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1EA7E" w14:textId="31FC5B35" w:rsidR="001B6546" w:rsidRPr="001B6546" w:rsidRDefault="001B6546" w:rsidP="001B6546">
      <w:pPr>
        <w:spacing w:after="0"/>
        <w:jc w:val="center"/>
        <w:rPr>
          <w:b/>
          <w:bCs/>
          <w:sz w:val="28"/>
          <w:szCs w:val="22"/>
        </w:rPr>
      </w:pPr>
      <w:r w:rsidRPr="001B6546">
        <w:rPr>
          <w:b/>
          <w:bCs/>
          <w:sz w:val="28"/>
          <w:szCs w:val="22"/>
        </w:rPr>
        <w:t>Software Development Life Cycle (SDLC</w:t>
      </w:r>
      <w:r>
        <w:rPr>
          <w:b/>
          <w:bCs/>
          <w:sz w:val="28"/>
          <w:szCs w:val="22"/>
        </w:rPr>
        <w:t>)</w:t>
      </w:r>
    </w:p>
    <w:p w14:paraId="7D3D9167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1. Introduction</w:t>
      </w:r>
    </w:p>
    <w:p w14:paraId="3E000E02" w14:textId="77777777" w:rsidR="001B6546" w:rsidRDefault="001B6546" w:rsidP="001B6546">
      <w:pPr>
        <w:spacing w:after="0"/>
      </w:pPr>
      <w:r w:rsidRPr="001B6546">
        <w:t>The Software Development Life Cycle (SDLC) is a structured process used by engineering teams to design, develop, test, deploy, and maintain software systems. It ensures that the final software product is high-quality, reliable, scalable, and aligned with business requirements. SDLC breaks the development process into well-defined phases, allowing teams to manage complexity, reduce risks, and ensure timely delivery.</w:t>
      </w:r>
    </w:p>
    <w:p w14:paraId="45E1F058" w14:textId="7084658E" w:rsidR="001B6546" w:rsidRPr="001B6546" w:rsidRDefault="001B6546" w:rsidP="002D1F75">
      <w:pPr>
        <w:spacing w:after="0"/>
        <w:jc w:val="center"/>
      </w:pPr>
      <w:r>
        <w:rPr>
          <w:noProof/>
        </w:rPr>
        <w:drawing>
          <wp:inline distT="0" distB="0" distL="0" distR="0" wp14:anchorId="404EFF71" wp14:editId="4D1A3C98">
            <wp:extent cx="5064981" cy="2282777"/>
            <wp:effectExtent l="0" t="0" r="0" b="0"/>
            <wp:docPr id="129099740" name="Picture 1" descr="Software Development Life Cycle Models and Methodologies - Mohamed Sa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Software Development Life Cycle Models and Methodologies - Mohamed Sam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958" cy="2288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64AA7" w14:textId="112A366D" w:rsidR="001B6546" w:rsidRPr="001B6546" w:rsidRDefault="001B6546" w:rsidP="001B6546">
      <w:pPr>
        <w:spacing w:after="0"/>
      </w:pPr>
    </w:p>
    <w:p w14:paraId="0F0AC00A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2. Requirement Phase</w:t>
      </w:r>
    </w:p>
    <w:p w14:paraId="2A75EB2B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2.1 Requirement Gathering</w:t>
      </w:r>
    </w:p>
    <w:p w14:paraId="08CB988E" w14:textId="77777777" w:rsidR="001B6546" w:rsidRPr="001B6546" w:rsidRDefault="001B6546" w:rsidP="001B6546">
      <w:pPr>
        <w:spacing w:after="0"/>
      </w:pPr>
      <w:r w:rsidRPr="001B6546">
        <w:t>The SDLC begins with understanding what the client or Product Owner (PO) needs.</w:t>
      </w:r>
      <w:r w:rsidRPr="001B6546">
        <w:br/>
        <w:t>Activities include:</w:t>
      </w:r>
    </w:p>
    <w:p w14:paraId="05A84174" w14:textId="77777777" w:rsidR="001B6546" w:rsidRPr="001B6546" w:rsidRDefault="001B6546" w:rsidP="001B6546">
      <w:pPr>
        <w:numPr>
          <w:ilvl w:val="0"/>
          <w:numId w:val="1"/>
        </w:numPr>
        <w:spacing w:after="0"/>
      </w:pPr>
      <w:r w:rsidRPr="001B6546">
        <w:t>Collecting textual requirements</w:t>
      </w:r>
    </w:p>
    <w:p w14:paraId="22E3A5A8" w14:textId="77777777" w:rsidR="001B6546" w:rsidRPr="001B6546" w:rsidRDefault="001B6546" w:rsidP="001B6546">
      <w:pPr>
        <w:numPr>
          <w:ilvl w:val="0"/>
          <w:numId w:val="1"/>
        </w:numPr>
        <w:spacing w:after="0"/>
      </w:pPr>
      <w:r w:rsidRPr="001B6546">
        <w:t>Understanding user expectations</w:t>
      </w:r>
    </w:p>
    <w:p w14:paraId="1256DF72" w14:textId="77777777" w:rsidR="001B6546" w:rsidRPr="001B6546" w:rsidRDefault="001B6546" w:rsidP="001B6546">
      <w:pPr>
        <w:numPr>
          <w:ilvl w:val="0"/>
          <w:numId w:val="1"/>
        </w:numPr>
        <w:spacing w:after="0"/>
      </w:pPr>
      <w:r w:rsidRPr="001B6546">
        <w:t>Reviewing business workflows</w:t>
      </w:r>
    </w:p>
    <w:p w14:paraId="29C6E1D8" w14:textId="77777777" w:rsidR="001B6546" w:rsidRPr="001B6546" w:rsidRDefault="001B6546" w:rsidP="001B6546">
      <w:pPr>
        <w:numPr>
          <w:ilvl w:val="0"/>
          <w:numId w:val="1"/>
        </w:numPr>
        <w:spacing w:after="0"/>
      </w:pPr>
      <w:r w:rsidRPr="001B6546">
        <w:t>Identifying limitations, risks, and acceptance criteria</w:t>
      </w:r>
    </w:p>
    <w:p w14:paraId="4DD2F59B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2.2 Wireframes &amp; Abstract</w:t>
      </w:r>
    </w:p>
    <w:p w14:paraId="312528DB" w14:textId="77777777" w:rsidR="001B6546" w:rsidRPr="001B6546" w:rsidRDefault="001B6546" w:rsidP="001B6546">
      <w:pPr>
        <w:spacing w:after="0"/>
      </w:pPr>
      <w:r w:rsidRPr="001B6546">
        <w:t>Wireframes serve as visual blueprints:</w:t>
      </w:r>
    </w:p>
    <w:p w14:paraId="799D2276" w14:textId="77777777" w:rsidR="001B6546" w:rsidRPr="001B6546" w:rsidRDefault="001B6546" w:rsidP="001B6546">
      <w:pPr>
        <w:numPr>
          <w:ilvl w:val="0"/>
          <w:numId w:val="2"/>
        </w:numPr>
        <w:spacing w:after="0"/>
      </w:pPr>
      <w:r w:rsidRPr="001B6546">
        <w:t>Shows screen layouts</w:t>
      </w:r>
    </w:p>
    <w:p w14:paraId="1C3FFEF5" w14:textId="77777777" w:rsidR="001B6546" w:rsidRPr="001B6546" w:rsidRDefault="001B6546" w:rsidP="001B6546">
      <w:pPr>
        <w:numPr>
          <w:ilvl w:val="0"/>
          <w:numId w:val="2"/>
        </w:numPr>
        <w:spacing w:after="0"/>
      </w:pPr>
      <w:r w:rsidRPr="001B6546">
        <w:t>Defines user interactions</w:t>
      </w:r>
    </w:p>
    <w:p w14:paraId="5E24BAAB" w14:textId="77777777" w:rsidR="001B6546" w:rsidRPr="001B6546" w:rsidRDefault="001B6546" w:rsidP="001B6546">
      <w:pPr>
        <w:numPr>
          <w:ilvl w:val="0"/>
          <w:numId w:val="2"/>
        </w:numPr>
        <w:spacing w:after="0"/>
      </w:pPr>
      <w:r w:rsidRPr="001B6546">
        <w:t>Helps bridge communication between design &amp; engineering teams</w:t>
      </w:r>
    </w:p>
    <w:p w14:paraId="421A1EC4" w14:textId="77777777" w:rsidR="001B6546" w:rsidRPr="001B6546" w:rsidRDefault="001B6546" w:rsidP="001B6546">
      <w:pPr>
        <w:spacing w:after="0"/>
      </w:pPr>
      <w:r w:rsidRPr="001B6546">
        <w:t>The abstract summarizes the project vision, objective, and scope, ensuring all stakeholders share the same understanding.</w:t>
      </w:r>
    </w:p>
    <w:p w14:paraId="7F1B2D93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2.3 Approvals</w:t>
      </w:r>
    </w:p>
    <w:p w14:paraId="50B06194" w14:textId="77777777" w:rsidR="001B6546" w:rsidRPr="001B6546" w:rsidRDefault="001B6546" w:rsidP="001B6546">
      <w:pPr>
        <w:spacing w:after="0"/>
      </w:pPr>
      <w:r w:rsidRPr="001B6546">
        <w:t>Finalized requirements are approved by:</w:t>
      </w:r>
    </w:p>
    <w:p w14:paraId="199C4A4D" w14:textId="77777777" w:rsidR="001B6546" w:rsidRPr="001B6546" w:rsidRDefault="001B6546" w:rsidP="001B6546">
      <w:pPr>
        <w:numPr>
          <w:ilvl w:val="0"/>
          <w:numId w:val="3"/>
        </w:numPr>
        <w:spacing w:after="0"/>
      </w:pPr>
      <w:r w:rsidRPr="001B6546">
        <w:t>PO (Product Owner)</w:t>
      </w:r>
    </w:p>
    <w:p w14:paraId="1BDB3627" w14:textId="77777777" w:rsidR="001B6546" w:rsidRPr="001B6546" w:rsidRDefault="001B6546" w:rsidP="001B6546">
      <w:pPr>
        <w:numPr>
          <w:ilvl w:val="0"/>
          <w:numId w:val="3"/>
        </w:numPr>
        <w:spacing w:after="0"/>
      </w:pPr>
      <w:r w:rsidRPr="001B6546">
        <w:t>Client stakeholders</w:t>
      </w:r>
    </w:p>
    <w:p w14:paraId="43B94943" w14:textId="77777777" w:rsidR="001B6546" w:rsidRPr="001B6546" w:rsidRDefault="001B6546" w:rsidP="001B6546">
      <w:pPr>
        <w:numPr>
          <w:ilvl w:val="0"/>
          <w:numId w:val="3"/>
        </w:numPr>
        <w:spacing w:after="0"/>
      </w:pPr>
      <w:r w:rsidRPr="001B6546">
        <w:t>Business analysts</w:t>
      </w:r>
    </w:p>
    <w:p w14:paraId="49229E49" w14:textId="6604F262" w:rsidR="001B6546" w:rsidRPr="001B6546" w:rsidRDefault="001B6546" w:rsidP="001B6546">
      <w:pPr>
        <w:spacing w:after="0"/>
      </w:pPr>
      <w:r w:rsidRPr="001B6546">
        <w:t>This ensures the development begins on a solid, agreed-upon foundation.</w:t>
      </w:r>
    </w:p>
    <w:p w14:paraId="501F2964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3. Technical Documentation Phase</w:t>
      </w:r>
    </w:p>
    <w:p w14:paraId="5683B71F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lastRenderedPageBreak/>
        <w:t>3.1 Role of TL / Architect</w:t>
      </w:r>
    </w:p>
    <w:p w14:paraId="1614F948" w14:textId="77777777" w:rsidR="001B6546" w:rsidRPr="001B6546" w:rsidRDefault="001B6546" w:rsidP="001B6546">
      <w:pPr>
        <w:spacing w:after="0"/>
      </w:pPr>
      <w:r w:rsidRPr="001B6546">
        <w:t>The Technical Lead (TL) or Solution Architect prepares the Technical Design Document (TDD), which includes:</w:t>
      </w:r>
    </w:p>
    <w:p w14:paraId="3DABEA8A" w14:textId="77777777" w:rsidR="001B6546" w:rsidRPr="001B6546" w:rsidRDefault="001B6546" w:rsidP="001B6546">
      <w:pPr>
        <w:numPr>
          <w:ilvl w:val="0"/>
          <w:numId w:val="4"/>
        </w:numPr>
        <w:spacing w:after="0"/>
      </w:pPr>
      <w:r w:rsidRPr="001B6546">
        <w:t>System architecture and flow diagrams</w:t>
      </w:r>
    </w:p>
    <w:p w14:paraId="0751907F" w14:textId="77777777" w:rsidR="001B6546" w:rsidRPr="001B6546" w:rsidRDefault="001B6546" w:rsidP="001B6546">
      <w:pPr>
        <w:numPr>
          <w:ilvl w:val="0"/>
          <w:numId w:val="4"/>
        </w:numPr>
        <w:spacing w:after="0"/>
      </w:pPr>
      <w:r w:rsidRPr="001B6546">
        <w:t>Class structures</w:t>
      </w:r>
    </w:p>
    <w:p w14:paraId="5F20FBE0" w14:textId="77777777" w:rsidR="001B6546" w:rsidRPr="001B6546" w:rsidRDefault="001B6546" w:rsidP="001B6546">
      <w:pPr>
        <w:numPr>
          <w:ilvl w:val="0"/>
          <w:numId w:val="4"/>
        </w:numPr>
        <w:spacing w:after="0"/>
      </w:pPr>
      <w:r w:rsidRPr="001B6546">
        <w:t>Interfaces and inheritance patterns</w:t>
      </w:r>
    </w:p>
    <w:p w14:paraId="0F6BB2DE" w14:textId="77777777" w:rsidR="001B6546" w:rsidRPr="001B6546" w:rsidRDefault="001B6546" w:rsidP="001B6546">
      <w:pPr>
        <w:numPr>
          <w:ilvl w:val="0"/>
          <w:numId w:val="4"/>
        </w:numPr>
        <w:spacing w:after="0"/>
      </w:pPr>
      <w:r w:rsidRPr="001B6546">
        <w:t>Module breakdown</w:t>
      </w:r>
    </w:p>
    <w:p w14:paraId="31B9B71B" w14:textId="77777777" w:rsidR="001B6546" w:rsidRPr="001B6546" w:rsidRDefault="001B6546" w:rsidP="001B6546">
      <w:pPr>
        <w:numPr>
          <w:ilvl w:val="0"/>
          <w:numId w:val="4"/>
        </w:numPr>
        <w:spacing w:after="0"/>
      </w:pPr>
      <w:r w:rsidRPr="001B6546">
        <w:t>Component-level design</w:t>
      </w:r>
    </w:p>
    <w:p w14:paraId="3CB25316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3.2 Multiple Reviews</w:t>
      </w:r>
    </w:p>
    <w:p w14:paraId="202A4963" w14:textId="77777777" w:rsidR="001B6546" w:rsidRPr="001B6546" w:rsidRDefault="001B6546" w:rsidP="001B6546">
      <w:pPr>
        <w:spacing w:after="0"/>
      </w:pPr>
      <w:r w:rsidRPr="001B6546">
        <w:t>The technical document undergoes:</w:t>
      </w:r>
    </w:p>
    <w:p w14:paraId="114E1F01" w14:textId="77777777" w:rsidR="001B6546" w:rsidRPr="001B6546" w:rsidRDefault="001B6546" w:rsidP="001B6546">
      <w:pPr>
        <w:numPr>
          <w:ilvl w:val="0"/>
          <w:numId w:val="5"/>
        </w:numPr>
        <w:spacing w:after="0"/>
      </w:pPr>
      <w:r w:rsidRPr="001B6546">
        <w:t>Peer review</w:t>
      </w:r>
    </w:p>
    <w:p w14:paraId="7D081A23" w14:textId="77777777" w:rsidR="001B6546" w:rsidRPr="001B6546" w:rsidRDefault="001B6546" w:rsidP="001B6546">
      <w:pPr>
        <w:numPr>
          <w:ilvl w:val="0"/>
          <w:numId w:val="5"/>
        </w:numPr>
        <w:spacing w:after="0"/>
      </w:pPr>
      <w:r w:rsidRPr="001B6546">
        <w:t>Architecture review</w:t>
      </w:r>
    </w:p>
    <w:p w14:paraId="3ADFBA6F" w14:textId="77777777" w:rsidR="001B6546" w:rsidRPr="001B6546" w:rsidRDefault="001B6546" w:rsidP="001B6546">
      <w:pPr>
        <w:numPr>
          <w:ilvl w:val="0"/>
          <w:numId w:val="5"/>
        </w:numPr>
        <w:spacing w:after="0"/>
      </w:pPr>
      <w:r w:rsidRPr="001B6546">
        <w:t>Security and performance validation</w:t>
      </w:r>
    </w:p>
    <w:p w14:paraId="340008C5" w14:textId="77777777" w:rsidR="001B6546" w:rsidRPr="001B6546" w:rsidRDefault="001B6546" w:rsidP="001B6546">
      <w:pPr>
        <w:spacing w:after="0"/>
      </w:pPr>
      <w:r w:rsidRPr="001B6546">
        <w:t>This ensures scalability, maintainability, and compliance with engineering standards.</w:t>
      </w:r>
    </w:p>
    <w:p w14:paraId="005D3C3F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3.3 Key Technical Components</w:t>
      </w:r>
    </w:p>
    <w:p w14:paraId="13DCE5BA" w14:textId="77777777" w:rsidR="001B6546" w:rsidRPr="001B6546" w:rsidRDefault="001B6546" w:rsidP="001B6546">
      <w:pPr>
        <w:spacing w:after="0"/>
      </w:pPr>
      <w:r w:rsidRPr="001B6546">
        <w:t>A standard technical document defines:</w:t>
      </w:r>
    </w:p>
    <w:p w14:paraId="1C65C3D3" w14:textId="77777777" w:rsidR="001B6546" w:rsidRPr="001B6546" w:rsidRDefault="001B6546" w:rsidP="001B6546">
      <w:pPr>
        <w:numPr>
          <w:ilvl w:val="0"/>
          <w:numId w:val="6"/>
        </w:numPr>
        <w:spacing w:after="0"/>
      </w:pPr>
      <w:r w:rsidRPr="001B6546">
        <w:rPr>
          <w:b/>
          <w:bCs/>
        </w:rPr>
        <w:t>Number of classes</w:t>
      </w:r>
      <w:r w:rsidRPr="001B6546">
        <w:t xml:space="preserve"> and responsibilities</w:t>
      </w:r>
    </w:p>
    <w:p w14:paraId="071640CA" w14:textId="77777777" w:rsidR="001B6546" w:rsidRPr="001B6546" w:rsidRDefault="001B6546" w:rsidP="001B6546">
      <w:pPr>
        <w:numPr>
          <w:ilvl w:val="0"/>
          <w:numId w:val="6"/>
        </w:numPr>
        <w:spacing w:after="0"/>
      </w:pPr>
      <w:r w:rsidRPr="001B6546">
        <w:rPr>
          <w:b/>
          <w:bCs/>
        </w:rPr>
        <w:t>Interfaces</w:t>
      </w:r>
      <w:r w:rsidRPr="001B6546">
        <w:t xml:space="preserve"> and their contracts</w:t>
      </w:r>
    </w:p>
    <w:p w14:paraId="7BC047D7" w14:textId="77777777" w:rsidR="001B6546" w:rsidRPr="001B6546" w:rsidRDefault="001B6546" w:rsidP="001B6546">
      <w:pPr>
        <w:numPr>
          <w:ilvl w:val="0"/>
          <w:numId w:val="6"/>
        </w:numPr>
        <w:spacing w:after="0"/>
      </w:pPr>
      <w:r w:rsidRPr="001B6546">
        <w:rPr>
          <w:b/>
          <w:bCs/>
        </w:rPr>
        <w:t>Inheritance structure</w:t>
      </w:r>
      <w:r w:rsidRPr="001B6546">
        <w:t xml:space="preserve"> for code reuse</w:t>
      </w:r>
    </w:p>
    <w:p w14:paraId="1A9107BB" w14:textId="77777777" w:rsidR="001B6546" w:rsidRPr="001B6546" w:rsidRDefault="001B6546" w:rsidP="001B6546">
      <w:pPr>
        <w:numPr>
          <w:ilvl w:val="0"/>
          <w:numId w:val="6"/>
        </w:numPr>
        <w:spacing w:after="0"/>
      </w:pPr>
      <w:r w:rsidRPr="001B6546">
        <w:rPr>
          <w:b/>
          <w:bCs/>
        </w:rPr>
        <w:t>Components</w:t>
      </w:r>
      <w:r w:rsidRPr="001B6546">
        <w:t xml:space="preserve"> with input/output definitions</w:t>
      </w:r>
    </w:p>
    <w:p w14:paraId="2E52A031" w14:textId="31535C34" w:rsidR="001B6546" w:rsidRDefault="001B6546" w:rsidP="001B6546">
      <w:pPr>
        <w:numPr>
          <w:ilvl w:val="0"/>
          <w:numId w:val="6"/>
        </w:numPr>
        <w:spacing w:after="0"/>
      </w:pPr>
      <w:r w:rsidRPr="001B6546">
        <w:rPr>
          <w:b/>
          <w:bCs/>
        </w:rPr>
        <w:t>Modules</w:t>
      </w:r>
      <w:r w:rsidRPr="001B6546">
        <w:t xml:space="preserve"> arranged logically for deployment</w:t>
      </w:r>
    </w:p>
    <w:p w14:paraId="1FBEC522" w14:textId="6B9581FF" w:rsidR="001B6546" w:rsidRPr="001B6546" w:rsidRDefault="001B6546" w:rsidP="002D1F75">
      <w:pPr>
        <w:spacing w:after="0"/>
        <w:ind w:left="720"/>
        <w:jc w:val="center"/>
      </w:pPr>
      <w:r>
        <w:rPr>
          <w:noProof/>
        </w:rPr>
        <w:drawing>
          <wp:inline distT="0" distB="0" distL="0" distR="0" wp14:anchorId="2205B06B" wp14:editId="4282FD2E">
            <wp:extent cx="5731510" cy="1467485"/>
            <wp:effectExtent l="0" t="0" r="2540" b="0"/>
            <wp:docPr id="2053819875" name="Picture 2" descr="Strategies for Creating Effective Technical Documentation – Part 3 - Kalle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Strategies for Creating Effective Technical Documentation – Part 3 - Kallei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853E4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4. Coding Phase</w:t>
      </w:r>
    </w:p>
    <w:p w14:paraId="30170E5F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4.1 Development Begins</w:t>
      </w:r>
    </w:p>
    <w:p w14:paraId="7F8F235B" w14:textId="77777777" w:rsidR="001B6546" w:rsidRPr="001B6546" w:rsidRDefault="001B6546" w:rsidP="001B6546">
      <w:pPr>
        <w:spacing w:after="0"/>
      </w:pPr>
      <w:r w:rsidRPr="001B6546">
        <w:t>Once the design is approved, coding starts. Usually:</w:t>
      </w:r>
    </w:p>
    <w:p w14:paraId="314C59E3" w14:textId="77777777" w:rsidR="001B6546" w:rsidRPr="001B6546" w:rsidRDefault="001B6546" w:rsidP="001B6546">
      <w:pPr>
        <w:numPr>
          <w:ilvl w:val="0"/>
          <w:numId w:val="7"/>
        </w:numPr>
        <w:spacing w:after="0"/>
      </w:pPr>
      <w:r w:rsidRPr="001B6546">
        <w:rPr>
          <w:b/>
          <w:bCs/>
        </w:rPr>
        <w:t>SSE (Senior Software Engineer)</w:t>
      </w:r>
      <w:r w:rsidRPr="001B6546">
        <w:t xml:space="preserve"> handles complex components</w:t>
      </w:r>
    </w:p>
    <w:p w14:paraId="59212ECF" w14:textId="77777777" w:rsidR="001B6546" w:rsidRPr="001B6546" w:rsidRDefault="001B6546" w:rsidP="001B6546">
      <w:pPr>
        <w:numPr>
          <w:ilvl w:val="0"/>
          <w:numId w:val="7"/>
        </w:numPr>
        <w:spacing w:after="0"/>
      </w:pPr>
      <w:r w:rsidRPr="001B6546">
        <w:rPr>
          <w:b/>
          <w:bCs/>
        </w:rPr>
        <w:t>SE (Software Engineer)</w:t>
      </w:r>
      <w:r w:rsidRPr="001B6546">
        <w:t xml:space="preserve"> handles modules, integration, and unit tests</w:t>
      </w:r>
    </w:p>
    <w:p w14:paraId="690D90C4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4.2 Coding Standards</w:t>
      </w:r>
    </w:p>
    <w:p w14:paraId="487799AD" w14:textId="77777777" w:rsidR="001B6546" w:rsidRPr="001B6546" w:rsidRDefault="001B6546" w:rsidP="001B6546">
      <w:pPr>
        <w:spacing w:after="0"/>
      </w:pPr>
      <w:r w:rsidRPr="001B6546">
        <w:t>Teams follow:</w:t>
      </w:r>
    </w:p>
    <w:p w14:paraId="2F4F5FF5" w14:textId="77777777" w:rsidR="001B6546" w:rsidRPr="001B6546" w:rsidRDefault="001B6546" w:rsidP="001B6546">
      <w:pPr>
        <w:numPr>
          <w:ilvl w:val="0"/>
          <w:numId w:val="8"/>
        </w:numPr>
        <w:spacing w:after="0"/>
      </w:pPr>
      <w:r w:rsidRPr="001B6546">
        <w:t>Naming conventions</w:t>
      </w:r>
    </w:p>
    <w:p w14:paraId="1321193E" w14:textId="77777777" w:rsidR="001B6546" w:rsidRPr="001B6546" w:rsidRDefault="001B6546" w:rsidP="001B6546">
      <w:pPr>
        <w:numPr>
          <w:ilvl w:val="0"/>
          <w:numId w:val="8"/>
        </w:numPr>
        <w:spacing w:after="0"/>
      </w:pPr>
      <w:r w:rsidRPr="001B6546">
        <w:t>Layered architecture</w:t>
      </w:r>
    </w:p>
    <w:p w14:paraId="77D20DD3" w14:textId="77777777" w:rsidR="001B6546" w:rsidRPr="001B6546" w:rsidRDefault="001B6546" w:rsidP="001B6546">
      <w:pPr>
        <w:numPr>
          <w:ilvl w:val="0"/>
          <w:numId w:val="8"/>
        </w:numPr>
        <w:spacing w:after="0"/>
      </w:pPr>
      <w:r w:rsidRPr="001B6546">
        <w:t>Clean code practices</w:t>
      </w:r>
    </w:p>
    <w:p w14:paraId="50696198" w14:textId="77777777" w:rsidR="001B6546" w:rsidRPr="001B6546" w:rsidRDefault="001B6546" w:rsidP="001B6546">
      <w:pPr>
        <w:numPr>
          <w:ilvl w:val="0"/>
          <w:numId w:val="8"/>
        </w:numPr>
        <w:spacing w:after="0"/>
      </w:pPr>
      <w:r w:rsidRPr="001B6546">
        <w:t>Version control (Git) policies</w:t>
      </w:r>
    </w:p>
    <w:p w14:paraId="75D1ED7D" w14:textId="77777777" w:rsidR="001B6546" w:rsidRPr="001B6546" w:rsidRDefault="001B6546" w:rsidP="001B6546">
      <w:pPr>
        <w:numPr>
          <w:ilvl w:val="0"/>
          <w:numId w:val="8"/>
        </w:numPr>
        <w:spacing w:after="0"/>
      </w:pPr>
      <w:r w:rsidRPr="001B6546">
        <w:t>Unit testing and code coverage requirements</w:t>
      </w:r>
    </w:p>
    <w:p w14:paraId="1190DC7C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4.3 Code Review &amp; Integration</w:t>
      </w:r>
    </w:p>
    <w:p w14:paraId="7D672F20" w14:textId="77777777" w:rsidR="001B6546" w:rsidRPr="001B6546" w:rsidRDefault="001B6546" w:rsidP="001B6546">
      <w:pPr>
        <w:spacing w:after="0"/>
      </w:pPr>
      <w:r w:rsidRPr="001B6546">
        <w:lastRenderedPageBreak/>
        <w:t>All code is reviewed by seniors or TLs before merging to the main branch.</w:t>
      </w:r>
      <w:r w:rsidRPr="001B6546">
        <w:br/>
        <w:t>Continuous Integration (CI) pipelines ensure:</w:t>
      </w:r>
    </w:p>
    <w:p w14:paraId="7A87D3A9" w14:textId="77777777" w:rsidR="001B6546" w:rsidRPr="001B6546" w:rsidRDefault="001B6546" w:rsidP="001B6546">
      <w:pPr>
        <w:numPr>
          <w:ilvl w:val="0"/>
          <w:numId w:val="9"/>
        </w:numPr>
        <w:spacing w:after="0"/>
      </w:pPr>
      <w:r w:rsidRPr="001B6546">
        <w:t>Automated build</w:t>
      </w:r>
    </w:p>
    <w:p w14:paraId="47CFF01B" w14:textId="77777777" w:rsidR="001B6546" w:rsidRPr="001B6546" w:rsidRDefault="001B6546" w:rsidP="001B6546">
      <w:pPr>
        <w:numPr>
          <w:ilvl w:val="0"/>
          <w:numId w:val="9"/>
        </w:numPr>
        <w:spacing w:after="0"/>
      </w:pPr>
      <w:r w:rsidRPr="001B6546">
        <w:t>Static code analysis</w:t>
      </w:r>
    </w:p>
    <w:p w14:paraId="6ACB3B2E" w14:textId="1E3FEDD6" w:rsidR="001B6546" w:rsidRPr="001B6546" w:rsidRDefault="001B6546" w:rsidP="001B6546">
      <w:pPr>
        <w:numPr>
          <w:ilvl w:val="0"/>
          <w:numId w:val="9"/>
        </w:numPr>
        <w:spacing w:after="0"/>
      </w:pPr>
      <w:r w:rsidRPr="001B6546">
        <w:t>Unit test execution</w:t>
      </w:r>
    </w:p>
    <w:p w14:paraId="11AA3618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5. Testing Phase</w:t>
      </w:r>
    </w:p>
    <w:p w14:paraId="49E9FD3A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5.1 QA Testing</w:t>
      </w:r>
    </w:p>
    <w:p w14:paraId="30A470FD" w14:textId="77777777" w:rsidR="001B6546" w:rsidRPr="001B6546" w:rsidRDefault="001B6546" w:rsidP="001B6546">
      <w:pPr>
        <w:spacing w:after="0"/>
      </w:pPr>
      <w:r w:rsidRPr="001B6546">
        <w:t xml:space="preserve">After development, the build is deployed to a </w:t>
      </w:r>
      <w:r w:rsidRPr="001B6546">
        <w:rPr>
          <w:b/>
          <w:bCs/>
        </w:rPr>
        <w:t>QA Server</w:t>
      </w:r>
      <w:r w:rsidRPr="001B6546">
        <w:t xml:space="preserve"> for testing.</w:t>
      </w:r>
      <w:r w:rsidRPr="001B6546">
        <w:br/>
        <w:t>Types of testing include:</w:t>
      </w:r>
    </w:p>
    <w:p w14:paraId="2F8F685D" w14:textId="77777777" w:rsidR="001B6546" w:rsidRPr="001B6546" w:rsidRDefault="001B6546" w:rsidP="001B6546">
      <w:pPr>
        <w:numPr>
          <w:ilvl w:val="0"/>
          <w:numId w:val="10"/>
        </w:numPr>
        <w:spacing w:after="0"/>
      </w:pPr>
      <w:r w:rsidRPr="001B6546">
        <w:t>Functional Testing</w:t>
      </w:r>
    </w:p>
    <w:p w14:paraId="2BA37215" w14:textId="77777777" w:rsidR="001B6546" w:rsidRPr="001B6546" w:rsidRDefault="001B6546" w:rsidP="001B6546">
      <w:pPr>
        <w:numPr>
          <w:ilvl w:val="0"/>
          <w:numId w:val="10"/>
        </w:numPr>
        <w:spacing w:after="0"/>
      </w:pPr>
      <w:r w:rsidRPr="001B6546">
        <w:t>UI/UX Testing</w:t>
      </w:r>
    </w:p>
    <w:p w14:paraId="385C4F3E" w14:textId="77777777" w:rsidR="001B6546" w:rsidRPr="001B6546" w:rsidRDefault="001B6546" w:rsidP="001B6546">
      <w:pPr>
        <w:numPr>
          <w:ilvl w:val="0"/>
          <w:numId w:val="10"/>
        </w:numPr>
        <w:spacing w:after="0"/>
      </w:pPr>
      <w:r w:rsidRPr="001B6546">
        <w:t>API Testing</w:t>
      </w:r>
    </w:p>
    <w:p w14:paraId="4858DF88" w14:textId="77777777" w:rsidR="001B6546" w:rsidRPr="001B6546" w:rsidRDefault="001B6546" w:rsidP="001B6546">
      <w:pPr>
        <w:numPr>
          <w:ilvl w:val="0"/>
          <w:numId w:val="10"/>
        </w:numPr>
        <w:spacing w:after="0"/>
      </w:pPr>
      <w:r w:rsidRPr="001B6546">
        <w:t>Integration Testing</w:t>
      </w:r>
    </w:p>
    <w:p w14:paraId="14842E5D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5.2 Bug Identification</w:t>
      </w:r>
    </w:p>
    <w:p w14:paraId="2DF363FA" w14:textId="77777777" w:rsidR="001B6546" w:rsidRPr="001B6546" w:rsidRDefault="001B6546" w:rsidP="001B6546">
      <w:pPr>
        <w:spacing w:after="0"/>
      </w:pPr>
      <w:r w:rsidRPr="001B6546">
        <w:t>QA engineers raise bugs in tracking tools (Jira, Bugzilla, Azure DevOps).</w:t>
      </w:r>
      <w:r w:rsidRPr="001B6546">
        <w:br/>
        <w:t>Bugs may relate to:</w:t>
      </w:r>
    </w:p>
    <w:p w14:paraId="6D4F3E84" w14:textId="77777777" w:rsidR="001B6546" w:rsidRPr="001B6546" w:rsidRDefault="001B6546" w:rsidP="001B6546">
      <w:pPr>
        <w:numPr>
          <w:ilvl w:val="0"/>
          <w:numId w:val="11"/>
        </w:numPr>
        <w:spacing w:after="0"/>
      </w:pPr>
      <w:r w:rsidRPr="001B6546">
        <w:t>Incorrect functionality</w:t>
      </w:r>
    </w:p>
    <w:p w14:paraId="141E3FD9" w14:textId="77777777" w:rsidR="001B6546" w:rsidRPr="001B6546" w:rsidRDefault="001B6546" w:rsidP="001B6546">
      <w:pPr>
        <w:numPr>
          <w:ilvl w:val="0"/>
          <w:numId w:val="11"/>
        </w:numPr>
        <w:spacing w:after="0"/>
      </w:pPr>
      <w:r w:rsidRPr="001B6546">
        <w:t>Performance issues</w:t>
      </w:r>
    </w:p>
    <w:p w14:paraId="67841EE7" w14:textId="77777777" w:rsidR="001B6546" w:rsidRPr="001B6546" w:rsidRDefault="001B6546" w:rsidP="001B6546">
      <w:pPr>
        <w:numPr>
          <w:ilvl w:val="0"/>
          <w:numId w:val="11"/>
        </w:numPr>
        <w:spacing w:after="0"/>
      </w:pPr>
      <w:r w:rsidRPr="001B6546">
        <w:t>UI defects</w:t>
      </w:r>
    </w:p>
    <w:p w14:paraId="52A2712A" w14:textId="77777777" w:rsidR="001B6546" w:rsidRPr="001B6546" w:rsidRDefault="001B6546" w:rsidP="001B6546">
      <w:pPr>
        <w:numPr>
          <w:ilvl w:val="0"/>
          <w:numId w:val="11"/>
        </w:numPr>
        <w:spacing w:after="0"/>
      </w:pPr>
      <w:r w:rsidRPr="001B6546">
        <w:t>Integration errors</w:t>
      </w:r>
    </w:p>
    <w:p w14:paraId="3CDC2BA7" w14:textId="77777777" w:rsidR="001B6546" w:rsidRPr="001B6546" w:rsidRDefault="001B6546" w:rsidP="001B6546">
      <w:pPr>
        <w:numPr>
          <w:ilvl w:val="0"/>
          <w:numId w:val="11"/>
        </w:numPr>
        <w:spacing w:after="0"/>
      </w:pPr>
      <w:r w:rsidRPr="001B6546">
        <w:t>Security vulnerabilities</w:t>
      </w:r>
    </w:p>
    <w:p w14:paraId="658385E0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5.3 Fix &amp; Re-testing</w:t>
      </w:r>
    </w:p>
    <w:p w14:paraId="6895CCA6" w14:textId="7A34093B" w:rsidR="001B6546" w:rsidRPr="001B6546" w:rsidRDefault="001B6546" w:rsidP="001B6546">
      <w:pPr>
        <w:spacing w:after="0"/>
      </w:pPr>
      <w:r w:rsidRPr="001B6546">
        <w:t>Developers fix bugs → QA re-tests → Approves for next environment.</w:t>
      </w:r>
    </w:p>
    <w:p w14:paraId="55D8EA60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6. Staging Environment</w:t>
      </w:r>
    </w:p>
    <w:p w14:paraId="7DA44F32" w14:textId="77777777" w:rsidR="001B6546" w:rsidRPr="001B6546" w:rsidRDefault="001B6546" w:rsidP="001B6546">
      <w:pPr>
        <w:spacing w:after="0"/>
      </w:pPr>
      <w:r w:rsidRPr="001B6546">
        <w:t xml:space="preserve">The </w:t>
      </w:r>
      <w:r w:rsidRPr="001B6546">
        <w:rPr>
          <w:b/>
          <w:bCs/>
        </w:rPr>
        <w:t>Staging Environment</w:t>
      </w:r>
      <w:r w:rsidRPr="001B6546">
        <w:t xml:space="preserve"> simulates a real production-like environment.</w:t>
      </w:r>
      <w:r w:rsidRPr="001B6546">
        <w:br/>
        <w:t>Here, advanced testing includes:</w:t>
      </w:r>
    </w:p>
    <w:p w14:paraId="237F27B4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6.1 Regression Testing</w:t>
      </w:r>
    </w:p>
    <w:p w14:paraId="6022E5A7" w14:textId="77777777" w:rsidR="001B6546" w:rsidRPr="001B6546" w:rsidRDefault="001B6546" w:rsidP="001B6546">
      <w:pPr>
        <w:spacing w:after="0"/>
      </w:pPr>
      <w:r w:rsidRPr="001B6546">
        <w:t>Ensures new changes do not break existing functionality.</w:t>
      </w:r>
    </w:p>
    <w:p w14:paraId="35D11986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6.2 Load Testing</w:t>
      </w:r>
    </w:p>
    <w:p w14:paraId="31CD0C10" w14:textId="77777777" w:rsidR="001B6546" w:rsidRPr="001B6546" w:rsidRDefault="001B6546" w:rsidP="001B6546">
      <w:pPr>
        <w:spacing w:after="0"/>
      </w:pPr>
      <w:r w:rsidRPr="001B6546">
        <w:t>Evaluates system performance under:</w:t>
      </w:r>
    </w:p>
    <w:p w14:paraId="2254883F" w14:textId="77777777" w:rsidR="001B6546" w:rsidRPr="001B6546" w:rsidRDefault="001B6546" w:rsidP="001B6546">
      <w:pPr>
        <w:numPr>
          <w:ilvl w:val="0"/>
          <w:numId w:val="12"/>
        </w:numPr>
        <w:spacing w:after="0"/>
      </w:pPr>
      <w:r w:rsidRPr="001B6546">
        <w:t>High user load</w:t>
      </w:r>
    </w:p>
    <w:p w14:paraId="1FFBA8D6" w14:textId="77777777" w:rsidR="001B6546" w:rsidRPr="001B6546" w:rsidRDefault="001B6546" w:rsidP="001B6546">
      <w:pPr>
        <w:numPr>
          <w:ilvl w:val="0"/>
          <w:numId w:val="12"/>
        </w:numPr>
        <w:spacing w:after="0"/>
      </w:pPr>
      <w:r w:rsidRPr="001B6546">
        <w:t>Peak traffic</w:t>
      </w:r>
    </w:p>
    <w:p w14:paraId="1488EC51" w14:textId="77777777" w:rsidR="001B6546" w:rsidRPr="001B6546" w:rsidRDefault="001B6546" w:rsidP="001B6546">
      <w:pPr>
        <w:numPr>
          <w:ilvl w:val="0"/>
          <w:numId w:val="12"/>
        </w:numPr>
        <w:spacing w:after="0"/>
      </w:pPr>
      <w:r w:rsidRPr="001B6546">
        <w:t>Stress and endurance conditions</w:t>
      </w:r>
    </w:p>
    <w:p w14:paraId="63DE9958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6.3 Automation Testing</w:t>
      </w:r>
    </w:p>
    <w:p w14:paraId="6DADAE77" w14:textId="77777777" w:rsidR="001B6546" w:rsidRPr="001B6546" w:rsidRDefault="001B6546" w:rsidP="001B6546">
      <w:pPr>
        <w:spacing w:after="0"/>
      </w:pPr>
      <w:r w:rsidRPr="001B6546">
        <w:t>Automated scripts verify:</w:t>
      </w:r>
    </w:p>
    <w:p w14:paraId="3B0B01D8" w14:textId="77777777" w:rsidR="001B6546" w:rsidRPr="001B6546" w:rsidRDefault="001B6546" w:rsidP="001B6546">
      <w:pPr>
        <w:numPr>
          <w:ilvl w:val="0"/>
          <w:numId w:val="13"/>
        </w:numPr>
        <w:spacing w:after="0"/>
      </w:pPr>
      <w:r w:rsidRPr="001B6546">
        <w:t>Repetitive test cases</w:t>
      </w:r>
    </w:p>
    <w:p w14:paraId="305283A0" w14:textId="77777777" w:rsidR="001B6546" w:rsidRPr="001B6546" w:rsidRDefault="001B6546" w:rsidP="001B6546">
      <w:pPr>
        <w:numPr>
          <w:ilvl w:val="0"/>
          <w:numId w:val="13"/>
        </w:numPr>
        <w:spacing w:after="0"/>
      </w:pPr>
      <w:r w:rsidRPr="001B6546">
        <w:t>Functional flows</w:t>
      </w:r>
    </w:p>
    <w:p w14:paraId="06EE7CB5" w14:textId="223C3117" w:rsidR="001B6546" w:rsidRPr="001B6546" w:rsidRDefault="001B6546" w:rsidP="001B6546">
      <w:pPr>
        <w:numPr>
          <w:ilvl w:val="0"/>
          <w:numId w:val="13"/>
        </w:numPr>
        <w:spacing w:after="0"/>
      </w:pPr>
      <w:r w:rsidRPr="001B6546">
        <w:t>Critical end-to-end scenarios</w:t>
      </w:r>
    </w:p>
    <w:p w14:paraId="0632EE4B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7. UAT (User Acceptance Testing) Environment</w:t>
      </w:r>
    </w:p>
    <w:p w14:paraId="6AEC721C" w14:textId="77777777" w:rsidR="001B6546" w:rsidRPr="001B6546" w:rsidRDefault="001B6546" w:rsidP="001B6546">
      <w:pPr>
        <w:spacing w:after="0"/>
      </w:pPr>
      <w:r w:rsidRPr="001B6546">
        <w:t>In UAT:</w:t>
      </w:r>
    </w:p>
    <w:p w14:paraId="0BE2853A" w14:textId="77777777" w:rsidR="001B6546" w:rsidRPr="001B6546" w:rsidRDefault="001B6546" w:rsidP="001B6546">
      <w:pPr>
        <w:numPr>
          <w:ilvl w:val="0"/>
          <w:numId w:val="14"/>
        </w:numPr>
        <w:spacing w:after="0"/>
      </w:pPr>
      <w:r w:rsidRPr="001B6546">
        <w:t>Clients/business users validate the system</w:t>
      </w:r>
    </w:p>
    <w:p w14:paraId="0C1DA8A9" w14:textId="77777777" w:rsidR="001B6546" w:rsidRPr="001B6546" w:rsidRDefault="001B6546" w:rsidP="001B6546">
      <w:pPr>
        <w:numPr>
          <w:ilvl w:val="0"/>
          <w:numId w:val="14"/>
        </w:numPr>
        <w:spacing w:after="0"/>
      </w:pPr>
      <w:r w:rsidRPr="001B6546">
        <w:lastRenderedPageBreak/>
        <w:t>Real-world workflows are tested</w:t>
      </w:r>
    </w:p>
    <w:p w14:paraId="68DC23C6" w14:textId="77777777" w:rsidR="001B6546" w:rsidRPr="001B6546" w:rsidRDefault="001B6546" w:rsidP="001B6546">
      <w:pPr>
        <w:numPr>
          <w:ilvl w:val="0"/>
          <w:numId w:val="14"/>
        </w:numPr>
        <w:spacing w:after="0"/>
      </w:pPr>
      <w:r w:rsidRPr="001B6546">
        <w:t>Final approval for deployment is obtained</w:t>
      </w:r>
    </w:p>
    <w:p w14:paraId="43B54475" w14:textId="22ECA4BA" w:rsidR="001B6546" w:rsidRPr="001B6546" w:rsidRDefault="001B6546" w:rsidP="001B6546">
      <w:pPr>
        <w:spacing w:after="0"/>
      </w:pPr>
      <w:r w:rsidRPr="001B6546">
        <w:t>UAT ensures that the product meets business expectations before go-live.</w:t>
      </w:r>
    </w:p>
    <w:p w14:paraId="1C102688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8. PPE – Pre-Production Environment</w:t>
      </w:r>
    </w:p>
    <w:p w14:paraId="32A2E3B5" w14:textId="77777777" w:rsidR="001B6546" w:rsidRPr="001B6546" w:rsidRDefault="001B6546" w:rsidP="001B6546">
      <w:pPr>
        <w:spacing w:after="0"/>
      </w:pPr>
      <w:r w:rsidRPr="001B6546">
        <w:t>PPE is the final dry-run environment before production.</w:t>
      </w:r>
      <w:r w:rsidRPr="001B6546">
        <w:br/>
        <w:t>Here, teams verify:</w:t>
      </w:r>
    </w:p>
    <w:p w14:paraId="2E06685A" w14:textId="77777777" w:rsidR="001B6546" w:rsidRPr="001B6546" w:rsidRDefault="001B6546" w:rsidP="001B6546">
      <w:pPr>
        <w:numPr>
          <w:ilvl w:val="0"/>
          <w:numId w:val="15"/>
        </w:numPr>
        <w:spacing w:after="0"/>
      </w:pPr>
      <w:r w:rsidRPr="001B6546">
        <w:t>Deployment scripts</w:t>
      </w:r>
    </w:p>
    <w:p w14:paraId="46DE171E" w14:textId="77777777" w:rsidR="001B6546" w:rsidRPr="001B6546" w:rsidRDefault="001B6546" w:rsidP="001B6546">
      <w:pPr>
        <w:numPr>
          <w:ilvl w:val="0"/>
          <w:numId w:val="15"/>
        </w:numPr>
        <w:spacing w:after="0"/>
      </w:pPr>
      <w:r w:rsidRPr="001B6546">
        <w:t>Database migrations</w:t>
      </w:r>
    </w:p>
    <w:p w14:paraId="5129AC3E" w14:textId="77777777" w:rsidR="001B6546" w:rsidRPr="001B6546" w:rsidRDefault="001B6546" w:rsidP="001B6546">
      <w:pPr>
        <w:numPr>
          <w:ilvl w:val="0"/>
          <w:numId w:val="15"/>
        </w:numPr>
        <w:spacing w:after="0"/>
      </w:pPr>
      <w:r w:rsidRPr="001B6546">
        <w:t>API keys, secrets, and configurations</w:t>
      </w:r>
    </w:p>
    <w:p w14:paraId="46C1B844" w14:textId="77777777" w:rsidR="001B6546" w:rsidRPr="001B6546" w:rsidRDefault="001B6546" w:rsidP="001B6546">
      <w:pPr>
        <w:numPr>
          <w:ilvl w:val="0"/>
          <w:numId w:val="15"/>
        </w:numPr>
        <w:spacing w:after="0"/>
      </w:pPr>
      <w:r w:rsidRPr="001B6546">
        <w:t>Production readiness</w:t>
      </w:r>
    </w:p>
    <w:p w14:paraId="37611204" w14:textId="2FF69CDD" w:rsidR="001B6546" w:rsidRPr="001B6546" w:rsidRDefault="001B6546" w:rsidP="001B6546">
      <w:pPr>
        <w:spacing w:after="0"/>
      </w:pPr>
      <w:r w:rsidRPr="001B6546">
        <w:t>It acts as the last checkpoint.</w:t>
      </w:r>
    </w:p>
    <w:p w14:paraId="21FCF61A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9. Production Environment (PROD) – Go Live</w:t>
      </w:r>
    </w:p>
    <w:p w14:paraId="007A0456" w14:textId="77777777" w:rsidR="001B6546" w:rsidRPr="001B6546" w:rsidRDefault="001B6546" w:rsidP="001B6546">
      <w:pPr>
        <w:spacing w:after="0"/>
      </w:pPr>
      <w:r w:rsidRPr="001B6546">
        <w:t>When all approvals are complete:</w:t>
      </w:r>
    </w:p>
    <w:p w14:paraId="64051641" w14:textId="77777777" w:rsidR="001B6546" w:rsidRPr="001B6546" w:rsidRDefault="001B6546" w:rsidP="001B6546">
      <w:pPr>
        <w:numPr>
          <w:ilvl w:val="0"/>
          <w:numId w:val="16"/>
        </w:numPr>
        <w:spacing w:after="0"/>
      </w:pPr>
      <w:r w:rsidRPr="001B6546">
        <w:t xml:space="preserve">Code is deployed to the </w:t>
      </w:r>
      <w:r w:rsidRPr="001B6546">
        <w:rPr>
          <w:b/>
          <w:bCs/>
        </w:rPr>
        <w:t>Production Environment</w:t>
      </w:r>
    </w:p>
    <w:p w14:paraId="3233B29A" w14:textId="77777777" w:rsidR="001B6546" w:rsidRPr="001B6546" w:rsidRDefault="001B6546" w:rsidP="001B6546">
      <w:pPr>
        <w:numPr>
          <w:ilvl w:val="0"/>
          <w:numId w:val="16"/>
        </w:numPr>
        <w:spacing w:after="0"/>
      </w:pPr>
      <w:r w:rsidRPr="001B6546">
        <w:t>System becomes live for end users</w:t>
      </w:r>
    </w:p>
    <w:p w14:paraId="04578DF9" w14:textId="77777777" w:rsidR="001B6546" w:rsidRPr="001B6546" w:rsidRDefault="001B6546" w:rsidP="001B6546">
      <w:pPr>
        <w:numPr>
          <w:ilvl w:val="0"/>
          <w:numId w:val="16"/>
        </w:numPr>
        <w:spacing w:after="0"/>
      </w:pPr>
      <w:r w:rsidRPr="001B6546">
        <w:t>Monitoring tools track performance, logs, and errors</w:t>
      </w:r>
    </w:p>
    <w:p w14:paraId="2798EF04" w14:textId="77310E18" w:rsidR="001B6546" w:rsidRPr="001B6546" w:rsidRDefault="001B6546" w:rsidP="001B6546">
      <w:pPr>
        <w:spacing w:after="0"/>
      </w:pPr>
      <w:r w:rsidRPr="001B6546">
        <w:t>This is the official launch phase of the software.</w:t>
      </w:r>
    </w:p>
    <w:p w14:paraId="31162FF7" w14:textId="77777777" w:rsidR="001B6546" w:rsidRPr="001B6546" w:rsidRDefault="001B6546" w:rsidP="001B6546">
      <w:pPr>
        <w:spacing w:after="0"/>
        <w:rPr>
          <w:b/>
          <w:bCs/>
        </w:rPr>
      </w:pPr>
      <w:r w:rsidRPr="001B6546">
        <w:rPr>
          <w:b/>
          <w:bCs/>
        </w:rPr>
        <w:t>10. Maintenance &amp; Bug Fixes</w:t>
      </w:r>
    </w:p>
    <w:p w14:paraId="3B3AE375" w14:textId="77777777" w:rsidR="001B6546" w:rsidRPr="001B6546" w:rsidRDefault="001B6546" w:rsidP="001B6546">
      <w:pPr>
        <w:spacing w:after="0"/>
      </w:pPr>
      <w:r w:rsidRPr="001B6546">
        <w:t>After deployment:</w:t>
      </w:r>
    </w:p>
    <w:p w14:paraId="5D34D957" w14:textId="77777777" w:rsidR="001B6546" w:rsidRPr="001B6546" w:rsidRDefault="001B6546" w:rsidP="001B6546">
      <w:pPr>
        <w:numPr>
          <w:ilvl w:val="0"/>
          <w:numId w:val="17"/>
        </w:numPr>
        <w:spacing w:after="0"/>
      </w:pPr>
      <w:r w:rsidRPr="001B6546">
        <w:t>New bugs may appear in real usage</w:t>
      </w:r>
    </w:p>
    <w:p w14:paraId="4F82D6A4" w14:textId="77777777" w:rsidR="001B6546" w:rsidRPr="001B6546" w:rsidRDefault="001B6546" w:rsidP="001B6546">
      <w:pPr>
        <w:numPr>
          <w:ilvl w:val="0"/>
          <w:numId w:val="17"/>
        </w:numPr>
        <w:spacing w:after="0"/>
      </w:pPr>
      <w:r w:rsidRPr="001B6546">
        <w:t>Engineers provide patches, updates, and performance enhancements</w:t>
      </w:r>
    </w:p>
    <w:p w14:paraId="69712AF7" w14:textId="77777777" w:rsidR="001B6546" w:rsidRPr="001B6546" w:rsidRDefault="001B6546" w:rsidP="001B6546">
      <w:pPr>
        <w:numPr>
          <w:ilvl w:val="0"/>
          <w:numId w:val="17"/>
        </w:numPr>
        <w:spacing w:after="0"/>
      </w:pPr>
      <w:r w:rsidRPr="001B6546">
        <w:t>Maintenance ensures reliability and continuous improvement</w:t>
      </w:r>
    </w:p>
    <w:p w14:paraId="358A3A52" w14:textId="77777777" w:rsidR="001B6546" w:rsidRPr="001B6546" w:rsidRDefault="001B6546" w:rsidP="001B6546">
      <w:pPr>
        <w:spacing w:after="0"/>
      </w:pPr>
      <w:r w:rsidRPr="001B6546">
        <w:t>Common activities include:</w:t>
      </w:r>
    </w:p>
    <w:p w14:paraId="12EC278B" w14:textId="77777777" w:rsidR="001B6546" w:rsidRPr="001B6546" w:rsidRDefault="001B6546" w:rsidP="001B6546">
      <w:pPr>
        <w:numPr>
          <w:ilvl w:val="0"/>
          <w:numId w:val="18"/>
        </w:numPr>
        <w:spacing w:after="0"/>
      </w:pPr>
      <w:r w:rsidRPr="001B6546">
        <w:t>Hotfix releases</w:t>
      </w:r>
    </w:p>
    <w:p w14:paraId="08B5CB7A" w14:textId="77777777" w:rsidR="001B6546" w:rsidRPr="001B6546" w:rsidRDefault="001B6546" w:rsidP="001B6546">
      <w:pPr>
        <w:numPr>
          <w:ilvl w:val="0"/>
          <w:numId w:val="18"/>
        </w:numPr>
        <w:spacing w:after="0"/>
      </w:pPr>
      <w:r w:rsidRPr="001B6546">
        <w:t>Monitoring alerts</w:t>
      </w:r>
    </w:p>
    <w:p w14:paraId="414BC1D7" w14:textId="77777777" w:rsidR="001B6546" w:rsidRPr="001B6546" w:rsidRDefault="001B6546" w:rsidP="001B6546">
      <w:pPr>
        <w:numPr>
          <w:ilvl w:val="0"/>
          <w:numId w:val="18"/>
        </w:numPr>
        <w:spacing w:after="0"/>
      </w:pPr>
      <w:r w:rsidRPr="001B6546">
        <w:t>Performance tuning</w:t>
      </w:r>
    </w:p>
    <w:p w14:paraId="125829A1" w14:textId="77777777" w:rsidR="001B6546" w:rsidRPr="001B6546" w:rsidRDefault="001B6546" w:rsidP="001B6546">
      <w:pPr>
        <w:numPr>
          <w:ilvl w:val="0"/>
          <w:numId w:val="18"/>
        </w:numPr>
        <w:spacing w:after="0"/>
      </w:pPr>
      <w:r w:rsidRPr="001B6546">
        <w:t>Feature improvements</w:t>
      </w:r>
    </w:p>
    <w:p w14:paraId="4103C2F5" w14:textId="77777777" w:rsidR="001B6546" w:rsidRDefault="001B6546" w:rsidP="001B6546">
      <w:pPr>
        <w:spacing w:after="0"/>
      </w:pPr>
    </w:p>
    <w:sectPr w:rsidR="001B6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F41FC"/>
    <w:multiLevelType w:val="multilevel"/>
    <w:tmpl w:val="2668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F7BD5"/>
    <w:multiLevelType w:val="multilevel"/>
    <w:tmpl w:val="FB52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71DD9"/>
    <w:multiLevelType w:val="multilevel"/>
    <w:tmpl w:val="77E0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D069B"/>
    <w:multiLevelType w:val="multilevel"/>
    <w:tmpl w:val="3E6A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03CAB"/>
    <w:multiLevelType w:val="multilevel"/>
    <w:tmpl w:val="6D7E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10157"/>
    <w:multiLevelType w:val="multilevel"/>
    <w:tmpl w:val="4D94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568A7"/>
    <w:multiLevelType w:val="multilevel"/>
    <w:tmpl w:val="3300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30C20"/>
    <w:multiLevelType w:val="multilevel"/>
    <w:tmpl w:val="B87A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B2633"/>
    <w:multiLevelType w:val="multilevel"/>
    <w:tmpl w:val="4F90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366CD"/>
    <w:multiLevelType w:val="multilevel"/>
    <w:tmpl w:val="1D1A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B2EAF"/>
    <w:multiLevelType w:val="multilevel"/>
    <w:tmpl w:val="37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77638"/>
    <w:multiLevelType w:val="multilevel"/>
    <w:tmpl w:val="348A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61068"/>
    <w:multiLevelType w:val="multilevel"/>
    <w:tmpl w:val="5662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0374A"/>
    <w:multiLevelType w:val="multilevel"/>
    <w:tmpl w:val="8430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7287D"/>
    <w:multiLevelType w:val="multilevel"/>
    <w:tmpl w:val="1FB4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95AF7"/>
    <w:multiLevelType w:val="multilevel"/>
    <w:tmpl w:val="FC3C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81867"/>
    <w:multiLevelType w:val="multilevel"/>
    <w:tmpl w:val="A8F2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351C3"/>
    <w:multiLevelType w:val="multilevel"/>
    <w:tmpl w:val="D40A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696633">
    <w:abstractNumId w:val="11"/>
  </w:num>
  <w:num w:numId="2" w16cid:durableId="993294248">
    <w:abstractNumId w:val="1"/>
  </w:num>
  <w:num w:numId="3" w16cid:durableId="678237945">
    <w:abstractNumId w:val="4"/>
  </w:num>
  <w:num w:numId="4" w16cid:durableId="21902305">
    <w:abstractNumId w:val="15"/>
  </w:num>
  <w:num w:numId="5" w16cid:durableId="2168798">
    <w:abstractNumId w:val="17"/>
  </w:num>
  <w:num w:numId="6" w16cid:durableId="1359350593">
    <w:abstractNumId w:val="12"/>
  </w:num>
  <w:num w:numId="7" w16cid:durableId="1934244793">
    <w:abstractNumId w:val="14"/>
  </w:num>
  <w:num w:numId="8" w16cid:durableId="1768161360">
    <w:abstractNumId w:val="13"/>
  </w:num>
  <w:num w:numId="9" w16cid:durableId="641884760">
    <w:abstractNumId w:val="6"/>
  </w:num>
  <w:num w:numId="10" w16cid:durableId="593901796">
    <w:abstractNumId w:val="2"/>
  </w:num>
  <w:num w:numId="11" w16cid:durableId="388770800">
    <w:abstractNumId w:val="9"/>
  </w:num>
  <w:num w:numId="12" w16cid:durableId="35393938">
    <w:abstractNumId w:val="10"/>
  </w:num>
  <w:num w:numId="13" w16cid:durableId="768551522">
    <w:abstractNumId w:val="7"/>
  </w:num>
  <w:num w:numId="14" w16cid:durableId="1577980292">
    <w:abstractNumId w:val="3"/>
  </w:num>
  <w:num w:numId="15" w16cid:durableId="38936458">
    <w:abstractNumId w:val="0"/>
  </w:num>
  <w:num w:numId="16" w16cid:durableId="1509712812">
    <w:abstractNumId w:val="5"/>
  </w:num>
  <w:num w:numId="17" w16cid:durableId="918901860">
    <w:abstractNumId w:val="16"/>
  </w:num>
  <w:num w:numId="18" w16cid:durableId="18613167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546"/>
    <w:rsid w:val="001B6546"/>
    <w:rsid w:val="002D1F75"/>
    <w:rsid w:val="004860A2"/>
    <w:rsid w:val="00F8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4E746"/>
  <w15:chartTrackingRefBased/>
  <w15:docId w15:val="{1A6E4C3F-39E7-4251-9A2E-07354A450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54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54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54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5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5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B654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B654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B6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5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5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5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 Raj</dc:creator>
  <cp:keywords/>
  <dc:description/>
  <cp:lastModifiedBy>Mrinal Raj</cp:lastModifiedBy>
  <cp:revision>1</cp:revision>
  <dcterms:created xsi:type="dcterms:W3CDTF">2025-12-12T03:45:00Z</dcterms:created>
  <dcterms:modified xsi:type="dcterms:W3CDTF">2025-12-12T04:22:00Z</dcterms:modified>
</cp:coreProperties>
</file>