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00DF" w14:textId="77777777" w:rsidR="00D07686" w:rsidRPr="00D07686" w:rsidRDefault="00D07686" w:rsidP="00D07686">
      <w:pPr>
        <w:rPr>
          <w:b/>
          <w:bCs/>
        </w:rPr>
      </w:pPr>
      <w:r w:rsidRPr="00D07686">
        <w:rPr>
          <w:b/>
          <w:bCs/>
        </w:rPr>
        <w:t>Estimation of Working Capital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
        <w:gridCol w:w="2526"/>
        <w:gridCol w:w="803"/>
        <w:gridCol w:w="803"/>
        <w:gridCol w:w="818"/>
      </w:tblGrid>
      <w:tr w:rsidR="00D07686" w:rsidRPr="00D07686" w14:paraId="328DA8E2" w14:textId="77777777" w:rsidTr="00D07686">
        <w:trPr>
          <w:tblCellSpacing w:w="15" w:type="dxa"/>
        </w:trPr>
        <w:tc>
          <w:tcPr>
            <w:tcW w:w="0" w:type="auto"/>
            <w:vAlign w:val="center"/>
            <w:hideMark/>
          </w:tcPr>
          <w:p w14:paraId="0D712995" w14:textId="77777777" w:rsidR="00D07686" w:rsidRPr="00D07686" w:rsidRDefault="00D07686" w:rsidP="00D07686">
            <w:r w:rsidRPr="00D07686">
              <w:rPr>
                <w:b/>
                <w:bCs/>
              </w:rPr>
              <w:t>I</w:t>
            </w:r>
          </w:p>
        </w:tc>
        <w:tc>
          <w:tcPr>
            <w:tcW w:w="0" w:type="auto"/>
            <w:vAlign w:val="center"/>
            <w:hideMark/>
          </w:tcPr>
          <w:p w14:paraId="4954DFF1" w14:textId="77777777" w:rsidR="00D07686" w:rsidRPr="00D07686" w:rsidRDefault="00D07686" w:rsidP="00D07686">
            <w:r w:rsidRPr="00D07686">
              <w:rPr>
                <w:b/>
                <w:bCs/>
              </w:rPr>
              <w:t xml:space="preserve">Current </w:t>
            </w:r>
            <w:proofErr w:type="gramStart"/>
            <w:r w:rsidRPr="00D07686">
              <w:rPr>
                <w:b/>
                <w:bCs/>
              </w:rPr>
              <w:t>Assets :</w:t>
            </w:r>
            <w:proofErr w:type="gramEnd"/>
          </w:p>
        </w:tc>
        <w:tc>
          <w:tcPr>
            <w:tcW w:w="0" w:type="auto"/>
            <w:vAlign w:val="center"/>
            <w:hideMark/>
          </w:tcPr>
          <w:p w14:paraId="581FFDD6" w14:textId="77777777" w:rsidR="00D07686" w:rsidRPr="00D07686" w:rsidRDefault="00D07686" w:rsidP="00D07686">
            <w:r w:rsidRPr="00D07686">
              <w:rPr>
                <w:b/>
                <w:bCs/>
              </w:rPr>
              <w:t>Amount</w:t>
            </w:r>
          </w:p>
        </w:tc>
        <w:tc>
          <w:tcPr>
            <w:tcW w:w="0" w:type="auto"/>
            <w:vAlign w:val="center"/>
            <w:hideMark/>
          </w:tcPr>
          <w:p w14:paraId="5E59DA0D" w14:textId="77777777" w:rsidR="00D07686" w:rsidRPr="00D07686" w:rsidRDefault="00D07686" w:rsidP="00D07686">
            <w:r w:rsidRPr="00D07686">
              <w:rPr>
                <w:b/>
                <w:bCs/>
              </w:rPr>
              <w:t>Amount</w:t>
            </w:r>
          </w:p>
        </w:tc>
        <w:tc>
          <w:tcPr>
            <w:tcW w:w="0" w:type="auto"/>
            <w:vAlign w:val="center"/>
            <w:hideMark/>
          </w:tcPr>
          <w:p w14:paraId="380F005C" w14:textId="77777777" w:rsidR="00D07686" w:rsidRPr="00D07686" w:rsidRDefault="00D07686" w:rsidP="00D07686">
            <w:r w:rsidRPr="00D07686">
              <w:rPr>
                <w:b/>
                <w:bCs/>
              </w:rPr>
              <w:t>Amount</w:t>
            </w:r>
          </w:p>
        </w:tc>
      </w:tr>
      <w:tr w:rsidR="00D07686" w:rsidRPr="00D07686" w14:paraId="7531B55F" w14:textId="77777777" w:rsidTr="00D07686">
        <w:trPr>
          <w:tblCellSpacing w:w="15" w:type="dxa"/>
        </w:trPr>
        <w:tc>
          <w:tcPr>
            <w:tcW w:w="0" w:type="auto"/>
            <w:vAlign w:val="center"/>
            <w:hideMark/>
          </w:tcPr>
          <w:p w14:paraId="7F94A94F" w14:textId="77777777" w:rsidR="00D07686" w:rsidRPr="00D07686" w:rsidRDefault="00D07686" w:rsidP="00D07686"/>
        </w:tc>
        <w:tc>
          <w:tcPr>
            <w:tcW w:w="0" w:type="auto"/>
            <w:vAlign w:val="center"/>
            <w:hideMark/>
          </w:tcPr>
          <w:p w14:paraId="05303948" w14:textId="77777777" w:rsidR="00D07686" w:rsidRPr="00D07686" w:rsidRDefault="00D07686" w:rsidP="00D07686">
            <w:r w:rsidRPr="00D07686">
              <w:t>Minimum Cash Balance</w:t>
            </w:r>
          </w:p>
        </w:tc>
        <w:tc>
          <w:tcPr>
            <w:tcW w:w="0" w:type="auto"/>
            <w:vAlign w:val="center"/>
            <w:hideMark/>
          </w:tcPr>
          <w:p w14:paraId="2612431E" w14:textId="77777777" w:rsidR="00D07686" w:rsidRPr="00D07686" w:rsidRDefault="00D07686" w:rsidP="00D07686"/>
        </w:tc>
        <w:tc>
          <w:tcPr>
            <w:tcW w:w="0" w:type="auto"/>
            <w:vAlign w:val="center"/>
            <w:hideMark/>
          </w:tcPr>
          <w:p w14:paraId="25A5A613" w14:textId="77777777" w:rsidR="00D07686" w:rsidRPr="00D07686" w:rsidRDefault="00D07686" w:rsidP="00D07686">
            <w:r w:rsidRPr="00D07686">
              <w:t>****</w:t>
            </w:r>
          </w:p>
        </w:tc>
        <w:tc>
          <w:tcPr>
            <w:tcW w:w="0" w:type="auto"/>
            <w:vAlign w:val="center"/>
            <w:hideMark/>
          </w:tcPr>
          <w:p w14:paraId="5EE0E803" w14:textId="77777777" w:rsidR="00D07686" w:rsidRPr="00D07686" w:rsidRDefault="00D07686" w:rsidP="00D07686"/>
        </w:tc>
      </w:tr>
      <w:tr w:rsidR="00D07686" w:rsidRPr="00D07686" w14:paraId="230BCDBD" w14:textId="77777777" w:rsidTr="00D07686">
        <w:trPr>
          <w:tblCellSpacing w:w="15" w:type="dxa"/>
        </w:trPr>
        <w:tc>
          <w:tcPr>
            <w:tcW w:w="0" w:type="auto"/>
            <w:vAlign w:val="center"/>
            <w:hideMark/>
          </w:tcPr>
          <w:p w14:paraId="0F07E823" w14:textId="77777777" w:rsidR="00D07686" w:rsidRPr="00D07686" w:rsidRDefault="00D07686" w:rsidP="00D07686"/>
        </w:tc>
        <w:tc>
          <w:tcPr>
            <w:tcW w:w="0" w:type="auto"/>
            <w:vAlign w:val="center"/>
            <w:hideMark/>
          </w:tcPr>
          <w:p w14:paraId="3D614C79" w14:textId="77777777" w:rsidR="00D07686" w:rsidRPr="00D07686" w:rsidRDefault="00D07686" w:rsidP="00D07686">
            <w:proofErr w:type="gramStart"/>
            <w:r w:rsidRPr="00D07686">
              <w:t>Inventories :</w:t>
            </w:r>
            <w:proofErr w:type="gramEnd"/>
          </w:p>
        </w:tc>
        <w:tc>
          <w:tcPr>
            <w:tcW w:w="0" w:type="auto"/>
            <w:vAlign w:val="center"/>
            <w:hideMark/>
          </w:tcPr>
          <w:p w14:paraId="58BF9BEA" w14:textId="77777777" w:rsidR="00D07686" w:rsidRPr="00D07686" w:rsidRDefault="00D07686" w:rsidP="00D07686"/>
        </w:tc>
        <w:tc>
          <w:tcPr>
            <w:tcW w:w="0" w:type="auto"/>
            <w:vAlign w:val="center"/>
            <w:hideMark/>
          </w:tcPr>
          <w:p w14:paraId="49CD57AB" w14:textId="77777777" w:rsidR="00D07686" w:rsidRPr="00D07686" w:rsidRDefault="00D07686" w:rsidP="00D07686"/>
        </w:tc>
        <w:tc>
          <w:tcPr>
            <w:tcW w:w="0" w:type="auto"/>
            <w:vAlign w:val="center"/>
            <w:hideMark/>
          </w:tcPr>
          <w:p w14:paraId="65A91808" w14:textId="77777777" w:rsidR="00D07686" w:rsidRPr="00D07686" w:rsidRDefault="00D07686" w:rsidP="00D07686"/>
        </w:tc>
      </w:tr>
      <w:tr w:rsidR="00D07686" w:rsidRPr="00D07686" w14:paraId="44C98195" w14:textId="77777777" w:rsidTr="00D07686">
        <w:trPr>
          <w:tblCellSpacing w:w="15" w:type="dxa"/>
        </w:trPr>
        <w:tc>
          <w:tcPr>
            <w:tcW w:w="0" w:type="auto"/>
            <w:vAlign w:val="center"/>
            <w:hideMark/>
          </w:tcPr>
          <w:p w14:paraId="16E0958B" w14:textId="77777777" w:rsidR="00D07686" w:rsidRPr="00D07686" w:rsidRDefault="00D07686" w:rsidP="00D07686"/>
        </w:tc>
        <w:tc>
          <w:tcPr>
            <w:tcW w:w="0" w:type="auto"/>
            <w:vAlign w:val="center"/>
            <w:hideMark/>
          </w:tcPr>
          <w:p w14:paraId="40D5ACB8" w14:textId="77777777" w:rsidR="00D07686" w:rsidRPr="00D07686" w:rsidRDefault="00D07686" w:rsidP="00D07686">
            <w:r w:rsidRPr="00D07686">
              <w:t>Raw Materials</w:t>
            </w:r>
          </w:p>
        </w:tc>
        <w:tc>
          <w:tcPr>
            <w:tcW w:w="0" w:type="auto"/>
            <w:vAlign w:val="center"/>
            <w:hideMark/>
          </w:tcPr>
          <w:p w14:paraId="604FE3A9" w14:textId="77777777" w:rsidR="00D07686" w:rsidRPr="00D07686" w:rsidRDefault="00D07686" w:rsidP="00D07686">
            <w:r w:rsidRPr="00D07686">
              <w:t>****</w:t>
            </w:r>
          </w:p>
        </w:tc>
        <w:tc>
          <w:tcPr>
            <w:tcW w:w="0" w:type="auto"/>
            <w:vAlign w:val="center"/>
            <w:hideMark/>
          </w:tcPr>
          <w:p w14:paraId="73DDBBE8" w14:textId="77777777" w:rsidR="00D07686" w:rsidRPr="00D07686" w:rsidRDefault="00D07686" w:rsidP="00D07686"/>
        </w:tc>
        <w:tc>
          <w:tcPr>
            <w:tcW w:w="0" w:type="auto"/>
            <w:vAlign w:val="center"/>
            <w:hideMark/>
          </w:tcPr>
          <w:p w14:paraId="1C7EBA9B" w14:textId="77777777" w:rsidR="00D07686" w:rsidRPr="00D07686" w:rsidRDefault="00D07686" w:rsidP="00D07686"/>
        </w:tc>
      </w:tr>
      <w:tr w:rsidR="00D07686" w:rsidRPr="00D07686" w14:paraId="1CC81FDB" w14:textId="77777777" w:rsidTr="00D07686">
        <w:trPr>
          <w:tblCellSpacing w:w="15" w:type="dxa"/>
        </w:trPr>
        <w:tc>
          <w:tcPr>
            <w:tcW w:w="0" w:type="auto"/>
            <w:vAlign w:val="center"/>
            <w:hideMark/>
          </w:tcPr>
          <w:p w14:paraId="017D1097" w14:textId="77777777" w:rsidR="00D07686" w:rsidRPr="00D07686" w:rsidRDefault="00D07686" w:rsidP="00D07686"/>
        </w:tc>
        <w:tc>
          <w:tcPr>
            <w:tcW w:w="0" w:type="auto"/>
            <w:vAlign w:val="center"/>
            <w:hideMark/>
          </w:tcPr>
          <w:p w14:paraId="35F23411" w14:textId="77777777" w:rsidR="00D07686" w:rsidRPr="00D07686" w:rsidRDefault="00D07686" w:rsidP="00D07686">
            <w:r w:rsidRPr="00D07686">
              <w:t>Work-in-progress</w:t>
            </w:r>
          </w:p>
        </w:tc>
        <w:tc>
          <w:tcPr>
            <w:tcW w:w="0" w:type="auto"/>
            <w:vAlign w:val="center"/>
            <w:hideMark/>
          </w:tcPr>
          <w:p w14:paraId="27C44765" w14:textId="77777777" w:rsidR="00D07686" w:rsidRPr="00D07686" w:rsidRDefault="00D07686" w:rsidP="00D07686">
            <w:r w:rsidRPr="00D07686">
              <w:t>****</w:t>
            </w:r>
          </w:p>
        </w:tc>
        <w:tc>
          <w:tcPr>
            <w:tcW w:w="0" w:type="auto"/>
            <w:vAlign w:val="center"/>
            <w:hideMark/>
          </w:tcPr>
          <w:p w14:paraId="2FF3BD1E" w14:textId="77777777" w:rsidR="00D07686" w:rsidRPr="00D07686" w:rsidRDefault="00D07686" w:rsidP="00D07686"/>
        </w:tc>
        <w:tc>
          <w:tcPr>
            <w:tcW w:w="0" w:type="auto"/>
            <w:vAlign w:val="center"/>
            <w:hideMark/>
          </w:tcPr>
          <w:p w14:paraId="34AAF00E" w14:textId="77777777" w:rsidR="00D07686" w:rsidRPr="00D07686" w:rsidRDefault="00D07686" w:rsidP="00D07686"/>
        </w:tc>
      </w:tr>
      <w:tr w:rsidR="00D07686" w:rsidRPr="00D07686" w14:paraId="628D3B0E" w14:textId="77777777" w:rsidTr="00D07686">
        <w:trPr>
          <w:tblCellSpacing w:w="15" w:type="dxa"/>
        </w:trPr>
        <w:tc>
          <w:tcPr>
            <w:tcW w:w="0" w:type="auto"/>
            <w:vAlign w:val="center"/>
            <w:hideMark/>
          </w:tcPr>
          <w:p w14:paraId="447AD512" w14:textId="77777777" w:rsidR="00D07686" w:rsidRPr="00D07686" w:rsidRDefault="00D07686" w:rsidP="00D07686"/>
        </w:tc>
        <w:tc>
          <w:tcPr>
            <w:tcW w:w="0" w:type="auto"/>
            <w:vAlign w:val="center"/>
            <w:hideMark/>
          </w:tcPr>
          <w:p w14:paraId="374CFC71" w14:textId="77777777" w:rsidR="00D07686" w:rsidRPr="00D07686" w:rsidRDefault="00D07686" w:rsidP="00D07686">
            <w:r w:rsidRPr="00D07686">
              <w:t>Finished Goods</w:t>
            </w:r>
          </w:p>
        </w:tc>
        <w:tc>
          <w:tcPr>
            <w:tcW w:w="0" w:type="auto"/>
            <w:vAlign w:val="center"/>
            <w:hideMark/>
          </w:tcPr>
          <w:p w14:paraId="1F7D39EB" w14:textId="77777777" w:rsidR="00D07686" w:rsidRPr="00D07686" w:rsidRDefault="00D07686" w:rsidP="00D07686">
            <w:r w:rsidRPr="00D07686">
              <w:t>****</w:t>
            </w:r>
          </w:p>
        </w:tc>
        <w:tc>
          <w:tcPr>
            <w:tcW w:w="0" w:type="auto"/>
            <w:vAlign w:val="center"/>
            <w:hideMark/>
          </w:tcPr>
          <w:p w14:paraId="2223AF0F" w14:textId="77777777" w:rsidR="00D07686" w:rsidRPr="00D07686" w:rsidRDefault="00D07686" w:rsidP="00D07686">
            <w:r w:rsidRPr="00D07686">
              <w:t>****</w:t>
            </w:r>
          </w:p>
        </w:tc>
        <w:tc>
          <w:tcPr>
            <w:tcW w:w="0" w:type="auto"/>
            <w:vAlign w:val="center"/>
            <w:hideMark/>
          </w:tcPr>
          <w:p w14:paraId="4DFF9F40" w14:textId="77777777" w:rsidR="00D07686" w:rsidRPr="00D07686" w:rsidRDefault="00D07686" w:rsidP="00D07686"/>
        </w:tc>
      </w:tr>
      <w:tr w:rsidR="00D07686" w:rsidRPr="00D07686" w14:paraId="206C9CDC" w14:textId="77777777" w:rsidTr="00D07686">
        <w:trPr>
          <w:tblCellSpacing w:w="15" w:type="dxa"/>
        </w:trPr>
        <w:tc>
          <w:tcPr>
            <w:tcW w:w="0" w:type="auto"/>
            <w:vAlign w:val="center"/>
            <w:hideMark/>
          </w:tcPr>
          <w:p w14:paraId="5F1F7C00" w14:textId="77777777" w:rsidR="00D07686" w:rsidRPr="00D07686" w:rsidRDefault="00D07686" w:rsidP="00D07686"/>
        </w:tc>
        <w:tc>
          <w:tcPr>
            <w:tcW w:w="0" w:type="auto"/>
            <w:vAlign w:val="center"/>
            <w:hideMark/>
          </w:tcPr>
          <w:p w14:paraId="55E4E5C3" w14:textId="77777777" w:rsidR="00D07686" w:rsidRPr="00D07686" w:rsidRDefault="00D07686" w:rsidP="00D07686">
            <w:proofErr w:type="gramStart"/>
            <w:r w:rsidRPr="00D07686">
              <w:t>Receivables :</w:t>
            </w:r>
            <w:proofErr w:type="gramEnd"/>
          </w:p>
        </w:tc>
        <w:tc>
          <w:tcPr>
            <w:tcW w:w="0" w:type="auto"/>
            <w:vAlign w:val="center"/>
            <w:hideMark/>
          </w:tcPr>
          <w:p w14:paraId="494F5AE8" w14:textId="77777777" w:rsidR="00D07686" w:rsidRPr="00D07686" w:rsidRDefault="00D07686" w:rsidP="00D07686"/>
        </w:tc>
        <w:tc>
          <w:tcPr>
            <w:tcW w:w="0" w:type="auto"/>
            <w:vAlign w:val="center"/>
            <w:hideMark/>
          </w:tcPr>
          <w:p w14:paraId="045F53CC" w14:textId="77777777" w:rsidR="00D07686" w:rsidRPr="00D07686" w:rsidRDefault="00D07686" w:rsidP="00D07686"/>
        </w:tc>
        <w:tc>
          <w:tcPr>
            <w:tcW w:w="0" w:type="auto"/>
            <w:vAlign w:val="center"/>
            <w:hideMark/>
          </w:tcPr>
          <w:p w14:paraId="581E6098" w14:textId="77777777" w:rsidR="00D07686" w:rsidRPr="00D07686" w:rsidRDefault="00D07686" w:rsidP="00D07686"/>
        </w:tc>
      </w:tr>
      <w:tr w:rsidR="00D07686" w:rsidRPr="00D07686" w14:paraId="1D964873" w14:textId="77777777" w:rsidTr="00D07686">
        <w:trPr>
          <w:tblCellSpacing w:w="15" w:type="dxa"/>
        </w:trPr>
        <w:tc>
          <w:tcPr>
            <w:tcW w:w="0" w:type="auto"/>
            <w:vAlign w:val="center"/>
            <w:hideMark/>
          </w:tcPr>
          <w:p w14:paraId="01CA5E25" w14:textId="77777777" w:rsidR="00D07686" w:rsidRPr="00D07686" w:rsidRDefault="00D07686" w:rsidP="00D07686"/>
        </w:tc>
        <w:tc>
          <w:tcPr>
            <w:tcW w:w="0" w:type="auto"/>
            <w:vAlign w:val="center"/>
            <w:hideMark/>
          </w:tcPr>
          <w:p w14:paraId="4B8A6A16" w14:textId="77777777" w:rsidR="00D07686" w:rsidRPr="00D07686" w:rsidRDefault="00D07686" w:rsidP="00D07686">
            <w:r w:rsidRPr="00D07686">
              <w:t>Debtors</w:t>
            </w:r>
          </w:p>
        </w:tc>
        <w:tc>
          <w:tcPr>
            <w:tcW w:w="0" w:type="auto"/>
            <w:vAlign w:val="center"/>
            <w:hideMark/>
          </w:tcPr>
          <w:p w14:paraId="1814B420" w14:textId="77777777" w:rsidR="00D07686" w:rsidRPr="00D07686" w:rsidRDefault="00D07686" w:rsidP="00D07686">
            <w:r w:rsidRPr="00D07686">
              <w:t>****</w:t>
            </w:r>
          </w:p>
        </w:tc>
        <w:tc>
          <w:tcPr>
            <w:tcW w:w="0" w:type="auto"/>
            <w:vAlign w:val="center"/>
            <w:hideMark/>
          </w:tcPr>
          <w:p w14:paraId="6D4EE9D8" w14:textId="77777777" w:rsidR="00D07686" w:rsidRPr="00D07686" w:rsidRDefault="00D07686" w:rsidP="00D07686"/>
        </w:tc>
        <w:tc>
          <w:tcPr>
            <w:tcW w:w="0" w:type="auto"/>
            <w:vAlign w:val="center"/>
            <w:hideMark/>
          </w:tcPr>
          <w:p w14:paraId="076DE27B" w14:textId="77777777" w:rsidR="00D07686" w:rsidRPr="00D07686" w:rsidRDefault="00D07686" w:rsidP="00D07686"/>
        </w:tc>
      </w:tr>
      <w:tr w:rsidR="00D07686" w:rsidRPr="00D07686" w14:paraId="66F851BA" w14:textId="77777777" w:rsidTr="00D07686">
        <w:trPr>
          <w:tblCellSpacing w:w="15" w:type="dxa"/>
        </w:trPr>
        <w:tc>
          <w:tcPr>
            <w:tcW w:w="0" w:type="auto"/>
            <w:vAlign w:val="center"/>
            <w:hideMark/>
          </w:tcPr>
          <w:p w14:paraId="29662D5C" w14:textId="77777777" w:rsidR="00D07686" w:rsidRPr="00D07686" w:rsidRDefault="00D07686" w:rsidP="00D07686"/>
        </w:tc>
        <w:tc>
          <w:tcPr>
            <w:tcW w:w="0" w:type="auto"/>
            <w:vAlign w:val="center"/>
            <w:hideMark/>
          </w:tcPr>
          <w:p w14:paraId="4FE6E422" w14:textId="77777777" w:rsidR="00D07686" w:rsidRPr="00D07686" w:rsidRDefault="00D07686" w:rsidP="00D07686">
            <w:r w:rsidRPr="00D07686">
              <w:t>Bills</w:t>
            </w:r>
          </w:p>
        </w:tc>
        <w:tc>
          <w:tcPr>
            <w:tcW w:w="0" w:type="auto"/>
            <w:vAlign w:val="center"/>
            <w:hideMark/>
          </w:tcPr>
          <w:p w14:paraId="67CAD1A7" w14:textId="77777777" w:rsidR="00D07686" w:rsidRPr="00D07686" w:rsidRDefault="00D07686" w:rsidP="00D07686">
            <w:r w:rsidRPr="00D07686">
              <w:t>****</w:t>
            </w:r>
          </w:p>
        </w:tc>
        <w:tc>
          <w:tcPr>
            <w:tcW w:w="0" w:type="auto"/>
            <w:vAlign w:val="center"/>
            <w:hideMark/>
          </w:tcPr>
          <w:p w14:paraId="6AD9E3AF" w14:textId="77777777" w:rsidR="00D07686" w:rsidRPr="00D07686" w:rsidRDefault="00D07686" w:rsidP="00D07686">
            <w:r w:rsidRPr="00D07686">
              <w:t>****</w:t>
            </w:r>
          </w:p>
        </w:tc>
        <w:tc>
          <w:tcPr>
            <w:tcW w:w="0" w:type="auto"/>
            <w:vAlign w:val="center"/>
            <w:hideMark/>
          </w:tcPr>
          <w:p w14:paraId="44009F9E" w14:textId="77777777" w:rsidR="00D07686" w:rsidRPr="00D07686" w:rsidRDefault="00D07686" w:rsidP="00D07686"/>
        </w:tc>
      </w:tr>
      <w:tr w:rsidR="00D07686" w:rsidRPr="00D07686" w14:paraId="382FE7A6" w14:textId="77777777" w:rsidTr="00D07686">
        <w:trPr>
          <w:tblCellSpacing w:w="15" w:type="dxa"/>
        </w:trPr>
        <w:tc>
          <w:tcPr>
            <w:tcW w:w="0" w:type="auto"/>
            <w:vAlign w:val="center"/>
            <w:hideMark/>
          </w:tcPr>
          <w:p w14:paraId="5F644AE6" w14:textId="77777777" w:rsidR="00D07686" w:rsidRPr="00D07686" w:rsidRDefault="00D07686" w:rsidP="00D07686"/>
        </w:tc>
        <w:tc>
          <w:tcPr>
            <w:tcW w:w="0" w:type="auto"/>
            <w:vAlign w:val="center"/>
            <w:hideMark/>
          </w:tcPr>
          <w:p w14:paraId="259A3CD6" w14:textId="77777777" w:rsidR="00D07686" w:rsidRPr="00D07686" w:rsidRDefault="00D07686" w:rsidP="00D07686">
            <w:r w:rsidRPr="00D07686">
              <w:t>Gross Working Capital (CA)</w:t>
            </w:r>
          </w:p>
        </w:tc>
        <w:tc>
          <w:tcPr>
            <w:tcW w:w="0" w:type="auto"/>
            <w:vAlign w:val="center"/>
            <w:hideMark/>
          </w:tcPr>
          <w:p w14:paraId="291CAB12" w14:textId="77777777" w:rsidR="00D07686" w:rsidRPr="00D07686" w:rsidRDefault="00D07686" w:rsidP="00D07686"/>
        </w:tc>
        <w:tc>
          <w:tcPr>
            <w:tcW w:w="0" w:type="auto"/>
            <w:vAlign w:val="center"/>
            <w:hideMark/>
          </w:tcPr>
          <w:p w14:paraId="4BDB9666" w14:textId="77777777" w:rsidR="00D07686" w:rsidRPr="00D07686" w:rsidRDefault="00D07686" w:rsidP="00D07686">
            <w:r w:rsidRPr="00D07686">
              <w:t>****</w:t>
            </w:r>
          </w:p>
        </w:tc>
        <w:tc>
          <w:tcPr>
            <w:tcW w:w="0" w:type="auto"/>
            <w:vAlign w:val="center"/>
            <w:hideMark/>
          </w:tcPr>
          <w:p w14:paraId="42259E1F" w14:textId="77777777" w:rsidR="00D07686" w:rsidRPr="00D07686" w:rsidRDefault="00D07686" w:rsidP="00D07686">
            <w:r w:rsidRPr="00D07686">
              <w:t>****</w:t>
            </w:r>
          </w:p>
        </w:tc>
      </w:tr>
      <w:tr w:rsidR="00D07686" w:rsidRPr="00D07686" w14:paraId="29E90D0A" w14:textId="77777777" w:rsidTr="00D07686">
        <w:trPr>
          <w:tblCellSpacing w:w="15" w:type="dxa"/>
        </w:trPr>
        <w:tc>
          <w:tcPr>
            <w:tcW w:w="0" w:type="auto"/>
            <w:vAlign w:val="center"/>
            <w:hideMark/>
          </w:tcPr>
          <w:p w14:paraId="20D6A3B9" w14:textId="77777777" w:rsidR="00D07686" w:rsidRPr="00D07686" w:rsidRDefault="00D07686" w:rsidP="00D07686">
            <w:r w:rsidRPr="00D07686">
              <w:rPr>
                <w:b/>
                <w:bCs/>
              </w:rPr>
              <w:t>II.</w:t>
            </w:r>
          </w:p>
        </w:tc>
        <w:tc>
          <w:tcPr>
            <w:tcW w:w="0" w:type="auto"/>
            <w:vAlign w:val="center"/>
            <w:hideMark/>
          </w:tcPr>
          <w:p w14:paraId="6553B092" w14:textId="77777777" w:rsidR="00D07686" w:rsidRPr="00D07686" w:rsidRDefault="00D07686" w:rsidP="00D07686">
            <w:r w:rsidRPr="00D07686">
              <w:rPr>
                <w:b/>
                <w:bCs/>
              </w:rPr>
              <w:t xml:space="preserve">Current </w:t>
            </w:r>
            <w:proofErr w:type="gramStart"/>
            <w:r w:rsidRPr="00D07686">
              <w:rPr>
                <w:b/>
                <w:bCs/>
              </w:rPr>
              <w:t>Liabilities :</w:t>
            </w:r>
            <w:proofErr w:type="gramEnd"/>
          </w:p>
        </w:tc>
        <w:tc>
          <w:tcPr>
            <w:tcW w:w="0" w:type="auto"/>
            <w:vAlign w:val="center"/>
            <w:hideMark/>
          </w:tcPr>
          <w:p w14:paraId="56A9AC00" w14:textId="77777777" w:rsidR="00D07686" w:rsidRPr="00D07686" w:rsidRDefault="00D07686" w:rsidP="00D07686"/>
        </w:tc>
        <w:tc>
          <w:tcPr>
            <w:tcW w:w="0" w:type="auto"/>
            <w:vAlign w:val="center"/>
            <w:hideMark/>
          </w:tcPr>
          <w:p w14:paraId="46386978" w14:textId="77777777" w:rsidR="00D07686" w:rsidRPr="00D07686" w:rsidRDefault="00D07686" w:rsidP="00D07686"/>
        </w:tc>
        <w:tc>
          <w:tcPr>
            <w:tcW w:w="0" w:type="auto"/>
            <w:vAlign w:val="center"/>
            <w:hideMark/>
          </w:tcPr>
          <w:p w14:paraId="7D3308E4" w14:textId="77777777" w:rsidR="00D07686" w:rsidRPr="00D07686" w:rsidRDefault="00D07686" w:rsidP="00D07686"/>
        </w:tc>
      </w:tr>
      <w:tr w:rsidR="00D07686" w:rsidRPr="00D07686" w14:paraId="3EB73AFC" w14:textId="77777777" w:rsidTr="00D07686">
        <w:trPr>
          <w:tblCellSpacing w:w="15" w:type="dxa"/>
        </w:trPr>
        <w:tc>
          <w:tcPr>
            <w:tcW w:w="0" w:type="auto"/>
            <w:vAlign w:val="center"/>
            <w:hideMark/>
          </w:tcPr>
          <w:p w14:paraId="6CA5F5FF" w14:textId="77777777" w:rsidR="00D07686" w:rsidRPr="00D07686" w:rsidRDefault="00D07686" w:rsidP="00D07686"/>
        </w:tc>
        <w:tc>
          <w:tcPr>
            <w:tcW w:w="0" w:type="auto"/>
            <w:vAlign w:val="center"/>
            <w:hideMark/>
          </w:tcPr>
          <w:p w14:paraId="35DB2EC6" w14:textId="77777777" w:rsidR="00D07686" w:rsidRPr="00D07686" w:rsidRDefault="00D07686" w:rsidP="00D07686">
            <w:r w:rsidRPr="00D07686">
              <w:t>Creditors for Purchases</w:t>
            </w:r>
          </w:p>
        </w:tc>
        <w:tc>
          <w:tcPr>
            <w:tcW w:w="0" w:type="auto"/>
            <w:vAlign w:val="center"/>
            <w:hideMark/>
          </w:tcPr>
          <w:p w14:paraId="349E3494" w14:textId="77777777" w:rsidR="00D07686" w:rsidRPr="00D07686" w:rsidRDefault="00D07686" w:rsidP="00D07686"/>
        </w:tc>
        <w:tc>
          <w:tcPr>
            <w:tcW w:w="0" w:type="auto"/>
            <w:vAlign w:val="center"/>
            <w:hideMark/>
          </w:tcPr>
          <w:p w14:paraId="3453D2A8" w14:textId="77777777" w:rsidR="00D07686" w:rsidRPr="00D07686" w:rsidRDefault="00D07686" w:rsidP="00D07686">
            <w:r w:rsidRPr="00D07686">
              <w:t>****</w:t>
            </w:r>
          </w:p>
        </w:tc>
        <w:tc>
          <w:tcPr>
            <w:tcW w:w="0" w:type="auto"/>
            <w:vAlign w:val="center"/>
            <w:hideMark/>
          </w:tcPr>
          <w:p w14:paraId="0EC5360D" w14:textId="77777777" w:rsidR="00D07686" w:rsidRPr="00D07686" w:rsidRDefault="00D07686" w:rsidP="00D07686"/>
        </w:tc>
      </w:tr>
      <w:tr w:rsidR="00D07686" w:rsidRPr="00D07686" w14:paraId="22A8CE3B" w14:textId="77777777" w:rsidTr="00D07686">
        <w:trPr>
          <w:tblCellSpacing w:w="15" w:type="dxa"/>
        </w:trPr>
        <w:tc>
          <w:tcPr>
            <w:tcW w:w="0" w:type="auto"/>
            <w:vAlign w:val="center"/>
            <w:hideMark/>
          </w:tcPr>
          <w:p w14:paraId="165E9A1C" w14:textId="77777777" w:rsidR="00D07686" w:rsidRPr="00D07686" w:rsidRDefault="00D07686" w:rsidP="00D07686"/>
        </w:tc>
        <w:tc>
          <w:tcPr>
            <w:tcW w:w="0" w:type="auto"/>
            <w:vAlign w:val="center"/>
            <w:hideMark/>
          </w:tcPr>
          <w:p w14:paraId="464ADF5D" w14:textId="77777777" w:rsidR="00D07686" w:rsidRPr="00D07686" w:rsidRDefault="00D07686" w:rsidP="00D07686">
            <w:r w:rsidRPr="00D07686">
              <w:t>Creditors for Wages</w:t>
            </w:r>
          </w:p>
        </w:tc>
        <w:tc>
          <w:tcPr>
            <w:tcW w:w="0" w:type="auto"/>
            <w:vAlign w:val="center"/>
            <w:hideMark/>
          </w:tcPr>
          <w:p w14:paraId="4167DFA8" w14:textId="77777777" w:rsidR="00D07686" w:rsidRPr="00D07686" w:rsidRDefault="00D07686" w:rsidP="00D07686"/>
        </w:tc>
        <w:tc>
          <w:tcPr>
            <w:tcW w:w="0" w:type="auto"/>
            <w:vAlign w:val="center"/>
            <w:hideMark/>
          </w:tcPr>
          <w:p w14:paraId="48FC06F3" w14:textId="77777777" w:rsidR="00D07686" w:rsidRPr="00D07686" w:rsidRDefault="00D07686" w:rsidP="00D07686">
            <w:r w:rsidRPr="00D07686">
              <w:t>****</w:t>
            </w:r>
          </w:p>
        </w:tc>
        <w:tc>
          <w:tcPr>
            <w:tcW w:w="0" w:type="auto"/>
            <w:vAlign w:val="center"/>
            <w:hideMark/>
          </w:tcPr>
          <w:p w14:paraId="07A366BB" w14:textId="77777777" w:rsidR="00D07686" w:rsidRPr="00D07686" w:rsidRDefault="00D07686" w:rsidP="00D07686"/>
        </w:tc>
      </w:tr>
      <w:tr w:rsidR="00D07686" w:rsidRPr="00D07686" w14:paraId="36411F8E" w14:textId="77777777" w:rsidTr="00D07686">
        <w:trPr>
          <w:tblCellSpacing w:w="15" w:type="dxa"/>
        </w:trPr>
        <w:tc>
          <w:tcPr>
            <w:tcW w:w="0" w:type="auto"/>
            <w:vAlign w:val="center"/>
            <w:hideMark/>
          </w:tcPr>
          <w:p w14:paraId="40FC6D0C" w14:textId="77777777" w:rsidR="00D07686" w:rsidRPr="00D07686" w:rsidRDefault="00D07686" w:rsidP="00D07686"/>
        </w:tc>
        <w:tc>
          <w:tcPr>
            <w:tcW w:w="0" w:type="auto"/>
            <w:vAlign w:val="center"/>
            <w:hideMark/>
          </w:tcPr>
          <w:p w14:paraId="2EF0475E" w14:textId="77777777" w:rsidR="00D07686" w:rsidRPr="00D07686" w:rsidRDefault="00D07686" w:rsidP="00D07686">
            <w:r w:rsidRPr="00D07686">
              <w:t>Creditors for Overheads</w:t>
            </w:r>
          </w:p>
        </w:tc>
        <w:tc>
          <w:tcPr>
            <w:tcW w:w="0" w:type="auto"/>
            <w:vAlign w:val="center"/>
            <w:hideMark/>
          </w:tcPr>
          <w:p w14:paraId="52EEAB1A" w14:textId="77777777" w:rsidR="00D07686" w:rsidRPr="00D07686" w:rsidRDefault="00D07686" w:rsidP="00D07686"/>
        </w:tc>
        <w:tc>
          <w:tcPr>
            <w:tcW w:w="0" w:type="auto"/>
            <w:vAlign w:val="center"/>
            <w:hideMark/>
          </w:tcPr>
          <w:p w14:paraId="2926E900" w14:textId="77777777" w:rsidR="00D07686" w:rsidRPr="00D07686" w:rsidRDefault="00D07686" w:rsidP="00D07686">
            <w:r w:rsidRPr="00D07686">
              <w:t>****</w:t>
            </w:r>
          </w:p>
        </w:tc>
        <w:tc>
          <w:tcPr>
            <w:tcW w:w="0" w:type="auto"/>
            <w:vAlign w:val="center"/>
            <w:hideMark/>
          </w:tcPr>
          <w:p w14:paraId="54C575B2" w14:textId="77777777" w:rsidR="00D07686" w:rsidRPr="00D07686" w:rsidRDefault="00D07686" w:rsidP="00D07686"/>
        </w:tc>
      </w:tr>
      <w:tr w:rsidR="00D07686" w:rsidRPr="00D07686" w14:paraId="5BE825D4" w14:textId="77777777" w:rsidTr="00D07686">
        <w:trPr>
          <w:tblCellSpacing w:w="15" w:type="dxa"/>
        </w:trPr>
        <w:tc>
          <w:tcPr>
            <w:tcW w:w="0" w:type="auto"/>
            <w:vAlign w:val="center"/>
            <w:hideMark/>
          </w:tcPr>
          <w:p w14:paraId="7B646805" w14:textId="77777777" w:rsidR="00D07686" w:rsidRPr="00D07686" w:rsidRDefault="00D07686" w:rsidP="00D07686"/>
        </w:tc>
        <w:tc>
          <w:tcPr>
            <w:tcW w:w="0" w:type="auto"/>
            <w:vAlign w:val="center"/>
            <w:hideMark/>
          </w:tcPr>
          <w:p w14:paraId="55F77510" w14:textId="77777777" w:rsidR="00D07686" w:rsidRPr="00D07686" w:rsidRDefault="00D07686" w:rsidP="00D07686">
            <w:r w:rsidRPr="00D07686">
              <w:t>Total Current Liabilities (CL)</w:t>
            </w:r>
          </w:p>
        </w:tc>
        <w:tc>
          <w:tcPr>
            <w:tcW w:w="0" w:type="auto"/>
            <w:vAlign w:val="center"/>
            <w:hideMark/>
          </w:tcPr>
          <w:p w14:paraId="1152BA5C" w14:textId="77777777" w:rsidR="00D07686" w:rsidRPr="00D07686" w:rsidRDefault="00D07686" w:rsidP="00D07686"/>
        </w:tc>
        <w:tc>
          <w:tcPr>
            <w:tcW w:w="0" w:type="auto"/>
            <w:vAlign w:val="center"/>
            <w:hideMark/>
          </w:tcPr>
          <w:p w14:paraId="2DC42334" w14:textId="77777777" w:rsidR="00D07686" w:rsidRPr="00D07686" w:rsidRDefault="00D07686" w:rsidP="00D07686">
            <w:r w:rsidRPr="00D07686">
              <w:t>****</w:t>
            </w:r>
          </w:p>
        </w:tc>
        <w:tc>
          <w:tcPr>
            <w:tcW w:w="0" w:type="auto"/>
            <w:vAlign w:val="center"/>
            <w:hideMark/>
          </w:tcPr>
          <w:p w14:paraId="58875C2E" w14:textId="77777777" w:rsidR="00D07686" w:rsidRPr="00D07686" w:rsidRDefault="00D07686" w:rsidP="00D07686">
            <w:r w:rsidRPr="00D07686">
              <w:t>****</w:t>
            </w:r>
          </w:p>
        </w:tc>
      </w:tr>
      <w:tr w:rsidR="00D07686" w:rsidRPr="00D07686" w14:paraId="7BD016B0" w14:textId="77777777" w:rsidTr="00D07686">
        <w:trPr>
          <w:tblCellSpacing w:w="15" w:type="dxa"/>
        </w:trPr>
        <w:tc>
          <w:tcPr>
            <w:tcW w:w="0" w:type="auto"/>
            <w:vAlign w:val="center"/>
            <w:hideMark/>
          </w:tcPr>
          <w:p w14:paraId="74001D0A" w14:textId="77777777" w:rsidR="00D07686" w:rsidRPr="00D07686" w:rsidRDefault="00D07686" w:rsidP="00D07686"/>
        </w:tc>
        <w:tc>
          <w:tcPr>
            <w:tcW w:w="0" w:type="auto"/>
            <w:vAlign w:val="center"/>
            <w:hideMark/>
          </w:tcPr>
          <w:p w14:paraId="4366FF78" w14:textId="77777777" w:rsidR="00D07686" w:rsidRPr="00D07686" w:rsidRDefault="00D07686" w:rsidP="00D07686">
            <w:r w:rsidRPr="00D07686">
              <w:t>Excess of CA over CL</w:t>
            </w:r>
          </w:p>
        </w:tc>
        <w:tc>
          <w:tcPr>
            <w:tcW w:w="0" w:type="auto"/>
            <w:vAlign w:val="center"/>
            <w:hideMark/>
          </w:tcPr>
          <w:p w14:paraId="61637BBA" w14:textId="77777777" w:rsidR="00D07686" w:rsidRPr="00D07686" w:rsidRDefault="00D07686" w:rsidP="00D07686"/>
        </w:tc>
        <w:tc>
          <w:tcPr>
            <w:tcW w:w="0" w:type="auto"/>
            <w:vAlign w:val="center"/>
            <w:hideMark/>
          </w:tcPr>
          <w:p w14:paraId="408E864E" w14:textId="77777777" w:rsidR="00D07686" w:rsidRPr="00D07686" w:rsidRDefault="00D07686" w:rsidP="00D07686"/>
        </w:tc>
        <w:tc>
          <w:tcPr>
            <w:tcW w:w="0" w:type="auto"/>
            <w:vAlign w:val="center"/>
            <w:hideMark/>
          </w:tcPr>
          <w:p w14:paraId="36C34237" w14:textId="77777777" w:rsidR="00D07686" w:rsidRPr="00D07686" w:rsidRDefault="00D07686" w:rsidP="00D07686">
            <w:r w:rsidRPr="00D07686">
              <w:t>****</w:t>
            </w:r>
          </w:p>
        </w:tc>
      </w:tr>
      <w:tr w:rsidR="00D07686" w:rsidRPr="00D07686" w14:paraId="35EB575E" w14:textId="77777777" w:rsidTr="00D07686">
        <w:trPr>
          <w:tblCellSpacing w:w="15" w:type="dxa"/>
        </w:trPr>
        <w:tc>
          <w:tcPr>
            <w:tcW w:w="0" w:type="auto"/>
            <w:vAlign w:val="center"/>
            <w:hideMark/>
          </w:tcPr>
          <w:p w14:paraId="79034E8D" w14:textId="77777777" w:rsidR="00D07686" w:rsidRPr="00D07686" w:rsidRDefault="00D07686" w:rsidP="00D07686"/>
        </w:tc>
        <w:tc>
          <w:tcPr>
            <w:tcW w:w="0" w:type="auto"/>
            <w:vAlign w:val="center"/>
            <w:hideMark/>
          </w:tcPr>
          <w:p w14:paraId="0EE977BA" w14:textId="77777777" w:rsidR="00D07686" w:rsidRPr="00D07686" w:rsidRDefault="00D07686" w:rsidP="00D07686">
            <w:r w:rsidRPr="00D07686">
              <w:t>+ Safety Margin</w:t>
            </w:r>
          </w:p>
        </w:tc>
        <w:tc>
          <w:tcPr>
            <w:tcW w:w="0" w:type="auto"/>
            <w:vAlign w:val="center"/>
            <w:hideMark/>
          </w:tcPr>
          <w:p w14:paraId="2DA2E1D4" w14:textId="77777777" w:rsidR="00D07686" w:rsidRPr="00D07686" w:rsidRDefault="00D07686" w:rsidP="00D07686"/>
        </w:tc>
        <w:tc>
          <w:tcPr>
            <w:tcW w:w="0" w:type="auto"/>
            <w:vAlign w:val="center"/>
            <w:hideMark/>
          </w:tcPr>
          <w:p w14:paraId="5CBE51E3" w14:textId="77777777" w:rsidR="00D07686" w:rsidRPr="00D07686" w:rsidRDefault="00D07686" w:rsidP="00D07686"/>
        </w:tc>
        <w:tc>
          <w:tcPr>
            <w:tcW w:w="0" w:type="auto"/>
            <w:vAlign w:val="center"/>
            <w:hideMark/>
          </w:tcPr>
          <w:p w14:paraId="0C58636F" w14:textId="77777777" w:rsidR="00D07686" w:rsidRPr="00D07686" w:rsidRDefault="00D07686" w:rsidP="00D07686">
            <w:r w:rsidRPr="00D07686">
              <w:t>****</w:t>
            </w:r>
          </w:p>
        </w:tc>
      </w:tr>
      <w:tr w:rsidR="00D07686" w:rsidRPr="00D07686" w14:paraId="196C37CF" w14:textId="77777777" w:rsidTr="00D07686">
        <w:trPr>
          <w:tblCellSpacing w:w="15" w:type="dxa"/>
        </w:trPr>
        <w:tc>
          <w:tcPr>
            <w:tcW w:w="0" w:type="auto"/>
            <w:vAlign w:val="center"/>
            <w:hideMark/>
          </w:tcPr>
          <w:p w14:paraId="208373E9" w14:textId="77777777" w:rsidR="00D07686" w:rsidRPr="00D07686" w:rsidRDefault="00D07686" w:rsidP="00D07686"/>
        </w:tc>
        <w:tc>
          <w:tcPr>
            <w:tcW w:w="0" w:type="auto"/>
            <w:vAlign w:val="center"/>
            <w:hideMark/>
          </w:tcPr>
          <w:p w14:paraId="6E028569" w14:textId="77777777" w:rsidR="00D07686" w:rsidRPr="00D07686" w:rsidRDefault="00D07686" w:rsidP="00D07686">
            <w:r w:rsidRPr="00D07686">
              <w:rPr>
                <w:b/>
                <w:bCs/>
              </w:rPr>
              <w:t>Net Working Capital</w:t>
            </w:r>
          </w:p>
        </w:tc>
        <w:tc>
          <w:tcPr>
            <w:tcW w:w="0" w:type="auto"/>
            <w:vAlign w:val="center"/>
            <w:hideMark/>
          </w:tcPr>
          <w:p w14:paraId="71C51031" w14:textId="77777777" w:rsidR="00D07686" w:rsidRPr="00D07686" w:rsidRDefault="00D07686" w:rsidP="00D07686"/>
        </w:tc>
        <w:tc>
          <w:tcPr>
            <w:tcW w:w="0" w:type="auto"/>
            <w:vAlign w:val="center"/>
            <w:hideMark/>
          </w:tcPr>
          <w:p w14:paraId="300B1C2A" w14:textId="77777777" w:rsidR="00D07686" w:rsidRPr="00D07686" w:rsidRDefault="00D07686" w:rsidP="00D07686"/>
        </w:tc>
        <w:tc>
          <w:tcPr>
            <w:tcW w:w="0" w:type="auto"/>
            <w:vAlign w:val="center"/>
            <w:hideMark/>
          </w:tcPr>
          <w:p w14:paraId="3544548B" w14:textId="77777777" w:rsidR="00D07686" w:rsidRPr="00D07686" w:rsidRDefault="00D07686" w:rsidP="00D07686">
            <w:r w:rsidRPr="00D07686">
              <w:t>****</w:t>
            </w:r>
          </w:p>
        </w:tc>
      </w:tr>
    </w:tbl>
    <w:p w14:paraId="67A5B579" w14:textId="77777777" w:rsidR="00D07686" w:rsidRPr="00D07686" w:rsidRDefault="00D07686" w:rsidP="00D07686">
      <w:r w:rsidRPr="00D07686">
        <w:t xml:space="preserve">The following points are also worth noting while estimating the working capital </w:t>
      </w:r>
      <w:proofErr w:type="gramStart"/>
      <w:r w:rsidRPr="00D07686">
        <w:t>requirement :</w:t>
      </w:r>
      <w:proofErr w:type="gramEnd"/>
    </w:p>
    <w:p w14:paraId="5B2FC26A" w14:textId="77777777" w:rsidR="00D07686" w:rsidRPr="00D07686" w:rsidRDefault="00D07686" w:rsidP="00D07686">
      <w:pPr>
        <w:numPr>
          <w:ilvl w:val="0"/>
          <w:numId w:val="1"/>
        </w:numPr>
      </w:pPr>
    </w:p>
    <w:p w14:paraId="52424615" w14:textId="77777777" w:rsidR="00D07686" w:rsidRPr="00D07686" w:rsidRDefault="00D07686" w:rsidP="00D07686">
      <w:pPr>
        <w:numPr>
          <w:ilvl w:val="1"/>
          <w:numId w:val="1"/>
        </w:numPr>
      </w:pPr>
      <w:proofErr w:type="gramStart"/>
      <w:r w:rsidRPr="00D07686">
        <w:rPr>
          <w:b/>
          <w:bCs/>
        </w:rPr>
        <w:t>Depreciation :</w:t>
      </w:r>
      <w:proofErr w:type="gramEnd"/>
      <w:r w:rsidRPr="00D07686">
        <w:t xml:space="preserve"> An important point worth noting while estimating the working capital requirement is the depreciation on fixed assets. The depreciation on the fixed assets, which are used in the production process or other activities, is not considered in working capital estimation. The depreciation is a non-cash expense and there </w:t>
      </w:r>
      <w:proofErr w:type="gramStart"/>
      <w:r w:rsidRPr="00D07686">
        <w:t>is</w:t>
      </w:r>
      <w:proofErr w:type="gramEnd"/>
      <w:r w:rsidRPr="00D07686">
        <w:t xml:space="preserve"> no funds locked up in depreciation as such and therefore, it is ignored. Depreciation is neither included in valuation of work-in-progress nor in finished goods. The working capital calculated by ignoring depreciation is known as cash basis working capital. In case, depreciation is included in working capital calculations, such estimate is known as total basis working capital.</w:t>
      </w:r>
    </w:p>
    <w:p w14:paraId="53876AD8" w14:textId="77777777" w:rsidR="00D07686" w:rsidRPr="00D07686" w:rsidRDefault="00D07686" w:rsidP="00D07686">
      <w:pPr>
        <w:numPr>
          <w:ilvl w:val="1"/>
          <w:numId w:val="1"/>
        </w:numPr>
      </w:pPr>
      <w:r w:rsidRPr="00D07686">
        <w:rPr>
          <w:b/>
          <w:bCs/>
        </w:rPr>
        <w:t xml:space="preserve">Safety </w:t>
      </w:r>
      <w:proofErr w:type="gramStart"/>
      <w:r w:rsidRPr="00D07686">
        <w:rPr>
          <w:b/>
          <w:bCs/>
        </w:rPr>
        <w:t>Margin :</w:t>
      </w:r>
      <w:proofErr w:type="gramEnd"/>
      <w:r w:rsidRPr="00D07686">
        <w:t xml:space="preserve"> Sometimes, a firm may also like to have a safety margin of working capital in order to meet any contingency. The safety margin may be expressed as a % of total current assets or total current liabilities or net working capital. The safety margin, if required, is incorporated in the working capital estimates to find out the net working capital required for the firm. There is no hard and fast rule about the quantum of safety margin and depends upon the nature and characteristics of the firm as well as of its current assets and current liabilities.</w:t>
      </w:r>
    </w:p>
    <w:p w14:paraId="0D1ACACC" w14:textId="0074E3A0" w:rsidR="00D07686" w:rsidRPr="00D07686" w:rsidRDefault="00D07686" w:rsidP="00D07686">
      <w:pPr>
        <w:rPr>
          <w:b/>
          <w:bCs/>
        </w:rPr>
      </w:pPr>
      <w:r w:rsidRPr="00D07686">
        <w:rPr>
          <w:b/>
          <w:bCs/>
        </w:rPr>
        <w:t xml:space="preserve"> Points to Remember</w:t>
      </w:r>
    </w:p>
    <w:p w14:paraId="2BD127D9" w14:textId="77777777" w:rsidR="00D07686" w:rsidRPr="00D07686" w:rsidRDefault="00D07686" w:rsidP="00D07686">
      <w:pPr>
        <w:numPr>
          <w:ilvl w:val="1"/>
          <w:numId w:val="2"/>
        </w:numPr>
      </w:pPr>
      <w:r w:rsidRPr="00D07686">
        <w:t>Every firm must estimate in advance as to how much net working capital will be required for the smooth operations of the business.</w:t>
      </w:r>
    </w:p>
    <w:p w14:paraId="11F283C1" w14:textId="77777777" w:rsidR="00D07686" w:rsidRPr="00D07686" w:rsidRDefault="00D07686" w:rsidP="00D07686">
      <w:pPr>
        <w:numPr>
          <w:ilvl w:val="1"/>
          <w:numId w:val="2"/>
        </w:numPr>
      </w:pPr>
      <w:r w:rsidRPr="00D07686">
        <w:t xml:space="preserve">Working capital estimates may be made </w:t>
      </w:r>
      <w:proofErr w:type="gramStart"/>
      <w:r w:rsidRPr="00D07686">
        <w:t>on the basis of</w:t>
      </w:r>
      <w:proofErr w:type="gramEnd"/>
      <w:r w:rsidRPr="00D07686">
        <w:t xml:space="preserve"> (</w:t>
      </w:r>
      <w:proofErr w:type="spellStart"/>
      <w:r w:rsidRPr="00D07686">
        <w:rPr>
          <w:i/>
          <w:iCs/>
        </w:rPr>
        <w:t>i</w:t>
      </w:r>
      <w:proofErr w:type="spellEnd"/>
      <w:r w:rsidRPr="00D07686">
        <w:t>) As a % of net sales, (</w:t>
      </w:r>
      <w:r w:rsidRPr="00D07686">
        <w:rPr>
          <w:i/>
          <w:iCs/>
        </w:rPr>
        <w:t>ii</w:t>
      </w:r>
      <w:r w:rsidRPr="00D07686">
        <w:t>) As a % of total assets or fixed assets and (</w:t>
      </w:r>
      <w:r w:rsidRPr="00D07686">
        <w:rPr>
          <w:i/>
          <w:iCs/>
        </w:rPr>
        <w:t>iii</w:t>
      </w:r>
      <w:r w:rsidRPr="00D07686">
        <w:t>) operating cycle of the firm.</w:t>
      </w:r>
    </w:p>
    <w:p w14:paraId="1FB54760" w14:textId="77777777" w:rsidR="00D07686" w:rsidRPr="00D07686" w:rsidRDefault="00D07686" w:rsidP="00D07686">
      <w:pPr>
        <w:numPr>
          <w:ilvl w:val="1"/>
          <w:numId w:val="2"/>
        </w:numPr>
      </w:pPr>
      <w:r w:rsidRPr="00D07686">
        <w:t xml:space="preserve">In the operating cycle method, the working capital requirement is ascertained by finding out the need for cash, for raw materials, for work in progress, for finished goods and for debtors. However, if the credit is allowed by creditors or others then it is </w:t>
      </w:r>
      <w:proofErr w:type="spellStart"/>
      <w:r w:rsidRPr="00D07686">
        <w:t>deducated</w:t>
      </w:r>
      <w:proofErr w:type="spellEnd"/>
      <w:r w:rsidRPr="00D07686">
        <w:t xml:space="preserve"> to find out the net working capital requirement.</w:t>
      </w:r>
    </w:p>
    <w:p w14:paraId="087FF390" w14:textId="77777777" w:rsidR="00D07686" w:rsidRPr="00D07686" w:rsidRDefault="00D07686" w:rsidP="00D07686">
      <w:pPr>
        <w:numPr>
          <w:ilvl w:val="1"/>
          <w:numId w:val="2"/>
        </w:numPr>
      </w:pPr>
      <w:r w:rsidRPr="00D07686">
        <w:t xml:space="preserve">At the work in progress stage, the three elements </w:t>
      </w:r>
      <w:proofErr w:type="gramStart"/>
      <w:r w:rsidRPr="00D07686">
        <w:t>is</w:t>
      </w:r>
      <w:proofErr w:type="gramEnd"/>
      <w:r w:rsidRPr="00D07686">
        <w:t xml:space="preserve"> RM, wages and expenses are estimated separately.</w:t>
      </w:r>
    </w:p>
    <w:p w14:paraId="2FAF8BF1" w14:textId="77777777" w:rsidR="00D07686" w:rsidRPr="00D07686" w:rsidRDefault="00D07686" w:rsidP="00D07686">
      <w:pPr>
        <w:numPr>
          <w:ilvl w:val="1"/>
          <w:numId w:val="2"/>
        </w:numPr>
      </w:pPr>
      <w:r w:rsidRPr="00D07686">
        <w:t>Unless given otherwise, 100% RM is assumed to introduced in the production process in the beginning, but wages and expenses are assumed to accrue evenly throughout the production process.</w:t>
      </w:r>
    </w:p>
    <w:p w14:paraId="7C9871F7" w14:textId="77777777" w:rsidR="00D07686" w:rsidRPr="00D07686" w:rsidRDefault="00D07686" w:rsidP="00D07686">
      <w:pPr>
        <w:numPr>
          <w:ilvl w:val="1"/>
          <w:numId w:val="2"/>
        </w:numPr>
      </w:pPr>
      <w:r w:rsidRPr="00D07686">
        <w:t>The requirement for finished goods and work in progress is taken at cash cost only and the amount of depreciation is ignored.</w:t>
      </w:r>
    </w:p>
    <w:p w14:paraId="7F5913A0" w14:textId="77777777" w:rsidR="00D07686" w:rsidRPr="00D07686" w:rsidRDefault="00D07686" w:rsidP="00D07686">
      <w:pPr>
        <w:numPr>
          <w:ilvl w:val="1"/>
          <w:numId w:val="2"/>
        </w:numPr>
      </w:pPr>
      <w:r w:rsidRPr="00D07686">
        <w:t>The debtors (receivables) may be taken at cash cost or selling price. But it is better to take the debtors at cash cost because that shows the funds required for financing of working capital.</w:t>
      </w:r>
    </w:p>
    <w:p w14:paraId="1752EDEB" w14:textId="77777777" w:rsidR="00D07686" w:rsidRPr="00D07686" w:rsidRDefault="00D07686" w:rsidP="00D07686">
      <w:pPr>
        <w:numPr>
          <w:ilvl w:val="1"/>
          <w:numId w:val="2"/>
        </w:numPr>
      </w:pPr>
      <w:r w:rsidRPr="00D07686">
        <w:t>While finding out the working capital requirement, the firm should also include a safety margin to take care of the contingencies.</w:t>
      </w:r>
    </w:p>
    <w:p w14:paraId="4B6C4E32" w14:textId="2034A019" w:rsidR="00D07686" w:rsidRPr="00D07686" w:rsidRDefault="00D07686" w:rsidP="00D07686">
      <w:r>
        <w:rPr>
          <w:i/>
          <w:iCs/>
        </w:rPr>
        <w:t>Prob 1.</w:t>
      </w:r>
      <w:r w:rsidRPr="00D07686">
        <w:rPr>
          <w:i/>
          <w:iCs/>
        </w:rPr>
        <w:t>ABC Ltd. expects its cost of goods sold for 2000-2001 to be Rs. 600 lacs. The expected operating cycle is 90 days. It wants to keep a minimum cash balance of Rs. one lac. What is the expected working capital requirement? Assume a year consists of 360 days.</w:t>
      </w:r>
    </w:p>
    <w:p w14:paraId="1500B68C" w14:textId="77777777" w:rsidR="00D07686" w:rsidRPr="00D07686" w:rsidRDefault="00D07686" w:rsidP="00D07686">
      <w:proofErr w:type="gramStart"/>
      <w:r w:rsidRPr="00D07686">
        <w:rPr>
          <w:b/>
          <w:bCs/>
        </w:rPr>
        <w:t>Solution :</w:t>
      </w:r>
      <w:proofErr w:type="gramEnd"/>
    </w:p>
    <w:p w14:paraId="5767DF4A" w14:textId="77777777" w:rsidR="00D07686" w:rsidRPr="00D07686" w:rsidRDefault="00D07686" w:rsidP="00D07686">
      <w:r w:rsidRPr="00D07686">
        <w:rPr>
          <w:b/>
          <w:bCs/>
        </w:rPr>
        <w:t>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170"/>
        <w:gridCol w:w="1140"/>
        <w:gridCol w:w="508"/>
      </w:tblGrid>
      <w:tr w:rsidR="00D07686" w:rsidRPr="00D07686" w14:paraId="11FD9345" w14:textId="77777777" w:rsidTr="00D07686">
        <w:trPr>
          <w:tblCellSpacing w:w="15" w:type="dxa"/>
        </w:trPr>
        <w:tc>
          <w:tcPr>
            <w:tcW w:w="0" w:type="auto"/>
            <w:vAlign w:val="center"/>
            <w:hideMark/>
          </w:tcPr>
          <w:p w14:paraId="46EE1032" w14:textId="77777777" w:rsidR="00D07686" w:rsidRPr="00D07686" w:rsidRDefault="00D07686" w:rsidP="00D07686">
            <w:r w:rsidRPr="00D07686">
              <w:t>Cash balance</w:t>
            </w:r>
          </w:p>
        </w:tc>
        <w:tc>
          <w:tcPr>
            <w:tcW w:w="140" w:type="dxa"/>
            <w:vAlign w:val="center"/>
            <w:hideMark/>
          </w:tcPr>
          <w:p w14:paraId="35F020BC" w14:textId="77777777" w:rsidR="00D07686" w:rsidRPr="00D07686" w:rsidRDefault="00D07686" w:rsidP="00D07686">
            <w:r w:rsidRPr="00D07686">
              <w:t>=</w:t>
            </w:r>
          </w:p>
        </w:tc>
        <w:tc>
          <w:tcPr>
            <w:tcW w:w="1603" w:type="dxa"/>
            <w:gridSpan w:val="2"/>
            <w:vAlign w:val="center"/>
            <w:hideMark/>
          </w:tcPr>
          <w:p w14:paraId="5824AC94" w14:textId="77777777" w:rsidR="00D07686" w:rsidRPr="00D07686" w:rsidRDefault="00D07686" w:rsidP="00D07686">
            <w:r w:rsidRPr="00D07686">
              <w:t>Rs. 1,00,000</w:t>
            </w:r>
          </w:p>
        </w:tc>
      </w:tr>
      <w:tr w:rsidR="00D07686" w:rsidRPr="00D07686" w14:paraId="1B8B3EF3" w14:textId="77777777" w:rsidTr="00D07686">
        <w:trPr>
          <w:tblCellSpacing w:w="15" w:type="dxa"/>
        </w:trPr>
        <w:tc>
          <w:tcPr>
            <w:tcW w:w="0" w:type="auto"/>
            <w:vMerge w:val="restart"/>
            <w:vAlign w:val="center"/>
            <w:hideMark/>
          </w:tcPr>
          <w:p w14:paraId="480767F3" w14:textId="77777777" w:rsidR="00D07686" w:rsidRPr="00D07686" w:rsidRDefault="00D07686" w:rsidP="00D07686">
            <w:r w:rsidRPr="00D07686">
              <w:t>Working Capital for Cost of goods sold</w:t>
            </w:r>
          </w:p>
        </w:tc>
        <w:tc>
          <w:tcPr>
            <w:tcW w:w="140" w:type="dxa"/>
            <w:vMerge w:val="restart"/>
            <w:vAlign w:val="center"/>
            <w:hideMark/>
          </w:tcPr>
          <w:p w14:paraId="5F2BC3B8" w14:textId="77777777" w:rsidR="00D07686" w:rsidRPr="00D07686" w:rsidRDefault="00D07686" w:rsidP="00D07686">
            <w:pPr>
              <w:rPr>
                <w:u w:val="single"/>
              </w:rPr>
            </w:pPr>
            <w:r w:rsidRPr="00D07686">
              <w:rPr>
                <w:u w:val="single"/>
              </w:rPr>
              <w:t>=</w:t>
            </w:r>
          </w:p>
        </w:tc>
        <w:tc>
          <w:tcPr>
            <w:tcW w:w="1110" w:type="dxa"/>
            <w:vAlign w:val="center"/>
            <w:hideMark/>
          </w:tcPr>
          <w:p w14:paraId="2D006002" w14:textId="77777777" w:rsidR="00D07686" w:rsidRPr="00D07686" w:rsidRDefault="00D07686" w:rsidP="00D07686">
            <w:pPr>
              <w:rPr>
                <w:u w:val="single"/>
              </w:rPr>
            </w:pPr>
            <w:r w:rsidRPr="00D07686">
              <w:rPr>
                <w:u w:val="single"/>
              </w:rPr>
              <w:t>600,00,000</w:t>
            </w:r>
          </w:p>
        </w:tc>
        <w:tc>
          <w:tcPr>
            <w:tcW w:w="0" w:type="auto"/>
            <w:vMerge w:val="restart"/>
            <w:vAlign w:val="center"/>
            <w:hideMark/>
          </w:tcPr>
          <w:p w14:paraId="026FF15D" w14:textId="77777777" w:rsidR="00D07686" w:rsidRPr="00D07686" w:rsidRDefault="00D07686" w:rsidP="00D07686">
            <w:r w:rsidRPr="00D07686">
              <w:t> × 90</w:t>
            </w:r>
          </w:p>
        </w:tc>
      </w:tr>
      <w:tr w:rsidR="00D07686" w:rsidRPr="00D07686" w14:paraId="48051ED0" w14:textId="77777777" w:rsidTr="00D07686">
        <w:trPr>
          <w:tblCellSpacing w:w="15" w:type="dxa"/>
        </w:trPr>
        <w:tc>
          <w:tcPr>
            <w:tcW w:w="0" w:type="auto"/>
            <w:vMerge/>
            <w:vAlign w:val="center"/>
            <w:hideMark/>
          </w:tcPr>
          <w:p w14:paraId="47FAB2AA" w14:textId="77777777" w:rsidR="00D07686" w:rsidRPr="00D07686" w:rsidRDefault="00D07686" w:rsidP="00D07686"/>
        </w:tc>
        <w:tc>
          <w:tcPr>
            <w:tcW w:w="140" w:type="dxa"/>
            <w:vMerge/>
            <w:vAlign w:val="center"/>
            <w:hideMark/>
          </w:tcPr>
          <w:p w14:paraId="77A5120D" w14:textId="77777777" w:rsidR="00D07686" w:rsidRPr="00D07686" w:rsidRDefault="00D07686" w:rsidP="00D07686"/>
        </w:tc>
        <w:tc>
          <w:tcPr>
            <w:tcW w:w="1110" w:type="dxa"/>
            <w:vAlign w:val="center"/>
            <w:hideMark/>
          </w:tcPr>
          <w:p w14:paraId="12B264F3" w14:textId="77777777" w:rsidR="00D07686" w:rsidRPr="00D07686" w:rsidRDefault="00D07686" w:rsidP="00D07686">
            <w:r w:rsidRPr="00D07686">
              <w:t>360</w:t>
            </w:r>
          </w:p>
        </w:tc>
        <w:tc>
          <w:tcPr>
            <w:tcW w:w="0" w:type="auto"/>
            <w:vMerge/>
            <w:vAlign w:val="center"/>
            <w:hideMark/>
          </w:tcPr>
          <w:p w14:paraId="60D78B3A" w14:textId="77777777" w:rsidR="00D07686" w:rsidRPr="00D07686" w:rsidRDefault="00D07686" w:rsidP="00D07686"/>
        </w:tc>
      </w:tr>
      <w:tr w:rsidR="00D07686" w:rsidRPr="00D07686" w14:paraId="3658DCDF" w14:textId="77777777" w:rsidTr="00D07686">
        <w:trPr>
          <w:tblCellSpacing w:w="15" w:type="dxa"/>
        </w:trPr>
        <w:tc>
          <w:tcPr>
            <w:tcW w:w="0" w:type="auto"/>
            <w:vAlign w:val="center"/>
            <w:hideMark/>
          </w:tcPr>
          <w:p w14:paraId="077BFD3D" w14:textId="77777777" w:rsidR="00D07686" w:rsidRPr="00D07686" w:rsidRDefault="00D07686" w:rsidP="00D07686"/>
        </w:tc>
        <w:tc>
          <w:tcPr>
            <w:tcW w:w="140" w:type="dxa"/>
            <w:vAlign w:val="center"/>
            <w:hideMark/>
          </w:tcPr>
          <w:p w14:paraId="3AAEC150" w14:textId="77777777" w:rsidR="00D07686" w:rsidRPr="00D07686" w:rsidRDefault="00D07686" w:rsidP="00D07686">
            <w:r w:rsidRPr="00D07686">
              <w:t>=</w:t>
            </w:r>
          </w:p>
        </w:tc>
        <w:tc>
          <w:tcPr>
            <w:tcW w:w="1603" w:type="dxa"/>
            <w:gridSpan w:val="2"/>
            <w:vAlign w:val="center"/>
            <w:hideMark/>
          </w:tcPr>
          <w:p w14:paraId="5D3ADDB9" w14:textId="77777777" w:rsidR="00D07686" w:rsidRPr="00D07686" w:rsidRDefault="00D07686" w:rsidP="00D07686">
            <w:r w:rsidRPr="00D07686">
              <w:t>Rs. 150,00,000</w:t>
            </w:r>
          </w:p>
        </w:tc>
      </w:tr>
      <w:tr w:rsidR="00D07686" w:rsidRPr="00D07686" w14:paraId="2FD2098E" w14:textId="77777777" w:rsidTr="00D07686">
        <w:trPr>
          <w:tblCellSpacing w:w="15" w:type="dxa"/>
        </w:trPr>
        <w:tc>
          <w:tcPr>
            <w:tcW w:w="0" w:type="auto"/>
            <w:vAlign w:val="center"/>
            <w:hideMark/>
          </w:tcPr>
          <w:p w14:paraId="0A1E289D" w14:textId="77777777" w:rsidR="00D07686" w:rsidRPr="00D07686" w:rsidRDefault="00D07686" w:rsidP="00D07686">
            <w:r w:rsidRPr="00D07686">
              <w:t>Total Working Capital</w:t>
            </w:r>
          </w:p>
        </w:tc>
        <w:tc>
          <w:tcPr>
            <w:tcW w:w="140" w:type="dxa"/>
            <w:vAlign w:val="center"/>
            <w:hideMark/>
          </w:tcPr>
          <w:p w14:paraId="4208BB18" w14:textId="77777777" w:rsidR="00D07686" w:rsidRPr="00D07686" w:rsidRDefault="00D07686" w:rsidP="00D07686">
            <w:r w:rsidRPr="00D07686">
              <w:t>=</w:t>
            </w:r>
          </w:p>
        </w:tc>
        <w:tc>
          <w:tcPr>
            <w:tcW w:w="1603" w:type="dxa"/>
            <w:gridSpan w:val="2"/>
            <w:vAlign w:val="center"/>
            <w:hideMark/>
          </w:tcPr>
          <w:p w14:paraId="63FE5A10" w14:textId="77777777" w:rsidR="00D07686" w:rsidRPr="00D07686" w:rsidRDefault="00D07686" w:rsidP="00D07686">
            <w:r w:rsidRPr="00D07686">
              <w:t>Rs. 151,00,000</w:t>
            </w:r>
          </w:p>
        </w:tc>
      </w:tr>
    </w:tbl>
    <w:p w14:paraId="27C55C16" w14:textId="77777777" w:rsidR="00D07686" w:rsidRPr="00D07686" w:rsidRDefault="00D07686" w:rsidP="00D07686">
      <w:r w:rsidRPr="00D07686">
        <w:pict w14:anchorId="4281ACC4">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8"/>
        <w:gridCol w:w="2232"/>
      </w:tblGrid>
      <w:tr w:rsidR="00D07686" w:rsidRPr="00D07686" w14:paraId="15C127C0" w14:textId="77777777" w:rsidTr="00D07686">
        <w:trPr>
          <w:tblCellSpacing w:w="15" w:type="dxa"/>
        </w:trPr>
        <w:tc>
          <w:tcPr>
            <w:tcW w:w="0" w:type="auto"/>
            <w:gridSpan w:val="2"/>
            <w:vAlign w:val="center"/>
            <w:hideMark/>
          </w:tcPr>
          <w:p w14:paraId="66CE5C8B" w14:textId="30987B58" w:rsidR="00D07686" w:rsidRPr="00D07686" w:rsidRDefault="001B761C" w:rsidP="00D07686">
            <w:r>
              <w:rPr>
                <w:b/>
                <w:bCs/>
                <w:i/>
                <w:iCs/>
              </w:rPr>
              <w:t>Prob2.</w:t>
            </w:r>
            <w:r w:rsidR="00D07686" w:rsidRPr="00D07686">
              <w:rPr>
                <w:i/>
                <w:iCs/>
              </w:rPr>
              <w:t xml:space="preserve">Find out the working capital requirement from the following </w:t>
            </w:r>
            <w:proofErr w:type="gramStart"/>
            <w:r w:rsidR="00D07686" w:rsidRPr="00D07686">
              <w:rPr>
                <w:i/>
                <w:iCs/>
              </w:rPr>
              <w:t>information :</w:t>
            </w:r>
            <w:proofErr w:type="gramEnd"/>
          </w:p>
        </w:tc>
      </w:tr>
      <w:tr w:rsidR="00D07686" w:rsidRPr="00D07686" w14:paraId="2AC40394" w14:textId="77777777" w:rsidTr="00D07686">
        <w:trPr>
          <w:tblCellSpacing w:w="15" w:type="dxa"/>
        </w:trPr>
        <w:tc>
          <w:tcPr>
            <w:tcW w:w="0" w:type="auto"/>
            <w:vAlign w:val="center"/>
            <w:hideMark/>
          </w:tcPr>
          <w:p w14:paraId="2E1EAFC4" w14:textId="77777777" w:rsidR="00D07686" w:rsidRPr="00D07686" w:rsidRDefault="00D07686" w:rsidP="00D07686">
            <w:r w:rsidRPr="00D07686">
              <w:rPr>
                <w:i/>
                <w:iCs/>
              </w:rPr>
              <w:t>Production during the year</w:t>
            </w:r>
          </w:p>
        </w:tc>
        <w:tc>
          <w:tcPr>
            <w:tcW w:w="0" w:type="auto"/>
            <w:vAlign w:val="center"/>
            <w:hideMark/>
          </w:tcPr>
          <w:p w14:paraId="6A49C2D3" w14:textId="77777777" w:rsidR="00D07686" w:rsidRPr="00D07686" w:rsidRDefault="00D07686" w:rsidP="00D07686">
            <w:r w:rsidRPr="00D07686">
              <w:rPr>
                <w:i/>
                <w:iCs/>
              </w:rPr>
              <w:t>60,000 units</w:t>
            </w:r>
          </w:p>
        </w:tc>
      </w:tr>
      <w:tr w:rsidR="00D07686" w:rsidRPr="00D07686" w14:paraId="7744D64A" w14:textId="77777777" w:rsidTr="00D07686">
        <w:trPr>
          <w:tblCellSpacing w:w="15" w:type="dxa"/>
        </w:trPr>
        <w:tc>
          <w:tcPr>
            <w:tcW w:w="0" w:type="auto"/>
            <w:vAlign w:val="center"/>
            <w:hideMark/>
          </w:tcPr>
          <w:p w14:paraId="3CC9FFF6" w14:textId="77777777" w:rsidR="00D07686" w:rsidRPr="00D07686" w:rsidRDefault="00D07686" w:rsidP="00D07686">
            <w:r w:rsidRPr="00D07686">
              <w:rPr>
                <w:i/>
                <w:iCs/>
              </w:rPr>
              <w:t>Selling Price</w:t>
            </w:r>
          </w:p>
        </w:tc>
        <w:tc>
          <w:tcPr>
            <w:tcW w:w="0" w:type="auto"/>
            <w:vAlign w:val="center"/>
            <w:hideMark/>
          </w:tcPr>
          <w:p w14:paraId="2C6D46E0" w14:textId="77777777" w:rsidR="00D07686" w:rsidRPr="00D07686" w:rsidRDefault="00D07686" w:rsidP="00D07686">
            <w:r w:rsidRPr="00D07686">
              <w:rPr>
                <w:i/>
                <w:iCs/>
              </w:rPr>
              <w:t>Rs. 5 per unit.</w:t>
            </w:r>
          </w:p>
        </w:tc>
      </w:tr>
      <w:tr w:rsidR="00D07686" w:rsidRPr="00D07686" w14:paraId="0FF019A4" w14:textId="77777777" w:rsidTr="00D07686">
        <w:trPr>
          <w:tblCellSpacing w:w="15" w:type="dxa"/>
        </w:trPr>
        <w:tc>
          <w:tcPr>
            <w:tcW w:w="0" w:type="auto"/>
            <w:vAlign w:val="center"/>
            <w:hideMark/>
          </w:tcPr>
          <w:p w14:paraId="26DDC9B3" w14:textId="77777777" w:rsidR="00D07686" w:rsidRPr="00D07686" w:rsidRDefault="00D07686" w:rsidP="00D07686">
            <w:r w:rsidRPr="00D07686">
              <w:rPr>
                <w:i/>
                <w:iCs/>
              </w:rPr>
              <w:t>Raw Material</w:t>
            </w:r>
          </w:p>
        </w:tc>
        <w:tc>
          <w:tcPr>
            <w:tcW w:w="0" w:type="auto"/>
            <w:vAlign w:val="center"/>
            <w:hideMark/>
          </w:tcPr>
          <w:p w14:paraId="258F9266" w14:textId="77777777" w:rsidR="00D07686" w:rsidRPr="00D07686" w:rsidRDefault="00D07686" w:rsidP="00D07686">
            <w:r w:rsidRPr="00D07686">
              <w:rPr>
                <w:i/>
                <w:iCs/>
              </w:rPr>
              <w:t>60%</w:t>
            </w:r>
          </w:p>
        </w:tc>
      </w:tr>
      <w:tr w:rsidR="00D07686" w:rsidRPr="00D07686" w14:paraId="36137FF6" w14:textId="77777777" w:rsidTr="00D07686">
        <w:trPr>
          <w:tblCellSpacing w:w="15" w:type="dxa"/>
        </w:trPr>
        <w:tc>
          <w:tcPr>
            <w:tcW w:w="0" w:type="auto"/>
            <w:vAlign w:val="center"/>
            <w:hideMark/>
          </w:tcPr>
          <w:p w14:paraId="0914601B" w14:textId="77777777" w:rsidR="00D07686" w:rsidRPr="00D07686" w:rsidRDefault="00D07686" w:rsidP="00D07686">
            <w:r w:rsidRPr="00D07686">
              <w:rPr>
                <w:i/>
                <w:iCs/>
              </w:rPr>
              <w:t>Wages</w:t>
            </w:r>
          </w:p>
        </w:tc>
        <w:tc>
          <w:tcPr>
            <w:tcW w:w="0" w:type="auto"/>
            <w:vAlign w:val="center"/>
            <w:hideMark/>
          </w:tcPr>
          <w:p w14:paraId="6DB78FC6" w14:textId="77777777" w:rsidR="00D07686" w:rsidRPr="00D07686" w:rsidRDefault="00D07686" w:rsidP="00D07686">
            <w:r w:rsidRPr="00D07686">
              <w:rPr>
                <w:i/>
                <w:iCs/>
              </w:rPr>
              <w:t>10%</w:t>
            </w:r>
          </w:p>
        </w:tc>
      </w:tr>
      <w:tr w:rsidR="00D07686" w:rsidRPr="00D07686" w14:paraId="0C2BFCCF" w14:textId="77777777" w:rsidTr="00D07686">
        <w:trPr>
          <w:tblCellSpacing w:w="15" w:type="dxa"/>
        </w:trPr>
        <w:tc>
          <w:tcPr>
            <w:tcW w:w="0" w:type="auto"/>
            <w:vAlign w:val="center"/>
            <w:hideMark/>
          </w:tcPr>
          <w:p w14:paraId="2520E2E6" w14:textId="77777777" w:rsidR="00D07686" w:rsidRPr="00D07686" w:rsidRDefault="00D07686" w:rsidP="00D07686">
            <w:r w:rsidRPr="00D07686">
              <w:rPr>
                <w:i/>
                <w:iCs/>
              </w:rPr>
              <w:t>Overheads</w:t>
            </w:r>
          </w:p>
        </w:tc>
        <w:tc>
          <w:tcPr>
            <w:tcW w:w="0" w:type="auto"/>
            <w:vAlign w:val="center"/>
            <w:hideMark/>
          </w:tcPr>
          <w:p w14:paraId="79AD65EC" w14:textId="77777777" w:rsidR="00D07686" w:rsidRPr="00D07686" w:rsidRDefault="00D07686" w:rsidP="00D07686">
            <w:r w:rsidRPr="00D07686">
              <w:rPr>
                <w:i/>
                <w:iCs/>
              </w:rPr>
              <w:t>20%</w:t>
            </w:r>
          </w:p>
        </w:tc>
      </w:tr>
      <w:tr w:rsidR="00D07686" w:rsidRPr="00D07686" w14:paraId="5EA79F1B" w14:textId="77777777" w:rsidTr="00D07686">
        <w:trPr>
          <w:tblCellSpacing w:w="15" w:type="dxa"/>
        </w:trPr>
        <w:tc>
          <w:tcPr>
            <w:tcW w:w="0" w:type="auto"/>
            <w:vAlign w:val="center"/>
            <w:hideMark/>
          </w:tcPr>
          <w:p w14:paraId="0E8E3E3C" w14:textId="77777777" w:rsidR="00D07686" w:rsidRPr="00D07686" w:rsidRDefault="00D07686" w:rsidP="00D07686">
            <w:r w:rsidRPr="00D07686">
              <w:rPr>
                <w:i/>
                <w:iCs/>
              </w:rPr>
              <w:t>Raw Material storage period</w:t>
            </w:r>
          </w:p>
        </w:tc>
        <w:tc>
          <w:tcPr>
            <w:tcW w:w="0" w:type="auto"/>
            <w:vAlign w:val="center"/>
            <w:hideMark/>
          </w:tcPr>
          <w:p w14:paraId="01F63DA5" w14:textId="77777777" w:rsidR="00D07686" w:rsidRPr="00D07686" w:rsidRDefault="00D07686" w:rsidP="00D07686">
            <w:r w:rsidRPr="00D07686">
              <w:rPr>
                <w:i/>
                <w:iCs/>
              </w:rPr>
              <w:t>2 months</w:t>
            </w:r>
          </w:p>
        </w:tc>
      </w:tr>
      <w:tr w:rsidR="00D07686" w:rsidRPr="00D07686" w14:paraId="1D2E9383" w14:textId="77777777" w:rsidTr="00D07686">
        <w:trPr>
          <w:tblCellSpacing w:w="15" w:type="dxa"/>
        </w:trPr>
        <w:tc>
          <w:tcPr>
            <w:tcW w:w="0" w:type="auto"/>
            <w:vAlign w:val="center"/>
            <w:hideMark/>
          </w:tcPr>
          <w:p w14:paraId="5F8FC98B" w14:textId="77777777" w:rsidR="00D07686" w:rsidRPr="00D07686" w:rsidRDefault="00D07686" w:rsidP="00D07686">
            <w:r w:rsidRPr="00D07686">
              <w:rPr>
                <w:i/>
                <w:iCs/>
              </w:rPr>
              <w:t>Work in process storage period</w:t>
            </w:r>
          </w:p>
        </w:tc>
        <w:tc>
          <w:tcPr>
            <w:tcW w:w="0" w:type="auto"/>
            <w:vAlign w:val="center"/>
            <w:hideMark/>
          </w:tcPr>
          <w:p w14:paraId="2A33B835" w14:textId="77777777" w:rsidR="00D07686" w:rsidRPr="00D07686" w:rsidRDefault="00D07686" w:rsidP="00D07686">
            <w:r w:rsidRPr="00D07686">
              <w:rPr>
                <w:i/>
                <w:iCs/>
              </w:rPr>
              <w:t>1 months</w:t>
            </w:r>
          </w:p>
        </w:tc>
      </w:tr>
      <w:tr w:rsidR="00D07686" w:rsidRPr="00D07686" w14:paraId="364800E5" w14:textId="77777777" w:rsidTr="00D07686">
        <w:trPr>
          <w:tblCellSpacing w:w="15" w:type="dxa"/>
        </w:trPr>
        <w:tc>
          <w:tcPr>
            <w:tcW w:w="0" w:type="auto"/>
            <w:vAlign w:val="center"/>
            <w:hideMark/>
          </w:tcPr>
          <w:p w14:paraId="1EDDBC4B" w14:textId="77777777" w:rsidR="00D07686" w:rsidRPr="00D07686" w:rsidRDefault="00D07686" w:rsidP="00D07686">
            <w:r w:rsidRPr="00D07686">
              <w:rPr>
                <w:i/>
                <w:iCs/>
              </w:rPr>
              <w:t>Finished goods storage period</w:t>
            </w:r>
          </w:p>
        </w:tc>
        <w:tc>
          <w:tcPr>
            <w:tcW w:w="0" w:type="auto"/>
            <w:vAlign w:val="center"/>
            <w:hideMark/>
          </w:tcPr>
          <w:p w14:paraId="3B8D4976" w14:textId="77777777" w:rsidR="00D07686" w:rsidRPr="00D07686" w:rsidRDefault="00D07686" w:rsidP="00D07686">
            <w:r w:rsidRPr="00D07686">
              <w:rPr>
                <w:i/>
                <w:iCs/>
              </w:rPr>
              <w:t>3 months</w:t>
            </w:r>
          </w:p>
        </w:tc>
      </w:tr>
      <w:tr w:rsidR="00D07686" w:rsidRPr="00D07686" w14:paraId="44805576" w14:textId="77777777" w:rsidTr="00D07686">
        <w:trPr>
          <w:tblCellSpacing w:w="15" w:type="dxa"/>
        </w:trPr>
        <w:tc>
          <w:tcPr>
            <w:tcW w:w="0" w:type="auto"/>
            <w:vAlign w:val="center"/>
            <w:hideMark/>
          </w:tcPr>
          <w:p w14:paraId="0357208B" w14:textId="77777777" w:rsidR="00D07686" w:rsidRPr="00D07686" w:rsidRDefault="00D07686" w:rsidP="00D07686">
            <w:r w:rsidRPr="00D07686">
              <w:rPr>
                <w:i/>
                <w:iCs/>
              </w:rPr>
              <w:t>Credit allowed by suppliers</w:t>
            </w:r>
          </w:p>
        </w:tc>
        <w:tc>
          <w:tcPr>
            <w:tcW w:w="0" w:type="auto"/>
            <w:vAlign w:val="center"/>
            <w:hideMark/>
          </w:tcPr>
          <w:p w14:paraId="408835AF" w14:textId="77777777" w:rsidR="00D07686" w:rsidRPr="00D07686" w:rsidRDefault="00D07686" w:rsidP="00D07686">
            <w:r w:rsidRPr="00D07686">
              <w:rPr>
                <w:i/>
                <w:iCs/>
              </w:rPr>
              <w:t>2 months</w:t>
            </w:r>
          </w:p>
        </w:tc>
      </w:tr>
      <w:tr w:rsidR="00D07686" w:rsidRPr="00D07686" w14:paraId="282C1483" w14:textId="77777777" w:rsidTr="00D07686">
        <w:trPr>
          <w:tblCellSpacing w:w="15" w:type="dxa"/>
        </w:trPr>
        <w:tc>
          <w:tcPr>
            <w:tcW w:w="0" w:type="auto"/>
            <w:vAlign w:val="center"/>
            <w:hideMark/>
          </w:tcPr>
          <w:p w14:paraId="0A5B765F" w14:textId="77777777" w:rsidR="00D07686" w:rsidRPr="00D07686" w:rsidRDefault="00D07686" w:rsidP="00D07686">
            <w:r w:rsidRPr="00D07686">
              <w:rPr>
                <w:i/>
                <w:iCs/>
              </w:rPr>
              <w:t>Credit allowed to customers</w:t>
            </w:r>
          </w:p>
        </w:tc>
        <w:tc>
          <w:tcPr>
            <w:tcW w:w="0" w:type="auto"/>
            <w:vAlign w:val="center"/>
            <w:hideMark/>
          </w:tcPr>
          <w:p w14:paraId="71D8E091" w14:textId="77777777" w:rsidR="00D07686" w:rsidRPr="00D07686" w:rsidRDefault="00D07686" w:rsidP="00D07686">
            <w:r w:rsidRPr="00D07686">
              <w:rPr>
                <w:i/>
                <w:iCs/>
              </w:rPr>
              <w:t>3 months</w:t>
            </w:r>
          </w:p>
        </w:tc>
      </w:tr>
      <w:tr w:rsidR="00D07686" w:rsidRPr="00D07686" w14:paraId="0BB2BC8B" w14:textId="77777777" w:rsidTr="00D07686">
        <w:trPr>
          <w:tblCellSpacing w:w="15" w:type="dxa"/>
        </w:trPr>
        <w:tc>
          <w:tcPr>
            <w:tcW w:w="0" w:type="auto"/>
            <w:vAlign w:val="center"/>
            <w:hideMark/>
          </w:tcPr>
          <w:p w14:paraId="3E1BA68E" w14:textId="77777777" w:rsidR="00D07686" w:rsidRPr="00D07686" w:rsidRDefault="00D07686" w:rsidP="00D07686">
            <w:r w:rsidRPr="00D07686">
              <w:rPr>
                <w:i/>
                <w:iCs/>
              </w:rPr>
              <w:t>Minimum cash balance desired</w:t>
            </w:r>
          </w:p>
        </w:tc>
        <w:tc>
          <w:tcPr>
            <w:tcW w:w="0" w:type="auto"/>
            <w:vAlign w:val="center"/>
            <w:hideMark/>
          </w:tcPr>
          <w:p w14:paraId="45D15B92" w14:textId="77777777" w:rsidR="00D07686" w:rsidRPr="00D07686" w:rsidRDefault="00D07686" w:rsidP="00D07686">
            <w:r w:rsidRPr="00D07686">
              <w:rPr>
                <w:i/>
                <w:iCs/>
              </w:rPr>
              <w:t>Rs. 20,000</w:t>
            </w:r>
          </w:p>
        </w:tc>
      </w:tr>
      <w:tr w:rsidR="00D07686" w:rsidRPr="00D07686" w14:paraId="63C630E6" w14:textId="77777777" w:rsidTr="00D07686">
        <w:trPr>
          <w:tblCellSpacing w:w="15" w:type="dxa"/>
        </w:trPr>
        <w:tc>
          <w:tcPr>
            <w:tcW w:w="0" w:type="auto"/>
            <w:vAlign w:val="center"/>
            <w:hideMark/>
          </w:tcPr>
          <w:p w14:paraId="62F7E56E" w14:textId="77777777" w:rsidR="00D07686" w:rsidRPr="00D07686" w:rsidRDefault="00D07686" w:rsidP="00D07686">
            <w:r w:rsidRPr="00D07686">
              <w:rPr>
                <w:i/>
                <w:iCs/>
              </w:rPr>
              <w:t>Wages and overheads payment</w:t>
            </w:r>
          </w:p>
        </w:tc>
        <w:tc>
          <w:tcPr>
            <w:tcW w:w="0" w:type="auto"/>
            <w:vAlign w:val="center"/>
            <w:hideMark/>
          </w:tcPr>
          <w:p w14:paraId="5B298AFF" w14:textId="77777777" w:rsidR="00D07686" w:rsidRPr="00D07686" w:rsidRDefault="00D07686" w:rsidP="00D07686">
            <w:r w:rsidRPr="00D07686">
              <w:rPr>
                <w:i/>
                <w:iCs/>
              </w:rPr>
              <w:t>1 month</w:t>
            </w:r>
          </w:p>
        </w:tc>
      </w:tr>
    </w:tbl>
    <w:p w14:paraId="454EE6B5" w14:textId="77777777" w:rsidR="00D07686" w:rsidRPr="00D07686" w:rsidRDefault="00D07686" w:rsidP="00D07686">
      <w:r w:rsidRPr="00D07686">
        <w:rPr>
          <w:b/>
          <w:bCs/>
        </w:rPr>
        <w:t>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1139"/>
        <w:gridCol w:w="1533"/>
      </w:tblGrid>
      <w:tr w:rsidR="00D07686" w:rsidRPr="00D07686" w14:paraId="2175AACA" w14:textId="77777777" w:rsidTr="00D07686">
        <w:trPr>
          <w:tblCellSpacing w:w="15" w:type="dxa"/>
        </w:trPr>
        <w:tc>
          <w:tcPr>
            <w:tcW w:w="0" w:type="auto"/>
            <w:vAlign w:val="center"/>
            <w:hideMark/>
          </w:tcPr>
          <w:p w14:paraId="7EF590F5" w14:textId="77777777" w:rsidR="00D07686" w:rsidRPr="00D07686" w:rsidRDefault="00D07686" w:rsidP="00D07686">
            <w:r w:rsidRPr="00D07686">
              <w:t>Production per month</w:t>
            </w:r>
          </w:p>
        </w:tc>
        <w:tc>
          <w:tcPr>
            <w:tcW w:w="0" w:type="auto"/>
            <w:vAlign w:val="center"/>
            <w:hideMark/>
          </w:tcPr>
          <w:p w14:paraId="2DC6F3BA" w14:textId="77777777" w:rsidR="00D07686" w:rsidRPr="00D07686" w:rsidRDefault="00D07686" w:rsidP="00D07686">
            <w:r w:rsidRPr="00D07686">
              <w:t>(60,000÷12)</w:t>
            </w:r>
          </w:p>
        </w:tc>
        <w:tc>
          <w:tcPr>
            <w:tcW w:w="0" w:type="auto"/>
            <w:vAlign w:val="center"/>
            <w:hideMark/>
          </w:tcPr>
          <w:p w14:paraId="4480EFA0" w14:textId="77777777" w:rsidR="00D07686" w:rsidRPr="00D07686" w:rsidRDefault="00D07686" w:rsidP="00D07686">
            <w:r w:rsidRPr="00D07686">
              <w:t>5,000 units</w:t>
            </w:r>
          </w:p>
        </w:tc>
      </w:tr>
      <w:tr w:rsidR="00D07686" w:rsidRPr="00D07686" w14:paraId="1BF9E72C" w14:textId="77777777" w:rsidTr="00D07686">
        <w:trPr>
          <w:tblCellSpacing w:w="15" w:type="dxa"/>
        </w:trPr>
        <w:tc>
          <w:tcPr>
            <w:tcW w:w="0" w:type="auto"/>
            <w:vAlign w:val="center"/>
            <w:hideMark/>
          </w:tcPr>
          <w:p w14:paraId="3A25BCCF" w14:textId="77777777" w:rsidR="00D07686" w:rsidRPr="00D07686" w:rsidRDefault="00D07686" w:rsidP="00D07686">
            <w:r w:rsidRPr="00D07686">
              <w:t>Selling Price</w:t>
            </w:r>
          </w:p>
        </w:tc>
        <w:tc>
          <w:tcPr>
            <w:tcW w:w="0" w:type="auto"/>
            <w:vAlign w:val="center"/>
            <w:hideMark/>
          </w:tcPr>
          <w:p w14:paraId="54C9183B" w14:textId="77777777" w:rsidR="00D07686" w:rsidRPr="00D07686" w:rsidRDefault="00D07686" w:rsidP="00D07686"/>
        </w:tc>
        <w:tc>
          <w:tcPr>
            <w:tcW w:w="0" w:type="auto"/>
            <w:vAlign w:val="center"/>
            <w:hideMark/>
          </w:tcPr>
          <w:p w14:paraId="41B370C4" w14:textId="77777777" w:rsidR="00D07686" w:rsidRPr="00D07686" w:rsidRDefault="00D07686" w:rsidP="00D07686">
            <w:r w:rsidRPr="00D07686">
              <w:t>Rs. 5.00 per unit</w:t>
            </w:r>
          </w:p>
        </w:tc>
      </w:tr>
      <w:tr w:rsidR="00D07686" w:rsidRPr="00D07686" w14:paraId="0D49F575" w14:textId="77777777" w:rsidTr="00D07686">
        <w:trPr>
          <w:tblCellSpacing w:w="15" w:type="dxa"/>
        </w:trPr>
        <w:tc>
          <w:tcPr>
            <w:tcW w:w="0" w:type="auto"/>
            <w:vAlign w:val="center"/>
            <w:hideMark/>
          </w:tcPr>
          <w:p w14:paraId="5D263FE6" w14:textId="77777777" w:rsidR="00D07686" w:rsidRPr="00D07686" w:rsidRDefault="00D07686" w:rsidP="00D07686">
            <w:r w:rsidRPr="00D07686">
              <w:t>Raw Material</w:t>
            </w:r>
          </w:p>
        </w:tc>
        <w:tc>
          <w:tcPr>
            <w:tcW w:w="0" w:type="auto"/>
            <w:vAlign w:val="center"/>
            <w:hideMark/>
          </w:tcPr>
          <w:p w14:paraId="1F6E4E3F" w14:textId="77777777" w:rsidR="00D07686" w:rsidRPr="00D07686" w:rsidRDefault="00D07686" w:rsidP="00D07686">
            <w:r w:rsidRPr="00D07686">
              <w:t>(60%)</w:t>
            </w:r>
          </w:p>
        </w:tc>
        <w:tc>
          <w:tcPr>
            <w:tcW w:w="0" w:type="auto"/>
            <w:vAlign w:val="center"/>
            <w:hideMark/>
          </w:tcPr>
          <w:p w14:paraId="65BC8BBE" w14:textId="77777777" w:rsidR="00D07686" w:rsidRPr="00D07686" w:rsidRDefault="00D07686" w:rsidP="00D07686">
            <w:r w:rsidRPr="00D07686">
              <w:t>Rs. 3.00 per unit</w:t>
            </w:r>
          </w:p>
        </w:tc>
      </w:tr>
      <w:tr w:rsidR="00D07686" w:rsidRPr="00D07686" w14:paraId="5B982B65" w14:textId="77777777" w:rsidTr="00D07686">
        <w:trPr>
          <w:tblCellSpacing w:w="15" w:type="dxa"/>
        </w:trPr>
        <w:tc>
          <w:tcPr>
            <w:tcW w:w="0" w:type="auto"/>
            <w:vAlign w:val="center"/>
            <w:hideMark/>
          </w:tcPr>
          <w:p w14:paraId="695A3F86" w14:textId="77777777" w:rsidR="00D07686" w:rsidRPr="00D07686" w:rsidRDefault="00D07686" w:rsidP="00D07686">
            <w:r w:rsidRPr="00D07686">
              <w:t>Wages</w:t>
            </w:r>
          </w:p>
        </w:tc>
        <w:tc>
          <w:tcPr>
            <w:tcW w:w="0" w:type="auto"/>
            <w:vAlign w:val="center"/>
            <w:hideMark/>
          </w:tcPr>
          <w:p w14:paraId="4643F675" w14:textId="77777777" w:rsidR="00D07686" w:rsidRPr="00D07686" w:rsidRDefault="00D07686" w:rsidP="00D07686">
            <w:r w:rsidRPr="00D07686">
              <w:t>(10%)</w:t>
            </w:r>
          </w:p>
        </w:tc>
        <w:tc>
          <w:tcPr>
            <w:tcW w:w="0" w:type="auto"/>
            <w:vAlign w:val="center"/>
            <w:hideMark/>
          </w:tcPr>
          <w:p w14:paraId="3852CD3B" w14:textId="77777777" w:rsidR="00D07686" w:rsidRPr="00D07686" w:rsidRDefault="00D07686" w:rsidP="00D07686">
            <w:r w:rsidRPr="00D07686">
              <w:t>Rs. 0.50 per unit</w:t>
            </w:r>
          </w:p>
        </w:tc>
      </w:tr>
      <w:tr w:rsidR="00D07686" w:rsidRPr="00D07686" w14:paraId="7FBD9A74" w14:textId="77777777" w:rsidTr="00D07686">
        <w:trPr>
          <w:tblCellSpacing w:w="15" w:type="dxa"/>
        </w:trPr>
        <w:tc>
          <w:tcPr>
            <w:tcW w:w="0" w:type="auto"/>
            <w:vAlign w:val="center"/>
            <w:hideMark/>
          </w:tcPr>
          <w:p w14:paraId="77C5AF29" w14:textId="77777777" w:rsidR="00D07686" w:rsidRPr="00D07686" w:rsidRDefault="00D07686" w:rsidP="00D07686">
            <w:r w:rsidRPr="00D07686">
              <w:t>Overheads</w:t>
            </w:r>
          </w:p>
        </w:tc>
        <w:tc>
          <w:tcPr>
            <w:tcW w:w="0" w:type="auto"/>
            <w:vAlign w:val="center"/>
            <w:hideMark/>
          </w:tcPr>
          <w:p w14:paraId="75DDA031" w14:textId="77777777" w:rsidR="00D07686" w:rsidRPr="00D07686" w:rsidRDefault="00D07686" w:rsidP="00D07686">
            <w:r w:rsidRPr="00D07686">
              <w:t>(20%)</w:t>
            </w:r>
          </w:p>
        </w:tc>
        <w:tc>
          <w:tcPr>
            <w:tcW w:w="0" w:type="auto"/>
            <w:vAlign w:val="center"/>
            <w:hideMark/>
          </w:tcPr>
          <w:p w14:paraId="52577202" w14:textId="77777777" w:rsidR="00D07686" w:rsidRPr="00D07686" w:rsidRDefault="00D07686" w:rsidP="00D07686">
            <w:r w:rsidRPr="00D07686">
              <w:t>Rs. 1.00 per unit</w:t>
            </w:r>
          </w:p>
        </w:tc>
      </w:tr>
    </w:tbl>
    <w:p w14:paraId="27DB4B47" w14:textId="77777777" w:rsidR="00D07686" w:rsidRPr="00D07686" w:rsidRDefault="00D07686" w:rsidP="00D07686">
      <w:r w:rsidRPr="00D07686">
        <w:rPr>
          <w:b/>
          <w:bCs/>
        </w:rPr>
        <w:t>Estimation of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1925"/>
        <w:gridCol w:w="2251"/>
        <w:gridCol w:w="1165"/>
      </w:tblGrid>
      <w:tr w:rsidR="00D07686" w:rsidRPr="00D07686" w14:paraId="5615B988" w14:textId="77777777" w:rsidTr="00D07686">
        <w:trPr>
          <w:tblCellSpacing w:w="15" w:type="dxa"/>
        </w:trPr>
        <w:tc>
          <w:tcPr>
            <w:tcW w:w="0" w:type="auto"/>
            <w:vAlign w:val="center"/>
            <w:hideMark/>
          </w:tcPr>
          <w:p w14:paraId="22E3B571" w14:textId="77777777" w:rsidR="00D07686" w:rsidRPr="00D07686" w:rsidRDefault="00D07686" w:rsidP="00D07686">
            <w:r w:rsidRPr="00D07686">
              <w:rPr>
                <w:b/>
                <w:bCs/>
              </w:rPr>
              <w:t>I. Current Assets:</w:t>
            </w:r>
          </w:p>
        </w:tc>
        <w:tc>
          <w:tcPr>
            <w:tcW w:w="0" w:type="auto"/>
            <w:vAlign w:val="center"/>
            <w:hideMark/>
          </w:tcPr>
          <w:p w14:paraId="14B470F1" w14:textId="77777777" w:rsidR="00D07686" w:rsidRPr="00D07686" w:rsidRDefault="00D07686" w:rsidP="00D07686">
            <w:r w:rsidRPr="00D07686">
              <w:rPr>
                <w:b/>
                <w:bCs/>
              </w:rPr>
              <w:t> </w:t>
            </w:r>
          </w:p>
        </w:tc>
        <w:tc>
          <w:tcPr>
            <w:tcW w:w="0" w:type="auto"/>
            <w:vAlign w:val="center"/>
            <w:hideMark/>
          </w:tcPr>
          <w:p w14:paraId="695D8C90" w14:textId="77777777" w:rsidR="00D07686" w:rsidRPr="00D07686" w:rsidRDefault="00D07686" w:rsidP="00D07686">
            <w:r w:rsidRPr="00D07686">
              <w:rPr>
                <w:b/>
                <w:bCs/>
              </w:rPr>
              <w:t>Amount</w:t>
            </w:r>
          </w:p>
        </w:tc>
        <w:tc>
          <w:tcPr>
            <w:tcW w:w="0" w:type="auto"/>
            <w:vAlign w:val="center"/>
            <w:hideMark/>
          </w:tcPr>
          <w:p w14:paraId="44E6674C" w14:textId="77777777" w:rsidR="00D07686" w:rsidRPr="00D07686" w:rsidRDefault="00D07686" w:rsidP="00D07686">
            <w:r w:rsidRPr="00D07686">
              <w:rPr>
                <w:b/>
                <w:bCs/>
              </w:rPr>
              <w:t>Amount</w:t>
            </w:r>
          </w:p>
        </w:tc>
      </w:tr>
      <w:tr w:rsidR="00D07686" w:rsidRPr="00D07686" w14:paraId="235AF224" w14:textId="77777777" w:rsidTr="00D07686">
        <w:trPr>
          <w:tblCellSpacing w:w="15" w:type="dxa"/>
        </w:trPr>
        <w:tc>
          <w:tcPr>
            <w:tcW w:w="0" w:type="auto"/>
            <w:vAlign w:val="center"/>
            <w:hideMark/>
          </w:tcPr>
          <w:p w14:paraId="1A7B77F7" w14:textId="77777777" w:rsidR="00D07686" w:rsidRPr="00D07686" w:rsidRDefault="00D07686" w:rsidP="00D07686">
            <w:r w:rsidRPr="00D07686">
              <w:t>Cash Balance</w:t>
            </w:r>
          </w:p>
        </w:tc>
        <w:tc>
          <w:tcPr>
            <w:tcW w:w="0" w:type="auto"/>
            <w:vAlign w:val="center"/>
            <w:hideMark/>
          </w:tcPr>
          <w:p w14:paraId="0DB6053E" w14:textId="77777777" w:rsidR="00D07686" w:rsidRPr="00D07686" w:rsidRDefault="00D07686" w:rsidP="00D07686"/>
        </w:tc>
        <w:tc>
          <w:tcPr>
            <w:tcW w:w="0" w:type="auto"/>
            <w:vAlign w:val="center"/>
            <w:hideMark/>
          </w:tcPr>
          <w:p w14:paraId="1AF3CC14" w14:textId="77777777" w:rsidR="00D07686" w:rsidRPr="00D07686" w:rsidRDefault="00D07686" w:rsidP="00D07686">
            <w:r w:rsidRPr="00D07686">
              <w:t>Rs. 20,000</w:t>
            </w:r>
          </w:p>
        </w:tc>
        <w:tc>
          <w:tcPr>
            <w:tcW w:w="0" w:type="auto"/>
            <w:vAlign w:val="center"/>
            <w:hideMark/>
          </w:tcPr>
          <w:p w14:paraId="15E8E9B8" w14:textId="77777777" w:rsidR="00D07686" w:rsidRPr="00D07686" w:rsidRDefault="00D07686" w:rsidP="00D07686"/>
        </w:tc>
      </w:tr>
      <w:tr w:rsidR="00D07686" w:rsidRPr="00D07686" w14:paraId="5D6DD067" w14:textId="77777777" w:rsidTr="00D07686">
        <w:trPr>
          <w:tblCellSpacing w:w="15" w:type="dxa"/>
        </w:trPr>
        <w:tc>
          <w:tcPr>
            <w:tcW w:w="0" w:type="auto"/>
            <w:vAlign w:val="center"/>
            <w:hideMark/>
          </w:tcPr>
          <w:p w14:paraId="73080EB1" w14:textId="77777777" w:rsidR="00D07686" w:rsidRPr="00D07686" w:rsidRDefault="00D07686" w:rsidP="00D07686">
            <w:r w:rsidRPr="00D07686">
              <w:t>Raw Material</w:t>
            </w:r>
          </w:p>
        </w:tc>
        <w:tc>
          <w:tcPr>
            <w:tcW w:w="0" w:type="auto"/>
            <w:vAlign w:val="center"/>
            <w:hideMark/>
          </w:tcPr>
          <w:p w14:paraId="17287E4F" w14:textId="77777777" w:rsidR="00D07686" w:rsidRPr="00D07686" w:rsidRDefault="00D07686" w:rsidP="00D07686">
            <w:r w:rsidRPr="00D07686">
              <w:t>(5,000 × Rs. 3 × 2)</w:t>
            </w:r>
          </w:p>
        </w:tc>
        <w:tc>
          <w:tcPr>
            <w:tcW w:w="0" w:type="auto"/>
            <w:vAlign w:val="center"/>
            <w:hideMark/>
          </w:tcPr>
          <w:p w14:paraId="078266A8" w14:textId="77777777" w:rsidR="00D07686" w:rsidRPr="00D07686" w:rsidRDefault="00D07686" w:rsidP="00D07686">
            <w:r w:rsidRPr="00D07686">
              <w:t>30,000</w:t>
            </w:r>
          </w:p>
        </w:tc>
        <w:tc>
          <w:tcPr>
            <w:tcW w:w="0" w:type="auto"/>
            <w:vAlign w:val="center"/>
            <w:hideMark/>
          </w:tcPr>
          <w:p w14:paraId="30A8F939" w14:textId="77777777" w:rsidR="00D07686" w:rsidRPr="00D07686" w:rsidRDefault="00D07686" w:rsidP="00D07686"/>
        </w:tc>
      </w:tr>
      <w:tr w:rsidR="00D07686" w:rsidRPr="00D07686" w14:paraId="703D4907" w14:textId="77777777" w:rsidTr="00D07686">
        <w:trPr>
          <w:tblCellSpacing w:w="15" w:type="dxa"/>
        </w:trPr>
        <w:tc>
          <w:tcPr>
            <w:tcW w:w="0" w:type="auto"/>
            <w:vAlign w:val="center"/>
            <w:hideMark/>
          </w:tcPr>
          <w:p w14:paraId="58E0F14F" w14:textId="77777777" w:rsidR="00D07686" w:rsidRPr="00D07686" w:rsidRDefault="00D07686" w:rsidP="00D07686">
            <w:r w:rsidRPr="00D07686">
              <w:t>Work in Process:</w:t>
            </w:r>
          </w:p>
        </w:tc>
        <w:tc>
          <w:tcPr>
            <w:tcW w:w="0" w:type="auto"/>
            <w:vAlign w:val="center"/>
            <w:hideMark/>
          </w:tcPr>
          <w:p w14:paraId="48964122" w14:textId="77777777" w:rsidR="00D07686" w:rsidRPr="00D07686" w:rsidRDefault="00D07686" w:rsidP="00D07686"/>
        </w:tc>
        <w:tc>
          <w:tcPr>
            <w:tcW w:w="0" w:type="auto"/>
            <w:vAlign w:val="center"/>
            <w:hideMark/>
          </w:tcPr>
          <w:p w14:paraId="474DA299" w14:textId="77777777" w:rsidR="00D07686" w:rsidRPr="00D07686" w:rsidRDefault="00D07686" w:rsidP="00D07686"/>
        </w:tc>
        <w:tc>
          <w:tcPr>
            <w:tcW w:w="0" w:type="auto"/>
            <w:vAlign w:val="center"/>
            <w:hideMark/>
          </w:tcPr>
          <w:p w14:paraId="08639AFB" w14:textId="77777777" w:rsidR="00D07686" w:rsidRPr="00D07686" w:rsidRDefault="00D07686" w:rsidP="00D07686"/>
        </w:tc>
      </w:tr>
      <w:tr w:rsidR="00D07686" w:rsidRPr="00D07686" w14:paraId="766BB899" w14:textId="77777777" w:rsidTr="00D07686">
        <w:trPr>
          <w:tblCellSpacing w:w="15" w:type="dxa"/>
        </w:trPr>
        <w:tc>
          <w:tcPr>
            <w:tcW w:w="0" w:type="auto"/>
            <w:vAlign w:val="center"/>
            <w:hideMark/>
          </w:tcPr>
          <w:p w14:paraId="7A277412" w14:textId="77777777" w:rsidR="00D07686" w:rsidRPr="00D07686" w:rsidRDefault="00D07686" w:rsidP="00D07686"/>
        </w:tc>
        <w:tc>
          <w:tcPr>
            <w:tcW w:w="0" w:type="auto"/>
            <w:vAlign w:val="center"/>
            <w:hideMark/>
          </w:tcPr>
          <w:p w14:paraId="569CD158" w14:textId="77777777" w:rsidR="00D07686" w:rsidRPr="00D07686" w:rsidRDefault="00D07686" w:rsidP="00D07686">
            <w:r w:rsidRPr="00D07686">
              <w:t>Raw Material</w:t>
            </w:r>
          </w:p>
        </w:tc>
        <w:tc>
          <w:tcPr>
            <w:tcW w:w="0" w:type="auto"/>
            <w:vAlign w:val="center"/>
            <w:hideMark/>
          </w:tcPr>
          <w:p w14:paraId="59181215" w14:textId="77777777" w:rsidR="00D07686" w:rsidRPr="00D07686" w:rsidRDefault="00D07686" w:rsidP="00D07686">
            <w:r w:rsidRPr="00D07686">
              <w:t>(5000 × Rs 3 × 1)</w:t>
            </w:r>
          </w:p>
        </w:tc>
        <w:tc>
          <w:tcPr>
            <w:tcW w:w="0" w:type="auto"/>
            <w:vAlign w:val="center"/>
            <w:hideMark/>
          </w:tcPr>
          <w:p w14:paraId="0B7A85CD" w14:textId="77777777" w:rsidR="00D07686" w:rsidRPr="00D07686" w:rsidRDefault="00D07686" w:rsidP="00D07686">
            <w:r w:rsidRPr="00D07686">
              <w:t>15,000</w:t>
            </w:r>
          </w:p>
        </w:tc>
      </w:tr>
      <w:tr w:rsidR="00D07686" w:rsidRPr="00D07686" w14:paraId="56DB2D65" w14:textId="77777777" w:rsidTr="00D07686">
        <w:trPr>
          <w:tblCellSpacing w:w="15" w:type="dxa"/>
        </w:trPr>
        <w:tc>
          <w:tcPr>
            <w:tcW w:w="0" w:type="auto"/>
            <w:vAlign w:val="center"/>
            <w:hideMark/>
          </w:tcPr>
          <w:p w14:paraId="1D95CF74" w14:textId="77777777" w:rsidR="00D07686" w:rsidRPr="00D07686" w:rsidRDefault="00D07686" w:rsidP="00D07686"/>
        </w:tc>
        <w:tc>
          <w:tcPr>
            <w:tcW w:w="0" w:type="auto"/>
            <w:vAlign w:val="center"/>
            <w:hideMark/>
          </w:tcPr>
          <w:p w14:paraId="17445103" w14:textId="77777777" w:rsidR="00D07686" w:rsidRPr="00D07686" w:rsidRDefault="00D07686" w:rsidP="00D07686">
            <w:r w:rsidRPr="00D07686">
              <w:t>Wages</w:t>
            </w:r>
          </w:p>
        </w:tc>
        <w:tc>
          <w:tcPr>
            <w:tcW w:w="0" w:type="auto"/>
            <w:vAlign w:val="center"/>
            <w:hideMark/>
          </w:tcPr>
          <w:p w14:paraId="32E49896" w14:textId="77777777" w:rsidR="00D07686" w:rsidRPr="00D07686" w:rsidRDefault="00D07686" w:rsidP="00D07686">
            <w:r w:rsidRPr="00D07686">
              <w:t>(5000 × Rs. 0.50 × 1)50%</w:t>
            </w:r>
          </w:p>
        </w:tc>
        <w:tc>
          <w:tcPr>
            <w:tcW w:w="0" w:type="auto"/>
            <w:vAlign w:val="center"/>
            <w:hideMark/>
          </w:tcPr>
          <w:p w14:paraId="06BE8AB0" w14:textId="77777777" w:rsidR="00D07686" w:rsidRPr="00D07686" w:rsidRDefault="00D07686" w:rsidP="00D07686">
            <w:r w:rsidRPr="00D07686">
              <w:t>1,250</w:t>
            </w:r>
          </w:p>
        </w:tc>
      </w:tr>
      <w:tr w:rsidR="00D07686" w:rsidRPr="00D07686" w14:paraId="36D44926" w14:textId="77777777" w:rsidTr="00D07686">
        <w:trPr>
          <w:tblCellSpacing w:w="15" w:type="dxa"/>
        </w:trPr>
        <w:tc>
          <w:tcPr>
            <w:tcW w:w="0" w:type="auto"/>
            <w:vAlign w:val="center"/>
            <w:hideMark/>
          </w:tcPr>
          <w:p w14:paraId="31696305" w14:textId="77777777" w:rsidR="00D07686" w:rsidRPr="00D07686" w:rsidRDefault="00D07686" w:rsidP="00D07686"/>
        </w:tc>
        <w:tc>
          <w:tcPr>
            <w:tcW w:w="0" w:type="auto"/>
            <w:vAlign w:val="center"/>
            <w:hideMark/>
          </w:tcPr>
          <w:p w14:paraId="33087CCD" w14:textId="77777777" w:rsidR="00D07686" w:rsidRPr="00D07686" w:rsidRDefault="00D07686" w:rsidP="00D07686">
            <w:r w:rsidRPr="00D07686">
              <w:t>Overheads</w:t>
            </w:r>
          </w:p>
        </w:tc>
        <w:tc>
          <w:tcPr>
            <w:tcW w:w="0" w:type="auto"/>
            <w:vAlign w:val="center"/>
            <w:hideMark/>
          </w:tcPr>
          <w:p w14:paraId="67A890F9" w14:textId="77777777" w:rsidR="00D07686" w:rsidRPr="00D07686" w:rsidRDefault="00D07686" w:rsidP="00D07686">
            <w:r w:rsidRPr="00D07686">
              <w:t>(5,000 × Rs. 1 × 1)50%</w:t>
            </w:r>
          </w:p>
        </w:tc>
        <w:tc>
          <w:tcPr>
            <w:tcW w:w="0" w:type="auto"/>
            <w:vAlign w:val="center"/>
            <w:hideMark/>
          </w:tcPr>
          <w:p w14:paraId="48CE8BC1" w14:textId="77777777" w:rsidR="00D07686" w:rsidRPr="00D07686" w:rsidRDefault="00D07686" w:rsidP="00D07686">
            <w:r w:rsidRPr="00D07686">
              <w:t>2,500</w:t>
            </w:r>
          </w:p>
        </w:tc>
      </w:tr>
      <w:tr w:rsidR="00D07686" w:rsidRPr="00D07686" w14:paraId="2AB99DA8" w14:textId="77777777" w:rsidTr="00D07686">
        <w:trPr>
          <w:tblCellSpacing w:w="15" w:type="dxa"/>
        </w:trPr>
        <w:tc>
          <w:tcPr>
            <w:tcW w:w="0" w:type="auto"/>
            <w:vAlign w:val="center"/>
            <w:hideMark/>
          </w:tcPr>
          <w:p w14:paraId="09070F13" w14:textId="77777777" w:rsidR="00D07686" w:rsidRPr="00D07686" w:rsidRDefault="00D07686" w:rsidP="00D07686">
            <w:r w:rsidRPr="00D07686">
              <w:t>Finished good</w:t>
            </w:r>
          </w:p>
        </w:tc>
        <w:tc>
          <w:tcPr>
            <w:tcW w:w="0" w:type="auto"/>
            <w:vAlign w:val="center"/>
            <w:hideMark/>
          </w:tcPr>
          <w:p w14:paraId="6ED9FE54" w14:textId="77777777" w:rsidR="00D07686" w:rsidRPr="00D07686" w:rsidRDefault="00D07686" w:rsidP="00D07686">
            <w:r w:rsidRPr="00D07686">
              <w:t>(5000 × Rs. 4.50 × 3)</w:t>
            </w:r>
          </w:p>
        </w:tc>
        <w:tc>
          <w:tcPr>
            <w:tcW w:w="0" w:type="auto"/>
            <w:vAlign w:val="center"/>
            <w:hideMark/>
          </w:tcPr>
          <w:p w14:paraId="3BFEBFB9" w14:textId="77777777" w:rsidR="00D07686" w:rsidRPr="00D07686" w:rsidRDefault="00D07686" w:rsidP="00D07686">
            <w:r w:rsidRPr="00D07686">
              <w:t>67,500</w:t>
            </w:r>
          </w:p>
        </w:tc>
        <w:tc>
          <w:tcPr>
            <w:tcW w:w="0" w:type="auto"/>
            <w:vAlign w:val="center"/>
            <w:hideMark/>
          </w:tcPr>
          <w:p w14:paraId="370DE291" w14:textId="77777777" w:rsidR="00D07686" w:rsidRPr="00D07686" w:rsidRDefault="00D07686" w:rsidP="00D07686"/>
        </w:tc>
      </w:tr>
      <w:tr w:rsidR="00D07686" w:rsidRPr="00D07686" w14:paraId="4742A742" w14:textId="77777777" w:rsidTr="00D07686">
        <w:trPr>
          <w:tblCellSpacing w:w="15" w:type="dxa"/>
        </w:trPr>
        <w:tc>
          <w:tcPr>
            <w:tcW w:w="0" w:type="auto"/>
            <w:vAlign w:val="center"/>
            <w:hideMark/>
          </w:tcPr>
          <w:p w14:paraId="2DE20CBA" w14:textId="77777777" w:rsidR="00D07686" w:rsidRPr="00D07686" w:rsidRDefault="00D07686" w:rsidP="00D07686">
            <w:r w:rsidRPr="00D07686">
              <w:t>Debtors</w:t>
            </w:r>
          </w:p>
        </w:tc>
        <w:tc>
          <w:tcPr>
            <w:tcW w:w="0" w:type="auto"/>
            <w:vAlign w:val="center"/>
            <w:hideMark/>
          </w:tcPr>
          <w:p w14:paraId="540EF51D" w14:textId="77777777" w:rsidR="00D07686" w:rsidRPr="00D07686" w:rsidRDefault="00D07686" w:rsidP="00D07686">
            <w:r w:rsidRPr="00D07686">
              <w:t>(5,000 × Rs. 4.50 × 3)</w:t>
            </w:r>
          </w:p>
        </w:tc>
        <w:tc>
          <w:tcPr>
            <w:tcW w:w="0" w:type="auto"/>
            <w:vAlign w:val="center"/>
            <w:hideMark/>
          </w:tcPr>
          <w:p w14:paraId="5CDE468E" w14:textId="77777777" w:rsidR="00D07686" w:rsidRPr="00D07686" w:rsidRDefault="00D07686" w:rsidP="00D07686">
            <w:r w:rsidRPr="00D07686">
              <w:rPr>
                <w:u w:val="single"/>
              </w:rPr>
              <w:t> 67,500</w:t>
            </w:r>
          </w:p>
        </w:tc>
        <w:tc>
          <w:tcPr>
            <w:tcW w:w="0" w:type="auto"/>
            <w:vAlign w:val="center"/>
            <w:hideMark/>
          </w:tcPr>
          <w:p w14:paraId="56459A70" w14:textId="77777777" w:rsidR="00D07686" w:rsidRPr="00D07686" w:rsidRDefault="00D07686" w:rsidP="00D07686"/>
        </w:tc>
      </w:tr>
      <w:tr w:rsidR="00D07686" w:rsidRPr="00D07686" w14:paraId="29B1F099" w14:textId="77777777" w:rsidTr="00D07686">
        <w:trPr>
          <w:tblCellSpacing w:w="15" w:type="dxa"/>
        </w:trPr>
        <w:tc>
          <w:tcPr>
            <w:tcW w:w="0" w:type="auto"/>
            <w:vAlign w:val="center"/>
            <w:hideMark/>
          </w:tcPr>
          <w:p w14:paraId="63177062" w14:textId="77777777" w:rsidR="00D07686" w:rsidRPr="00D07686" w:rsidRDefault="00D07686" w:rsidP="00D07686">
            <w:r w:rsidRPr="00D07686">
              <w:t>Gross Working Capital</w:t>
            </w:r>
          </w:p>
        </w:tc>
        <w:tc>
          <w:tcPr>
            <w:tcW w:w="0" w:type="auto"/>
            <w:vAlign w:val="center"/>
            <w:hideMark/>
          </w:tcPr>
          <w:p w14:paraId="153F3E8A" w14:textId="77777777" w:rsidR="00D07686" w:rsidRPr="00D07686" w:rsidRDefault="00D07686" w:rsidP="00D07686"/>
        </w:tc>
        <w:tc>
          <w:tcPr>
            <w:tcW w:w="0" w:type="auto"/>
            <w:vAlign w:val="center"/>
            <w:hideMark/>
          </w:tcPr>
          <w:p w14:paraId="364EECEE" w14:textId="77777777" w:rsidR="00D07686" w:rsidRPr="00D07686" w:rsidRDefault="00D07686" w:rsidP="00D07686">
            <w:r w:rsidRPr="00D07686">
              <w:rPr>
                <w:u w:val="single"/>
              </w:rPr>
              <w:t>2,03,750</w:t>
            </w:r>
          </w:p>
        </w:tc>
        <w:tc>
          <w:tcPr>
            <w:tcW w:w="0" w:type="auto"/>
            <w:vAlign w:val="center"/>
            <w:hideMark/>
          </w:tcPr>
          <w:p w14:paraId="0CE4342A" w14:textId="77777777" w:rsidR="00D07686" w:rsidRPr="00D07686" w:rsidRDefault="00D07686" w:rsidP="00D07686">
            <w:r w:rsidRPr="00D07686">
              <w:t>Rs. 2,03,750</w:t>
            </w:r>
          </w:p>
        </w:tc>
      </w:tr>
      <w:tr w:rsidR="00D07686" w:rsidRPr="00D07686" w14:paraId="433E269D" w14:textId="77777777" w:rsidTr="00D07686">
        <w:trPr>
          <w:tblCellSpacing w:w="15" w:type="dxa"/>
        </w:trPr>
        <w:tc>
          <w:tcPr>
            <w:tcW w:w="0" w:type="auto"/>
            <w:vAlign w:val="center"/>
            <w:hideMark/>
          </w:tcPr>
          <w:p w14:paraId="2A67E00C" w14:textId="77777777" w:rsidR="00D07686" w:rsidRPr="00D07686" w:rsidRDefault="00D07686" w:rsidP="00D07686">
            <w:r w:rsidRPr="00D07686">
              <w:rPr>
                <w:b/>
                <w:bCs/>
              </w:rPr>
              <w:t xml:space="preserve">II. Current </w:t>
            </w:r>
            <w:proofErr w:type="gramStart"/>
            <w:r w:rsidRPr="00D07686">
              <w:rPr>
                <w:b/>
                <w:bCs/>
              </w:rPr>
              <w:t>Liabilities :</w:t>
            </w:r>
            <w:proofErr w:type="gramEnd"/>
          </w:p>
        </w:tc>
        <w:tc>
          <w:tcPr>
            <w:tcW w:w="0" w:type="auto"/>
            <w:vAlign w:val="center"/>
            <w:hideMark/>
          </w:tcPr>
          <w:p w14:paraId="6E0AE441" w14:textId="77777777" w:rsidR="00D07686" w:rsidRPr="00D07686" w:rsidRDefault="00D07686" w:rsidP="00D07686"/>
        </w:tc>
        <w:tc>
          <w:tcPr>
            <w:tcW w:w="0" w:type="auto"/>
            <w:vAlign w:val="center"/>
            <w:hideMark/>
          </w:tcPr>
          <w:p w14:paraId="32E37EC9" w14:textId="77777777" w:rsidR="00D07686" w:rsidRPr="00D07686" w:rsidRDefault="00D07686" w:rsidP="00D07686"/>
        </w:tc>
        <w:tc>
          <w:tcPr>
            <w:tcW w:w="0" w:type="auto"/>
            <w:vAlign w:val="center"/>
            <w:hideMark/>
          </w:tcPr>
          <w:p w14:paraId="5C83B185" w14:textId="77777777" w:rsidR="00D07686" w:rsidRPr="00D07686" w:rsidRDefault="00D07686" w:rsidP="00D07686"/>
        </w:tc>
      </w:tr>
      <w:tr w:rsidR="00D07686" w:rsidRPr="00D07686" w14:paraId="23A1D03D" w14:textId="77777777" w:rsidTr="00D07686">
        <w:trPr>
          <w:tblCellSpacing w:w="15" w:type="dxa"/>
        </w:trPr>
        <w:tc>
          <w:tcPr>
            <w:tcW w:w="0" w:type="auto"/>
            <w:vAlign w:val="center"/>
            <w:hideMark/>
          </w:tcPr>
          <w:p w14:paraId="425C3312" w14:textId="77777777" w:rsidR="00D07686" w:rsidRPr="00D07686" w:rsidRDefault="00D07686" w:rsidP="00D07686"/>
        </w:tc>
        <w:tc>
          <w:tcPr>
            <w:tcW w:w="0" w:type="auto"/>
            <w:vAlign w:val="center"/>
            <w:hideMark/>
          </w:tcPr>
          <w:p w14:paraId="662011CD" w14:textId="77777777" w:rsidR="00D07686" w:rsidRPr="00D07686" w:rsidRDefault="00D07686" w:rsidP="00D07686">
            <w:r w:rsidRPr="00D07686">
              <w:t>Creditors</w:t>
            </w:r>
          </w:p>
        </w:tc>
        <w:tc>
          <w:tcPr>
            <w:tcW w:w="0" w:type="auto"/>
            <w:vAlign w:val="center"/>
            <w:hideMark/>
          </w:tcPr>
          <w:p w14:paraId="7757E49F" w14:textId="77777777" w:rsidR="00D07686" w:rsidRPr="00D07686" w:rsidRDefault="00D07686" w:rsidP="00D07686">
            <w:r w:rsidRPr="00D07686">
              <w:t>(5,000 × Rs. 3 × 2)</w:t>
            </w:r>
          </w:p>
        </w:tc>
        <w:tc>
          <w:tcPr>
            <w:tcW w:w="0" w:type="auto"/>
            <w:vAlign w:val="center"/>
            <w:hideMark/>
          </w:tcPr>
          <w:p w14:paraId="01EAB156" w14:textId="77777777" w:rsidR="00D07686" w:rsidRPr="00D07686" w:rsidRDefault="00D07686" w:rsidP="00D07686">
            <w:r w:rsidRPr="00D07686">
              <w:t>30,000</w:t>
            </w:r>
          </w:p>
        </w:tc>
      </w:tr>
      <w:tr w:rsidR="00D07686" w:rsidRPr="00D07686" w14:paraId="292F2113" w14:textId="77777777" w:rsidTr="00D07686">
        <w:trPr>
          <w:tblCellSpacing w:w="15" w:type="dxa"/>
        </w:trPr>
        <w:tc>
          <w:tcPr>
            <w:tcW w:w="0" w:type="auto"/>
            <w:vAlign w:val="center"/>
            <w:hideMark/>
          </w:tcPr>
          <w:p w14:paraId="11BE7D25" w14:textId="77777777" w:rsidR="00D07686" w:rsidRPr="00D07686" w:rsidRDefault="00D07686" w:rsidP="00D07686"/>
        </w:tc>
        <w:tc>
          <w:tcPr>
            <w:tcW w:w="0" w:type="auto"/>
            <w:vAlign w:val="center"/>
            <w:hideMark/>
          </w:tcPr>
          <w:p w14:paraId="53D3BBC6" w14:textId="77777777" w:rsidR="00D07686" w:rsidRPr="00D07686" w:rsidRDefault="00D07686" w:rsidP="00D07686">
            <w:r w:rsidRPr="00D07686">
              <w:t>Wages</w:t>
            </w:r>
          </w:p>
        </w:tc>
        <w:tc>
          <w:tcPr>
            <w:tcW w:w="0" w:type="auto"/>
            <w:vAlign w:val="center"/>
            <w:hideMark/>
          </w:tcPr>
          <w:p w14:paraId="7CD771C5" w14:textId="77777777" w:rsidR="00D07686" w:rsidRPr="00D07686" w:rsidRDefault="00D07686" w:rsidP="00D07686">
            <w:r w:rsidRPr="00D07686">
              <w:t>(5,000 × Rs. 0.50 × 1)</w:t>
            </w:r>
          </w:p>
        </w:tc>
        <w:tc>
          <w:tcPr>
            <w:tcW w:w="0" w:type="auto"/>
            <w:vAlign w:val="center"/>
            <w:hideMark/>
          </w:tcPr>
          <w:p w14:paraId="70348069" w14:textId="77777777" w:rsidR="00D07686" w:rsidRPr="00D07686" w:rsidRDefault="00D07686" w:rsidP="00D07686">
            <w:r w:rsidRPr="00D07686">
              <w:t>2,500</w:t>
            </w:r>
          </w:p>
        </w:tc>
      </w:tr>
      <w:tr w:rsidR="00D07686" w:rsidRPr="00D07686" w14:paraId="611FFBD3" w14:textId="77777777" w:rsidTr="00D07686">
        <w:trPr>
          <w:tblCellSpacing w:w="15" w:type="dxa"/>
        </w:trPr>
        <w:tc>
          <w:tcPr>
            <w:tcW w:w="0" w:type="auto"/>
            <w:vAlign w:val="center"/>
            <w:hideMark/>
          </w:tcPr>
          <w:p w14:paraId="1014A328" w14:textId="77777777" w:rsidR="00D07686" w:rsidRPr="00D07686" w:rsidRDefault="00D07686" w:rsidP="00D07686"/>
        </w:tc>
        <w:tc>
          <w:tcPr>
            <w:tcW w:w="0" w:type="auto"/>
            <w:vAlign w:val="center"/>
            <w:hideMark/>
          </w:tcPr>
          <w:p w14:paraId="02C3F36D" w14:textId="77777777" w:rsidR="00D07686" w:rsidRPr="00D07686" w:rsidRDefault="00D07686" w:rsidP="00D07686">
            <w:r w:rsidRPr="00D07686">
              <w:t>Overheads</w:t>
            </w:r>
          </w:p>
        </w:tc>
        <w:tc>
          <w:tcPr>
            <w:tcW w:w="0" w:type="auto"/>
            <w:vAlign w:val="center"/>
            <w:hideMark/>
          </w:tcPr>
          <w:p w14:paraId="325E516C" w14:textId="77777777" w:rsidR="00D07686" w:rsidRPr="00D07686" w:rsidRDefault="00D07686" w:rsidP="00D07686">
            <w:r w:rsidRPr="00D07686">
              <w:t xml:space="preserve">(5,000 × Rs. </w:t>
            </w:r>
            <w:r w:rsidRPr="00D07686">
              <w:rPr>
                <w:u w:val="single"/>
              </w:rPr>
              <w:t>1 × 1)</w:t>
            </w:r>
          </w:p>
        </w:tc>
        <w:tc>
          <w:tcPr>
            <w:tcW w:w="0" w:type="auto"/>
            <w:vAlign w:val="center"/>
            <w:hideMark/>
          </w:tcPr>
          <w:p w14:paraId="6766783F" w14:textId="77777777" w:rsidR="00D07686" w:rsidRPr="00D07686" w:rsidRDefault="00D07686" w:rsidP="00D07686">
            <w:r w:rsidRPr="00D07686">
              <w:t>5,000</w:t>
            </w:r>
          </w:p>
        </w:tc>
      </w:tr>
      <w:tr w:rsidR="00D07686" w:rsidRPr="00D07686" w14:paraId="449F00DC" w14:textId="77777777" w:rsidTr="00D07686">
        <w:trPr>
          <w:tblCellSpacing w:w="15" w:type="dxa"/>
        </w:trPr>
        <w:tc>
          <w:tcPr>
            <w:tcW w:w="0" w:type="auto"/>
            <w:vAlign w:val="center"/>
            <w:hideMark/>
          </w:tcPr>
          <w:p w14:paraId="230CBFEC" w14:textId="77777777" w:rsidR="00D07686" w:rsidRPr="00D07686" w:rsidRDefault="00D07686" w:rsidP="00D07686">
            <w:r w:rsidRPr="00D07686">
              <w:t>Total Current Liabilities</w:t>
            </w:r>
          </w:p>
        </w:tc>
        <w:tc>
          <w:tcPr>
            <w:tcW w:w="0" w:type="auto"/>
            <w:vAlign w:val="center"/>
            <w:hideMark/>
          </w:tcPr>
          <w:p w14:paraId="3B2B7449" w14:textId="77777777" w:rsidR="00D07686" w:rsidRPr="00D07686" w:rsidRDefault="00D07686" w:rsidP="00D07686"/>
        </w:tc>
        <w:tc>
          <w:tcPr>
            <w:tcW w:w="0" w:type="auto"/>
            <w:vAlign w:val="center"/>
            <w:hideMark/>
          </w:tcPr>
          <w:p w14:paraId="0D18ED2A" w14:textId="77777777" w:rsidR="00D07686" w:rsidRPr="00D07686" w:rsidRDefault="00D07686" w:rsidP="00D07686">
            <w:r w:rsidRPr="00D07686">
              <w:rPr>
                <w:u w:val="single"/>
              </w:rPr>
              <w:t>37,500</w:t>
            </w:r>
          </w:p>
        </w:tc>
        <w:tc>
          <w:tcPr>
            <w:tcW w:w="0" w:type="auto"/>
            <w:vAlign w:val="center"/>
            <w:hideMark/>
          </w:tcPr>
          <w:p w14:paraId="104F132B" w14:textId="77777777" w:rsidR="00D07686" w:rsidRPr="00D07686" w:rsidRDefault="00D07686" w:rsidP="00D07686">
            <w:r w:rsidRPr="00D07686">
              <w:rPr>
                <w:u w:val="single"/>
              </w:rPr>
              <w:t> 37,500</w:t>
            </w:r>
          </w:p>
        </w:tc>
      </w:tr>
      <w:tr w:rsidR="00D07686" w:rsidRPr="00D07686" w14:paraId="578F502F" w14:textId="77777777" w:rsidTr="00D07686">
        <w:trPr>
          <w:tblCellSpacing w:w="15" w:type="dxa"/>
        </w:trPr>
        <w:tc>
          <w:tcPr>
            <w:tcW w:w="0" w:type="auto"/>
            <w:vAlign w:val="center"/>
            <w:hideMark/>
          </w:tcPr>
          <w:p w14:paraId="22F0C028" w14:textId="77777777" w:rsidR="00D07686" w:rsidRPr="00D07686" w:rsidRDefault="00D07686" w:rsidP="00D07686">
            <w:r w:rsidRPr="00D07686">
              <w:t>Net Working Capital</w:t>
            </w:r>
          </w:p>
        </w:tc>
        <w:tc>
          <w:tcPr>
            <w:tcW w:w="0" w:type="auto"/>
            <w:vAlign w:val="center"/>
            <w:hideMark/>
          </w:tcPr>
          <w:p w14:paraId="090875E8" w14:textId="77777777" w:rsidR="00D07686" w:rsidRPr="00D07686" w:rsidRDefault="00D07686" w:rsidP="00D07686">
            <w:r w:rsidRPr="00D07686">
              <w:t>(CA–CL)</w:t>
            </w:r>
          </w:p>
        </w:tc>
        <w:tc>
          <w:tcPr>
            <w:tcW w:w="0" w:type="auto"/>
            <w:vAlign w:val="center"/>
            <w:hideMark/>
          </w:tcPr>
          <w:p w14:paraId="24A001AD" w14:textId="77777777" w:rsidR="00D07686" w:rsidRPr="00D07686" w:rsidRDefault="00D07686" w:rsidP="00D07686"/>
        </w:tc>
        <w:tc>
          <w:tcPr>
            <w:tcW w:w="0" w:type="auto"/>
            <w:vAlign w:val="center"/>
            <w:hideMark/>
          </w:tcPr>
          <w:p w14:paraId="296D0CC3" w14:textId="77777777" w:rsidR="00D07686" w:rsidRPr="00D07686" w:rsidRDefault="00D07686" w:rsidP="00D07686">
            <w:r w:rsidRPr="00D07686">
              <w:t>1,66,250</w:t>
            </w:r>
          </w:p>
        </w:tc>
      </w:tr>
    </w:tbl>
    <w:p w14:paraId="3003EF85" w14:textId="77777777" w:rsidR="00D07686" w:rsidRPr="00D07686" w:rsidRDefault="00D07686" w:rsidP="00D07686">
      <w:r w:rsidRPr="00D07686">
        <w:pict w14:anchorId="03CDAC0E">
          <v:rect id="_x0000_i1026" style="width:0;height:1.5pt" o:hralign="center" o:hrstd="t" o:hr="t" fillcolor="#a0a0a0" stroked="f"/>
        </w:pict>
      </w:r>
    </w:p>
    <w:p w14:paraId="3D88D279" w14:textId="2BA0F9C5" w:rsidR="00D07686" w:rsidRPr="00D07686" w:rsidRDefault="00D60F36" w:rsidP="00D07686">
      <w:r>
        <w:rPr>
          <w:b/>
          <w:bCs/>
          <w:i/>
          <w:iCs/>
        </w:rPr>
        <w:t xml:space="preserve">Prob </w:t>
      </w:r>
      <w:proofErr w:type="gramStart"/>
      <w:r>
        <w:rPr>
          <w:b/>
          <w:bCs/>
          <w:i/>
          <w:iCs/>
        </w:rPr>
        <w:t>3.</w:t>
      </w:r>
      <w:r w:rsidR="00D07686" w:rsidRPr="00D07686">
        <w:rPr>
          <w:i/>
          <w:iCs/>
        </w:rPr>
        <w:t>Prepare</w:t>
      </w:r>
      <w:proofErr w:type="gramEnd"/>
      <w:r w:rsidR="00D07686" w:rsidRPr="00D07686">
        <w:rPr>
          <w:i/>
          <w:iCs/>
        </w:rPr>
        <w:t xml:space="preserve"> an estimate of networking capital requirement of Zero company from the data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3493"/>
        <w:gridCol w:w="2107"/>
      </w:tblGrid>
      <w:tr w:rsidR="00D07686" w:rsidRPr="00D07686" w14:paraId="2AF007FA" w14:textId="77777777" w:rsidTr="00D07686">
        <w:trPr>
          <w:tblCellSpacing w:w="15" w:type="dxa"/>
        </w:trPr>
        <w:tc>
          <w:tcPr>
            <w:tcW w:w="0" w:type="auto"/>
            <w:vAlign w:val="center"/>
            <w:hideMark/>
          </w:tcPr>
          <w:p w14:paraId="44FF4592" w14:textId="77777777" w:rsidR="00D07686" w:rsidRPr="00D07686" w:rsidRDefault="00D07686" w:rsidP="00D07686">
            <w:r w:rsidRPr="00D07686">
              <w:rPr>
                <w:b/>
                <w:bCs/>
                <w:i/>
                <w:iCs/>
              </w:rPr>
              <w:t> </w:t>
            </w:r>
          </w:p>
        </w:tc>
        <w:tc>
          <w:tcPr>
            <w:tcW w:w="0" w:type="auto"/>
            <w:vAlign w:val="center"/>
            <w:hideMark/>
          </w:tcPr>
          <w:p w14:paraId="101CD52C" w14:textId="77777777" w:rsidR="00D07686" w:rsidRPr="00D07686" w:rsidRDefault="00D07686" w:rsidP="00D07686">
            <w:r w:rsidRPr="00D07686">
              <w:rPr>
                <w:b/>
                <w:bCs/>
                <w:i/>
                <w:iCs/>
              </w:rPr>
              <w:t>Estimated Cost per Unit of Production</w:t>
            </w:r>
          </w:p>
        </w:tc>
        <w:tc>
          <w:tcPr>
            <w:tcW w:w="0" w:type="auto"/>
            <w:vAlign w:val="center"/>
            <w:hideMark/>
          </w:tcPr>
          <w:p w14:paraId="3D2AB860" w14:textId="77777777" w:rsidR="00D07686" w:rsidRPr="00D07686" w:rsidRDefault="00D07686" w:rsidP="00D07686">
            <w:r w:rsidRPr="00D07686">
              <w:rPr>
                <w:b/>
                <w:bCs/>
                <w:i/>
                <w:iCs/>
              </w:rPr>
              <w:t>Amount per Unit (Rs. )</w:t>
            </w:r>
          </w:p>
        </w:tc>
      </w:tr>
      <w:tr w:rsidR="00D07686" w:rsidRPr="00D07686" w14:paraId="7A3BD45E" w14:textId="77777777" w:rsidTr="00D07686">
        <w:trPr>
          <w:tblCellSpacing w:w="15" w:type="dxa"/>
        </w:trPr>
        <w:tc>
          <w:tcPr>
            <w:tcW w:w="0" w:type="auto"/>
            <w:vAlign w:val="center"/>
            <w:hideMark/>
          </w:tcPr>
          <w:p w14:paraId="556ED823" w14:textId="77777777" w:rsidR="00D07686" w:rsidRPr="00D07686" w:rsidRDefault="00D07686" w:rsidP="00D07686"/>
        </w:tc>
        <w:tc>
          <w:tcPr>
            <w:tcW w:w="0" w:type="auto"/>
            <w:vAlign w:val="center"/>
            <w:hideMark/>
          </w:tcPr>
          <w:p w14:paraId="18669A26" w14:textId="77777777" w:rsidR="00D07686" w:rsidRPr="00D07686" w:rsidRDefault="00D07686" w:rsidP="00D07686">
            <w:r w:rsidRPr="00D07686">
              <w:rPr>
                <w:i/>
                <w:iCs/>
              </w:rPr>
              <w:t>Raw Materials</w:t>
            </w:r>
          </w:p>
        </w:tc>
        <w:tc>
          <w:tcPr>
            <w:tcW w:w="0" w:type="auto"/>
            <w:vAlign w:val="center"/>
            <w:hideMark/>
          </w:tcPr>
          <w:p w14:paraId="333458B5" w14:textId="77777777" w:rsidR="00D07686" w:rsidRPr="00D07686" w:rsidRDefault="00D07686" w:rsidP="00D07686">
            <w:r w:rsidRPr="00D07686">
              <w:rPr>
                <w:i/>
                <w:iCs/>
              </w:rPr>
              <w:t> 100</w:t>
            </w:r>
          </w:p>
        </w:tc>
      </w:tr>
      <w:tr w:rsidR="00D07686" w:rsidRPr="00D07686" w14:paraId="2F7099E2" w14:textId="77777777" w:rsidTr="00D07686">
        <w:trPr>
          <w:tblCellSpacing w:w="15" w:type="dxa"/>
        </w:trPr>
        <w:tc>
          <w:tcPr>
            <w:tcW w:w="0" w:type="auto"/>
            <w:vAlign w:val="center"/>
            <w:hideMark/>
          </w:tcPr>
          <w:p w14:paraId="644F1853" w14:textId="77777777" w:rsidR="00D07686" w:rsidRPr="00D07686" w:rsidRDefault="00D07686" w:rsidP="00D07686"/>
        </w:tc>
        <w:tc>
          <w:tcPr>
            <w:tcW w:w="0" w:type="auto"/>
            <w:vAlign w:val="center"/>
            <w:hideMark/>
          </w:tcPr>
          <w:p w14:paraId="496523DC" w14:textId="77777777" w:rsidR="00D07686" w:rsidRPr="00D07686" w:rsidRDefault="00D07686" w:rsidP="00D07686">
            <w:r w:rsidRPr="00D07686">
              <w:rPr>
                <w:i/>
                <w:iCs/>
              </w:rPr>
              <w:t>Direct Labour</w:t>
            </w:r>
          </w:p>
        </w:tc>
        <w:tc>
          <w:tcPr>
            <w:tcW w:w="0" w:type="auto"/>
            <w:vAlign w:val="center"/>
            <w:hideMark/>
          </w:tcPr>
          <w:p w14:paraId="481D847D" w14:textId="77777777" w:rsidR="00D07686" w:rsidRPr="00D07686" w:rsidRDefault="00D07686" w:rsidP="00D07686">
            <w:r w:rsidRPr="00D07686">
              <w:rPr>
                <w:i/>
                <w:iCs/>
              </w:rPr>
              <w:t> 40</w:t>
            </w:r>
          </w:p>
        </w:tc>
      </w:tr>
      <w:tr w:rsidR="00D07686" w:rsidRPr="00D07686" w14:paraId="29E7E004" w14:textId="77777777" w:rsidTr="00D07686">
        <w:trPr>
          <w:tblCellSpacing w:w="15" w:type="dxa"/>
        </w:trPr>
        <w:tc>
          <w:tcPr>
            <w:tcW w:w="0" w:type="auto"/>
            <w:vAlign w:val="center"/>
            <w:hideMark/>
          </w:tcPr>
          <w:p w14:paraId="0DCC5137" w14:textId="77777777" w:rsidR="00D07686" w:rsidRPr="00D07686" w:rsidRDefault="00D07686" w:rsidP="00D07686"/>
        </w:tc>
        <w:tc>
          <w:tcPr>
            <w:tcW w:w="0" w:type="auto"/>
            <w:vAlign w:val="center"/>
            <w:hideMark/>
          </w:tcPr>
          <w:p w14:paraId="725463D9" w14:textId="77777777" w:rsidR="00D07686" w:rsidRPr="00D07686" w:rsidRDefault="00D07686" w:rsidP="00D07686">
            <w:r w:rsidRPr="00D07686">
              <w:rPr>
                <w:i/>
                <w:iCs/>
              </w:rPr>
              <w:t>Overheads</w:t>
            </w:r>
          </w:p>
        </w:tc>
        <w:tc>
          <w:tcPr>
            <w:tcW w:w="0" w:type="auto"/>
            <w:vAlign w:val="center"/>
            <w:hideMark/>
          </w:tcPr>
          <w:p w14:paraId="2A8776DE" w14:textId="77777777" w:rsidR="00D07686" w:rsidRPr="00D07686" w:rsidRDefault="00D07686" w:rsidP="00D07686">
            <w:r w:rsidRPr="00D07686">
              <w:rPr>
                <w:i/>
                <w:iCs/>
                <w:u w:val="single"/>
              </w:rPr>
              <w:t> 80</w:t>
            </w:r>
          </w:p>
        </w:tc>
      </w:tr>
      <w:tr w:rsidR="00D07686" w:rsidRPr="00D07686" w14:paraId="5CB00B87" w14:textId="77777777" w:rsidTr="00D07686">
        <w:trPr>
          <w:tblCellSpacing w:w="15" w:type="dxa"/>
        </w:trPr>
        <w:tc>
          <w:tcPr>
            <w:tcW w:w="0" w:type="auto"/>
            <w:vAlign w:val="center"/>
            <w:hideMark/>
          </w:tcPr>
          <w:p w14:paraId="3F89CA3A" w14:textId="77777777" w:rsidR="00D07686" w:rsidRPr="00D07686" w:rsidRDefault="00D07686" w:rsidP="00D07686"/>
        </w:tc>
        <w:tc>
          <w:tcPr>
            <w:tcW w:w="0" w:type="auto"/>
            <w:vAlign w:val="center"/>
            <w:hideMark/>
          </w:tcPr>
          <w:p w14:paraId="241FE592" w14:textId="77777777" w:rsidR="00D07686" w:rsidRPr="00D07686" w:rsidRDefault="00D07686" w:rsidP="00D07686"/>
        </w:tc>
        <w:tc>
          <w:tcPr>
            <w:tcW w:w="0" w:type="auto"/>
            <w:vAlign w:val="center"/>
            <w:hideMark/>
          </w:tcPr>
          <w:p w14:paraId="76B6C4FD" w14:textId="77777777" w:rsidR="00D07686" w:rsidRPr="00D07686" w:rsidRDefault="00D07686" w:rsidP="00D07686">
            <w:r w:rsidRPr="00D07686">
              <w:rPr>
                <w:i/>
                <w:iCs/>
                <w:u w:val="single"/>
              </w:rPr>
              <w:t>220</w:t>
            </w:r>
          </w:p>
        </w:tc>
      </w:tr>
    </w:tbl>
    <w:p w14:paraId="68B7305A" w14:textId="77777777" w:rsidR="00D07686" w:rsidRPr="00D07686" w:rsidRDefault="00D07686" w:rsidP="00D07686">
      <w:r w:rsidRPr="00D07686">
        <w:rPr>
          <w:i/>
          <w:iCs/>
        </w:rPr>
        <w:t>The following is the additional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4"/>
        <w:gridCol w:w="1912"/>
      </w:tblGrid>
      <w:tr w:rsidR="00D07686" w:rsidRPr="00D07686" w14:paraId="49D63C11" w14:textId="77777777" w:rsidTr="00D07686">
        <w:trPr>
          <w:tblCellSpacing w:w="15" w:type="dxa"/>
        </w:trPr>
        <w:tc>
          <w:tcPr>
            <w:tcW w:w="0" w:type="auto"/>
            <w:vAlign w:val="center"/>
            <w:hideMark/>
          </w:tcPr>
          <w:p w14:paraId="56C6E5A1" w14:textId="77777777" w:rsidR="00D07686" w:rsidRPr="00D07686" w:rsidRDefault="00D07686" w:rsidP="00D07686">
            <w:r w:rsidRPr="00D07686">
              <w:rPr>
                <w:i/>
                <w:iCs/>
              </w:rPr>
              <w:t>Selling price per unit</w:t>
            </w:r>
          </w:p>
        </w:tc>
        <w:tc>
          <w:tcPr>
            <w:tcW w:w="0" w:type="auto"/>
            <w:vAlign w:val="center"/>
            <w:hideMark/>
          </w:tcPr>
          <w:p w14:paraId="276431C6" w14:textId="77777777" w:rsidR="00D07686" w:rsidRPr="00D07686" w:rsidRDefault="00D07686" w:rsidP="00D07686">
            <w:r w:rsidRPr="00D07686">
              <w:rPr>
                <w:i/>
                <w:iCs/>
              </w:rPr>
              <w:t>Rs. 240</w:t>
            </w:r>
          </w:p>
        </w:tc>
      </w:tr>
      <w:tr w:rsidR="00D07686" w:rsidRPr="00D07686" w14:paraId="4512D402" w14:textId="77777777" w:rsidTr="00D07686">
        <w:trPr>
          <w:tblCellSpacing w:w="15" w:type="dxa"/>
        </w:trPr>
        <w:tc>
          <w:tcPr>
            <w:tcW w:w="0" w:type="auto"/>
            <w:vAlign w:val="center"/>
            <w:hideMark/>
          </w:tcPr>
          <w:p w14:paraId="3ACB286D" w14:textId="77777777" w:rsidR="00D07686" w:rsidRPr="00D07686" w:rsidRDefault="00D07686" w:rsidP="00D07686">
            <w:r w:rsidRPr="00D07686">
              <w:rPr>
                <w:i/>
                <w:iCs/>
              </w:rPr>
              <w:t>Level of activity</w:t>
            </w:r>
          </w:p>
        </w:tc>
        <w:tc>
          <w:tcPr>
            <w:tcW w:w="0" w:type="auto"/>
            <w:vAlign w:val="center"/>
            <w:hideMark/>
          </w:tcPr>
          <w:p w14:paraId="1EDAA5AE" w14:textId="77777777" w:rsidR="00D07686" w:rsidRPr="00D07686" w:rsidRDefault="00D07686" w:rsidP="00D07686">
            <w:r w:rsidRPr="00D07686">
              <w:rPr>
                <w:i/>
                <w:iCs/>
              </w:rPr>
              <w:t>1,04,000 units per annum</w:t>
            </w:r>
          </w:p>
        </w:tc>
      </w:tr>
      <w:tr w:rsidR="00D07686" w:rsidRPr="00D07686" w14:paraId="53CABEC2" w14:textId="77777777" w:rsidTr="00D07686">
        <w:trPr>
          <w:tblCellSpacing w:w="15" w:type="dxa"/>
        </w:trPr>
        <w:tc>
          <w:tcPr>
            <w:tcW w:w="0" w:type="auto"/>
            <w:vAlign w:val="center"/>
            <w:hideMark/>
          </w:tcPr>
          <w:p w14:paraId="7E5C3BB8" w14:textId="77777777" w:rsidR="00D07686" w:rsidRPr="00D07686" w:rsidRDefault="00D07686" w:rsidP="00D07686">
            <w:r w:rsidRPr="00D07686">
              <w:rPr>
                <w:i/>
                <w:iCs/>
              </w:rPr>
              <w:t>Raw Materials in stock</w:t>
            </w:r>
          </w:p>
        </w:tc>
        <w:tc>
          <w:tcPr>
            <w:tcW w:w="0" w:type="auto"/>
            <w:vAlign w:val="center"/>
            <w:hideMark/>
          </w:tcPr>
          <w:p w14:paraId="336C10BC" w14:textId="77777777" w:rsidR="00D07686" w:rsidRPr="00D07686" w:rsidRDefault="00D07686" w:rsidP="00D07686">
            <w:r w:rsidRPr="00D07686">
              <w:rPr>
                <w:i/>
                <w:iCs/>
              </w:rPr>
              <w:t>average 4 weeks</w:t>
            </w:r>
          </w:p>
        </w:tc>
      </w:tr>
      <w:tr w:rsidR="00D07686" w:rsidRPr="00D07686" w14:paraId="0E460306" w14:textId="77777777" w:rsidTr="00D07686">
        <w:trPr>
          <w:tblCellSpacing w:w="15" w:type="dxa"/>
        </w:trPr>
        <w:tc>
          <w:tcPr>
            <w:tcW w:w="0" w:type="auto"/>
            <w:vAlign w:val="center"/>
            <w:hideMark/>
          </w:tcPr>
          <w:p w14:paraId="2404F6BD" w14:textId="77777777" w:rsidR="00D07686" w:rsidRPr="00D07686" w:rsidRDefault="00D07686" w:rsidP="00D07686">
            <w:r w:rsidRPr="00D07686">
              <w:rPr>
                <w:i/>
                <w:iCs/>
              </w:rPr>
              <w:t>Work in progress [Assume 100% stage of completion of materials and 50 per cent for labour and overheads]</w:t>
            </w:r>
          </w:p>
        </w:tc>
        <w:tc>
          <w:tcPr>
            <w:tcW w:w="0" w:type="auto"/>
            <w:vAlign w:val="center"/>
            <w:hideMark/>
          </w:tcPr>
          <w:p w14:paraId="6D7A7777" w14:textId="77777777" w:rsidR="00D07686" w:rsidRPr="00D07686" w:rsidRDefault="00D07686" w:rsidP="00D07686">
            <w:r w:rsidRPr="00D07686">
              <w:rPr>
                <w:i/>
                <w:iCs/>
              </w:rPr>
              <w:t>average 2 weeks</w:t>
            </w:r>
          </w:p>
        </w:tc>
      </w:tr>
      <w:tr w:rsidR="00D07686" w:rsidRPr="00D07686" w14:paraId="4B833179" w14:textId="77777777" w:rsidTr="00D07686">
        <w:trPr>
          <w:tblCellSpacing w:w="15" w:type="dxa"/>
        </w:trPr>
        <w:tc>
          <w:tcPr>
            <w:tcW w:w="0" w:type="auto"/>
            <w:vAlign w:val="center"/>
            <w:hideMark/>
          </w:tcPr>
          <w:p w14:paraId="2EEEBB26" w14:textId="77777777" w:rsidR="00D07686" w:rsidRPr="00D07686" w:rsidRDefault="00D07686" w:rsidP="00D07686">
            <w:r w:rsidRPr="00D07686">
              <w:rPr>
                <w:i/>
                <w:iCs/>
              </w:rPr>
              <w:t>Finished Goods in Stock</w:t>
            </w:r>
          </w:p>
        </w:tc>
        <w:tc>
          <w:tcPr>
            <w:tcW w:w="0" w:type="auto"/>
            <w:vAlign w:val="center"/>
            <w:hideMark/>
          </w:tcPr>
          <w:p w14:paraId="178E5C9A" w14:textId="77777777" w:rsidR="00D07686" w:rsidRPr="00D07686" w:rsidRDefault="00D07686" w:rsidP="00D07686">
            <w:r w:rsidRPr="00D07686">
              <w:rPr>
                <w:i/>
                <w:iCs/>
              </w:rPr>
              <w:t>average 4 weeks</w:t>
            </w:r>
          </w:p>
        </w:tc>
      </w:tr>
      <w:tr w:rsidR="00D07686" w:rsidRPr="00D07686" w14:paraId="6C2D7770" w14:textId="77777777" w:rsidTr="00D07686">
        <w:trPr>
          <w:tblCellSpacing w:w="15" w:type="dxa"/>
        </w:trPr>
        <w:tc>
          <w:tcPr>
            <w:tcW w:w="0" w:type="auto"/>
            <w:vAlign w:val="center"/>
            <w:hideMark/>
          </w:tcPr>
          <w:p w14:paraId="030DCB46" w14:textId="77777777" w:rsidR="00D07686" w:rsidRPr="00D07686" w:rsidRDefault="00D07686" w:rsidP="00D07686">
            <w:r w:rsidRPr="00D07686">
              <w:rPr>
                <w:i/>
                <w:iCs/>
              </w:rPr>
              <w:t>Credit allowed by Suppliers</w:t>
            </w:r>
          </w:p>
        </w:tc>
        <w:tc>
          <w:tcPr>
            <w:tcW w:w="0" w:type="auto"/>
            <w:vAlign w:val="center"/>
            <w:hideMark/>
          </w:tcPr>
          <w:p w14:paraId="433BE783" w14:textId="77777777" w:rsidR="00D07686" w:rsidRPr="00D07686" w:rsidRDefault="00D07686" w:rsidP="00D07686">
            <w:r w:rsidRPr="00D07686">
              <w:rPr>
                <w:i/>
                <w:iCs/>
              </w:rPr>
              <w:t>average 4 weeks</w:t>
            </w:r>
          </w:p>
        </w:tc>
      </w:tr>
      <w:tr w:rsidR="00D07686" w:rsidRPr="00D07686" w14:paraId="2ADC4636" w14:textId="77777777" w:rsidTr="00D07686">
        <w:trPr>
          <w:tblCellSpacing w:w="15" w:type="dxa"/>
        </w:trPr>
        <w:tc>
          <w:tcPr>
            <w:tcW w:w="0" w:type="auto"/>
            <w:vAlign w:val="center"/>
            <w:hideMark/>
          </w:tcPr>
          <w:p w14:paraId="274BF548" w14:textId="77777777" w:rsidR="00D07686" w:rsidRPr="00D07686" w:rsidRDefault="00D07686" w:rsidP="00D07686">
            <w:r w:rsidRPr="00D07686">
              <w:rPr>
                <w:i/>
                <w:iCs/>
              </w:rPr>
              <w:t>Credit allowed to Debtors</w:t>
            </w:r>
          </w:p>
        </w:tc>
        <w:tc>
          <w:tcPr>
            <w:tcW w:w="0" w:type="auto"/>
            <w:vAlign w:val="center"/>
            <w:hideMark/>
          </w:tcPr>
          <w:p w14:paraId="280D8CB8" w14:textId="77777777" w:rsidR="00D07686" w:rsidRPr="00D07686" w:rsidRDefault="00D07686" w:rsidP="00D07686">
            <w:r w:rsidRPr="00D07686">
              <w:rPr>
                <w:i/>
                <w:iCs/>
              </w:rPr>
              <w:t>average 8 weeks</w:t>
            </w:r>
          </w:p>
        </w:tc>
      </w:tr>
      <w:tr w:rsidR="00D07686" w:rsidRPr="00D07686" w14:paraId="74AA0853" w14:textId="77777777" w:rsidTr="00D07686">
        <w:trPr>
          <w:tblCellSpacing w:w="15" w:type="dxa"/>
        </w:trPr>
        <w:tc>
          <w:tcPr>
            <w:tcW w:w="0" w:type="auto"/>
            <w:vAlign w:val="center"/>
            <w:hideMark/>
          </w:tcPr>
          <w:p w14:paraId="5F7E5783" w14:textId="77777777" w:rsidR="00D07686" w:rsidRPr="00D07686" w:rsidRDefault="00D07686" w:rsidP="00D07686">
            <w:r w:rsidRPr="00D07686">
              <w:rPr>
                <w:i/>
                <w:iCs/>
              </w:rPr>
              <w:t>Lag in payment of Wages</w:t>
            </w:r>
          </w:p>
        </w:tc>
        <w:tc>
          <w:tcPr>
            <w:tcW w:w="0" w:type="auto"/>
            <w:vAlign w:val="center"/>
            <w:hideMark/>
          </w:tcPr>
          <w:p w14:paraId="0CF02AE3" w14:textId="77777777" w:rsidR="00D07686" w:rsidRPr="00D07686" w:rsidRDefault="00D07686" w:rsidP="00D07686">
            <w:r w:rsidRPr="00D07686">
              <w:rPr>
                <w:i/>
                <w:iCs/>
              </w:rPr>
              <w:t>average 1 1/2 weeks.</w:t>
            </w:r>
          </w:p>
        </w:tc>
      </w:tr>
    </w:tbl>
    <w:p w14:paraId="3A0E4B65" w14:textId="77777777" w:rsidR="00D07686" w:rsidRPr="00D07686" w:rsidRDefault="00D07686" w:rsidP="00D07686">
      <w:r w:rsidRPr="00D07686">
        <w:rPr>
          <w:i/>
          <w:iCs/>
        </w:rPr>
        <w:t>Cash at Bank is expected to be Rs. 25,000. Assume that production is sustained during 52 weeks of the year.</w:t>
      </w:r>
    </w:p>
    <w:p w14:paraId="516F2341" w14:textId="77777777" w:rsidR="00D07686" w:rsidRPr="00D07686" w:rsidRDefault="00D07686" w:rsidP="00D07686">
      <w:r w:rsidRPr="00D07686">
        <w:rPr>
          <w:b/>
          <w:bCs/>
        </w:rPr>
        <w:t>Solution:</w:t>
      </w:r>
    </w:p>
    <w:p w14:paraId="2FA84BFB" w14:textId="77777777" w:rsidR="00D07686" w:rsidRPr="00D07686" w:rsidRDefault="00D07686" w:rsidP="00D07686">
      <w:r w:rsidRPr="00D07686">
        <w:rPr>
          <w:b/>
          <w:bCs/>
        </w:rPr>
        <w:t>Statement of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
        <w:gridCol w:w="66"/>
        <w:gridCol w:w="2526"/>
        <w:gridCol w:w="1823"/>
        <w:gridCol w:w="1310"/>
        <w:gridCol w:w="1325"/>
      </w:tblGrid>
      <w:tr w:rsidR="00D07686" w:rsidRPr="00D07686" w14:paraId="679DEC37" w14:textId="77777777" w:rsidTr="00D07686">
        <w:trPr>
          <w:tblCellSpacing w:w="15" w:type="dxa"/>
        </w:trPr>
        <w:tc>
          <w:tcPr>
            <w:tcW w:w="0" w:type="auto"/>
            <w:vAlign w:val="center"/>
            <w:hideMark/>
          </w:tcPr>
          <w:p w14:paraId="6677AE14" w14:textId="77777777" w:rsidR="00D07686" w:rsidRPr="00D07686" w:rsidRDefault="00D07686" w:rsidP="00D07686">
            <w:r w:rsidRPr="00D07686">
              <w:rPr>
                <w:b/>
                <w:bCs/>
              </w:rPr>
              <w:t>A.</w:t>
            </w:r>
          </w:p>
        </w:tc>
        <w:tc>
          <w:tcPr>
            <w:tcW w:w="0" w:type="auto"/>
            <w:gridSpan w:val="2"/>
            <w:vAlign w:val="center"/>
            <w:hideMark/>
          </w:tcPr>
          <w:p w14:paraId="185E2390" w14:textId="77777777" w:rsidR="00D07686" w:rsidRPr="00D07686" w:rsidRDefault="00D07686" w:rsidP="00D07686">
            <w:r w:rsidRPr="00D07686">
              <w:rPr>
                <w:b/>
                <w:bCs/>
              </w:rPr>
              <w:t>Current Assets</w:t>
            </w:r>
          </w:p>
        </w:tc>
        <w:tc>
          <w:tcPr>
            <w:tcW w:w="0" w:type="auto"/>
            <w:vAlign w:val="center"/>
            <w:hideMark/>
          </w:tcPr>
          <w:p w14:paraId="6E870D2C" w14:textId="77777777" w:rsidR="00D07686" w:rsidRPr="00D07686" w:rsidRDefault="00D07686" w:rsidP="00D07686">
            <w:r w:rsidRPr="00D07686">
              <w:rPr>
                <w:b/>
                <w:bCs/>
              </w:rPr>
              <w:t> </w:t>
            </w:r>
          </w:p>
        </w:tc>
        <w:tc>
          <w:tcPr>
            <w:tcW w:w="0" w:type="auto"/>
            <w:vAlign w:val="center"/>
            <w:hideMark/>
          </w:tcPr>
          <w:p w14:paraId="4E114439" w14:textId="77777777" w:rsidR="00D07686" w:rsidRPr="00D07686" w:rsidRDefault="00D07686" w:rsidP="00D07686">
            <w:r w:rsidRPr="00D07686">
              <w:rPr>
                <w:b/>
                <w:bCs/>
              </w:rPr>
              <w:t>Amount (Rs. )</w:t>
            </w:r>
          </w:p>
        </w:tc>
        <w:tc>
          <w:tcPr>
            <w:tcW w:w="0" w:type="auto"/>
            <w:vAlign w:val="center"/>
            <w:hideMark/>
          </w:tcPr>
          <w:p w14:paraId="077326A3" w14:textId="77777777" w:rsidR="00D07686" w:rsidRPr="00D07686" w:rsidRDefault="00D07686" w:rsidP="00D07686">
            <w:r w:rsidRPr="00D07686">
              <w:rPr>
                <w:b/>
                <w:bCs/>
              </w:rPr>
              <w:t>Amount (Rs. )</w:t>
            </w:r>
          </w:p>
        </w:tc>
      </w:tr>
      <w:tr w:rsidR="00D07686" w:rsidRPr="00D07686" w14:paraId="4C77626F" w14:textId="77777777" w:rsidTr="00D07686">
        <w:trPr>
          <w:tblCellSpacing w:w="15" w:type="dxa"/>
        </w:trPr>
        <w:tc>
          <w:tcPr>
            <w:tcW w:w="0" w:type="auto"/>
            <w:vAlign w:val="center"/>
            <w:hideMark/>
          </w:tcPr>
          <w:p w14:paraId="307BF23E" w14:textId="77777777" w:rsidR="00D07686" w:rsidRPr="00D07686" w:rsidRDefault="00D07686" w:rsidP="00D07686"/>
        </w:tc>
        <w:tc>
          <w:tcPr>
            <w:tcW w:w="0" w:type="auto"/>
            <w:gridSpan w:val="2"/>
            <w:vAlign w:val="center"/>
            <w:hideMark/>
          </w:tcPr>
          <w:p w14:paraId="1E08FC75" w14:textId="77777777" w:rsidR="00D07686" w:rsidRPr="00D07686" w:rsidRDefault="00D07686" w:rsidP="00D07686">
            <w:r w:rsidRPr="00D07686">
              <w:t>Raw Materials</w:t>
            </w:r>
          </w:p>
        </w:tc>
        <w:tc>
          <w:tcPr>
            <w:tcW w:w="0" w:type="auto"/>
            <w:vAlign w:val="center"/>
            <w:hideMark/>
          </w:tcPr>
          <w:p w14:paraId="59C9D65D" w14:textId="77777777" w:rsidR="00D07686" w:rsidRPr="00D07686" w:rsidRDefault="00D07686" w:rsidP="00D07686">
            <w:r w:rsidRPr="00D07686">
              <w:t>(2000 × 4 × 100)</w:t>
            </w:r>
          </w:p>
        </w:tc>
        <w:tc>
          <w:tcPr>
            <w:tcW w:w="0" w:type="auto"/>
            <w:vAlign w:val="center"/>
            <w:hideMark/>
          </w:tcPr>
          <w:p w14:paraId="2F31A107" w14:textId="77777777" w:rsidR="00D07686" w:rsidRPr="00D07686" w:rsidRDefault="00D07686" w:rsidP="00D07686"/>
        </w:tc>
        <w:tc>
          <w:tcPr>
            <w:tcW w:w="0" w:type="auto"/>
            <w:vAlign w:val="center"/>
            <w:hideMark/>
          </w:tcPr>
          <w:p w14:paraId="1DFB4AF5" w14:textId="77777777" w:rsidR="00D07686" w:rsidRPr="00D07686" w:rsidRDefault="00D07686" w:rsidP="00D07686">
            <w:r w:rsidRPr="00D07686">
              <w:t>8,00,000</w:t>
            </w:r>
          </w:p>
        </w:tc>
      </w:tr>
      <w:tr w:rsidR="00D07686" w:rsidRPr="00D07686" w14:paraId="30445D97" w14:textId="77777777" w:rsidTr="00D07686">
        <w:trPr>
          <w:tblCellSpacing w:w="15" w:type="dxa"/>
        </w:trPr>
        <w:tc>
          <w:tcPr>
            <w:tcW w:w="0" w:type="auto"/>
            <w:vAlign w:val="center"/>
            <w:hideMark/>
          </w:tcPr>
          <w:p w14:paraId="1B081677" w14:textId="77777777" w:rsidR="00D07686" w:rsidRPr="00D07686" w:rsidRDefault="00D07686" w:rsidP="00D07686"/>
        </w:tc>
        <w:tc>
          <w:tcPr>
            <w:tcW w:w="0" w:type="auto"/>
            <w:gridSpan w:val="2"/>
            <w:vAlign w:val="center"/>
            <w:hideMark/>
          </w:tcPr>
          <w:p w14:paraId="20529A6A" w14:textId="77777777" w:rsidR="00D07686" w:rsidRPr="00D07686" w:rsidRDefault="00D07686" w:rsidP="00D07686">
            <w:r w:rsidRPr="00D07686">
              <w:t>Work in Progress</w:t>
            </w:r>
          </w:p>
        </w:tc>
        <w:tc>
          <w:tcPr>
            <w:tcW w:w="0" w:type="auto"/>
            <w:vAlign w:val="center"/>
            <w:hideMark/>
          </w:tcPr>
          <w:p w14:paraId="1BFA9D6A" w14:textId="77777777" w:rsidR="00D07686" w:rsidRPr="00D07686" w:rsidRDefault="00D07686" w:rsidP="00D07686"/>
        </w:tc>
        <w:tc>
          <w:tcPr>
            <w:tcW w:w="0" w:type="auto"/>
            <w:vAlign w:val="center"/>
            <w:hideMark/>
          </w:tcPr>
          <w:p w14:paraId="7875BB3A" w14:textId="77777777" w:rsidR="00D07686" w:rsidRPr="00D07686" w:rsidRDefault="00D07686" w:rsidP="00D07686"/>
        </w:tc>
        <w:tc>
          <w:tcPr>
            <w:tcW w:w="0" w:type="auto"/>
            <w:vAlign w:val="center"/>
            <w:hideMark/>
          </w:tcPr>
          <w:p w14:paraId="579CAA76" w14:textId="77777777" w:rsidR="00D07686" w:rsidRPr="00D07686" w:rsidRDefault="00D07686" w:rsidP="00D07686"/>
        </w:tc>
      </w:tr>
      <w:tr w:rsidR="00D07686" w:rsidRPr="00D07686" w14:paraId="0BCCCBC5" w14:textId="77777777" w:rsidTr="00D07686">
        <w:trPr>
          <w:tblCellSpacing w:w="15" w:type="dxa"/>
        </w:trPr>
        <w:tc>
          <w:tcPr>
            <w:tcW w:w="0" w:type="auto"/>
            <w:vAlign w:val="center"/>
            <w:hideMark/>
          </w:tcPr>
          <w:p w14:paraId="49C732D6" w14:textId="77777777" w:rsidR="00D07686" w:rsidRPr="00D07686" w:rsidRDefault="00D07686" w:rsidP="00D07686"/>
        </w:tc>
        <w:tc>
          <w:tcPr>
            <w:tcW w:w="0" w:type="auto"/>
            <w:vAlign w:val="center"/>
            <w:hideMark/>
          </w:tcPr>
          <w:p w14:paraId="79F6126E" w14:textId="77777777" w:rsidR="00D07686" w:rsidRPr="00D07686" w:rsidRDefault="00D07686" w:rsidP="00D07686"/>
        </w:tc>
        <w:tc>
          <w:tcPr>
            <w:tcW w:w="0" w:type="auto"/>
            <w:vAlign w:val="center"/>
            <w:hideMark/>
          </w:tcPr>
          <w:p w14:paraId="702E0C3B" w14:textId="77777777" w:rsidR="00D07686" w:rsidRPr="00D07686" w:rsidRDefault="00D07686" w:rsidP="00D07686">
            <w:r w:rsidRPr="00D07686">
              <w:t>Raw Material</w:t>
            </w:r>
          </w:p>
        </w:tc>
        <w:tc>
          <w:tcPr>
            <w:tcW w:w="0" w:type="auto"/>
            <w:vAlign w:val="center"/>
            <w:hideMark/>
          </w:tcPr>
          <w:p w14:paraId="31982075" w14:textId="77777777" w:rsidR="00D07686" w:rsidRPr="00D07686" w:rsidRDefault="00D07686" w:rsidP="00D07686">
            <w:r w:rsidRPr="00D07686">
              <w:t>(2000 × 2 × 100)</w:t>
            </w:r>
          </w:p>
        </w:tc>
        <w:tc>
          <w:tcPr>
            <w:tcW w:w="0" w:type="auto"/>
            <w:vAlign w:val="center"/>
            <w:hideMark/>
          </w:tcPr>
          <w:p w14:paraId="3421E712" w14:textId="77777777" w:rsidR="00D07686" w:rsidRPr="00D07686" w:rsidRDefault="00D07686" w:rsidP="00D07686">
            <w:r w:rsidRPr="00D07686">
              <w:t>4,00,000</w:t>
            </w:r>
          </w:p>
        </w:tc>
        <w:tc>
          <w:tcPr>
            <w:tcW w:w="0" w:type="auto"/>
            <w:vAlign w:val="center"/>
            <w:hideMark/>
          </w:tcPr>
          <w:p w14:paraId="13AA6AB8" w14:textId="77777777" w:rsidR="00D07686" w:rsidRPr="00D07686" w:rsidRDefault="00D07686" w:rsidP="00D07686"/>
        </w:tc>
      </w:tr>
      <w:tr w:rsidR="00D07686" w:rsidRPr="00D07686" w14:paraId="4B5EFC98" w14:textId="77777777" w:rsidTr="00D07686">
        <w:trPr>
          <w:tblCellSpacing w:w="15" w:type="dxa"/>
        </w:trPr>
        <w:tc>
          <w:tcPr>
            <w:tcW w:w="0" w:type="auto"/>
            <w:vAlign w:val="center"/>
            <w:hideMark/>
          </w:tcPr>
          <w:p w14:paraId="4AB1FD83" w14:textId="77777777" w:rsidR="00D07686" w:rsidRPr="00D07686" w:rsidRDefault="00D07686" w:rsidP="00D07686"/>
        </w:tc>
        <w:tc>
          <w:tcPr>
            <w:tcW w:w="0" w:type="auto"/>
            <w:vAlign w:val="center"/>
            <w:hideMark/>
          </w:tcPr>
          <w:p w14:paraId="2957663B" w14:textId="77777777" w:rsidR="00D07686" w:rsidRPr="00D07686" w:rsidRDefault="00D07686" w:rsidP="00D07686"/>
        </w:tc>
        <w:tc>
          <w:tcPr>
            <w:tcW w:w="0" w:type="auto"/>
            <w:vAlign w:val="center"/>
            <w:hideMark/>
          </w:tcPr>
          <w:p w14:paraId="18F99E88" w14:textId="77777777" w:rsidR="00D07686" w:rsidRPr="00D07686" w:rsidRDefault="00D07686" w:rsidP="00D07686">
            <w:r w:rsidRPr="00D07686">
              <w:t>Wages</w:t>
            </w:r>
          </w:p>
        </w:tc>
        <w:tc>
          <w:tcPr>
            <w:tcW w:w="0" w:type="auto"/>
            <w:vAlign w:val="center"/>
            <w:hideMark/>
          </w:tcPr>
          <w:p w14:paraId="3B438A9E" w14:textId="77777777" w:rsidR="00D07686" w:rsidRPr="00D07686" w:rsidRDefault="00D07686" w:rsidP="00D07686">
            <w:r w:rsidRPr="00D07686">
              <w:t>(2000 × 2 × 40) 50%</w:t>
            </w:r>
          </w:p>
        </w:tc>
        <w:tc>
          <w:tcPr>
            <w:tcW w:w="0" w:type="auto"/>
            <w:vAlign w:val="center"/>
            <w:hideMark/>
          </w:tcPr>
          <w:p w14:paraId="2929A69E" w14:textId="77777777" w:rsidR="00D07686" w:rsidRPr="00D07686" w:rsidRDefault="00D07686" w:rsidP="00D07686">
            <w:r w:rsidRPr="00D07686">
              <w:t>80,000</w:t>
            </w:r>
          </w:p>
        </w:tc>
        <w:tc>
          <w:tcPr>
            <w:tcW w:w="0" w:type="auto"/>
            <w:vAlign w:val="center"/>
            <w:hideMark/>
          </w:tcPr>
          <w:p w14:paraId="3DE9BF5C" w14:textId="77777777" w:rsidR="00D07686" w:rsidRPr="00D07686" w:rsidRDefault="00D07686" w:rsidP="00D07686"/>
        </w:tc>
      </w:tr>
      <w:tr w:rsidR="00D07686" w:rsidRPr="00D07686" w14:paraId="65443AD2" w14:textId="77777777" w:rsidTr="00D07686">
        <w:trPr>
          <w:tblCellSpacing w:w="15" w:type="dxa"/>
        </w:trPr>
        <w:tc>
          <w:tcPr>
            <w:tcW w:w="0" w:type="auto"/>
            <w:vAlign w:val="center"/>
            <w:hideMark/>
          </w:tcPr>
          <w:p w14:paraId="160D3AB3" w14:textId="77777777" w:rsidR="00D07686" w:rsidRPr="00D07686" w:rsidRDefault="00D07686" w:rsidP="00D07686"/>
        </w:tc>
        <w:tc>
          <w:tcPr>
            <w:tcW w:w="0" w:type="auto"/>
            <w:vAlign w:val="center"/>
            <w:hideMark/>
          </w:tcPr>
          <w:p w14:paraId="14919296" w14:textId="77777777" w:rsidR="00D07686" w:rsidRPr="00D07686" w:rsidRDefault="00D07686" w:rsidP="00D07686"/>
        </w:tc>
        <w:tc>
          <w:tcPr>
            <w:tcW w:w="0" w:type="auto"/>
            <w:vAlign w:val="center"/>
            <w:hideMark/>
          </w:tcPr>
          <w:p w14:paraId="2FB148C1" w14:textId="77777777" w:rsidR="00D07686" w:rsidRPr="00D07686" w:rsidRDefault="00D07686" w:rsidP="00D07686">
            <w:r w:rsidRPr="00D07686">
              <w:t>Overheads</w:t>
            </w:r>
          </w:p>
        </w:tc>
        <w:tc>
          <w:tcPr>
            <w:tcW w:w="0" w:type="auto"/>
            <w:vAlign w:val="center"/>
            <w:hideMark/>
          </w:tcPr>
          <w:p w14:paraId="3F40D9CC" w14:textId="77777777" w:rsidR="00D07686" w:rsidRPr="00D07686" w:rsidRDefault="00D07686" w:rsidP="00D07686">
            <w:r w:rsidRPr="00D07686">
              <w:t>(2000 × 2 × 80) 50%</w:t>
            </w:r>
          </w:p>
        </w:tc>
        <w:tc>
          <w:tcPr>
            <w:tcW w:w="0" w:type="auto"/>
            <w:vAlign w:val="center"/>
            <w:hideMark/>
          </w:tcPr>
          <w:p w14:paraId="35F03E1A" w14:textId="77777777" w:rsidR="00D07686" w:rsidRPr="00D07686" w:rsidRDefault="00D07686" w:rsidP="00D07686">
            <w:r w:rsidRPr="00D07686">
              <w:rPr>
                <w:u w:val="single"/>
              </w:rPr>
              <w:t>1,60,000</w:t>
            </w:r>
          </w:p>
        </w:tc>
        <w:tc>
          <w:tcPr>
            <w:tcW w:w="0" w:type="auto"/>
            <w:vAlign w:val="center"/>
            <w:hideMark/>
          </w:tcPr>
          <w:p w14:paraId="5C8B40DD" w14:textId="77777777" w:rsidR="00D07686" w:rsidRPr="00D07686" w:rsidRDefault="00D07686" w:rsidP="00D07686">
            <w:r w:rsidRPr="00D07686">
              <w:t>6,40,000</w:t>
            </w:r>
          </w:p>
        </w:tc>
      </w:tr>
      <w:tr w:rsidR="00D07686" w:rsidRPr="00D07686" w14:paraId="740EF942" w14:textId="77777777" w:rsidTr="00D07686">
        <w:trPr>
          <w:tblCellSpacing w:w="15" w:type="dxa"/>
        </w:trPr>
        <w:tc>
          <w:tcPr>
            <w:tcW w:w="0" w:type="auto"/>
            <w:vAlign w:val="center"/>
            <w:hideMark/>
          </w:tcPr>
          <w:p w14:paraId="059170A5" w14:textId="77777777" w:rsidR="00D07686" w:rsidRPr="00D07686" w:rsidRDefault="00D07686" w:rsidP="00D07686"/>
        </w:tc>
        <w:tc>
          <w:tcPr>
            <w:tcW w:w="0" w:type="auto"/>
            <w:vAlign w:val="center"/>
            <w:hideMark/>
          </w:tcPr>
          <w:p w14:paraId="379B2210" w14:textId="77777777" w:rsidR="00D07686" w:rsidRPr="00D07686" w:rsidRDefault="00D07686" w:rsidP="00D07686"/>
        </w:tc>
        <w:tc>
          <w:tcPr>
            <w:tcW w:w="0" w:type="auto"/>
            <w:vAlign w:val="center"/>
            <w:hideMark/>
          </w:tcPr>
          <w:p w14:paraId="55769B86" w14:textId="77777777" w:rsidR="00D07686" w:rsidRPr="00D07686" w:rsidRDefault="00D07686" w:rsidP="00D07686">
            <w:r w:rsidRPr="00D07686">
              <w:t>Finished Stock</w:t>
            </w:r>
          </w:p>
        </w:tc>
        <w:tc>
          <w:tcPr>
            <w:tcW w:w="0" w:type="auto"/>
            <w:vAlign w:val="center"/>
            <w:hideMark/>
          </w:tcPr>
          <w:p w14:paraId="42394A1B" w14:textId="77777777" w:rsidR="00D07686" w:rsidRPr="00D07686" w:rsidRDefault="00D07686" w:rsidP="00D07686">
            <w:r w:rsidRPr="00D07686">
              <w:t>(2000 × 4 × 220)</w:t>
            </w:r>
          </w:p>
        </w:tc>
        <w:tc>
          <w:tcPr>
            <w:tcW w:w="0" w:type="auto"/>
            <w:vAlign w:val="center"/>
            <w:hideMark/>
          </w:tcPr>
          <w:p w14:paraId="2ADCD343" w14:textId="77777777" w:rsidR="00D07686" w:rsidRPr="00D07686" w:rsidRDefault="00D07686" w:rsidP="00D07686"/>
        </w:tc>
        <w:tc>
          <w:tcPr>
            <w:tcW w:w="0" w:type="auto"/>
            <w:vAlign w:val="center"/>
            <w:hideMark/>
          </w:tcPr>
          <w:p w14:paraId="74A188EE" w14:textId="77777777" w:rsidR="00D07686" w:rsidRPr="00D07686" w:rsidRDefault="00D07686" w:rsidP="00D07686">
            <w:r w:rsidRPr="00D07686">
              <w:t>17,60,000</w:t>
            </w:r>
          </w:p>
        </w:tc>
      </w:tr>
      <w:tr w:rsidR="00D07686" w:rsidRPr="00D07686" w14:paraId="7E3448B1" w14:textId="77777777" w:rsidTr="00D07686">
        <w:trPr>
          <w:tblCellSpacing w:w="15" w:type="dxa"/>
        </w:trPr>
        <w:tc>
          <w:tcPr>
            <w:tcW w:w="0" w:type="auto"/>
            <w:vAlign w:val="center"/>
            <w:hideMark/>
          </w:tcPr>
          <w:p w14:paraId="7D7D6145" w14:textId="77777777" w:rsidR="00D07686" w:rsidRPr="00D07686" w:rsidRDefault="00D07686" w:rsidP="00D07686"/>
        </w:tc>
        <w:tc>
          <w:tcPr>
            <w:tcW w:w="0" w:type="auto"/>
            <w:vAlign w:val="center"/>
            <w:hideMark/>
          </w:tcPr>
          <w:p w14:paraId="4E097D7D" w14:textId="77777777" w:rsidR="00D07686" w:rsidRPr="00D07686" w:rsidRDefault="00D07686" w:rsidP="00D07686"/>
        </w:tc>
        <w:tc>
          <w:tcPr>
            <w:tcW w:w="0" w:type="auto"/>
            <w:vAlign w:val="center"/>
            <w:hideMark/>
          </w:tcPr>
          <w:p w14:paraId="5D201420" w14:textId="77777777" w:rsidR="00D07686" w:rsidRPr="00D07686" w:rsidRDefault="00D07686" w:rsidP="00D07686">
            <w:r w:rsidRPr="00D07686">
              <w:t>Debtors</w:t>
            </w:r>
          </w:p>
        </w:tc>
        <w:tc>
          <w:tcPr>
            <w:tcW w:w="0" w:type="auto"/>
            <w:vAlign w:val="center"/>
            <w:hideMark/>
          </w:tcPr>
          <w:p w14:paraId="32B10929" w14:textId="77777777" w:rsidR="00D07686" w:rsidRPr="00D07686" w:rsidRDefault="00D07686" w:rsidP="00D07686">
            <w:r w:rsidRPr="00D07686">
              <w:t>(2000 × 8 × 220)</w:t>
            </w:r>
          </w:p>
        </w:tc>
        <w:tc>
          <w:tcPr>
            <w:tcW w:w="0" w:type="auto"/>
            <w:vAlign w:val="center"/>
            <w:hideMark/>
          </w:tcPr>
          <w:p w14:paraId="4CB93532" w14:textId="77777777" w:rsidR="00D07686" w:rsidRPr="00D07686" w:rsidRDefault="00D07686" w:rsidP="00D07686"/>
        </w:tc>
        <w:tc>
          <w:tcPr>
            <w:tcW w:w="0" w:type="auto"/>
            <w:vAlign w:val="center"/>
            <w:hideMark/>
          </w:tcPr>
          <w:p w14:paraId="783AAE0E" w14:textId="77777777" w:rsidR="00D07686" w:rsidRPr="00D07686" w:rsidRDefault="00D07686" w:rsidP="00D07686">
            <w:r w:rsidRPr="00D07686">
              <w:t>35,20,000</w:t>
            </w:r>
          </w:p>
        </w:tc>
      </w:tr>
      <w:tr w:rsidR="00D07686" w:rsidRPr="00D07686" w14:paraId="4DCA1661" w14:textId="77777777" w:rsidTr="00D07686">
        <w:trPr>
          <w:tblCellSpacing w:w="15" w:type="dxa"/>
        </w:trPr>
        <w:tc>
          <w:tcPr>
            <w:tcW w:w="0" w:type="auto"/>
            <w:vAlign w:val="center"/>
            <w:hideMark/>
          </w:tcPr>
          <w:p w14:paraId="36D5A703" w14:textId="77777777" w:rsidR="00D07686" w:rsidRPr="00D07686" w:rsidRDefault="00D07686" w:rsidP="00D07686"/>
        </w:tc>
        <w:tc>
          <w:tcPr>
            <w:tcW w:w="0" w:type="auto"/>
            <w:vAlign w:val="center"/>
            <w:hideMark/>
          </w:tcPr>
          <w:p w14:paraId="3D74E98B" w14:textId="77777777" w:rsidR="00D07686" w:rsidRPr="00D07686" w:rsidRDefault="00D07686" w:rsidP="00D07686"/>
        </w:tc>
        <w:tc>
          <w:tcPr>
            <w:tcW w:w="0" w:type="auto"/>
            <w:vAlign w:val="center"/>
            <w:hideMark/>
          </w:tcPr>
          <w:p w14:paraId="49304FF7" w14:textId="77777777" w:rsidR="00D07686" w:rsidRPr="00D07686" w:rsidRDefault="00D07686" w:rsidP="00D07686">
            <w:r w:rsidRPr="00D07686">
              <w:t>Cash</w:t>
            </w:r>
          </w:p>
        </w:tc>
        <w:tc>
          <w:tcPr>
            <w:tcW w:w="0" w:type="auto"/>
            <w:vAlign w:val="center"/>
            <w:hideMark/>
          </w:tcPr>
          <w:p w14:paraId="5D7881BB" w14:textId="77777777" w:rsidR="00D07686" w:rsidRPr="00D07686" w:rsidRDefault="00D07686" w:rsidP="00D07686"/>
        </w:tc>
        <w:tc>
          <w:tcPr>
            <w:tcW w:w="0" w:type="auto"/>
            <w:vAlign w:val="center"/>
            <w:hideMark/>
          </w:tcPr>
          <w:p w14:paraId="7315DC51" w14:textId="77777777" w:rsidR="00D07686" w:rsidRPr="00D07686" w:rsidRDefault="00D07686" w:rsidP="00D07686"/>
        </w:tc>
        <w:tc>
          <w:tcPr>
            <w:tcW w:w="0" w:type="auto"/>
            <w:vAlign w:val="center"/>
            <w:hideMark/>
          </w:tcPr>
          <w:p w14:paraId="28B1F328" w14:textId="77777777" w:rsidR="00D07686" w:rsidRPr="00D07686" w:rsidRDefault="00D07686" w:rsidP="00D07686">
            <w:r w:rsidRPr="00D07686">
              <w:t>25,000</w:t>
            </w:r>
          </w:p>
        </w:tc>
      </w:tr>
      <w:tr w:rsidR="00D07686" w:rsidRPr="00D07686" w14:paraId="525A026D" w14:textId="77777777" w:rsidTr="00D07686">
        <w:trPr>
          <w:tblCellSpacing w:w="15" w:type="dxa"/>
        </w:trPr>
        <w:tc>
          <w:tcPr>
            <w:tcW w:w="0" w:type="auto"/>
            <w:vAlign w:val="center"/>
            <w:hideMark/>
          </w:tcPr>
          <w:p w14:paraId="5CC960B4" w14:textId="77777777" w:rsidR="00D07686" w:rsidRPr="00D07686" w:rsidRDefault="00D07686" w:rsidP="00D07686"/>
        </w:tc>
        <w:tc>
          <w:tcPr>
            <w:tcW w:w="0" w:type="auto"/>
            <w:vAlign w:val="center"/>
            <w:hideMark/>
          </w:tcPr>
          <w:p w14:paraId="348FAE96" w14:textId="77777777" w:rsidR="00D07686" w:rsidRPr="00D07686" w:rsidRDefault="00D07686" w:rsidP="00D07686"/>
        </w:tc>
        <w:tc>
          <w:tcPr>
            <w:tcW w:w="0" w:type="auto"/>
            <w:vAlign w:val="center"/>
            <w:hideMark/>
          </w:tcPr>
          <w:p w14:paraId="07297821" w14:textId="77777777" w:rsidR="00D07686" w:rsidRPr="00D07686" w:rsidRDefault="00D07686" w:rsidP="00D07686">
            <w:r w:rsidRPr="00D07686">
              <w:t>Total Current Assets (CA)</w:t>
            </w:r>
          </w:p>
        </w:tc>
        <w:tc>
          <w:tcPr>
            <w:tcW w:w="0" w:type="auto"/>
            <w:vAlign w:val="center"/>
            <w:hideMark/>
          </w:tcPr>
          <w:p w14:paraId="5CF22FFA" w14:textId="77777777" w:rsidR="00D07686" w:rsidRPr="00D07686" w:rsidRDefault="00D07686" w:rsidP="00D07686"/>
        </w:tc>
        <w:tc>
          <w:tcPr>
            <w:tcW w:w="0" w:type="auto"/>
            <w:vAlign w:val="center"/>
            <w:hideMark/>
          </w:tcPr>
          <w:p w14:paraId="5227672E" w14:textId="77777777" w:rsidR="00D07686" w:rsidRPr="00D07686" w:rsidRDefault="00D07686" w:rsidP="00D07686"/>
        </w:tc>
        <w:tc>
          <w:tcPr>
            <w:tcW w:w="0" w:type="auto"/>
            <w:vAlign w:val="center"/>
            <w:hideMark/>
          </w:tcPr>
          <w:p w14:paraId="4CAE35FD" w14:textId="77777777" w:rsidR="00D07686" w:rsidRPr="00D07686" w:rsidRDefault="00D07686" w:rsidP="00D07686">
            <w:r w:rsidRPr="00D07686">
              <w:t>67,45,000</w:t>
            </w:r>
          </w:p>
        </w:tc>
      </w:tr>
      <w:tr w:rsidR="00D07686" w:rsidRPr="00D07686" w14:paraId="6AB63A35" w14:textId="77777777" w:rsidTr="00D07686">
        <w:trPr>
          <w:tblCellSpacing w:w="15" w:type="dxa"/>
        </w:trPr>
        <w:tc>
          <w:tcPr>
            <w:tcW w:w="0" w:type="auto"/>
            <w:vAlign w:val="center"/>
            <w:hideMark/>
          </w:tcPr>
          <w:p w14:paraId="621BEF6E" w14:textId="77777777" w:rsidR="00D07686" w:rsidRPr="00D07686" w:rsidRDefault="00D07686" w:rsidP="00D07686">
            <w:r w:rsidRPr="00D07686">
              <w:rPr>
                <w:b/>
                <w:bCs/>
              </w:rPr>
              <w:t>B.</w:t>
            </w:r>
          </w:p>
        </w:tc>
        <w:tc>
          <w:tcPr>
            <w:tcW w:w="0" w:type="auto"/>
            <w:gridSpan w:val="2"/>
            <w:vAlign w:val="center"/>
            <w:hideMark/>
          </w:tcPr>
          <w:p w14:paraId="64BD3503" w14:textId="77777777" w:rsidR="00D07686" w:rsidRPr="00D07686" w:rsidRDefault="00D07686" w:rsidP="00D07686">
            <w:r w:rsidRPr="00D07686">
              <w:rPr>
                <w:b/>
                <w:bCs/>
              </w:rPr>
              <w:t>Current Liabilities</w:t>
            </w:r>
          </w:p>
        </w:tc>
        <w:tc>
          <w:tcPr>
            <w:tcW w:w="0" w:type="auto"/>
            <w:vAlign w:val="center"/>
            <w:hideMark/>
          </w:tcPr>
          <w:p w14:paraId="49A79D10" w14:textId="77777777" w:rsidR="00D07686" w:rsidRPr="00D07686" w:rsidRDefault="00D07686" w:rsidP="00D07686"/>
        </w:tc>
        <w:tc>
          <w:tcPr>
            <w:tcW w:w="0" w:type="auto"/>
            <w:vAlign w:val="center"/>
            <w:hideMark/>
          </w:tcPr>
          <w:p w14:paraId="3E415B02" w14:textId="77777777" w:rsidR="00D07686" w:rsidRPr="00D07686" w:rsidRDefault="00D07686" w:rsidP="00D07686"/>
        </w:tc>
        <w:tc>
          <w:tcPr>
            <w:tcW w:w="0" w:type="auto"/>
            <w:vAlign w:val="center"/>
            <w:hideMark/>
          </w:tcPr>
          <w:p w14:paraId="6C4D40A7" w14:textId="77777777" w:rsidR="00D07686" w:rsidRPr="00D07686" w:rsidRDefault="00D07686" w:rsidP="00D07686"/>
        </w:tc>
      </w:tr>
      <w:tr w:rsidR="00D07686" w:rsidRPr="00D07686" w14:paraId="7757B5AF" w14:textId="77777777" w:rsidTr="00D07686">
        <w:trPr>
          <w:tblCellSpacing w:w="15" w:type="dxa"/>
        </w:trPr>
        <w:tc>
          <w:tcPr>
            <w:tcW w:w="0" w:type="auto"/>
            <w:vAlign w:val="center"/>
            <w:hideMark/>
          </w:tcPr>
          <w:p w14:paraId="6BE3E0B0" w14:textId="77777777" w:rsidR="00D07686" w:rsidRPr="00D07686" w:rsidRDefault="00D07686" w:rsidP="00D07686"/>
        </w:tc>
        <w:tc>
          <w:tcPr>
            <w:tcW w:w="0" w:type="auto"/>
            <w:vAlign w:val="center"/>
            <w:hideMark/>
          </w:tcPr>
          <w:p w14:paraId="202FAD2F" w14:textId="77777777" w:rsidR="00D07686" w:rsidRPr="00D07686" w:rsidRDefault="00D07686" w:rsidP="00D07686"/>
        </w:tc>
        <w:tc>
          <w:tcPr>
            <w:tcW w:w="0" w:type="auto"/>
            <w:vAlign w:val="center"/>
            <w:hideMark/>
          </w:tcPr>
          <w:p w14:paraId="6013B79E" w14:textId="77777777" w:rsidR="00D07686" w:rsidRPr="00D07686" w:rsidRDefault="00D07686" w:rsidP="00D07686">
            <w:r w:rsidRPr="00D07686">
              <w:t>Creditors</w:t>
            </w:r>
          </w:p>
        </w:tc>
        <w:tc>
          <w:tcPr>
            <w:tcW w:w="0" w:type="auto"/>
            <w:vAlign w:val="center"/>
            <w:hideMark/>
          </w:tcPr>
          <w:p w14:paraId="6F78168A" w14:textId="77777777" w:rsidR="00D07686" w:rsidRPr="00D07686" w:rsidRDefault="00D07686" w:rsidP="00D07686">
            <w:r w:rsidRPr="00D07686">
              <w:t>(2000 × 4 × 100)</w:t>
            </w:r>
          </w:p>
        </w:tc>
        <w:tc>
          <w:tcPr>
            <w:tcW w:w="0" w:type="auto"/>
            <w:vAlign w:val="center"/>
            <w:hideMark/>
          </w:tcPr>
          <w:p w14:paraId="6D05ACC8" w14:textId="77777777" w:rsidR="00D07686" w:rsidRPr="00D07686" w:rsidRDefault="00D07686" w:rsidP="00D07686"/>
        </w:tc>
        <w:tc>
          <w:tcPr>
            <w:tcW w:w="0" w:type="auto"/>
            <w:vAlign w:val="center"/>
            <w:hideMark/>
          </w:tcPr>
          <w:p w14:paraId="0DC27037" w14:textId="77777777" w:rsidR="00D07686" w:rsidRPr="00D07686" w:rsidRDefault="00D07686" w:rsidP="00D07686">
            <w:r w:rsidRPr="00D07686">
              <w:t>8,00,000</w:t>
            </w:r>
          </w:p>
        </w:tc>
      </w:tr>
      <w:tr w:rsidR="00D07686" w:rsidRPr="00D07686" w14:paraId="579CBF9C" w14:textId="77777777" w:rsidTr="00D07686">
        <w:trPr>
          <w:tblCellSpacing w:w="15" w:type="dxa"/>
        </w:trPr>
        <w:tc>
          <w:tcPr>
            <w:tcW w:w="0" w:type="auto"/>
            <w:vAlign w:val="center"/>
            <w:hideMark/>
          </w:tcPr>
          <w:p w14:paraId="7AE1F441" w14:textId="77777777" w:rsidR="00D07686" w:rsidRPr="00D07686" w:rsidRDefault="00D07686" w:rsidP="00D07686"/>
        </w:tc>
        <w:tc>
          <w:tcPr>
            <w:tcW w:w="0" w:type="auto"/>
            <w:vAlign w:val="center"/>
            <w:hideMark/>
          </w:tcPr>
          <w:p w14:paraId="49646137" w14:textId="77777777" w:rsidR="00D07686" w:rsidRPr="00D07686" w:rsidRDefault="00D07686" w:rsidP="00D07686"/>
        </w:tc>
        <w:tc>
          <w:tcPr>
            <w:tcW w:w="0" w:type="auto"/>
            <w:vAlign w:val="center"/>
            <w:hideMark/>
          </w:tcPr>
          <w:p w14:paraId="2AF261B5" w14:textId="77777777" w:rsidR="00D07686" w:rsidRPr="00D07686" w:rsidRDefault="00D07686" w:rsidP="00D07686">
            <w:r w:rsidRPr="00D07686">
              <w:t>Outstanding Wages</w:t>
            </w:r>
          </w:p>
        </w:tc>
        <w:tc>
          <w:tcPr>
            <w:tcW w:w="0" w:type="auto"/>
            <w:vAlign w:val="center"/>
            <w:hideMark/>
          </w:tcPr>
          <w:p w14:paraId="2F9B37B8" w14:textId="77777777" w:rsidR="00D07686" w:rsidRPr="00D07686" w:rsidRDefault="00D07686" w:rsidP="00D07686">
            <w:r w:rsidRPr="00D07686">
              <w:t>(2000 × 40 × 1.5)</w:t>
            </w:r>
          </w:p>
        </w:tc>
        <w:tc>
          <w:tcPr>
            <w:tcW w:w="0" w:type="auto"/>
            <w:vAlign w:val="center"/>
            <w:hideMark/>
          </w:tcPr>
          <w:p w14:paraId="70B554F3" w14:textId="77777777" w:rsidR="00D07686" w:rsidRPr="00D07686" w:rsidRDefault="00D07686" w:rsidP="00D07686"/>
        </w:tc>
        <w:tc>
          <w:tcPr>
            <w:tcW w:w="0" w:type="auto"/>
            <w:vAlign w:val="center"/>
            <w:hideMark/>
          </w:tcPr>
          <w:p w14:paraId="7788D693" w14:textId="77777777" w:rsidR="00D07686" w:rsidRPr="00D07686" w:rsidRDefault="00D07686" w:rsidP="00D07686">
            <w:r w:rsidRPr="00D07686">
              <w:t>1,20,000</w:t>
            </w:r>
          </w:p>
        </w:tc>
      </w:tr>
      <w:tr w:rsidR="00D07686" w:rsidRPr="00D07686" w14:paraId="1175EE6E" w14:textId="77777777" w:rsidTr="00D07686">
        <w:trPr>
          <w:tblCellSpacing w:w="15" w:type="dxa"/>
        </w:trPr>
        <w:tc>
          <w:tcPr>
            <w:tcW w:w="0" w:type="auto"/>
            <w:vAlign w:val="center"/>
            <w:hideMark/>
          </w:tcPr>
          <w:p w14:paraId="336FA767" w14:textId="77777777" w:rsidR="00D07686" w:rsidRPr="00D07686" w:rsidRDefault="00D07686" w:rsidP="00D07686"/>
        </w:tc>
        <w:tc>
          <w:tcPr>
            <w:tcW w:w="0" w:type="auto"/>
            <w:vAlign w:val="center"/>
            <w:hideMark/>
          </w:tcPr>
          <w:p w14:paraId="5D75EB30" w14:textId="77777777" w:rsidR="00D07686" w:rsidRPr="00D07686" w:rsidRDefault="00D07686" w:rsidP="00D07686"/>
        </w:tc>
        <w:tc>
          <w:tcPr>
            <w:tcW w:w="0" w:type="auto"/>
            <w:vAlign w:val="center"/>
            <w:hideMark/>
          </w:tcPr>
          <w:p w14:paraId="0FCC894D" w14:textId="77777777" w:rsidR="00D07686" w:rsidRPr="00D07686" w:rsidRDefault="00D07686" w:rsidP="00D07686">
            <w:r w:rsidRPr="00D07686">
              <w:t>Total Current Liabilities (CL)</w:t>
            </w:r>
          </w:p>
        </w:tc>
        <w:tc>
          <w:tcPr>
            <w:tcW w:w="0" w:type="auto"/>
            <w:vAlign w:val="center"/>
            <w:hideMark/>
          </w:tcPr>
          <w:p w14:paraId="34BC01ED" w14:textId="77777777" w:rsidR="00D07686" w:rsidRPr="00D07686" w:rsidRDefault="00D07686" w:rsidP="00D07686"/>
        </w:tc>
        <w:tc>
          <w:tcPr>
            <w:tcW w:w="0" w:type="auto"/>
            <w:vAlign w:val="center"/>
            <w:hideMark/>
          </w:tcPr>
          <w:p w14:paraId="2BA2A85B" w14:textId="77777777" w:rsidR="00D07686" w:rsidRPr="00D07686" w:rsidRDefault="00D07686" w:rsidP="00D07686"/>
        </w:tc>
        <w:tc>
          <w:tcPr>
            <w:tcW w:w="0" w:type="auto"/>
            <w:vAlign w:val="center"/>
            <w:hideMark/>
          </w:tcPr>
          <w:p w14:paraId="1A217AEF" w14:textId="77777777" w:rsidR="00D07686" w:rsidRPr="00D07686" w:rsidRDefault="00D07686" w:rsidP="00D07686">
            <w:r w:rsidRPr="00D07686">
              <w:t>9,20,000</w:t>
            </w:r>
          </w:p>
        </w:tc>
      </w:tr>
      <w:tr w:rsidR="00D07686" w:rsidRPr="00D07686" w14:paraId="4510780E" w14:textId="77777777" w:rsidTr="00D07686">
        <w:trPr>
          <w:tblCellSpacing w:w="15" w:type="dxa"/>
        </w:trPr>
        <w:tc>
          <w:tcPr>
            <w:tcW w:w="0" w:type="auto"/>
            <w:gridSpan w:val="3"/>
            <w:vAlign w:val="center"/>
            <w:hideMark/>
          </w:tcPr>
          <w:p w14:paraId="7448B000" w14:textId="77777777" w:rsidR="00D07686" w:rsidRPr="00D07686" w:rsidRDefault="00D07686" w:rsidP="00D07686">
            <w:r w:rsidRPr="00D07686">
              <w:t>Net Working Capital (CA–CL)</w:t>
            </w:r>
          </w:p>
        </w:tc>
        <w:tc>
          <w:tcPr>
            <w:tcW w:w="0" w:type="auto"/>
            <w:vAlign w:val="center"/>
            <w:hideMark/>
          </w:tcPr>
          <w:p w14:paraId="2394D920" w14:textId="77777777" w:rsidR="00D07686" w:rsidRPr="00D07686" w:rsidRDefault="00D07686" w:rsidP="00D07686"/>
        </w:tc>
        <w:tc>
          <w:tcPr>
            <w:tcW w:w="0" w:type="auto"/>
            <w:vAlign w:val="center"/>
            <w:hideMark/>
          </w:tcPr>
          <w:p w14:paraId="205A7479" w14:textId="77777777" w:rsidR="00D07686" w:rsidRPr="00D07686" w:rsidRDefault="00D07686" w:rsidP="00D07686"/>
        </w:tc>
        <w:tc>
          <w:tcPr>
            <w:tcW w:w="0" w:type="auto"/>
            <w:vAlign w:val="center"/>
            <w:hideMark/>
          </w:tcPr>
          <w:p w14:paraId="49330340" w14:textId="77777777" w:rsidR="00D07686" w:rsidRPr="00D07686" w:rsidRDefault="00D07686" w:rsidP="00D07686">
            <w:r w:rsidRPr="00D07686">
              <w:t>58,25,000</w:t>
            </w:r>
          </w:p>
        </w:tc>
      </w:tr>
    </w:tbl>
    <w:p w14:paraId="23DA87B5" w14:textId="77777777" w:rsidR="00D07686" w:rsidRPr="00D07686" w:rsidRDefault="00D07686" w:rsidP="00D07686">
      <w:r w:rsidRPr="00D07686">
        <w:rPr>
          <w:b/>
          <w:bCs/>
          <w:i/>
          <w:iCs/>
        </w:rPr>
        <w:t>Working Notes:</w:t>
      </w:r>
    </w:p>
    <w:p w14:paraId="1194DD55" w14:textId="77777777" w:rsidR="00D07686" w:rsidRPr="00D07686" w:rsidRDefault="00D07686" w:rsidP="00D07686">
      <w:r w:rsidRPr="00D07686">
        <w:t>(</w:t>
      </w:r>
      <w:proofErr w:type="spellStart"/>
      <w:r w:rsidRPr="00D07686">
        <w:rPr>
          <w:i/>
          <w:iCs/>
        </w:rPr>
        <w:t>i</w:t>
      </w:r>
      <w:proofErr w:type="spellEnd"/>
      <w:r w:rsidRPr="00D07686">
        <w:t>) Annual production is 1,04,000 units and year is consisting of 52 weeks. So, the weekly production is 2000 units.</w:t>
      </w:r>
    </w:p>
    <w:p w14:paraId="16FBD0A9" w14:textId="77777777" w:rsidR="00D07686" w:rsidRPr="00D07686" w:rsidRDefault="00D07686" w:rsidP="00D07686">
      <w:r w:rsidRPr="00D07686">
        <w:t>(</w:t>
      </w:r>
      <w:r w:rsidRPr="00D07686">
        <w:rPr>
          <w:i/>
          <w:iCs/>
        </w:rPr>
        <w:t>ii</w:t>
      </w:r>
      <w:r w:rsidRPr="00D07686">
        <w:t>) Debtors have been taken at cost of production.</w:t>
      </w:r>
    </w:p>
    <w:p w14:paraId="5580A182" w14:textId="77777777" w:rsidR="00D07686" w:rsidRPr="00D07686" w:rsidRDefault="00D07686" w:rsidP="00D07686">
      <w:r w:rsidRPr="00D07686">
        <w:pict w14:anchorId="044E4831">
          <v:rect id="_x0000_i1027" style="width:0;height:1.5pt" o:hralign="center" o:hrstd="t" o:hr="t" fillcolor="#a0a0a0" stroked="f"/>
        </w:pict>
      </w:r>
    </w:p>
    <w:p w14:paraId="7D9D616F" w14:textId="186DBEBB" w:rsidR="00D07686" w:rsidRPr="00D07686" w:rsidRDefault="00D60F36" w:rsidP="00D07686">
      <w:r>
        <w:rPr>
          <w:b/>
          <w:bCs/>
          <w:i/>
          <w:iCs/>
        </w:rPr>
        <w:t xml:space="preserve">Prob </w:t>
      </w:r>
      <w:proofErr w:type="gramStart"/>
      <w:r>
        <w:rPr>
          <w:b/>
          <w:bCs/>
          <w:i/>
          <w:iCs/>
        </w:rPr>
        <w:t>4</w:t>
      </w:r>
      <w:r w:rsidR="00E52A59">
        <w:rPr>
          <w:b/>
          <w:bCs/>
          <w:i/>
          <w:iCs/>
        </w:rPr>
        <w:t>.</w:t>
      </w:r>
      <w:r w:rsidR="00D07686" w:rsidRPr="00D07686">
        <w:rPr>
          <w:i/>
          <w:iCs/>
        </w:rPr>
        <w:t>The</w:t>
      </w:r>
      <w:proofErr w:type="gramEnd"/>
      <w:r w:rsidR="00D07686" w:rsidRPr="00D07686">
        <w:rPr>
          <w:i/>
          <w:iCs/>
        </w:rPr>
        <w:t xml:space="preserve"> cost sheet of PQR Ltd. provides the following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9"/>
        <w:gridCol w:w="1232"/>
      </w:tblGrid>
      <w:tr w:rsidR="00D07686" w:rsidRPr="00D07686" w14:paraId="478441E9" w14:textId="77777777" w:rsidTr="00D07686">
        <w:trPr>
          <w:tblCellSpacing w:w="15" w:type="dxa"/>
        </w:trPr>
        <w:tc>
          <w:tcPr>
            <w:tcW w:w="0" w:type="auto"/>
            <w:vAlign w:val="center"/>
            <w:hideMark/>
          </w:tcPr>
          <w:p w14:paraId="19AFE2C0" w14:textId="77777777" w:rsidR="00D07686" w:rsidRPr="00D07686" w:rsidRDefault="00D07686" w:rsidP="00D07686"/>
        </w:tc>
        <w:tc>
          <w:tcPr>
            <w:tcW w:w="0" w:type="auto"/>
            <w:vAlign w:val="center"/>
            <w:hideMark/>
          </w:tcPr>
          <w:p w14:paraId="0B9AAA4F" w14:textId="77777777" w:rsidR="00D07686" w:rsidRPr="00D07686" w:rsidRDefault="00D07686" w:rsidP="00D07686">
            <w:r w:rsidRPr="00D07686">
              <w:rPr>
                <w:b/>
                <w:bCs/>
                <w:i/>
                <w:iCs/>
              </w:rPr>
              <w:t>Cost per unit</w:t>
            </w:r>
          </w:p>
        </w:tc>
      </w:tr>
      <w:tr w:rsidR="00D07686" w:rsidRPr="00D07686" w14:paraId="3885F4B3" w14:textId="77777777" w:rsidTr="00D07686">
        <w:trPr>
          <w:tblCellSpacing w:w="15" w:type="dxa"/>
        </w:trPr>
        <w:tc>
          <w:tcPr>
            <w:tcW w:w="0" w:type="auto"/>
            <w:vAlign w:val="center"/>
            <w:hideMark/>
          </w:tcPr>
          <w:p w14:paraId="37E15DBD" w14:textId="77777777" w:rsidR="00D07686" w:rsidRPr="00D07686" w:rsidRDefault="00D07686" w:rsidP="00D07686">
            <w:r w:rsidRPr="00D07686">
              <w:rPr>
                <w:i/>
                <w:iCs/>
              </w:rPr>
              <w:t>Raw material</w:t>
            </w:r>
          </w:p>
        </w:tc>
        <w:tc>
          <w:tcPr>
            <w:tcW w:w="0" w:type="auto"/>
            <w:vAlign w:val="center"/>
            <w:hideMark/>
          </w:tcPr>
          <w:p w14:paraId="5BD5EA2F" w14:textId="77777777" w:rsidR="00D07686" w:rsidRPr="00D07686" w:rsidRDefault="00D07686" w:rsidP="00D07686">
            <w:r w:rsidRPr="00D07686">
              <w:rPr>
                <w:i/>
                <w:iCs/>
              </w:rPr>
              <w:t>Rs. 50</w:t>
            </w:r>
          </w:p>
        </w:tc>
      </w:tr>
      <w:tr w:rsidR="00D07686" w:rsidRPr="00D07686" w14:paraId="36E9337B" w14:textId="77777777" w:rsidTr="00D07686">
        <w:trPr>
          <w:tblCellSpacing w:w="15" w:type="dxa"/>
        </w:trPr>
        <w:tc>
          <w:tcPr>
            <w:tcW w:w="0" w:type="auto"/>
            <w:vAlign w:val="center"/>
            <w:hideMark/>
          </w:tcPr>
          <w:p w14:paraId="060958E3" w14:textId="77777777" w:rsidR="00D07686" w:rsidRPr="00D07686" w:rsidRDefault="00D07686" w:rsidP="00D07686">
            <w:r w:rsidRPr="00D07686">
              <w:rPr>
                <w:i/>
                <w:iCs/>
              </w:rPr>
              <w:t>Direct Labour</w:t>
            </w:r>
          </w:p>
        </w:tc>
        <w:tc>
          <w:tcPr>
            <w:tcW w:w="0" w:type="auto"/>
            <w:vAlign w:val="center"/>
            <w:hideMark/>
          </w:tcPr>
          <w:p w14:paraId="2FA3B87C" w14:textId="77777777" w:rsidR="00D07686" w:rsidRPr="00D07686" w:rsidRDefault="00D07686" w:rsidP="00D07686">
            <w:r w:rsidRPr="00D07686">
              <w:rPr>
                <w:i/>
                <w:iCs/>
              </w:rPr>
              <w:t>20</w:t>
            </w:r>
          </w:p>
        </w:tc>
      </w:tr>
      <w:tr w:rsidR="00D07686" w:rsidRPr="00D07686" w14:paraId="6300D184" w14:textId="77777777" w:rsidTr="00D07686">
        <w:trPr>
          <w:tblCellSpacing w:w="15" w:type="dxa"/>
        </w:trPr>
        <w:tc>
          <w:tcPr>
            <w:tcW w:w="0" w:type="auto"/>
            <w:vAlign w:val="center"/>
            <w:hideMark/>
          </w:tcPr>
          <w:p w14:paraId="2B68C5A2" w14:textId="77777777" w:rsidR="00D07686" w:rsidRPr="00D07686" w:rsidRDefault="00D07686" w:rsidP="00D07686">
            <w:r w:rsidRPr="00D07686">
              <w:rPr>
                <w:i/>
                <w:iCs/>
              </w:rPr>
              <w:t>Overheads (including depreciation of Rs. 10)</w:t>
            </w:r>
          </w:p>
        </w:tc>
        <w:tc>
          <w:tcPr>
            <w:tcW w:w="0" w:type="auto"/>
            <w:vAlign w:val="center"/>
            <w:hideMark/>
          </w:tcPr>
          <w:p w14:paraId="6D72AA6C" w14:textId="77777777" w:rsidR="00D07686" w:rsidRPr="00D07686" w:rsidRDefault="00D07686" w:rsidP="00D07686">
            <w:r w:rsidRPr="00D07686">
              <w:rPr>
                <w:i/>
                <w:iCs/>
              </w:rPr>
              <w:t>40</w:t>
            </w:r>
          </w:p>
        </w:tc>
      </w:tr>
      <w:tr w:rsidR="00D07686" w:rsidRPr="00D07686" w14:paraId="326A664D" w14:textId="77777777" w:rsidTr="00D07686">
        <w:trPr>
          <w:tblCellSpacing w:w="15" w:type="dxa"/>
        </w:trPr>
        <w:tc>
          <w:tcPr>
            <w:tcW w:w="0" w:type="auto"/>
            <w:vAlign w:val="center"/>
            <w:hideMark/>
          </w:tcPr>
          <w:p w14:paraId="31729E87" w14:textId="77777777" w:rsidR="00D07686" w:rsidRPr="00D07686" w:rsidRDefault="00D07686" w:rsidP="00D07686">
            <w:r w:rsidRPr="00D07686">
              <w:rPr>
                <w:i/>
                <w:iCs/>
              </w:rPr>
              <w:t>Total cost</w:t>
            </w:r>
          </w:p>
        </w:tc>
        <w:tc>
          <w:tcPr>
            <w:tcW w:w="0" w:type="auto"/>
            <w:vAlign w:val="center"/>
            <w:hideMark/>
          </w:tcPr>
          <w:p w14:paraId="15387843" w14:textId="77777777" w:rsidR="00D07686" w:rsidRPr="00D07686" w:rsidRDefault="00D07686" w:rsidP="00D07686">
            <w:r w:rsidRPr="00D07686">
              <w:rPr>
                <w:i/>
                <w:iCs/>
                <w:u w:val="single"/>
              </w:rPr>
              <w:t>110</w:t>
            </w:r>
          </w:p>
        </w:tc>
      </w:tr>
      <w:tr w:rsidR="00D07686" w:rsidRPr="00D07686" w14:paraId="42241D4A" w14:textId="77777777" w:rsidTr="00D07686">
        <w:trPr>
          <w:tblCellSpacing w:w="15" w:type="dxa"/>
        </w:trPr>
        <w:tc>
          <w:tcPr>
            <w:tcW w:w="0" w:type="auto"/>
            <w:vAlign w:val="center"/>
            <w:hideMark/>
          </w:tcPr>
          <w:p w14:paraId="36E36826" w14:textId="77777777" w:rsidR="00D07686" w:rsidRPr="00D07686" w:rsidRDefault="00D07686" w:rsidP="00D07686">
            <w:r w:rsidRPr="00D07686">
              <w:rPr>
                <w:i/>
                <w:iCs/>
              </w:rPr>
              <w:t>Profits</w:t>
            </w:r>
          </w:p>
        </w:tc>
        <w:tc>
          <w:tcPr>
            <w:tcW w:w="0" w:type="auto"/>
            <w:vAlign w:val="center"/>
            <w:hideMark/>
          </w:tcPr>
          <w:p w14:paraId="4D1F3AEB" w14:textId="77777777" w:rsidR="00D07686" w:rsidRPr="00D07686" w:rsidRDefault="00D07686" w:rsidP="00D07686">
            <w:r w:rsidRPr="00D07686">
              <w:rPr>
                <w:i/>
                <w:iCs/>
                <w:u w:val="single"/>
              </w:rPr>
              <w:t> 20</w:t>
            </w:r>
          </w:p>
        </w:tc>
      </w:tr>
      <w:tr w:rsidR="00D07686" w:rsidRPr="00D07686" w14:paraId="65595BC9" w14:textId="77777777" w:rsidTr="00D07686">
        <w:trPr>
          <w:tblCellSpacing w:w="15" w:type="dxa"/>
        </w:trPr>
        <w:tc>
          <w:tcPr>
            <w:tcW w:w="0" w:type="auto"/>
            <w:vAlign w:val="center"/>
            <w:hideMark/>
          </w:tcPr>
          <w:p w14:paraId="7E848A81" w14:textId="77777777" w:rsidR="00D07686" w:rsidRPr="00D07686" w:rsidRDefault="00D07686" w:rsidP="00D07686">
            <w:r w:rsidRPr="00D07686">
              <w:rPr>
                <w:i/>
                <w:iCs/>
              </w:rPr>
              <w:t>Selling price</w:t>
            </w:r>
          </w:p>
        </w:tc>
        <w:tc>
          <w:tcPr>
            <w:tcW w:w="0" w:type="auto"/>
            <w:vAlign w:val="center"/>
            <w:hideMark/>
          </w:tcPr>
          <w:p w14:paraId="3DC262E9" w14:textId="77777777" w:rsidR="00D07686" w:rsidRPr="00D07686" w:rsidRDefault="00D07686" w:rsidP="00D07686">
            <w:r w:rsidRPr="00D07686">
              <w:rPr>
                <w:i/>
                <w:iCs/>
                <w:u w:val="single"/>
              </w:rPr>
              <w:t>130</w:t>
            </w:r>
          </w:p>
        </w:tc>
      </w:tr>
    </w:tbl>
    <w:p w14:paraId="30231160" w14:textId="77777777" w:rsidR="00D07686" w:rsidRPr="00D07686" w:rsidRDefault="00D07686" w:rsidP="00D07686">
      <w:r w:rsidRPr="00D07686">
        <w:rPr>
          <w:i/>
          <w:iCs/>
        </w:rPr>
        <w:t xml:space="preserve">Average raw material in stock is for one month. Average material in work-in-progress is for half month. Credit allowed by suppliers: one month; credit allowed to </w:t>
      </w:r>
      <w:proofErr w:type="gramStart"/>
      <w:r w:rsidRPr="00D07686">
        <w:rPr>
          <w:i/>
          <w:iCs/>
        </w:rPr>
        <w:t>debtors :</w:t>
      </w:r>
      <w:proofErr w:type="gramEnd"/>
      <w:r w:rsidRPr="00D07686">
        <w:rPr>
          <w:i/>
          <w:iCs/>
        </w:rPr>
        <w:t xml:space="preserve"> one month. Average time lag in payment of wages: 10 days; average time lag in payment of overheads 30 days. 25% of the sales are on cash basis. Cash balance expected to be Rs. 1,00,000. Finished goods lie in the warehouse for one month.</w:t>
      </w:r>
    </w:p>
    <w:p w14:paraId="4C5E642B" w14:textId="77777777" w:rsidR="00D07686" w:rsidRPr="00D07686" w:rsidRDefault="00D07686" w:rsidP="00D07686">
      <w:r w:rsidRPr="00D07686">
        <w:rPr>
          <w:i/>
          <w:iCs/>
        </w:rPr>
        <w:t>You are required to prepare a statement of the working capital needed to finance a level of the activity of 54,000 units of output. Production is carried on evenly throughout the year and wages and overheads accrue similarly. State your assumptions, if any, clearly.</w:t>
      </w:r>
    </w:p>
    <w:p w14:paraId="5C35ACB9" w14:textId="77777777" w:rsidR="00D07686" w:rsidRPr="00D07686" w:rsidRDefault="00D07686" w:rsidP="00D07686">
      <w:proofErr w:type="gramStart"/>
      <w:r w:rsidRPr="00D07686">
        <w:rPr>
          <w:b/>
          <w:bCs/>
        </w:rPr>
        <w:t>Solution :</w:t>
      </w:r>
      <w:proofErr w:type="gramEnd"/>
    </w:p>
    <w:p w14:paraId="12300CA7" w14:textId="77777777" w:rsidR="00D07686" w:rsidRPr="00D07686" w:rsidRDefault="00D07686" w:rsidP="00D07686">
      <w:r w:rsidRPr="00D07686">
        <w:t xml:space="preserve">As the annual level of activity is given at 54,000 units, it means that the monthly turnover would be 54,000/12 = 4,500 units. The working capital requirement for this monthly turnover can now be estimated as </w:t>
      </w:r>
      <w:proofErr w:type="gramStart"/>
      <w:r w:rsidRPr="00D07686">
        <w:t>follows :</w:t>
      </w:r>
      <w:proofErr w:type="gramEnd"/>
    </w:p>
    <w:p w14:paraId="5862152B" w14:textId="77777777" w:rsidR="00D07686" w:rsidRPr="00D07686" w:rsidRDefault="00D07686" w:rsidP="00D07686">
      <w:r w:rsidRPr="00D07686">
        <w:rPr>
          <w:b/>
          <w:bCs/>
        </w:rPr>
        <w:t>Estimation of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
        <w:gridCol w:w="3632"/>
        <w:gridCol w:w="1151"/>
        <w:gridCol w:w="1277"/>
      </w:tblGrid>
      <w:tr w:rsidR="00D07686" w:rsidRPr="00D07686" w14:paraId="7D623B79" w14:textId="77777777" w:rsidTr="00D07686">
        <w:trPr>
          <w:tblCellSpacing w:w="15" w:type="dxa"/>
        </w:trPr>
        <w:tc>
          <w:tcPr>
            <w:tcW w:w="0" w:type="auto"/>
            <w:vAlign w:val="center"/>
            <w:hideMark/>
          </w:tcPr>
          <w:p w14:paraId="45D2FCCB" w14:textId="77777777" w:rsidR="00D07686" w:rsidRPr="00D07686" w:rsidRDefault="00D07686" w:rsidP="00D07686">
            <w:r w:rsidRPr="00D07686">
              <w:rPr>
                <w:b/>
                <w:bCs/>
              </w:rPr>
              <w:t>I.</w:t>
            </w:r>
          </w:p>
        </w:tc>
        <w:tc>
          <w:tcPr>
            <w:tcW w:w="0" w:type="auto"/>
            <w:vAlign w:val="center"/>
            <w:hideMark/>
          </w:tcPr>
          <w:p w14:paraId="4A38E058" w14:textId="77777777" w:rsidR="00D07686" w:rsidRPr="00D07686" w:rsidRDefault="00D07686" w:rsidP="00D07686">
            <w:r w:rsidRPr="00D07686">
              <w:rPr>
                <w:b/>
                <w:bCs/>
              </w:rPr>
              <w:t xml:space="preserve">Current </w:t>
            </w:r>
            <w:proofErr w:type="gramStart"/>
            <w:r w:rsidRPr="00D07686">
              <w:rPr>
                <w:b/>
                <w:bCs/>
              </w:rPr>
              <w:t>Assets :</w:t>
            </w:r>
            <w:proofErr w:type="gramEnd"/>
          </w:p>
        </w:tc>
        <w:tc>
          <w:tcPr>
            <w:tcW w:w="0" w:type="auto"/>
            <w:vAlign w:val="center"/>
            <w:hideMark/>
          </w:tcPr>
          <w:p w14:paraId="03037FB1" w14:textId="77777777" w:rsidR="00D07686" w:rsidRPr="00D07686" w:rsidRDefault="00D07686" w:rsidP="00D07686">
            <w:r w:rsidRPr="00D07686">
              <w:rPr>
                <w:b/>
                <w:bCs/>
              </w:rPr>
              <w:t>Amount</w:t>
            </w:r>
          </w:p>
        </w:tc>
        <w:tc>
          <w:tcPr>
            <w:tcW w:w="0" w:type="auto"/>
            <w:vAlign w:val="center"/>
            <w:hideMark/>
          </w:tcPr>
          <w:p w14:paraId="3846561C" w14:textId="77777777" w:rsidR="00D07686" w:rsidRPr="00D07686" w:rsidRDefault="00D07686" w:rsidP="00D07686">
            <w:r w:rsidRPr="00D07686">
              <w:rPr>
                <w:b/>
                <w:bCs/>
              </w:rPr>
              <w:t>Amount</w:t>
            </w:r>
          </w:p>
        </w:tc>
      </w:tr>
      <w:tr w:rsidR="00D07686" w:rsidRPr="00D07686" w14:paraId="496E907E" w14:textId="77777777" w:rsidTr="00D07686">
        <w:trPr>
          <w:tblCellSpacing w:w="15" w:type="dxa"/>
        </w:trPr>
        <w:tc>
          <w:tcPr>
            <w:tcW w:w="0" w:type="auto"/>
            <w:vAlign w:val="center"/>
            <w:hideMark/>
          </w:tcPr>
          <w:p w14:paraId="3C9096DB" w14:textId="77777777" w:rsidR="00D07686" w:rsidRPr="00D07686" w:rsidRDefault="00D07686" w:rsidP="00D07686"/>
        </w:tc>
        <w:tc>
          <w:tcPr>
            <w:tcW w:w="0" w:type="auto"/>
            <w:vAlign w:val="center"/>
            <w:hideMark/>
          </w:tcPr>
          <w:p w14:paraId="11F819D1" w14:textId="77777777" w:rsidR="00D07686" w:rsidRPr="00D07686" w:rsidRDefault="00D07686" w:rsidP="00D07686">
            <w:r w:rsidRPr="00D07686">
              <w:t>Minimum Cash Balance</w:t>
            </w:r>
          </w:p>
        </w:tc>
        <w:tc>
          <w:tcPr>
            <w:tcW w:w="0" w:type="auto"/>
            <w:vAlign w:val="center"/>
            <w:hideMark/>
          </w:tcPr>
          <w:p w14:paraId="76031AA0" w14:textId="77777777" w:rsidR="00D07686" w:rsidRPr="00D07686" w:rsidRDefault="00D07686" w:rsidP="00D07686">
            <w:r w:rsidRPr="00D07686">
              <w:t>Rs. 1,00.000</w:t>
            </w:r>
          </w:p>
        </w:tc>
        <w:tc>
          <w:tcPr>
            <w:tcW w:w="0" w:type="auto"/>
            <w:vAlign w:val="center"/>
            <w:hideMark/>
          </w:tcPr>
          <w:p w14:paraId="702152B3" w14:textId="77777777" w:rsidR="00D07686" w:rsidRPr="00D07686" w:rsidRDefault="00D07686" w:rsidP="00D07686"/>
        </w:tc>
      </w:tr>
      <w:tr w:rsidR="00D07686" w:rsidRPr="00D07686" w14:paraId="600D41E6" w14:textId="77777777" w:rsidTr="00D07686">
        <w:trPr>
          <w:tblCellSpacing w:w="15" w:type="dxa"/>
        </w:trPr>
        <w:tc>
          <w:tcPr>
            <w:tcW w:w="0" w:type="auto"/>
            <w:vAlign w:val="center"/>
            <w:hideMark/>
          </w:tcPr>
          <w:p w14:paraId="31AA082B" w14:textId="77777777" w:rsidR="00D07686" w:rsidRPr="00D07686" w:rsidRDefault="00D07686" w:rsidP="00D07686"/>
        </w:tc>
        <w:tc>
          <w:tcPr>
            <w:tcW w:w="0" w:type="auto"/>
            <w:vAlign w:val="center"/>
            <w:hideMark/>
          </w:tcPr>
          <w:p w14:paraId="63081DA7" w14:textId="77777777" w:rsidR="00D07686" w:rsidRPr="00D07686" w:rsidRDefault="00D07686" w:rsidP="00D07686">
            <w:proofErr w:type="gramStart"/>
            <w:r w:rsidRPr="00D07686">
              <w:t>Inventories :</w:t>
            </w:r>
            <w:proofErr w:type="gramEnd"/>
          </w:p>
        </w:tc>
        <w:tc>
          <w:tcPr>
            <w:tcW w:w="0" w:type="auto"/>
            <w:vAlign w:val="center"/>
            <w:hideMark/>
          </w:tcPr>
          <w:p w14:paraId="49668D2C" w14:textId="77777777" w:rsidR="00D07686" w:rsidRPr="00D07686" w:rsidRDefault="00D07686" w:rsidP="00D07686"/>
        </w:tc>
        <w:tc>
          <w:tcPr>
            <w:tcW w:w="0" w:type="auto"/>
            <w:vAlign w:val="center"/>
            <w:hideMark/>
          </w:tcPr>
          <w:p w14:paraId="7E42B456" w14:textId="77777777" w:rsidR="00D07686" w:rsidRPr="00D07686" w:rsidRDefault="00D07686" w:rsidP="00D07686"/>
        </w:tc>
      </w:tr>
      <w:tr w:rsidR="00D07686" w:rsidRPr="00D07686" w14:paraId="24AC51D7" w14:textId="77777777" w:rsidTr="00D07686">
        <w:trPr>
          <w:tblCellSpacing w:w="15" w:type="dxa"/>
        </w:trPr>
        <w:tc>
          <w:tcPr>
            <w:tcW w:w="0" w:type="auto"/>
            <w:vAlign w:val="center"/>
            <w:hideMark/>
          </w:tcPr>
          <w:p w14:paraId="77A5FBBA" w14:textId="77777777" w:rsidR="00D07686" w:rsidRPr="00D07686" w:rsidRDefault="00D07686" w:rsidP="00D07686"/>
        </w:tc>
        <w:tc>
          <w:tcPr>
            <w:tcW w:w="0" w:type="auto"/>
            <w:vAlign w:val="center"/>
            <w:hideMark/>
          </w:tcPr>
          <w:p w14:paraId="35B71358" w14:textId="77777777" w:rsidR="00D07686" w:rsidRPr="00D07686" w:rsidRDefault="00D07686" w:rsidP="00D07686">
            <w:r w:rsidRPr="00D07686">
              <w:t>Raw Materials (4,500 × Rs. 50)</w:t>
            </w:r>
          </w:p>
        </w:tc>
        <w:tc>
          <w:tcPr>
            <w:tcW w:w="0" w:type="auto"/>
            <w:vAlign w:val="center"/>
            <w:hideMark/>
          </w:tcPr>
          <w:p w14:paraId="4B6DEBB6" w14:textId="77777777" w:rsidR="00D07686" w:rsidRPr="00D07686" w:rsidRDefault="00D07686" w:rsidP="00D07686">
            <w:r w:rsidRPr="00D07686">
              <w:t>2,25,000</w:t>
            </w:r>
          </w:p>
        </w:tc>
        <w:tc>
          <w:tcPr>
            <w:tcW w:w="0" w:type="auto"/>
            <w:vAlign w:val="center"/>
            <w:hideMark/>
          </w:tcPr>
          <w:p w14:paraId="52F88FAA" w14:textId="77777777" w:rsidR="00D07686" w:rsidRPr="00D07686" w:rsidRDefault="00D07686" w:rsidP="00D07686"/>
        </w:tc>
      </w:tr>
      <w:tr w:rsidR="00D07686" w:rsidRPr="00D07686" w14:paraId="190D58EA" w14:textId="77777777" w:rsidTr="00D07686">
        <w:trPr>
          <w:tblCellSpacing w:w="15" w:type="dxa"/>
        </w:trPr>
        <w:tc>
          <w:tcPr>
            <w:tcW w:w="0" w:type="auto"/>
            <w:vAlign w:val="center"/>
            <w:hideMark/>
          </w:tcPr>
          <w:p w14:paraId="01CC59DC" w14:textId="77777777" w:rsidR="00D07686" w:rsidRPr="00D07686" w:rsidRDefault="00D07686" w:rsidP="00D07686"/>
        </w:tc>
        <w:tc>
          <w:tcPr>
            <w:tcW w:w="0" w:type="auto"/>
            <w:vAlign w:val="center"/>
            <w:hideMark/>
          </w:tcPr>
          <w:p w14:paraId="179FFB9B" w14:textId="77777777" w:rsidR="00D07686" w:rsidRPr="00D07686" w:rsidRDefault="00D07686" w:rsidP="00D07686">
            <w:r w:rsidRPr="00D07686">
              <w:t>Work-in-</w:t>
            </w:r>
            <w:proofErr w:type="gramStart"/>
            <w:r w:rsidRPr="00D07686">
              <w:t>progress :</w:t>
            </w:r>
            <w:proofErr w:type="gramEnd"/>
          </w:p>
        </w:tc>
        <w:tc>
          <w:tcPr>
            <w:tcW w:w="0" w:type="auto"/>
            <w:vAlign w:val="center"/>
            <w:hideMark/>
          </w:tcPr>
          <w:p w14:paraId="6F842301" w14:textId="77777777" w:rsidR="00D07686" w:rsidRPr="00D07686" w:rsidRDefault="00D07686" w:rsidP="00D07686"/>
        </w:tc>
        <w:tc>
          <w:tcPr>
            <w:tcW w:w="0" w:type="auto"/>
            <w:vAlign w:val="center"/>
            <w:hideMark/>
          </w:tcPr>
          <w:p w14:paraId="3B3FC8F6" w14:textId="77777777" w:rsidR="00D07686" w:rsidRPr="00D07686" w:rsidRDefault="00D07686" w:rsidP="00D07686"/>
        </w:tc>
      </w:tr>
      <w:tr w:rsidR="00D07686" w:rsidRPr="00D07686" w14:paraId="4A2010EE" w14:textId="77777777" w:rsidTr="00D07686">
        <w:trPr>
          <w:tblCellSpacing w:w="15" w:type="dxa"/>
        </w:trPr>
        <w:tc>
          <w:tcPr>
            <w:tcW w:w="0" w:type="auto"/>
            <w:vAlign w:val="center"/>
            <w:hideMark/>
          </w:tcPr>
          <w:p w14:paraId="3018D0CA" w14:textId="77777777" w:rsidR="00D07686" w:rsidRPr="00D07686" w:rsidRDefault="00D07686" w:rsidP="00D07686"/>
        </w:tc>
        <w:tc>
          <w:tcPr>
            <w:tcW w:w="0" w:type="auto"/>
            <w:vAlign w:val="center"/>
            <w:hideMark/>
          </w:tcPr>
          <w:p w14:paraId="430EAFAC" w14:textId="77777777" w:rsidR="00D07686" w:rsidRPr="00D07686" w:rsidRDefault="00D07686" w:rsidP="00D07686">
            <w:r w:rsidRPr="00D07686">
              <w:t>Materials (4,500 × Rs. 50)/2</w:t>
            </w:r>
          </w:p>
        </w:tc>
        <w:tc>
          <w:tcPr>
            <w:tcW w:w="0" w:type="auto"/>
            <w:vAlign w:val="center"/>
            <w:hideMark/>
          </w:tcPr>
          <w:p w14:paraId="25762E9B" w14:textId="77777777" w:rsidR="00D07686" w:rsidRPr="00D07686" w:rsidRDefault="00D07686" w:rsidP="00D07686">
            <w:r w:rsidRPr="00D07686">
              <w:t>1,12,500</w:t>
            </w:r>
          </w:p>
        </w:tc>
        <w:tc>
          <w:tcPr>
            <w:tcW w:w="0" w:type="auto"/>
            <w:vAlign w:val="center"/>
            <w:hideMark/>
          </w:tcPr>
          <w:p w14:paraId="41E6B0F9" w14:textId="77777777" w:rsidR="00D07686" w:rsidRPr="00D07686" w:rsidRDefault="00D07686" w:rsidP="00D07686"/>
        </w:tc>
      </w:tr>
      <w:tr w:rsidR="00D07686" w:rsidRPr="00D07686" w14:paraId="62205201" w14:textId="77777777" w:rsidTr="00D07686">
        <w:trPr>
          <w:tblCellSpacing w:w="15" w:type="dxa"/>
        </w:trPr>
        <w:tc>
          <w:tcPr>
            <w:tcW w:w="0" w:type="auto"/>
            <w:vAlign w:val="center"/>
            <w:hideMark/>
          </w:tcPr>
          <w:p w14:paraId="4B365772" w14:textId="77777777" w:rsidR="00D07686" w:rsidRPr="00D07686" w:rsidRDefault="00D07686" w:rsidP="00D07686"/>
        </w:tc>
        <w:tc>
          <w:tcPr>
            <w:tcW w:w="0" w:type="auto"/>
            <w:vAlign w:val="center"/>
            <w:hideMark/>
          </w:tcPr>
          <w:p w14:paraId="7EC59A36" w14:textId="77777777" w:rsidR="00D07686" w:rsidRPr="00D07686" w:rsidRDefault="00D07686" w:rsidP="00D07686">
            <w:r w:rsidRPr="00D07686">
              <w:t>Wages 50% of (4,500 × Rs. 20)/2</w:t>
            </w:r>
          </w:p>
        </w:tc>
        <w:tc>
          <w:tcPr>
            <w:tcW w:w="0" w:type="auto"/>
            <w:vAlign w:val="center"/>
            <w:hideMark/>
          </w:tcPr>
          <w:p w14:paraId="7DB9F5BC" w14:textId="77777777" w:rsidR="00D07686" w:rsidRPr="00D07686" w:rsidRDefault="00D07686" w:rsidP="00D07686">
            <w:r w:rsidRPr="00D07686">
              <w:t>22,500</w:t>
            </w:r>
          </w:p>
        </w:tc>
        <w:tc>
          <w:tcPr>
            <w:tcW w:w="0" w:type="auto"/>
            <w:vAlign w:val="center"/>
            <w:hideMark/>
          </w:tcPr>
          <w:p w14:paraId="621531B2" w14:textId="77777777" w:rsidR="00D07686" w:rsidRPr="00D07686" w:rsidRDefault="00D07686" w:rsidP="00D07686"/>
        </w:tc>
      </w:tr>
      <w:tr w:rsidR="00D07686" w:rsidRPr="00D07686" w14:paraId="4D4CC54D" w14:textId="77777777" w:rsidTr="00D07686">
        <w:trPr>
          <w:tblCellSpacing w:w="15" w:type="dxa"/>
        </w:trPr>
        <w:tc>
          <w:tcPr>
            <w:tcW w:w="0" w:type="auto"/>
            <w:vAlign w:val="center"/>
            <w:hideMark/>
          </w:tcPr>
          <w:p w14:paraId="0CF6D020" w14:textId="77777777" w:rsidR="00D07686" w:rsidRPr="00D07686" w:rsidRDefault="00D07686" w:rsidP="00D07686"/>
        </w:tc>
        <w:tc>
          <w:tcPr>
            <w:tcW w:w="0" w:type="auto"/>
            <w:vAlign w:val="center"/>
            <w:hideMark/>
          </w:tcPr>
          <w:p w14:paraId="739B1458" w14:textId="77777777" w:rsidR="00D07686" w:rsidRPr="00D07686" w:rsidRDefault="00D07686" w:rsidP="00D07686">
            <w:r w:rsidRPr="00D07686">
              <w:t>Overheads 50% of (4,500 × Rs. 30)/2</w:t>
            </w:r>
          </w:p>
        </w:tc>
        <w:tc>
          <w:tcPr>
            <w:tcW w:w="0" w:type="auto"/>
            <w:vAlign w:val="center"/>
            <w:hideMark/>
          </w:tcPr>
          <w:p w14:paraId="1F686111" w14:textId="77777777" w:rsidR="00D07686" w:rsidRPr="00D07686" w:rsidRDefault="00D07686" w:rsidP="00D07686">
            <w:r w:rsidRPr="00D07686">
              <w:t>33,750</w:t>
            </w:r>
          </w:p>
        </w:tc>
        <w:tc>
          <w:tcPr>
            <w:tcW w:w="0" w:type="auto"/>
            <w:vAlign w:val="center"/>
            <w:hideMark/>
          </w:tcPr>
          <w:p w14:paraId="02608EA3" w14:textId="77777777" w:rsidR="00D07686" w:rsidRPr="00D07686" w:rsidRDefault="00D07686" w:rsidP="00D07686"/>
        </w:tc>
      </w:tr>
      <w:tr w:rsidR="00D07686" w:rsidRPr="00D07686" w14:paraId="7B47F79C" w14:textId="77777777" w:rsidTr="00D07686">
        <w:trPr>
          <w:tblCellSpacing w:w="15" w:type="dxa"/>
        </w:trPr>
        <w:tc>
          <w:tcPr>
            <w:tcW w:w="0" w:type="auto"/>
            <w:vAlign w:val="center"/>
            <w:hideMark/>
          </w:tcPr>
          <w:p w14:paraId="1539FCC2" w14:textId="77777777" w:rsidR="00D07686" w:rsidRPr="00D07686" w:rsidRDefault="00D07686" w:rsidP="00D07686"/>
        </w:tc>
        <w:tc>
          <w:tcPr>
            <w:tcW w:w="0" w:type="auto"/>
            <w:vAlign w:val="center"/>
            <w:hideMark/>
          </w:tcPr>
          <w:p w14:paraId="6CA26A87" w14:textId="77777777" w:rsidR="00D07686" w:rsidRPr="00D07686" w:rsidRDefault="00D07686" w:rsidP="00D07686">
            <w:r w:rsidRPr="00D07686">
              <w:t>Finished Goods (4,500 × Rs. 100)</w:t>
            </w:r>
          </w:p>
        </w:tc>
        <w:tc>
          <w:tcPr>
            <w:tcW w:w="0" w:type="auto"/>
            <w:vAlign w:val="center"/>
            <w:hideMark/>
          </w:tcPr>
          <w:p w14:paraId="2DDDA4E5" w14:textId="77777777" w:rsidR="00D07686" w:rsidRPr="00D07686" w:rsidRDefault="00D07686" w:rsidP="00D07686">
            <w:r w:rsidRPr="00D07686">
              <w:t>4,50,000</w:t>
            </w:r>
          </w:p>
        </w:tc>
        <w:tc>
          <w:tcPr>
            <w:tcW w:w="0" w:type="auto"/>
            <w:vAlign w:val="center"/>
            <w:hideMark/>
          </w:tcPr>
          <w:p w14:paraId="2B0BB5BE" w14:textId="77777777" w:rsidR="00D07686" w:rsidRPr="00D07686" w:rsidRDefault="00D07686" w:rsidP="00D07686"/>
        </w:tc>
      </w:tr>
      <w:tr w:rsidR="00D07686" w:rsidRPr="00D07686" w14:paraId="6F966D26" w14:textId="77777777" w:rsidTr="00D07686">
        <w:trPr>
          <w:tblCellSpacing w:w="15" w:type="dxa"/>
        </w:trPr>
        <w:tc>
          <w:tcPr>
            <w:tcW w:w="0" w:type="auto"/>
            <w:vAlign w:val="center"/>
            <w:hideMark/>
          </w:tcPr>
          <w:p w14:paraId="12F327B7" w14:textId="77777777" w:rsidR="00D07686" w:rsidRPr="00D07686" w:rsidRDefault="00D07686" w:rsidP="00D07686"/>
        </w:tc>
        <w:tc>
          <w:tcPr>
            <w:tcW w:w="0" w:type="auto"/>
            <w:vAlign w:val="center"/>
            <w:hideMark/>
          </w:tcPr>
          <w:p w14:paraId="15475DB1" w14:textId="77777777" w:rsidR="00D07686" w:rsidRPr="00D07686" w:rsidRDefault="00D07686" w:rsidP="00D07686">
            <w:r w:rsidRPr="00D07686">
              <w:t>Debtors (4,500 × Rs. 100 × 75%)</w:t>
            </w:r>
          </w:p>
        </w:tc>
        <w:tc>
          <w:tcPr>
            <w:tcW w:w="0" w:type="auto"/>
            <w:vAlign w:val="center"/>
            <w:hideMark/>
          </w:tcPr>
          <w:p w14:paraId="6DE20A58" w14:textId="77777777" w:rsidR="00D07686" w:rsidRPr="00D07686" w:rsidRDefault="00D07686" w:rsidP="00D07686">
            <w:r w:rsidRPr="00D07686">
              <w:t>3,37,500</w:t>
            </w:r>
          </w:p>
        </w:tc>
        <w:tc>
          <w:tcPr>
            <w:tcW w:w="0" w:type="auto"/>
            <w:vAlign w:val="center"/>
            <w:hideMark/>
          </w:tcPr>
          <w:p w14:paraId="13B3B0E8" w14:textId="77777777" w:rsidR="00D07686" w:rsidRPr="00D07686" w:rsidRDefault="00D07686" w:rsidP="00D07686"/>
        </w:tc>
      </w:tr>
      <w:tr w:rsidR="00D07686" w:rsidRPr="00D07686" w14:paraId="394A572B" w14:textId="77777777" w:rsidTr="00D07686">
        <w:trPr>
          <w:tblCellSpacing w:w="15" w:type="dxa"/>
        </w:trPr>
        <w:tc>
          <w:tcPr>
            <w:tcW w:w="0" w:type="auto"/>
            <w:vAlign w:val="center"/>
            <w:hideMark/>
          </w:tcPr>
          <w:p w14:paraId="78E645D5" w14:textId="77777777" w:rsidR="00D07686" w:rsidRPr="00D07686" w:rsidRDefault="00D07686" w:rsidP="00D07686"/>
        </w:tc>
        <w:tc>
          <w:tcPr>
            <w:tcW w:w="0" w:type="auto"/>
            <w:vAlign w:val="center"/>
            <w:hideMark/>
          </w:tcPr>
          <w:p w14:paraId="35120679" w14:textId="77777777" w:rsidR="00D07686" w:rsidRPr="00D07686" w:rsidRDefault="00D07686" w:rsidP="00D07686">
            <w:r w:rsidRPr="00D07686">
              <w:rPr>
                <w:b/>
                <w:bCs/>
              </w:rPr>
              <w:t>Gross Working Capital</w:t>
            </w:r>
          </w:p>
        </w:tc>
        <w:tc>
          <w:tcPr>
            <w:tcW w:w="0" w:type="auto"/>
            <w:vAlign w:val="center"/>
            <w:hideMark/>
          </w:tcPr>
          <w:p w14:paraId="0F8F20CF" w14:textId="77777777" w:rsidR="00D07686" w:rsidRPr="00D07686" w:rsidRDefault="00D07686" w:rsidP="00D07686">
            <w:r w:rsidRPr="00D07686">
              <w:t>12,81,250</w:t>
            </w:r>
          </w:p>
        </w:tc>
        <w:tc>
          <w:tcPr>
            <w:tcW w:w="0" w:type="auto"/>
            <w:vAlign w:val="center"/>
            <w:hideMark/>
          </w:tcPr>
          <w:p w14:paraId="00EA584E" w14:textId="77777777" w:rsidR="00D07686" w:rsidRPr="00D07686" w:rsidRDefault="00D07686" w:rsidP="00D07686">
            <w:r w:rsidRPr="00D07686">
              <w:t>Rs. 12,81,250</w:t>
            </w:r>
          </w:p>
        </w:tc>
      </w:tr>
      <w:tr w:rsidR="00D07686" w:rsidRPr="00D07686" w14:paraId="29D76F65" w14:textId="77777777" w:rsidTr="00D07686">
        <w:trPr>
          <w:tblCellSpacing w:w="15" w:type="dxa"/>
        </w:trPr>
        <w:tc>
          <w:tcPr>
            <w:tcW w:w="0" w:type="auto"/>
            <w:vAlign w:val="center"/>
            <w:hideMark/>
          </w:tcPr>
          <w:p w14:paraId="73FED440" w14:textId="77777777" w:rsidR="00D07686" w:rsidRPr="00D07686" w:rsidRDefault="00D07686" w:rsidP="00D07686">
            <w:r w:rsidRPr="00D07686">
              <w:rPr>
                <w:b/>
                <w:bCs/>
              </w:rPr>
              <w:t>II.</w:t>
            </w:r>
          </w:p>
        </w:tc>
        <w:tc>
          <w:tcPr>
            <w:tcW w:w="0" w:type="auto"/>
            <w:vAlign w:val="center"/>
            <w:hideMark/>
          </w:tcPr>
          <w:p w14:paraId="1221996F" w14:textId="77777777" w:rsidR="00D07686" w:rsidRPr="00D07686" w:rsidRDefault="00D07686" w:rsidP="00D07686">
            <w:r w:rsidRPr="00D07686">
              <w:rPr>
                <w:b/>
                <w:bCs/>
              </w:rPr>
              <w:t xml:space="preserve">Current </w:t>
            </w:r>
            <w:proofErr w:type="gramStart"/>
            <w:r w:rsidRPr="00D07686">
              <w:rPr>
                <w:b/>
                <w:bCs/>
              </w:rPr>
              <w:t>Liabilities :</w:t>
            </w:r>
            <w:proofErr w:type="gramEnd"/>
          </w:p>
        </w:tc>
        <w:tc>
          <w:tcPr>
            <w:tcW w:w="0" w:type="auto"/>
            <w:vAlign w:val="center"/>
            <w:hideMark/>
          </w:tcPr>
          <w:p w14:paraId="2E07E64E" w14:textId="77777777" w:rsidR="00D07686" w:rsidRPr="00D07686" w:rsidRDefault="00D07686" w:rsidP="00D07686"/>
        </w:tc>
        <w:tc>
          <w:tcPr>
            <w:tcW w:w="0" w:type="auto"/>
            <w:vAlign w:val="center"/>
            <w:hideMark/>
          </w:tcPr>
          <w:p w14:paraId="001B13E9" w14:textId="77777777" w:rsidR="00D07686" w:rsidRPr="00D07686" w:rsidRDefault="00D07686" w:rsidP="00D07686"/>
        </w:tc>
      </w:tr>
      <w:tr w:rsidR="00D07686" w:rsidRPr="00D07686" w14:paraId="2F1B52D8" w14:textId="77777777" w:rsidTr="00D07686">
        <w:trPr>
          <w:tblCellSpacing w:w="15" w:type="dxa"/>
        </w:trPr>
        <w:tc>
          <w:tcPr>
            <w:tcW w:w="0" w:type="auto"/>
            <w:vAlign w:val="center"/>
            <w:hideMark/>
          </w:tcPr>
          <w:p w14:paraId="48D92D70" w14:textId="77777777" w:rsidR="00D07686" w:rsidRPr="00D07686" w:rsidRDefault="00D07686" w:rsidP="00D07686"/>
        </w:tc>
        <w:tc>
          <w:tcPr>
            <w:tcW w:w="0" w:type="auto"/>
            <w:vAlign w:val="center"/>
            <w:hideMark/>
          </w:tcPr>
          <w:p w14:paraId="4EB10F4F" w14:textId="77777777" w:rsidR="00D07686" w:rsidRPr="00D07686" w:rsidRDefault="00D07686" w:rsidP="00D07686">
            <w:r w:rsidRPr="00D07686">
              <w:t>Creditors for Materials (4,500 × Rs. 50)</w:t>
            </w:r>
          </w:p>
        </w:tc>
        <w:tc>
          <w:tcPr>
            <w:tcW w:w="0" w:type="auto"/>
            <w:vAlign w:val="center"/>
            <w:hideMark/>
          </w:tcPr>
          <w:p w14:paraId="79A51992" w14:textId="77777777" w:rsidR="00D07686" w:rsidRPr="00D07686" w:rsidRDefault="00D07686" w:rsidP="00D07686">
            <w:r w:rsidRPr="00D07686">
              <w:t>2,25,000</w:t>
            </w:r>
          </w:p>
        </w:tc>
        <w:tc>
          <w:tcPr>
            <w:tcW w:w="0" w:type="auto"/>
            <w:vAlign w:val="center"/>
            <w:hideMark/>
          </w:tcPr>
          <w:p w14:paraId="4DD2E801" w14:textId="77777777" w:rsidR="00D07686" w:rsidRPr="00D07686" w:rsidRDefault="00D07686" w:rsidP="00D07686"/>
        </w:tc>
      </w:tr>
      <w:tr w:rsidR="00D07686" w:rsidRPr="00D07686" w14:paraId="72B519DB" w14:textId="77777777" w:rsidTr="00D07686">
        <w:trPr>
          <w:tblCellSpacing w:w="15" w:type="dxa"/>
        </w:trPr>
        <w:tc>
          <w:tcPr>
            <w:tcW w:w="0" w:type="auto"/>
            <w:vAlign w:val="center"/>
            <w:hideMark/>
          </w:tcPr>
          <w:p w14:paraId="4645F233" w14:textId="77777777" w:rsidR="00D07686" w:rsidRPr="00D07686" w:rsidRDefault="00D07686" w:rsidP="00D07686"/>
        </w:tc>
        <w:tc>
          <w:tcPr>
            <w:tcW w:w="0" w:type="auto"/>
            <w:vAlign w:val="center"/>
            <w:hideMark/>
          </w:tcPr>
          <w:p w14:paraId="04695E2E" w14:textId="77777777" w:rsidR="00D07686" w:rsidRPr="00D07686" w:rsidRDefault="00D07686" w:rsidP="00D07686">
            <w:r w:rsidRPr="00D07686">
              <w:t>Creditors for Wages (4,500 × Rs. 20)/3</w:t>
            </w:r>
          </w:p>
        </w:tc>
        <w:tc>
          <w:tcPr>
            <w:tcW w:w="0" w:type="auto"/>
            <w:vAlign w:val="center"/>
            <w:hideMark/>
          </w:tcPr>
          <w:p w14:paraId="594EC168" w14:textId="77777777" w:rsidR="00D07686" w:rsidRPr="00D07686" w:rsidRDefault="00D07686" w:rsidP="00D07686">
            <w:r w:rsidRPr="00D07686">
              <w:t>30,000</w:t>
            </w:r>
          </w:p>
        </w:tc>
        <w:tc>
          <w:tcPr>
            <w:tcW w:w="0" w:type="auto"/>
            <w:vAlign w:val="center"/>
            <w:hideMark/>
          </w:tcPr>
          <w:p w14:paraId="3D5EA38C" w14:textId="77777777" w:rsidR="00D07686" w:rsidRPr="00D07686" w:rsidRDefault="00D07686" w:rsidP="00D07686"/>
        </w:tc>
      </w:tr>
      <w:tr w:rsidR="00D07686" w:rsidRPr="00D07686" w14:paraId="6104F350" w14:textId="77777777" w:rsidTr="00D07686">
        <w:trPr>
          <w:tblCellSpacing w:w="15" w:type="dxa"/>
        </w:trPr>
        <w:tc>
          <w:tcPr>
            <w:tcW w:w="0" w:type="auto"/>
            <w:vAlign w:val="center"/>
            <w:hideMark/>
          </w:tcPr>
          <w:p w14:paraId="28ADEB42" w14:textId="77777777" w:rsidR="00D07686" w:rsidRPr="00D07686" w:rsidRDefault="00D07686" w:rsidP="00D07686"/>
        </w:tc>
        <w:tc>
          <w:tcPr>
            <w:tcW w:w="0" w:type="auto"/>
            <w:vAlign w:val="center"/>
            <w:hideMark/>
          </w:tcPr>
          <w:p w14:paraId="332710D4" w14:textId="77777777" w:rsidR="00D07686" w:rsidRPr="00D07686" w:rsidRDefault="00D07686" w:rsidP="00D07686">
            <w:r w:rsidRPr="00D07686">
              <w:t>Creditors for Overheads (4,500 × Rs. 30)</w:t>
            </w:r>
          </w:p>
        </w:tc>
        <w:tc>
          <w:tcPr>
            <w:tcW w:w="0" w:type="auto"/>
            <w:vAlign w:val="center"/>
            <w:hideMark/>
          </w:tcPr>
          <w:p w14:paraId="7CBD6449" w14:textId="77777777" w:rsidR="00D07686" w:rsidRPr="00D07686" w:rsidRDefault="00D07686" w:rsidP="00D07686">
            <w:r w:rsidRPr="00D07686">
              <w:t>1,35,000</w:t>
            </w:r>
          </w:p>
        </w:tc>
        <w:tc>
          <w:tcPr>
            <w:tcW w:w="0" w:type="auto"/>
            <w:vAlign w:val="center"/>
            <w:hideMark/>
          </w:tcPr>
          <w:p w14:paraId="08BD4B78" w14:textId="77777777" w:rsidR="00D07686" w:rsidRPr="00D07686" w:rsidRDefault="00D07686" w:rsidP="00D07686"/>
        </w:tc>
      </w:tr>
      <w:tr w:rsidR="00D07686" w:rsidRPr="00D07686" w14:paraId="7BF3DF1E" w14:textId="77777777" w:rsidTr="00D07686">
        <w:trPr>
          <w:tblCellSpacing w:w="15" w:type="dxa"/>
        </w:trPr>
        <w:tc>
          <w:tcPr>
            <w:tcW w:w="0" w:type="auto"/>
            <w:vAlign w:val="center"/>
            <w:hideMark/>
          </w:tcPr>
          <w:p w14:paraId="15F73129" w14:textId="77777777" w:rsidR="00D07686" w:rsidRPr="00D07686" w:rsidRDefault="00D07686" w:rsidP="00D07686"/>
        </w:tc>
        <w:tc>
          <w:tcPr>
            <w:tcW w:w="0" w:type="auto"/>
            <w:vAlign w:val="center"/>
            <w:hideMark/>
          </w:tcPr>
          <w:p w14:paraId="4725B75A" w14:textId="77777777" w:rsidR="00D07686" w:rsidRPr="00D07686" w:rsidRDefault="00D07686" w:rsidP="00D07686">
            <w:r w:rsidRPr="00D07686">
              <w:t>Total Current Liabilities</w:t>
            </w:r>
          </w:p>
        </w:tc>
        <w:tc>
          <w:tcPr>
            <w:tcW w:w="0" w:type="auto"/>
            <w:vAlign w:val="center"/>
            <w:hideMark/>
          </w:tcPr>
          <w:p w14:paraId="0CF7E026" w14:textId="77777777" w:rsidR="00D07686" w:rsidRPr="00D07686" w:rsidRDefault="00D07686" w:rsidP="00D07686">
            <w:r w:rsidRPr="00D07686">
              <w:t>3,90,000</w:t>
            </w:r>
          </w:p>
        </w:tc>
        <w:tc>
          <w:tcPr>
            <w:tcW w:w="0" w:type="auto"/>
            <w:vAlign w:val="center"/>
            <w:hideMark/>
          </w:tcPr>
          <w:p w14:paraId="1C5ECD3A" w14:textId="77777777" w:rsidR="00D07686" w:rsidRPr="00D07686" w:rsidRDefault="00D07686" w:rsidP="00D07686">
            <w:r w:rsidRPr="00D07686">
              <w:t>3,90,000</w:t>
            </w:r>
          </w:p>
        </w:tc>
      </w:tr>
      <w:tr w:rsidR="00D07686" w:rsidRPr="00D07686" w14:paraId="49AAACDA" w14:textId="77777777" w:rsidTr="00D07686">
        <w:trPr>
          <w:tblCellSpacing w:w="15" w:type="dxa"/>
        </w:trPr>
        <w:tc>
          <w:tcPr>
            <w:tcW w:w="0" w:type="auto"/>
            <w:vAlign w:val="center"/>
            <w:hideMark/>
          </w:tcPr>
          <w:p w14:paraId="55C372D0" w14:textId="77777777" w:rsidR="00D07686" w:rsidRPr="00D07686" w:rsidRDefault="00D07686" w:rsidP="00D07686"/>
        </w:tc>
        <w:tc>
          <w:tcPr>
            <w:tcW w:w="0" w:type="auto"/>
            <w:vAlign w:val="center"/>
            <w:hideMark/>
          </w:tcPr>
          <w:p w14:paraId="46188B93" w14:textId="77777777" w:rsidR="00D07686" w:rsidRPr="00D07686" w:rsidRDefault="00D07686" w:rsidP="00D07686">
            <w:r w:rsidRPr="00D07686">
              <w:rPr>
                <w:b/>
                <w:bCs/>
              </w:rPr>
              <w:t>Net Working Capital</w:t>
            </w:r>
          </w:p>
        </w:tc>
        <w:tc>
          <w:tcPr>
            <w:tcW w:w="0" w:type="auto"/>
            <w:vAlign w:val="center"/>
            <w:hideMark/>
          </w:tcPr>
          <w:p w14:paraId="36AF6377" w14:textId="77777777" w:rsidR="00D07686" w:rsidRPr="00D07686" w:rsidRDefault="00D07686" w:rsidP="00D07686"/>
        </w:tc>
        <w:tc>
          <w:tcPr>
            <w:tcW w:w="0" w:type="auto"/>
            <w:vAlign w:val="center"/>
            <w:hideMark/>
          </w:tcPr>
          <w:p w14:paraId="018796A3" w14:textId="77777777" w:rsidR="00D07686" w:rsidRPr="00D07686" w:rsidRDefault="00D07686" w:rsidP="00D07686">
            <w:r w:rsidRPr="00D07686">
              <w:t>8,91,250</w:t>
            </w:r>
          </w:p>
        </w:tc>
      </w:tr>
    </w:tbl>
    <w:p w14:paraId="33B60588" w14:textId="77777777" w:rsidR="00D07686" w:rsidRPr="00D07686" w:rsidRDefault="00D07686" w:rsidP="00D07686">
      <w:r w:rsidRPr="00D07686">
        <w:rPr>
          <w:b/>
          <w:bCs/>
          <w:i/>
          <w:iCs/>
        </w:rPr>
        <w:t xml:space="preserve">Working </w:t>
      </w:r>
      <w:proofErr w:type="gramStart"/>
      <w:r w:rsidRPr="00D07686">
        <w:rPr>
          <w:b/>
          <w:bCs/>
          <w:i/>
          <w:iCs/>
        </w:rPr>
        <w:t>Notes :</w:t>
      </w:r>
      <w:proofErr w:type="gramEnd"/>
    </w:p>
    <w:p w14:paraId="68FF0BA5" w14:textId="77777777" w:rsidR="00D07686" w:rsidRPr="00D07686" w:rsidRDefault="00D07686" w:rsidP="00D07686">
      <w:pPr>
        <w:numPr>
          <w:ilvl w:val="0"/>
          <w:numId w:val="3"/>
        </w:numPr>
      </w:pPr>
    </w:p>
    <w:p w14:paraId="1B6E9F99" w14:textId="77777777" w:rsidR="00D07686" w:rsidRPr="00D07686" w:rsidRDefault="00D07686" w:rsidP="00D07686">
      <w:pPr>
        <w:numPr>
          <w:ilvl w:val="1"/>
          <w:numId w:val="3"/>
        </w:numPr>
      </w:pPr>
      <w:r w:rsidRPr="00D07686">
        <w:t>The Overheads of Rs. 40 per unit include a depreciation of Rs. 10 per unit, which is a non-cash item. This depreciation cost has been ignored for valuation of work-in-progress, finished goods and debtors. The overhead cost, therefore, has been taken only at Rs. 30 per unit.</w:t>
      </w:r>
    </w:p>
    <w:p w14:paraId="7DED5E36" w14:textId="77777777" w:rsidR="00D07686" w:rsidRPr="00D07686" w:rsidRDefault="00D07686" w:rsidP="00D07686">
      <w:pPr>
        <w:numPr>
          <w:ilvl w:val="1"/>
          <w:numId w:val="3"/>
        </w:numPr>
      </w:pPr>
      <w:r w:rsidRPr="00D07686">
        <w:t>In the valuation of work-in-progress, the raw materials have been taken at full requirements for 15 days; but the wages and overheads have been taken only at 50% on the assumption that on an average all units in work-in-progress are 50% complete.</w:t>
      </w:r>
    </w:p>
    <w:p w14:paraId="16442F36" w14:textId="77777777" w:rsidR="00D07686" w:rsidRPr="00D07686" w:rsidRDefault="00D07686" w:rsidP="00D07686">
      <w:pPr>
        <w:numPr>
          <w:ilvl w:val="1"/>
          <w:numId w:val="3"/>
        </w:numPr>
      </w:pPr>
      <w:r w:rsidRPr="00D07686">
        <w:t>Since, the wages are paid with a time lag of 10 days, the working capital provided by wages has been taken by dividing the monthly wages by 3 (assuming a month to consist of 30 days).</w:t>
      </w:r>
    </w:p>
    <w:p w14:paraId="50D3EC2E" w14:textId="77777777" w:rsidR="00D07686" w:rsidRPr="00D07686" w:rsidRDefault="00D07686" w:rsidP="00D07686">
      <w:r w:rsidRPr="00D07686">
        <w:pict w14:anchorId="4A342EA1">
          <v:rect id="_x0000_i1028" style="width:0;height:1.5pt" o:hralign="center" o:hrstd="t" o:hr="t" fillcolor="#a0a0a0" stroked="f"/>
        </w:pict>
      </w:r>
    </w:p>
    <w:p w14:paraId="5EC36929" w14:textId="5216EBF1" w:rsidR="00D07686" w:rsidRPr="00D07686" w:rsidRDefault="00E52A59" w:rsidP="00D07686">
      <w:r>
        <w:rPr>
          <w:b/>
          <w:bCs/>
          <w:i/>
          <w:iCs/>
        </w:rPr>
        <w:t xml:space="preserve">Prob </w:t>
      </w:r>
      <w:proofErr w:type="gramStart"/>
      <w:r>
        <w:rPr>
          <w:b/>
          <w:bCs/>
          <w:i/>
          <w:iCs/>
        </w:rPr>
        <w:t>5.</w:t>
      </w:r>
      <w:r w:rsidR="00D07686" w:rsidRPr="00D07686">
        <w:rPr>
          <w:i/>
          <w:iCs/>
        </w:rPr>
        <w:t>The</w:t>
      </w:r>
      <w:proofErr w:type="gramEnd"/>
      <w:r w:rsidR="00D07686" w:rsidRPr="00D07686">
        <w:rPr>
          <w:i/>
          <w:iCs/>
        </w:rPr>
        <w:t xml:space="preserve"> following information has been extracted from the records of a Company : Product cost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5"/>
        <w:gridCol w:w="609"/>
      </w:tblGrid>
      <w:tr w:rsidR="00D07686" w:rsidRPr="00D07686" w14:paraId="1DF8A5D5" w14:textId="77777777" w:rsidTr="00D07686">
        <w:trPr>
          <w:tblCellSpacing w:w="15" w:type="dxa"/>
        </w:trPr>
        <w:tc>
          <w:tcPr>
            <w:tcW w:w="0" w:type="auto"/>
            <w:vAlign w:val="center"/>
            <w:hideMark/>
          </w:tcPr>
          <w:p w14:paraId="09A63844" w14:textId="77777777" w:rsidR="00D07686" w:rsidRPr="00D07686" w:rsidRDefault="00D07686" w:rsidP="00D07686"/>
        </w:tc>
        <w:tc>
          <w:tcPr>
            <w:tcW w:w="0" w:type="auto"/>
            <w:vAlign w:val="center"/>
            <w:hideMark/>
          </w:tcPr>
          <w:p w14:paraId="48C95189" w14:textId="77777777" w:rsidR="00D07686" w:rsidRPr="00D07686" w:rsidRDefault="00D07686" w:rsidP="00D07686">
            <w:r w:rsidRPr="00D07686">
              <w:rPr>
                <w:i/>
                <w:iCs/>
              </w:rPr>
              <w:t>Raw Materials</w:t>
            </w:r>
          </w:p>
        </w:tc>
        <w:tc>
          <w:tcPr>
            <w:tcW w:w="0" w:type="auto"/>
            <w:vAlign w:val="center"/>
            <w:hideMark/>
          </w:tcPr>
          <w:p w14:paraId="6E49BD86" w14:textId="77777777" w:rsidR="00D07686" w:rsidRPr="00D07686" w:rsidRDefault="00D07686" w:rsidP="00D07686">
            <w:r w:rsidRPr="00D07686">
              <w:rPr>
                <w:i/>
                <w:iCs/>
              </w:rPr>
              <w:t>Rs. 45</w:t>
            </w:r>
          </w:p>
        </w:tc>
      </w:tr>
      <w:tr w:rsidR="00D07686" w:rsidRPr="00D07686" w14:paraId="40F7D52A" w14:textId="77777777" w:rsidTr="00D07686">
        <w:trPr>
          <w:tblCellSpacing w:w="15" w:type="dxa"/>
        </w:trPr>
        <w:tc>
          <w:tcPr>
            <w:tcW w:w="0" w:type="auto"/>
            <w:vAlign w:val="center"/>
            <w:hideMark/>
          </w:tcPr>
          <w:p w14:paraId="66FEA26F" w14:textId="77777777" w:rsidR="00D07686" w:rsidRPr="00D07686" w:rsidRDefault="00D07686" w:rsidP="00D07686"/>
        </w:tc>
        <w:tc>
          <w:tcPr>
            <w:tcW w:w="0" w:type="auto"/>
            <w:vAlign w:val="center"/>
            <w:hideMark/>
          </w:tcPr>
          <w:p w14:paraId="51AA7628" w14:textId="77777777" w:rsidR="00D07686" w:rsidRPr="00D07686" w:rsidRDefault="00D07686" w:rsidP="00D07686">
            <w:r w:rsidRPr="00D07686">
              <w:rPr>
                <w:i/>
                <w:iCs/>
              </w:rPr>
              <w:t>Direct Labour</w:t>
            </w:r>
          </w:p>
        </w:tc>
        <w:tc>
          <w:tcPr>
            <w:tcW w:w="0" w:type="auto"/>
            <w:vAlign w:val="center"/>
            <w:hideMark/>
          </w:tcPr>
          <w:p w14:paraId="1383C3B6" w14:textId="77777777" w:rsidR="00D07686" w:rsidRPr="00D07686" w:rsidRDefault="00D07686" w:rsidP="00D07686">
            <w:r w:rsidRPr="00D07686">
              <w:rPr>
                <w:i/>
                <w:iCs/>
              </w:rPr>
              <w:t>20</w:t>
            </w:r>
          </w:p>
        </w:tc>
      </w:tr>
      <w:tr w:rsidR="00D07686" w:rsidRPr="00D07686" w14:paraId="12EBD40B" w14:textId="77777777" w:rsidTr="00D07686">
        <w:trPr>
          <w:tblCellSpacing w:w="15" w:type="dxa"/>
        </w:trPr>
        <w:tc>
          <w:tcPr>
            <w:tcW w:w="0" w:type="auto"/>
            <w:vAlign w:val="center"/>
            <w:hideMark/>
          </w:tcPr>
          <w:p w14:paraId="7EB98100" w14:textId="77777777" w:rsidR="00D07686" w:rsidRPr="00D07686" w:rsidRDefault="00D07686" w:rsidP="00D07686"/>
        </w:tc>
        <w:tc>
          <w:tcPr>
            <w:tcW w:w="0" w:type="auto"/>
            <w:vAlign w:val="center"/>
            <w:hideMark/>
          </w:tcPr>
          <w:p w14:paraId="2D96C78D" w14:textId="77777777" w:rsidR="00D07686" w:rsidRPr="00D07686" w:rsidRDefault="00D07686" w:rsidP="00D07686">
            <w:r w:rsidRPr="00D07686">
              <w:rPr>
                <w:i/>
                <w:iCs/>
              </w:rPr>
              <w:t>Overheads</w:t>
            </w:r>
          </w:p>
        </w:tc>
        <w:tc>
          <w:tcPr>
            <w:tcW w:w="0" w:type="auto"/>
            <w:vAlign w:val="center"/>
            <w:hideMark/>
          </w:tcPr>
          <w:p w14:paraId="0C722B17" w14:textId="77777777" w:rsidR="00D07686" w:rsidRPr="00D07686" w:rsidRDefault="00D07686" w:rsidP="00D07686">
            <w:r w:rsidRPr="00D07686">
              <w:rPr>
                <w:i/>
                <w:iCs/>
              </w:rPr>
              <w:t>40</w:t>
            </w:r>
          </w:p>
        </w:tc>
      </w:tr>
      <w:tr w:rsidR="00D07686" w:rsidRPr="00D07686" w14:paraId="2DAC7B80" w14:textId="77777777" w:rsidTr="00D07686">
        <w:trPr>
          <w:tblCellSpacing w:w="15" w:type="dxa"/>
        </w:trPr>
        <w:tc>
          <w:tcPr>
            <w:tcW w:w="0" w:type="auto"/>
            <w:vAlign w:val="center"/>
            <w:hideMark/>
          </w:tcPr>
          <w:p w14:paraId="7C3276CB" w14:textId="77777777" w:rsidR="00D07686" w:rsidRPr="00D07686" w:rsidRDefault="00D07686" w:rsidP="00D07686"/>
        </w:tc>
        <w:tc>
          <w:tcPr>
            <w:tcW w:w="0" w:type="auto"/>
            <w:vAlign w:val="center"/>
            <w:hideMark/>
          </w:tcPr>
          <w:p w14:paraId="370450EB" w14:textId="77777777" w:rsidR="00D07686" w:rsidRPr="00D07686" w:rsidRDefault="00D07686" w:rsidP="00D07686">
            <w:r w:rsidRPr="00D07686">
              <w:rPr>
                <w:i/>
                <w:iCs/>
              </w:rPr>
              <w:t>Total</w:t>
            </w:r>
          </w:p>
        </w:tc>
        <w:tc>
          <w:tcPr>
            <w:tcW w:w="0" w:type="auto"/>
            <w:vAlign w:val="center"/>
            <w:hideMark/>
          </w:tcPr>
          <w:p w14:paraId="3BA114EC" w14:textId="77777777" w:rsidR="00D07686" w:rsidRPr="00D07686" w:rsidRDefault="00D07686" w:rsidP="00D07686">
            <w:r w:rsidRPr="00D07686">
              <w:rPr>
                <w:i/>
                <w:iCs/>
              </w:rPr>
              <w:t>105</w:t>
            </w:r>
          </w:p>
        </w:tc>
      </w:tr>
      <w:tr w:rsidR="00D07686" w:rsidRPr="00D07686" w14:paraId="4D1C7F57" w14:textId="77777777" w:rsidTr="00D07686">
        <w:trPr>
          <w:tblCellSpacing w:w="15" w:type="dxa"/>
        </w:trPr>
        <w:tc>
          <w:tcPr>
            <w:tcW w:w="0" w:type="auto"/>
            <w:vAlign w:val="center"/>
            <w:hideMark/>
          </w:tcPr>
          <w:p w14:paraId="4D0AA834" w14:textId="77777777" w:rsidR="00D07686" w:rsidRPr="00D07686" w:rsidRDefault="00D07686" w:rsidP="00D07686"/>
        </w:tc>
        <w:tc>
          <w:tcPr>
            <w:tcW w:w="0" w:type="auto"/>
            <w:vAlign w:val="center"/>
            <w:hideMark/>
          </w:tcPr>
          <w:p w14:paraId="2CE3B067" w14:textId="77777777" w:rsidR="00D07686" w:rsidRPr="00D07686" w:rsidRDefault="00D07686" w:rsidP="00D07686">
            <w:r w:rsidRPr="00D07686">
              <w:rPr>
                <w:i/>
                <w:iCs/>
              </w:rPr>
              <w:t>Profit</w:t>
            </w:r>
          </w:p>
        </w:tc>
        <w:tc>
          <w:tcPr>
            <w:tcW w:w="0" w:type="auto"/>
            <w:vAlign w:val="center"/>
            <w:hideMark/>
          </w:tcPr>
          <w:p w14:paraId="35F32D45" w14:textId="77777777" w:rsidR="00D07686" w:rsidRPr="00D07686" w:rsidRDefault="00D07686" w:rsidP="00D07686">
            <w:r w:rsidRPr="00D07686">
              <w:rPr>
                <w:i/>
                <w:iCs/>
              </w:rPr>
              <w:t>15</w:t>
            </w:r>
          </w:p>
        </w:tc>
      </w:tr>
      <w:tr w:rsidR="00D07686" w:rsidRPr="00D07686" w14:paraId="5A869E13" w14:textId="77777777" w:rsidTr="00D07686">
        <w:trPr>
          <w:tblCellSpacing w:w="15" w:type="dxa"/>
        </w:trPr>
        <w:tc>
          <w:tcPr>
            <w:tcW w:w="0" w:type="auto"/>
            <w:vAlign w:val="center"/>
            <w:hideMark/>
          </w:tcPr>
          <w:p w14:paraId="594E0D30" w14:textId="77777777" w:rsidR="00D07686" w:rsidRPr="00D07686" w:rsidRDefault="00D07686" w:rsidP="00D07686"/>
        </w:tc>
        <w:tc>
          <w:tcPr>
            <w:tcW w:w="0" w:type="auto"/>
            <w:vAlign w:val="center"/>
            <w:hideMark/>
          </w:tcPr>
          <w:p w14:paraId="225CC973" w14:textId="77777777" w:rsidR="00D07686" w:rsidRPr="00D07686" w:rsidRDefault="00D07686" w:rsidP="00D07686">
            <w:r w:rsidRPr="00D07686">
              <w:rPr>
                <w:i/>
                <w:iCs/>
              </w:rPr>
              <w:t>Selling price</w:t>
            </w:r>
          </w:p>
        </w:tc>
        <w:tc>
          <w:tcPr>
            <w:tcW w:w="0" w:type="auto"/>
            <w:vAlign w:val="center"/>
            <w:hideMark/>
          </w:tcPr>
          <w:p w14:paraId="5CA9008A" w14:textId="77777777" w:rsidR="00D07686" w:rsidRPr="00D07686" w:rsidRDefault="00D07686" w:rsidP="00D07686">
            <w:r w:rsidRPr="00D07686">
              <w:rPr>
                <w:i/>
                <w:iCs/>
              </w:rPr>
              <w:t>120</w:t>
            </w:r>
          </w:p>
        </w:tc>
      </w:tr>
    </w:tbl>
    <w:p w14:paraId="796B26F9" w14:textId="77777777" w:rsidR="00D07686" w:rsidRPr="00D07686" w:rsidRDefault="00D07686" w:rsidP="00D07686">
      <w:r w:rsidRPr="00D07686">
        <w:rPr>
          <w:i/>
          <w:iCs/>
        </w:rPr>
        <w:t>–   Raw materials are in stock on an average for two months.</w:t>
      </w:r>
    </w:p>
    <w:p w14:paraId="1EC32A20" w14:textId="77777777" w:rsidR="00D07686" w:rsidRPr="00D07686" w:rsidRDefault="00D07686" w:rsidP="00D07686">
      <w:r w:rsidRPr="00D07686">
        <w:rPr>
          <w:i/>
          <w:iCs/>
        </w:rPr>
        <w:t>–   The materials are in process on an average for one month. The degree of completion is 50% in respect of all elements of cost.</w:t>
      </w:r>
    </w:p>
    <w:p w14:paraId="4033D748" w14:textId="77777777" w:rsidR="00D07686" w:rsidRPr="00D07686" w:rsidRDefault="00D07686" w:rsidP="00D07686">
      <w:r w:rsidRPr="00D07686">
        <w:rPr>
          <w:i/>
          <w:iCs/>
        </w:rPr>
        <w:t>–   Finished goods stock on an average is for one month.</w:t>
      </w:r>
    </w:p>
    <w:p w14:paraId="1FD6ADD7" w14:textId="77777777" w:rsidR="00D07686" w:rsidRPr="00D07686" w:rsidRDefault="00D07686" w:rsidP="00D07686">
      <w:r w:rsidRPr="00D07686">
        <w:rPr>
          <w:i/>
          <w:iCs/>
        </w:rPr>
        <w:t>–   Time lag in payment of wages and overheads is 1½ weeks.</w:t>
      </w:r>
    </w:p>
    <w:p w14:paraId="09D7CBEE" w14:textId="77777777" w:rsidR="00D07686" w:rsidRPr="00D07686" w:rsidRDefault="00D07686" w:rsidP="00D07686">
      <w:r w:rsidRPr="00D07686">
        <w:rPr>
          <w:i/>
          <w:iCs/>
        </w:rPr>
        <w:t>–   Time lag in receipt of proceeds from debtors is 2 months.</w:t>
      </w:r>
    </w:p>
    <w:p w14:paraId="36B70D21" w14:textId="77777777" w:rsidR="00D07686" w:rsidRPr="00D07686" w:rsidRDefault="00D07686" w:rsidP="00D07686">
      <w:r w:rsidRPr="00D07686">
        <w:rPr>
          <w:i/>
          <w:iCs/>
        </w:rPr>
        <w:t>–   Credit allowed by suppliers is one month.</w:t>
      </w:r>
    </w:p>
    <w:p w14:paraId="277F7026" w14:textId="77777777" w:rsidR="00D07686" w:rsidRPr="00D07686" w:rsidRDefault="00D07686" w:rsidP="00D07686">
      <w:r w:rsidRPr="00D07686">
        <w:rPr>
          <w:i/>
          <w:iCs/>
        </w:rPr>
        <w:t>–   20% of the output is sold against cash.</w:t>
      </w:r>
    </w:p>
    <w:p w14:paraId="5EFE2E61" w14:textId="77777777" w:rsidR="00D07686" w:rsidRPr="00D07686" w:rsidRDefault="00D07686" w:rsidP="00D07686">
      <w:r w:rsidRPr="00D07686">
        <w:rPr>
          <w:i/>
          <w:iCs/>
        </w:rPr>
        <w:t>–   The company expects to keep a Cash balance of Rs. 1,00,000.</w:t>
      </w:r>
    </w:p>
    <w:p w14:paraId="58463181" w14:textId="77777777" w:rsidR="00D07686" w:rsidRPr="00D07686" w:rsidRDefault="00D07686" w:rsidP="00D07686">
      <w:r w:rsidRPr="00D07686">
        <w:rPr>
          <w:i/>
          <w:iCs/>
        </w:rPr>
        <w:t>The Company is poised for a manufacture of 1,44,000 units in the next year.</w:t>
      </w:r>
    </w:p>
    <w:p w14:paraId="17E5FBC8" w14:textId="77777777" w:rsidR="00D07686" w:rsidRPr="00D07686" w:rsidRDefault="00D07686" w:rsidP="00D07686">
      <w:r w:rsidRPr="00D07686">
        <w:rPr>
          <w:i/>
          <w:iCs/>
        </w:rPr>
        <w:t>You are required to prepare a statement showing the Working Capital requirements of the Company</w:t>
      </w:r>
    </w:p>
    <w:p w14:paraId="6CF8D9EE" w14:textId="77777777" w:rsidR="00D07686" w:rsidRPr="00D07686" w:rsidRDefault="00D07686" w:rsidP="00D07686">
      <w:proofErr w:type="gramStart"/>
      <w:r w:rsidRPr="00D07686">
        <w:rPr>
          <w:b/>
          <w:bCs/>
        </w:rPr>
        <w:t>Solution :</w:t>
      </w:r>
      <w:proofErr w:type="gramEnd"/>
    </w:p>
    <w:p w14:paraId="21CD7B18" w14:textId="77777777" w:rsidR="00D07686" w:rsidRPr="00D07686" w:rsidRDefault="00D07686" w:rsidP="00D07686">
      <w:r w:rsidRPr="00D07686">
        <w:rPr>
          <w:b/>
          <w:bCs/>
        </w:rPr>
        <w:t>Statement showing the Working Capital requirement of the Company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6"/>
        <w:gridCol w:w="1262"/>
        <w:gridCol w:w="966"/>
      </w:tblGrid>
      <w:tr w:rsidR="00D07686" w:rsidRPr="00D07686" w14:paraId="13FC3D63" w14:textId="77777777" w:rsidTr="00D07686">
        <w:trPr>
          <w:tblCellSpacing w:w="15" w:type="dxa"/>
        </w:trPr>
        <w:tc>
          <w:tcPr>
            <w:tcW w:w="0" w:type="auto"/>
            <w:vAlign w:val="center"/>
            <w:hideMark/>
          </w:tcPr>
          <w:p w14:paraId="62F81677" w14:textId="77777777" w:rsidR="00D07686" w:rsidRPr="00D07686" w:rsidRDefault="00D07686" w:rsidP="00D07686">
            <w:r w:rsidRPr="00D07686">
              <w:rPr>
                <w:b/>
                <w:bCs/>
              </w:rPr>
              <w:t xml:space="preserve">Current </w:t>
            </w:r>
            <w:proofErr w:type="gramStart"/>
            <w:r w:rsidRPr="00D07686">
              <w:rPr>
                <w:b/>
                <w:bCs/>
              </w:rPr>
              <w:t>Assets :</w:t>
            </w:r>
            <w:proofErr w:type="gramEnd"/>
          </w:p>
        </w:tc>
        <w:tc>
          <w:tcPr>
            <w:tcW w:w="0" w:type="auto"/>
            <w:vAlign w:val="center"/>
            <w:hideMark/>
          </w:tcPr>
          <w:p w14:paraId="6282CFC2" w14:textId="77777777" w:rsidR="00D07686" w:rsidRPr="00D07686" w:rsidRDefault="00D07686" w:rsidP="00D07686"/>
        </w:tc>
        <w:tc>
          <w:tcPr>
            <w:tcW w:w="0" w:type="auto"/>
            <w:vAlign w:val="center"/>
            <w:hideMark/>
          </w:tcPr>
          <w:p w14:paraId="4F694155" w14:textId="77777777" w:rsidR="00D07686" w:rsidRPr="00D07686" w:rsidRDefault="00D07686" w:rsidP="00D07686"/>
        </w:tc>
      </w:tr>
      <w:tr w:rsidR="00D07686" w:rsidRPr="00D07686" w14:paraId="54161697" w14:textId="77777777" w:rsidTr="00D07686">
        <w:trPr>
          <w:tblCellSpacing w:w="15" w:type="dxa"/>
        </w:trPr>
        <w:tc>
          <w:tcPr>
            <w:tcW w:w="0" w:type="auto"/>
            <w:vAlign w:val="center"/>
            <w:hideMark/>
          </w:tcPr>
          <w:p w14:paraId="4ECBBAD5" w14:textId="77777777" w:rsidR="00D07686" w:rsidRPr="00D07686" w:rsidRDefault="00D07686" w:rsidP="00D07686">
            <w:r w:rsidRPr="00D07686">
              <w:t>Stock of Raw Materials (12,000 × 2 × Rs. 45)</w:t>
            </w:r>
          </w:p>
        </w:tc>
        <w:tc>
          <w:tcPr>
            <w:tcW w:w="0" w:type="auto"/>
            <w:vAlign w:val="center"/>
            <w:hideMark/>
          </w:tcPr>
          <w:p w14:paraId="78CB5C3C" w14:textId="77777777" w:rsidR="00D07686" w:rsidRPr="00D07686" w:rsidRDefault="00D07686" w:rsidP="00D07686">
            <w:r w:rsidRPr="00D07686">
              <w:t>Rs. 10,80,000</w:t>
            </w:r>
          </w:p>
        </w:tc>
        <w:tc>
          <w:tcPr>
            <w:tcW w:w="0" w:type="auto"/>
            <w:vAlign w:val="center"/>
            <w:hideMark/>
          </w:tcPr>
          <w:p w14:paraId="2C9E685A" w14:textId="77777777" w:rsidR="00D07686" w:rsidRPr="00D07686" w:rsidRDefault="00D07686" w:rsidP="00D07686"/>
        </w:tc>
      </w:tr>
      <w:tr w:rsidR="00D07686" w:rsidRPr="00D07686" w14:paraId="5BB60E60" w14:textId="77777777" w:rsidTr="00D07686">
        <w:trPr>
          <w:tblCellSpacing w:w="15" w:type="dxa"/>
        </w:trPr>
        <w:tc>
          <w:tcPr>
            <w:tcW w:w="0" w:type="auto"/>
            <w:vAlign w:val="center"/>
            <w:hideMark/>
          </w:tcPr>
          <w:p w14:paraId="6E6D8D26" w14:textId="77777777" w:rsidR="00D07686" w:rsidRPr="00D07686" w:rsidRDefault="00D07686" w:rsidP="00D07686">
            <w:r w:rsidRPr="00D07686">
              <w:t>Work-in-progress (12,000 × 1 × Rs. 105) × 50%</w:t>
            </w:r>
          </w:p>
        </w:tc>
        <w:tc>
          <w:tcPr>
            <w:tcW w:w="0" w:type="auto"/>
            <w:vAlign w:val="center"/>
            <w:hideMark/>
          </w:tcPr>
          <w:p w14:paraId="7BCCD307" w14:textId="77777777" w:rsidR="00D07686" w:rsidRPr="00D07686" w:rsidRDefault="00D07686" w:rsidP="00D07686">
            <w:r w:rsidRPr="00D07686">
              <w:t>6,30,000</w:t>
            </w:r>
          </w:p>
        </w:tc>
        <w:tc>
          <w:tcPr>
            <w:tcW w:w="0" w:type="auto"/>
            <w:vAlign w:val="center"/>
            <w:hideMark/>
          </w:tcPr>
          <w:p w14:paraId="7BC8A6DB" w14:textId="77777777" w:rsidR="00D07686" w:rsidRPr="00D07686" w:rsidRDefault="00D07686" w:rsidP="00D07686"/>
        </w:tc>
      </w:tr>
      <w:tr w:rsidR="00D07686" w:rsidRPr="00D07686" w14:paraId="6A3A943B" w14:textId="77777777" w:rsidTr="00D07686">
        <w:trPr>
          <w:tblCellSpacing w:w="15" w:type="dxa"/>
        </w:trPr>
        <w:tc>
          <w:tcPr>
            <w:tcW w:w="0" w:type="auto"/>
            <w:vAlign w:val="center"/>
            <w:hideMark/>
          </w:tcPr>
          <w:p w14:paraId="72526B96" w14:textId="77777777" w:rsidR="00D07686" w:rsidRPr="00D07686" w:rsidRDefault="00D07686" w:rsidP="00D07686">
            <w:r w:rsidRPr="00D07686">
              <w:t>Finished Goods (12,000 × 1 × Rs. 105)</w:t>
            </w:r>
          </w:p>
        </w:tc>
        <w:tc>
          <w:tcPr>
            <w:tcW w:w="0" w:type="auto"/>
            <w:vAlign w:val="center"/>
            <w:hideMark/>
          </w:tcPr>
          <w:p w14:paraId="5EF65D37" w14:textId="77777777" w:rsidR="00D07686" w:rsidRPr="00D07686" w:rsidRDefault="00D07686" w:rsidP="00D07686">
            <w:r w:rsidRPr="00D07686">
              <w:t>12,60,000</w:t>
            </w:r>
          </w:p>
        </w:tc>
        <w:tc>
          <w:tcPr>
            <w:tcW w:w="0" w:type="auto"/>
            <w:vAlign w:val="center"/>
            <w:hideMark/>
          </w:tcPr>
          <w:p w14:paraId="2C62ED69" w14:textId="77777777" w:rsidR="00D07686" w:rsidRPr="00D07686" w:rsidRDefault="00D07686" w:rsidP="00D07686"/>
        </w:tc>
      </w:tr>
      <w:tr w:rsidR="00D07686" w:rsidRPr="00D07686" w14:paraId="35D837B4" w14:textId="77777777" w:rsidTr="00D07686">
        <w:trPr>
          <w:tblCellSpacing w:w="15" w:type="dxa"/>
        </w:trPr>
        <w:tc>
          <w:tcPr>
            <w:tcW w:w="0" w:type="auto"/>
            <w:vAlign w:val="center"/>
            <w:hideMark/>
          </w:tcPr>
          <w:p w14:paraId="64559963" w14:textId="77777777" w:rsidR="00D07686" w:rsidRPr="00D07686" w:rsidRDefault="00D07686" w:rsidP="00D07686">
            <w:r w:rsidRPr="00D07686">
              <w:t>Debtors (12,000 × 2 × Rs. 105 × 80%)</w:t>
            </w:r>
          </w:p>
        </w:tc>
        <w:tc>
          <w:tcPr>
            <w:tcW w:w="0" w:type="auto"/>
            <w:vAlign w:val="center"/>
            <w:hideMark/>
          </w:tcPr>
          <w:p w14:paraId="42EA51C4" w14:textId="77777777" w:rsidR="00D07686" w:rsidRPr="00D07686" w:rsidRDefault="00D07686" w:rsidP="00D07686">
            <w:r w:rsidRPr="00D07686">
              <w:t>20,16,000</w:t>
            </w:r>
          </w:p>
        </w:tc>
        <w:tc>
          <w:tcPr>
            <w:tcW w:w="0" w:type="auto"/>
            <w:vAlign w:val="center"/>
            <w:hideMark/>
          </w:tcPr>
          <w:p w14:paraId="324FAE23" w14:textId="77777777" w:rsidR="00D07686" w:rsidRPr="00D07686" w:rsidRDefault="00D07686" w:rsidP="00D07686"/>
        </w:tc>
      </w:tr>
      <w:tr w:rsidR="00D07686" w:rsidRPr="00D07686" w14:paraId="20A6FB16" w14:textId="77777777" w:rsidTr="00D07686">
        <w:trPr>
          <w:tblCellSpacing w:w="15" w:type="dxa"/>
        </w:trPr>
        <w:tc>
          <w:tcPr>
            <w:tcW w:w="0" w:type="auto"/>
            <w:vAlign w:val="center"/>
            <w:hideMark/>
          </w:tcPr>
          <w:p w14:paraId="42DDB6B4" w14:textId="77777777" w:rsidR="00D07686" w:rsidRPr="00D07686" w:rsidRDefault="00D07686" w:rsidP="00D07686">
            <w:r w:rsidRPr="00D07686">
              <w:t>Cash balances</w:t>
            </w:r>
          </w:p>
        </w:tc>
        <w:tc>
          <w:tcPr>
            <w:tcW w:w="0" w:type="auto"/>
            <w:vAlign w:val="center"/>
            <w:hideMark/>
          </w:tcPr>
          <w:p w14:paraId="4EB6E7B7" w14:textId="77777777" w:rsidR="00D07686" w:rsidRPr="00D07686" w:rsidRDefault="00D07686" w:rsidP="00D07686">
            <w:r w:rsidRPr="00D07686">
              <w:rPr>
                <w:u w:val="single"/>
              </w:rPr>
              <w:t>1,00,000</w:t>
            </w:r>
          </w:p>
        </w:tc>
        <w:tc>
          <w:tcPr>
            <w:tcW w:w="0" w:type="auto"/>
            <w:vAlign w:val="center"/>
            <w:hideMark/>
          </w:tcPr>
          <w:p w14:paraId="59E42687" w14:textId="77777777" w:rsidR="00D07686" w:rsidRPr="00D07686" w:rsidRDefault="00D07686" w:rsidP="00D07686">
            <w:r w:rsidRPr="00D07686">
              <w:t>50,86,000</w:t>
            </w:r>
          </w:p>
        </w:tc>
      </w:tr>
      <w:tr w:rsidR="00D07686" w:rsidRPr="00D07686" w14:paraId="480C3365" w14:textId="77777777" w:rsidTr="00D07686">
        <w:trPr>
          <w:tblCellSpacing w:w="15" w:type="dxa"/>
        </w:trPr>
        <w:tc>
          <w:tcPr>
            <w:tcW w:w="0" w:type="auto"/>
            <w:vAlign w:val="center"/>
            <w:hideMark/>
          </w:tcPr>
          <w:p w14:paraId="40FB4000" w14:textId="77777777" w:rsidR="00D07686" w:rsidRPr="00D07686" w:rsidRDefault="00D07686" w:rsidP="00D07686">
            <w:r w:rsidRPr="00D07686">
              <w:rPr>
                <w:b/>
                <w:bCs/>
              </w:rPr>
              <w:t xml:space="preserve">Current </w:t>
            </w:r>
            <w:proofErr w:type="gramStart"/>
            <w:r w:rsidRPr="00D07686">
              <w:rPr>
                <w:b/>
                <w:bCs/>
              </w:rPr>
              <w:t>Liabilities :</w:t>
            </w:r>
            <w:proofErr w:type="gramEnd"/>
          </w:p>
        </w:tc>
        <w:tc>
          <w:tcPr>
            <w:tcW w:w="0" w:type="auto"/>
            <w:vAlign w:val="center"/>
            <w:hideMark/>
          </w:tcPr>
          <w:p w14:paraId="01D32502" w14:textId="77777777" w:rsidR="00D07686" w:rsidRPr="00D07686" w:rsidRDefault="00D07686" w:rsidP="00D07686"/>
        </w:tc>
        <w:tc>
          <w:tcPr>
            <w:tcW w:w="0" w:type="auto"/>
            <w:vAlign w:val="center"/>
            <w:hideMark/>
          </w:tcPr>
          <w:p w14:paraId="1C3F6B83" w14:textId="77777777" w:rsidR="00D07686" w:rsidRPr="00D07686" w:rsidRDefault="00D07686" w:rsidP="00D07686"/>
        </w:tc>
      </w:tr>
      <w:tr w:rsidR="00D07686" w:rsidRPr="00D07686" w14:paraId="36BA4382" w14:textId="77777777" w:rsidTr="00D07686">
        <w:trPr>
          <w:tblCellSpacing w:w="15" w:type="dxa"/>
        </w:trPr>
        <w:tc>
          <w:tcPr>
            <w:tcW w:w="0" w:type="auto"/>
            <w:vAlign w:val="center"/>
            <w:hideMark/>
          </w:tcPr>
          <w:p w14:paraId="171C7A04" w14:textId="77777777" w:rsidR="00D07686" w:rsidRPr="00D07686" w:rsidRDefault="00D07686" w:rsidP="00D07686">
            <w:r w:rsidRPr="00D07686">
              <w:t>Creditors of Raw Materials (12,000 × 1 × Rs. 45)</w:t>
            </w:r>
          </w:p>
        </w:tc>
        <w:tc>
          <w:tcPr>
            <w:tcW w:w="0" w:type="auto"/>
            <w:vAlign w:val="center"/>
            <w:hideMark/>
          </w:tcPr>
          <w:p w14:paraId="3A81BA81" w14:textId="77777777" w:rsidR="00D07686" w:rsidRPr="00D07686" w:rsidRDefault="00D07686" w:rsidP="00D07686">
            <w:r w:rsidRPr="00D07686">
              <w:t>5,40,000</w:t>
            </w:r>
          </w:p>
        </w:tc>
        <w:tc>
          <w:tcPr>
            <w:tcW w:w="0" w:type="auto"/>
            <w:vAlign w:val="center"/>
            <w:hideMark/>
          </w:tcPr>
          <w:p w14:paraId="1DDCB28B" w14:textId="77777777" w:rsidR="00D07686" w:rsidRPr="00D07686" w:rsidRDefault="00D07686" w:rsidP="00D07686"/>
        </w:tc>
      </w:tr>
      <w:tr w:rsidR="00D07686" w:rsidRPr="00D07686" w14:paraId="5B172654" w14:textId="77777777" w:rsidTr="00D07686">
        <w:trPr>
          <w:tblCellSpacing w:w="15" w:type="dxa"/>
        </w:trPr>
        <w:tc>
          <w:tcPr>
            <w:tcW w:w="0" w:type="auto"/>
            <w:vAlign w:val="center"/>
            <w:hideMark/>
          </w:tcPr>
          <w:p w14:paraId="22BC90DE" w14:textId="77777777" w:rsidR="00D07686" w:rsidRPr="00D07686" w:rsidRDefault="00D07686" w:rsidP="00D07686">
            <w:r w:rsidRPr="00D07686">
              <w:t>Creditors for Wages &amp; Overheads (12,000 × 60 ÷ 4) 1.5</w:t>
            </w:r>
          </w:p>
        </w:tc>
        <w:tc>
          <w:tcPr>
            <w:tcW w:w="0" w:type="auto"/>
            <w:vAlign w:val="center"/>
            <w:hideMark/>
          </w:tcPr>
          <w:p w14:paraId="370E68CB" w14:textId="77777777" w:rsidR="00D07686" w:rsidRPr="00D07686" w:rsidRDefault="00D07686" w:rsidP="00D07686">
            <w:r w:rsidRPr="00D07686">
              <w:rPr>
                <w:u w:val="single"/>
              </w:rPr>
              <w:t>2,70,000</w:t>
            </w:r>
          </w:p>
        </w:tc>
        <w:tc>
          <w:tcPr>
            <w:tcW w:w="0" w:type="auto"/>
            <w:vAlign w:val="center"/>
            <w:hideMark/>
          </w:tcPr>
          <w:p w14:paraId="3ED70CE9" w14:textId="77777777" w:rsidR="00D07686" w:rsidRPr="00D07686" w:rsidRDefault="00D07686" w:rsidP="00D07686">
            <w:r w:rsidRPr="00D07686">
              <w:rPr>
                <w:u w:val="single"/>
              </w:rPr>
              <w:t> 8,10,000</w:t>
            </w:r>
          </w:p>
        </w:tc>
      </w:tr>
      <w:tr w:rsidR="00D07686" w:rsidRPr="00D07686" w14:paraId="3EC956B7" w14:textId="77777777" w:rsidTr="00D07686">
        <w:trPr>
          <w:tblCellSpacing w:w="15" w:type="dxa"/>
        </w:trPr>
        <w:tc>
          <w:tcPr>
            <w:tcW w:w="0" w:type="auto"/>
            <w:vAlign w:val="center"/>
            <w:hideMark/>
          </w:tcPr>
          <w:p w14:paraId="22263CA2" w14:textId="77777777" w:rsidR="00D07686" w:rsidRPr="00D07686" w:rsidRDefault="00D07686" w:rsidP="00D07686">
            <w:r w:rsidRPr="00D07686">
              <w:t>Net Working capital (C.A – C.L)</w:t>
            </w:r>
          </w:p>
        </w:tc>
        <w:tc>
          <w:tcPr>
            <w:tcW w:w="0" w:type="auto"/>
            <w:vAlign w:val="center"/>
            <w:hideMark/>
          </w:tcPr>
          <w:p w14:paraId="2FF0DDB5" w14:textId="77777777" w:rsidR="00D07686" w:rsidRPr="00D07686" w:rsidRDefault="00D07686" w:rsidP="00D07686"/>
        </w:tc>
        <w:tc>
          <w:tcPr>
            <w:tcW w:w="0" w:type="auto"/>
            <w:vAlign w:val="center"/>
            <w:hideMark/>
          </w:tcPr>
          <w:p w14:paraId="46762DD6" w14:textId="77777777" w:rsidR="00D07686" w:rsidRPr="00D07686" w:rsidRDefault="00D07686" w:rsidP="00D07686">
            <w:r w:rsidRPr="00D07686">
              <w:rPr>
                <w:u w:val="single"/>
              </w:rPr>
              <w:t>42,76,000</w:t>
            </w:r>
          </w:p>
        </w:tc>
      </w:tr>
    </w:tbl>
    <w:p w14:paraId="4D107A81" w14:textId="77777777" w:rsidR="00D07686" w:rsidRPr="00D07686" w:rsidRDefault="00D07686" w:rsidP="00D07686">
      <w:r w:rsidRPr="00D07686">
        <w:rPr>
          <w:b/>
          <w:bCs/>
          <w:i/>
          <w:iCs/>
        </w:rPr>
        <w:t xml:space="preserve">Working </w:t>
      </w:r>
      <w:proofErr w:type="gramStart"/>
      <w:r w:rsidRPr="00D07686">
        <w:rPr>
          <w:b/>
          <w:bCs/>
          <w:i/>
          <w:iCs/>
        </w:rPr>
        <w:t>Notes :</w:t>
      </w:r>
      <w:proofErr w:type="gramEnd"/>
    </w:p>
    <w:p w14:paraId="0C388068" w14:textId="77777777" w:rsidR="00D07686" w:rsidRPr="00D07686" w:rsidRDefault="00D07686" w:rsidP="00D07686">
      <w:pPr>
        <w:numPr>
          <w:ilvl w:val="0"/>
          <w:numId w:val="4"/>
        </w:numPr>
      </w:pPr>
    </w:p>
    <w:p w14:paraId="6EA2CB94" w14:textId="77777777" w:rsidR="00D07686" w:rsidRPr="00D07686" w:rsidRDefault="00D07686" w:rsidP="00D07686">
      <w:pPr>
        <w:numPr>
          <w:ilvl w:val="1"/>
          <w:numId w:val="4"/>
        </w:numPr>
      </w:pPr>
      <w:r w:rsidRPr="00D07686">
        <w:t>Finished goods and Debtors have been taken at cost.</w:t>
      </w:r>
    </w:p>
    <w:p w14:paraId="7668D6A3" w14:textId="77777777" w:rsidR="00D07686" w:rsidRPr="00D07686" w:rsidRDefault="00D07686" w:rsidP="00D07686">
      <w:pPr>
        <w:numPr>
          <w:ilvl w:val="1"/>
          <w:numId w:val="4"/>
        </w:numPr>
      </w:pPr>
      <w:r w:rsidRPr="00D07686">
        <w:t>Production per month has been taken at 12,000 units. For payment of wages and overheads, month is taken as consisting of 4 weeks.</w:t>
      </w:r>
    </w:p>
    <w:p w14:paraId="2EFF1E62" w14:textId="77777777" w:rsidR="00D07686" w:rsidRPr="00D07686" w:rsidRDefault="00D07686" w:rsidP="00D07686">
      <w:r w:rsidRPr="00D07686">
        <w:pict w14:anchorId="4EEDC47C">
          <v:rect id="_x0000_i1029" style="width:0;height:1.5pt" o:hralign="center" o:hrstd="t" o:hr="t" fillcolor="#a0a0a0" stroked="f"/>
        </w:pict>
      </w:r>
    </w:p>
    <w:p w14:paraId="273789C8" w14:textId="166AE1B7" w:rsidR="00D07686" w:rsidRPr="00D07686" w:rsidRDefault="00E52A59" w:rsidP="00D07686">
      <w:r>
        <w:rPr>
          <w:b/>
          <w:bCs/>
          <w:i/>
          <w:iCs/>
        </w:rPr>
        <w:t>Prob 6</w:t>
      </w:r>
      <w:r w:rsidR="00D07686" w:rsidRPr="00D07686">
        <w:rPr>
          <w:i/>
          <w:iCs/>
        </w:rPr>
        <w:t>XYZ Ltd. supplied the following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gridCol w:w="2113"/>
      </w:tblGrid>
      <w:tr w:rsidR="00D07686" w:rsidRPr="00D07686" w14:paraId="425318B6" w14:textId="77777777" w:rsidTr="00D07686">
        <w:trPr>
          <w:tblCellSpacing w:w="15" w:type="dxa"/>
        </w:trPr>
        <w:tc>
          <w:tcPr>
            <w:tcW w:w="0" w:type="auto"/>
            <w:vAlign w:val="center"/>
            <w:hideMark/>
          </w:tcPr>
          <w:p w14:paraId="18AD934D" w14:textId="77777777" w:rsidR="00D07686" w:rsidRPr="00D07686" w:rsidRDefault="00D07686" w:rsidP="00D07686">
            <w:r w:rsidRPr="00D07686">
              <w:rPr>
                <w:i/>
                <w:iCs/>
              </w:rPr>
              <w:t>Sales and Production for the year</w:t>
            </w:r>
          </w:p>
        </w:tc>
        <w:tc>
          <w:tcPr>
            <w:tcW w:w="0" w:type="auto"/>
            <w:vAlign w:val="center"/>
            <w:hideMark/>
          </w:tcPr>
          <w:p w14:paraId="55F8BC0D" w14:textId="77777777" w:rsidR="00D07686" w:rsidRPr="00D07686" w:rsidRDefault="00D07686" w:rsidP="00D07686">
            <w:r w:rsidRPr="00D07686">
              <w:rPr>
                <w:i/>
                <w:iCs/>
              </w:rPr>
              <w:t>69,000 units</w:t>
            </w:r>
          </w:p>
        </w:tc>
      </w:tr>
      <w:tr w:rsidR="00D07686" w:rsidRPr="00D07686" w14:paraId="1245D6D2" w14:textId="77777777" w:rsidTr="00D07686">
        <w:trPr>
          <w:tblCellSpacing w:w="15" w:type="dxa"/>
        </w:trPr>
        <w:tc>
          <w:tcPr>
            <w:tcW w:w="0" w:type="auto"/>
            <w:vAlign w:val="center"/>
            <w:hideMark/>
          </w:tcPr>
          <w:p w14:paraId="08E7DDBB" w14:textId="77777777" w:rsidR="00D07686" w:rsidRPr="00D07686" w:rsidRDefault="00D07686" w:rsidP="00D07686">
            <w:r w:rsidRPr="00D07686">
              <w:rPr>
                <w:i/>
                <w:iCs/>
              </w:rPr>
              <w:t>Finished goods in store</w:t>
            </w:r>
          </w:p>
        </w:tc>
        <w:tc>
          <w:tcPr>
            <w:tcW w:w="0" w:type="auto"/>
            <w:vAlign w:val="center"/>
            <w:hideMark/>
          </w:tcPr>
          <w:p w14:paraId="4231F9B8" w14:textId="77777777" w:rsidR="00D07686" w:rsidRPr="00D07686" w:rsidRDefault="00D07686" w:rsidP="00D07686">
            <w:r w:rsidRPr="00D07686">
              <w:rPr>
                <w:i/>
                <w:iCs/>
              </w:rPr>
              <w:t>3 months</w:t>
            </w:r>
          </w:p>
        </w:tc>
      </w:tr>
      <w:tr w:rsidR="00D07686" w:rsidRPr="00D07686" w14:paraId="22DEEE9E" w14:textId="77777777" w:rsidTr="00D07686">
        <w:trPr>
          <w:tblCellSpacing w:w="15" w:type="dxa"/>
        </w:trPr>
        <w:tc>
          <w:tcPr>
            <w:tcW w:w="0" w:type="auto"/>
            <w:vAlign w:val="center"/>
            <w:hideMark/>
          </w:tcPr>
          <w:p w14:paraId="1C4EFB00" w14:textId="77777777" w:rsidR="00D07686" w:rsidRPr="00D07686" w:rsidRDefault="00D07686" w:rsidP="00D07686">
            <w:r w:rsidRPr="00D07686">
              <w:rPr>
                <w:i/>
                <w:iCs/>
              </w:rPr>
              <w:t>Raw material in store</w:t>
            </w:r>
          </w:p>
        </w:tc>
        <w:tc>
          <w:tcPr>
            <w:tcW w:w="0" w:type="auto"/>
            <w:vAlign w:val="center"/>
            <w:hideMark/>
          </w:tcPr>
          <w:p w14:paraId="1CFFF822" w14:textId="77777777" w:rsidR="00D07686" w:rsidRPr="00D07686" w:rsidRDefault="00D07686" w:rsidP="00D07686">
            <w:r w:rsidRPr="00D07686">
              <w:rPr>
                <w:i/>
                <w:iCs/>
              </w:rPr>
              <w:t>2 months consumption</w:t>
            </w:r>
          </w:p>
        </w:tc>
      </w:tr>
      <w:tr w:rsidR="00D07686" w:rsidRPr="00D07686" w14:paraId="392E6BF1" w14:textId="77777777" w:rsidTr="00D07686">
        <w:trPr>
          <w:tblCellSpacing w:w="15" w:type="dxa"/>
        </w:trPr>
        <w:tc>
          <w:tcPr>
            <w:tcW w:w="0" w:type="auto"/>
            <w:vAlign w:val="center"/>
            <w:hideMark/>
          </w:tcPr>
          <w:p w14:paraId="5D74FB10" w14:textId="77777777" w:rsidR="00D07686" w:rsidRPr="00D07686" w:rsidRDefault="00D07686" w:rsidP="00D07686">
            <w:r w:rsidRPr="00D07686">
              <w:rPr>
                <w:i/>
                <w:iCs/>
              </w:rPr>
              <w:t>Production process</w:t>
            </w:r>
          </w:p>
        </w:tc>
        <w:tc>
          <w:tcPr>
            <w:tcW w:w="0" w:type="auto"/>
            <w:vAlign w:val="center"/>
            <w:hideMark/>
          </w:tcPr>
          <w:p w14:paraId="6BD08295" w14:textId="77777777" w:rsidR="00D07686" w:rsidRPr="00D07686" w:rsidRDefault="00D07686" w:rsidP="00D07686">
            <w:r w:rsidRPr="00D07686">
              <w:rPr>
                <w:i/>
                <w:iCs/>
              </w:rPr>
              <w:t>1 month</w:t>
            </w:r>
          </w:p>
        </w:tc>
      </w:tr>
      <w:tr w:rsidR="00D07686" w:rsidRPr="00D07686" w14:paraId="35839E31" w14:textId="77777777" w:rsidTr="00D07686">
        <w:trPr>
          <w:tblCellSpacing w:w="15" w:type="dxa"/>
        </w:trPr>
        <w:tc>
          <w:tcPr>
            <w:tcW w:w="0" w:type="auto"/>
            <w:vAlign w:val="center"/>
            <w:hideMark/>
          </w:tcPr>
          <w:p w14:paraId="44EFBFE9" w14:textId="77777777" w:rsidR="00D07686" w:rsidRPr="00D07686" w:rsidRDefault="00D07686" w:rsidP="00D07686">
            <w:r w:rsidRPr="00D07686">
              <w:rPr>
                <w:i/>
                <w:iCs/>
              </w:rPr>
              <w:t>Credit allowed by creditors</w:t>
            </w:r>
          </w:p>
        </w:tc>
        <w:tc>
          <w:tcPr>
            <w:tcW w:w="0" w:type="auto"/>
            <w:vAlign w:val="center"/>
            <w:hideMark/>
          </w:tcPr>
          <w:p w14:paraId="3CA232CC" w14:textId="77777777" w:rsidR="00D07686" w:rsidRPr="00D07686" w:rsidRDefault="00D07686" w:rsidP="00D07686">
            <w:r w:rsidRPr="00D07686">
              <w:rPr>
                <w:i/>
                <w:iCs/>
              </w:rPr>
              <w:t>2 months</w:t>
            </w:r>
          </w:p>
        </w:tc>
      </w:tr>
      <w:tr w:rsidR="00D07686" w:rsidRPr="00D07686" w14:paraId="14F877A7" w14:textId="77777777" w:rsidTr="00D07686">
        <w:trPr>
          <w:tblCellSpacing w:w="15" w:type="dxa"/>
        </w:trPr>
        <w:tc>
          <w:tcPr>
            <w:tcW w:w="0" w:type="auto"/>
            <w:vAlign w:val="center"/>
            <w:hideMark/>
          </w:tcPr>
          <w:p w14:paraId="15588EBA" w14:textId="77777777" w:rsidR="00D07686" w:rsidRPr="00D07686" w:rsidRDefault="00D07686" w:rsidP="00D07686">
            <w:r w:rsidRPr="00D07686">
              <w:rPr>
                <w:i/>
                <w:iCs/>
              </w:rPr>
              <w:t>Selling price per unit</w:t>
            </w:r>
          </w:p>
        </w:tc>
        <w:tc>
          <w:tcPr>
            <w:tcW w:w="0" w:type="auto"/>
            <w:vAlign w:val="center"/>
            <w:hideMark/>
          </w:tcPr>
          <w:p w14:paraId="01682FA5" w14:textId="77777777" w:rsidR="00D07686" w:rsidRPr="00D07686" w:rsidRDefault="00D07686" w:rsidP="00D07686">
            <w:r w:rsidRPr="00D07686">
              <w:rPr>
                <w:i/>
                <w:iCs/>
              </w:rPr>
              <w:t>Rs. 50.00</w:t>
            </w:r>
          </w:p>
        </w:tc>
      </w:tr>
      <w:tr w:rsidR="00D07686" w:rsidRPr="00D07686" w14:paraId="3F64EA1D" w14:textId="77777777" w:rsidTr="00D07686">
        <w:trPr>
          <w:tblCellSpacing w:w="15" w:type="dxa"/>
        </w:trPr>
        <w:tc>
          <w:tcPr>
            <w:tcW w:w="0" w:type="auto"/>
            <w:vAlign w:val="center"/>
            <w:hideMark/>
          </w:tcPr>
          <w:p w14:paraId="1B1309AE" w14:textId="77777777" w:rsidR="00D07686" w:rsidRPr="00D07686" w:rsidRDefault="00D07686" w:rsidP="00D07686">
            <w:r w:rsidRPr="00D07686">
              <w:rPr>
                <w:i/>
                <w:iCs/>
              </w:rPr>
              <w:t>Raw material</w:t>
            </w:r>
          </w:p>
        </w:tc>
        <w:tc>
          <w:tcPr>
            <w:tcW w:w="0" w:type="auto"/>
            <w:vAlign w:val="center"/>
            <w:hideMark/>
          </w:tcPr>
          <w:p w14:paraId="4467062E" w14:textId="77777777" w:rsidR="00D07686" w:rsidRPr="00D07686" w:rsidRDefault="00D07686" w:rsidP="00D07686">
            <w:r w:rsidRPr="00D07686">
              <w:rPr>
                <w:i/>
                <w:iCs/>
              </w:rPr>
              <w:t>50% of Selling Price</w:t>
            </w:r>
          </w:p>
        </w:tc>
      </w:tr>
      <w:tr w:rsidR="00D07686" w:rsidRPr="00D07686" w14:paraId="0C1E08B7" w14:textId="77777777" w:rsidTr="00D07686">
        <w:trPr>
          <w:tblCellSpacing w:w="15" w:type="dxa"/>
        </w:trPr>
        <w:tc>
          <w:tcPr>
            <w:tcW w:w="0" w:type="auto"/>
            <w:vAlign w:val="center"/>
            <w:hideMark/>
          </w:tcPr>
          <w:p w14:paraId="1D764323" w14:textId="77777777" w:rsidR="00D07686" w:rsidRPr="00D07686" w:rsidRDefault="00D07686" w:rsidP="00D07686">
            <w:r w:rsidRPr="00D07686">
              <w:rPr>
                <w:i/>
                <w:iCs/>
              </w:rPr>
              <w:t>Direct wages</w:t>
            </w:r>
          </w:p>
        </w:tc>
        <w:tc>
          <w:tcPr>
            <w:tcW w:w="0" w:type="auto"/>
            <w:vAlign w:val="center"/>
            <w:hideMark/>
          </w:tcPr>
          <w:p w14:paraId="5CFA5F11" w14:textId="77777777" w:rsidR="00D07686" w:rsidRPr="00D07686" w:rsidRDefault="00D07686" w:rsidP="00D07686">
            <w:r w:rsidRPr="00D07686">
              <w:rPr>
                <w:i/>
                <w:iCs/>
              </w:rPr>
              <w:t>10% of Selling Price</w:t>
            </w:r>
          </w:p>
        </w:tc>
      </w:tr>
      <w:tr w:rsidR="00D07686" w:rsidRPr="00D07686" w14:paraId="22326E73" w14:textId="77777777" w:rsidTr="00D07686">
        <w:trPr>
          <w:tblCellSpacing w:w="15" w:type="dxa"/>
        </w:trPr>
        <w:tc>
          <w:tcPr>
            <w:tcW w:w="0" w:type="auto"/>
            <w:vAlign w:val="center"/>
            <w:hideMark/>
          </w:tcPr>
          <w:p w14:paraId="7740F96B" w14:textId="77777777" w:rsidR="00D07686" w:rsidRPr="00D07686" w:rsidRDefault="00D07686" w:rsidP="00D07686">
            <w:r w:rsidRPr="00D07686">
              <w:rPr>
                <w:i/>
                <w:iCs/>
              </w:rPr>
              <w:t>Overheads</w:t>
            </w:r>
          </w:p>
        </w:tc>
        <w:tc>
          <w:tcPr>
            <w:tcW w:w="0" w:type="auto"/>
            <w:vAlign w:val="center"/>
            <w:hideMark/>
          </w:tcPr>
          <w:p w14:paraId="12AD6CC5" w14:textId="77777777" w:rsidR="00D07686" w:rsidRPr="00D07686" w:rsidRDefault="00D07686" w:rsidP="00D07686">
            <w:r w:rsidRPr="00D07686">
              <w:rPr>
                <w:i/>
                <w:iCs/>
              </w:rPr>
              <w:t>20% of Selling Price</w:t>
            </w:r>
          </w:p>
        </w:tc>
      </w:tr>
    </w:tbl>
    <w:p w14:paraId="03C4040D" w14:textId="77777777" w:rsidR="00D07686" w:rsidRPr="00D07686" w:rsidRDefault="00D07686" w:rsidP="00D07686">
      <w:r w:rsidRPr="00D07686">
        <w:rPr>
          <w:i/>
          <w:iCs/>
        </w:rPr>
        <w:t xml:space="preserve">20% Sales are on cash basis and credit sales allowed to customers for one month. Overheads include Rs. 5 as depreciation. There is regular production and Sale </w:t>
      </w:r>
      <w:proofErr w:type="gramStart"/>
      <w:r w:rsidRPr="00D07686">
        <w:rPr>
          <w:i/>
          <w:iCs/>
        </w:rPr>
        <w:t>cycle</w:t>
      </w:r>
      <w:proofErr w:type="gramEnd"/>
      <w:r w:rsidRPr="00D07686">
        <w:rPr>
          <w:i/>
          <w:iCs/>
        </w:rPr>
        <w:t xml:space="preserve"> and wages and overheads accrue evenly. Wages are paid in the next month of accrual and overheads are paid 15 days in arrears. Material is introduced in the beginning of Production cycle. You are required to find out its working capital requirement on cash cost basis.</w:t>
      </w:r>
    </w:p>
    <w:p w14:paraId="11DC2B23" w14:textId="77777777" w:rsidR="00D07686" w:rsidRPr="00D07686" w:rsidRDefault="00D07686" w:rsidP="00D07686">
      <w:r w:rsidRPr="00D07686">
        <w:rPr>
          <w:i/>
          <w:iCs/>
        </w:rPr>
        <w:t>[B.Com.(H.), D.U., 2014]</w:t>
      </w:r>
    </w:p>
    <w:p w14:paraId="466F8AF9" w14:textId="77777777" w:rsidR="00D07686" w:rsidRPr="00D07686" w:rsidRDefault="00D07686" w:rsidP="00D07686">
      <w:proofErr w:type="gramStart"/>
      <w:r w:rsidRPr="00D07686">
        <w:rPr>
          <w:b/>
          <w:bCs/>
        </w:rPr>
        <w:t>Solution :</w:t>
      </w:r>
      <w:proofErr w:type="gramEnd"/>
    </w:p>
    <w:p w14:paraId="40334135" w14:textId="77777777" w:rsidR="00D07686" w:rsidRPr="00D07686" w:rsidRDefault="00D07686" w:rsidP="00D07686">
      <w:r w:rsidRPr="00D07686">
        <w:rPr>
          <w:b/>
          <w:bCs/>
        </w:rPr>
        <w:t>Statement of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
        <w:gridCol w:w="3126"/>
        <w:gridCol w:w="1165"/>
      </w:tblGrid>
      <w:tr w:rsidR="00D07686" w:rsidRPr="00D07686" w14:paraId="286BAA23" w14:textId="77777777" w:rsidTr="00D07686">
        <w:trPr>
          <w:tblCellSpacing w:w="15" w:type="dxa"/>
        </w:trPr>
        <w:tc>
          <w:tcPr>
            <w:tcW w:w="0" w:type="auto"/>
            <w:vAlign w:val="center"/>
            <w:hideMark/>
          </w:tcPr>
          <w:p w14:paraId="0959646D" w14:textId="77777777" w:rsidR="00D07686" w:rsidRPr="00D07686" w:rsidRDefault="00D07686" w:rsidP="00D07686">
            <w:r w:rsidRPr="00D07686">
              <w:rPr>
                <w:b/>
                <w:bCs/>
              </w:rPr>
              <w:t>I.</w:t>
            </w:r>
          </w:p>
        </w:tc>
        <w:tc>
          <w:tcPr>
            <w:tcW w:w="0" w:type="auto"/>
            <w:vAlign w:val="center"/>
            <w:hideMark/>
          </w:tcPr>
          <w:p w14:paraId="456E58BA" w14:textId="77777777" w:rsidR="00D07686" w:rsidRPr="00D07686" w:rsidRDefault="00D07686" w:rsidP="00D07686">
            <w:r w:rsidRPr="00D07686">
              <w:rPr>
                <w:b/>
                <w:bCs/>
              </w:rPr>
              <w:t xml:space="preserve">Current </w:t>
            </w:r>
            <w:proofErr w:type="gramStart"/>
            <w:r w:rsidRPr="00D07686">
              <w:rPr>
                <w:b/>
                <w:bCs/>
              </w:rPr>
              <w:t>Assets :</w:t>
            </w:r>
            <w:proofErr w:type="gramEnd"/>
          </w:p>
        </w:tc>
        <w:tc>
          <w:tcPr>
            <w:tcW w:w="0" w:type="auto"/>
            <w:vAlign w:val="center"/>
            <w:hideMark/>
          </w:tcPr>
          <w:p w14:paraId="354EBB13" w14:textId="77777777" w:rsidR="00D07686" w:rsidRPr="00D07686" w:rsidRDefault="00D07686" w:rsidP="00D07686"/>
        </w:tc>
      </w:tr>
      <w:tr w:rsidR="00D07686" w:rsidRPr="00D07686" w14:paraId="3B650625" w14:textId="77777777" w:rsidTr="00D07686">
        <w:trPr>
          <w:tblCellSpacing w:w="15" w:type="dxa"/>
        </w:trPr>
        <w:tc>
          <w:tcPr>
            <w:tcW w:w="0" w:type="auto"/>
            <w:vAlign w:val="center"/>
            <w:hideMark/>
          </w:tcPr>
          <w:p w14:paraId="456AB936" w14:textId="77777777" w:rsidR="00D07686" w:rsidRPr="00D07686" w:rsidRDefault="00D07686" w:rsidP="00D07686"/>
        </w:tc>
        <w:tc>
          <w:tcPr>
            <w:tcW w:w="0" w:type="auto"/>
            <w:vAlign w:val="center"/>
            <w:hideMark/>
          </w:tcPr>
          <w:p w14:paraId="2A5024CF" w14:textId="77777777" w:rsidR="00D07686" w:rsidRPr="00D07686" w:rsidRDefault="00D07686" w:rsidP="00D07686">
            <w:r w:rsidRPr="00D07686">
              <w:t>Raw Material (5,750×25×2)</w:t>
            </w:r>
          </w:p>
        </w:tc>
        <w:tc>
          <w:tcPr>
            <w:tcW w:w="0" w:type="auto"/>
            <w:vAlign w:val="center"/>
            <w:hideMark/>
          </w:tcPr>
          <w:p w14:paraId="5FA0EB05" w14:textId="77777777" w:rsidR="00D07686" w:rsidRPr="00D07686" w:rsidRDefault="00D07686" w:rsidP="00D07686">
            <w:r w:rsidRPr="00D07686">
              <w:t>Rs. 2,87,500</w:t>
            </w:r>
          </w:p>
        </w:tc>
      </w:tr>
      <w:tr w:rsidR="00D07686" w:rsidRPr="00D07686" w14:paraId="0FE65647" w14:textId="77777777" w:rsidTr="00D07686">
        <w:trPr>
          <w:tblCellSpacing w:w="15" w:type="dxa"/>
        </w:trPr>
        <w:tc>
          <w:tcPr>
            <w:tcW w:w="0" w:type="auto"/>
            <w:vAlign w:val="center"/>
            <w:hideMark/>
          </w:tcPr>
          <w:p w14:paraId="2DA97F6D" w14:textId="77777777" w:rsidR="00D07686" w:rsidRPr="00D07686" w:rsidRDefault="00D07686" w:rsidP="00D07686"/>
        </w:tc>
        <w:tc>
          <w:tcPr>
            <w:tcW w:w="0" w:type="auto"/>
            <w:vAlign w:val="center"/>
            <w:hideMark/>
          </w:tcPr>
          <w:p w14:paraId="5A8A4519" w14:textId="77777777" w:rsidR="00D07686" w:rsidRPr="00D07686" w:rsidRDefault="00D07686" w:rsidP="00D07686">
            <w:r w:rsidRPr="00D07686">
              <w:t>Work-in-Progress (5,750×25×1)</w:t>
            </w:r>
          </w:p>
        </w:tc>
        <w:tc>
          <w:tcPr>
            <w:tcW w:w="0" w:type="auto"/>
            <w:vAlign w:val="center"/>
            <w:hideMark/>
          </w:tcPr>
          <w:p w14:paraId="0589BB62" w14:textId="77777777" w:rsidR="00D07686" w:rsidRPr="00D07686" w:rsidRDefault="00D07686" w:rsidP="00D07686">
            <w:r w:rsidRPr="00D07686">
              <w:t>1,43,750</w:t>
            </w:r>
          </w:p>
        </w:tc>
      </w:tr>
      <w:tr w:rsidR="00D07686" w:rsidRPr="00D07686" w14:paraId="661279B0" w14:textId="77777777" w:rsidTr="00D07686">
        <w:trPr>
          <w:tblCellSpacing w:w="15" w:type="dxa"/>
        </w:trPr>
        <w:tc>
          <w:tcPr>
            <w:tcW w:w="0" w:type="auto"/>
            <w:vAlign w:val="center"/>
            <w:hideMark/>
          </w:tcPr>
          <w:p w14:paraId="128893B3" w14:textId="77777777" w:rsidR="00D07686" w:rsidRPr="00D07686" w:rsidRDefault="00D07686" w:rsidP="00D07686"/>
        </w:tc>
        <w:tc>
          <w:tcPr>
            <w:tcW w:w="0" w:type="auto"/>
            <w:vAlign w:val="center"/>
            <w:hideMark/>
          </w:tcPr>
          <w:p w14:paraId="1C96EC75" w14:textId="77777777" w:rsidR="00D07686" w:rsidRPr="00D07686" w:rsidRDefault="00D07686" w:rsidP="00D07686">
            <w:r w:rsidRPr="00D07686">
              <w:t>Wages (5750×5×1) 50%</w:t>
            </w:r>
          </w:p>
        </w:tc>
        <w:tc>
          <w:tcPr>
            <w:tcW w:w="0" w:type="auto"/>
            <w:vAlign w:val="center"/>
            <w:hideMark/>
          </w:tcPr>
          <w:p w14:paraId="64FA0158" w14:textId="77777777" w:rsidR="00D07686" w:rsidRPr="00D07686" w:rsidRDefault="00D07686" w:rsidP="00D07686">
            <w:r w:rsidRPr="00D07686">
              <w:t>14,375</w:t>
            </w:r>
          </w:p>
        </w:tc>
      </w:tr>
      <w:tr w:rsidR="00D07686" w:rsidRPr="00D07686" w14:paraId="0C6E678E" w14:textId="77777777" w:rsidTr="00D07686">
        <w:trPr>
          <w:tblCellSpacing w:w="15" w:type="dxa"/>
        </w:trPr>
        <w:tc>
          <w:tcPr>
            <w:tcW w:w="0" w:type="auto"/>
            <w:vAlign w:val="center"/>
            <w:hideMark/>
          </w:tcPr>
          <w:p w14:paraId="6DD34447" w14:textId="77777777" w:rsidR="00D07686" w:rsidRPr="00D07686" w:rsidRDefault="00D07686" w:rsidP="00D07686"/>
        </w:tc>
        <w:tc>
          <w:tcPr>
            <w:tcW w:w="0" w:type="auto"/>
            <w:vAlign w:val="center"/>
            <w:hideMark/>
          </w:tcPr>
          <w:p w14:paraId="5CEF54D9" w14:textId="77777777" w:rsidR="00D07686" w:rsidRPr="00D07686" w:rsidRDefault="00D07686" w:rsidP="00D07686">
            <w:r w:rsidRPr="00D07686">
              <w:t>OH (5,750×5×1) 50%</w:t>
            </w:r>
          </w:p>
        </w:tc>
        <w:tc>
          <w:tcPr>
            <w:tcW w:w="0" w:type="auto"/>
            <w:vAlign w:val="center"/>
            <w:hideMark/>
          </w:tcPr>
          <w:p w14:paraId="6496E8D0" w14:textId="77777777" w:rsidR="00D07686" w:rsidRPr="00D07686" w:rsidRDefault="00D07686" w:rsidP="00D07686">
            <w:r w:rsidRPr="00D07686">
              <w:t>14,375</w:t>
            </w:r>
          </w:p>
        </w:tc>
      </w:tr>
      <w:tr w:rsidR="00D07686" w:rsidRPr="00D07686" w14:paraId="392BA392" w14:textId="77777777" w:rsidTr="00D07686">
        <w:trPr>
          <w:tblCellSpacing w:w="15" w:type="dxa"/>
        </w:trPr>
        <w:tc>
          <w:tcPr>
            <w:tcW w:w="0" w:type="auto"/>
            <w:vAlign w:val="center"/>
            <w:hideMark/>
          </w:tcPr>
          <w:p w14:paraId="02876CF6" w14:textId="77777777" w:rsidR="00D07686" w:rsidRPr="00D07686" w:rsidRDefault="00D07686" w:rsidP="00D07686"/>
        </w:tc>
        <w:tc>
          <w:tcPr>
            <w:tcW w:w="0" w:type="auto"/>
            <w:vAlign w:val="center"/>
            <w:hideMark/>
          </w:tcPr>
          <w:p w14:paraId="206BB997" w14:textId="77777777" w:rsidR="00D07686" w:rsidRPr="00D07686" w:rsidRDefault="00D07686" w:rsidP="00D07686">
            <w:r w:rsidRPr="00D07686">
              <w:t>Finished Goods (5,750×35×1)</w:t>
            </w:r>
          </w:p>
        </w:tc>
        <w:tc>
          <w:tcPr>
            <w:tcW w:w="0" w:type="auto"/>
            <w:vAlign w:val="center"/>
            <w:hideMark/>
          </w:tcPr>
          <w:p w14:paraId="5FBB8D61" w14:textId="77777777" w:rsidR="00D07686" w:rsidRPr="00D07686" w:rsidRDefault="00D07686" w:rsidP="00D07686">
            <w:r w:rsidRPr="00D07686">
              <w:t>6,03,750</w:t>
            </w:r>
          </w:p>
        </w:tc>
      </w:tr>
      <w:tr w:rsidR="00D07686" w:rsidRPr="00D07686" w14:paraId="5C0EE7ED" w14:textId="77777777" w:rsidTr="00D07686">
        <w:trPr>
          <w:tblCellSpacing w:w="15" w:type="dxa"/>
        </w:trPr>
        <w:tc>
          <w:tcPr>
            <w:tcW w:w="0" w:type="auto"/>
            <w:vAlign w:val="center"/>
            <w:hideMark/>
          </w:tcPr>
          <w:p w14:paraId="5A2EF001" w14:textId="77777777" w:rsidR="00D07686" w:rsidRPr="00D07686" w:rsidRDefault="00D07686" w:rsidP="00D07686"/>
        </w:tc>
        <w:tc>
          <w:tcPr>
            <w:tcW w:w="0" w:type="auto"/>
            <w:vAlign w:val="center"/>
            <w:hideMark/>
          </w:tcPr>
          <w:p w14:paraId="55BA39A4" w14:textId="77777777" w:rsidR="00D07686" w:rsidRPr="00D07686" w:rsidRDefault="00D07686" w:rsidP="00D07686">
            <w:r w:rsidRPr="00D07686">
              <w:t>Debtors (5,750×35×1) 80%</w:t>
            </w:r>
          </w:p>
        </w:tc>
        <w:tc>
          <w:tcPr>
            <w:tcW w:w="0" w:type="auto"/>
            <w:vAlign w:val="center"/>
            <w:hideMark/>
          </w:tcPr>
          <w:p w14:paraId="64423C44" w14:textId="77777777" w:rsidR="00D07686" w:rsidRPr="00D07686" w:rsidRDefault="00D07686" w:rsidP="00D07686">
            <w:r w:rsidRPr="00D07686">
              <w:t>1,61,000</w:t>
            </w:r>
          </w:p>
        </w:tc>
      </w:tr>
      <w:tr w:rsidR="00D07686" w:rsidRPr="00D07686" w14:paraId="616690C9" w14:textId="77777777" w:rsidTr="00D07686">
        <w:trPr>
          <w:tblCellSpacing w:w="15" w:type="dxa"/>
        </w:trPr>
        <w:tc>
          <w:tcPr>
            <w:tcW w:w="0" w:type="auto"/>
            <w:vAlign w:val="center"/>
            <w:hideMark/>
          </w:tcPr>
          <w:p w14:paraId="42E4462A" w14:textId="77777777" w:rsidR="00D07686" w:rsidRPr="00D07686" w:rsidRDefault="00D07686" w:rsidP="00D07686"/>
        </w:tc>
        <w:tc>
          <w:tcPr>
            <w:tcW w:w="0" w:type="auto"/>
            <w:vAlign w:val="center"/>
            <w:hideMark/>
          </w:tcPr>
          <w:p w14:paraId="4A6495A5" w14:textId="77777777" w:rsidR="00D07686" w:rsidRPr="00D07686" w:rsidRDefault="00D07686" w:rsidP="00D07686">
            <w:r w:rsidRPr="00D07686">
              <w:t>Total current Assets</w:t>
            </w:r>
          </w:p>
        </w:tc>
        <w:tc>
          <w:tcPr>
            <w:tcW w:w="0" w:type="auto"/>
            <w:vAlign w:val="center"/>
            <w:hideMark/>
          </w:tcPr>
          <w:p w14:paraId="0FCDB35C" w14:textId="77777777" w:rsidR="00D07686" w:rsidRPr="00D07686" w:rsidRDefault="00D07686" w:rsidP="00D07686">
            <w:r w:rsidRPr="00D07686">
              <w:t>12,24,750</w:t>
            </w:r>
          </w:p>
        </w:tc>
      </w:tr>
      <w:tr w:rsidR="00D07686" w:rsidRPr="00D07686" w14:paraId="57E83AF0" w14:textId="77777777" w:rsidTr="00D07686">
        <w:trPr>
          <w:tblCellSpacing w:w="15" w:type="dxa"/>
        </w:trPr>
        <w:tc>
          <w:tcPr>
            <w:tcW w:w="0" w:type="auto"/>
            <w:vAlign w:val="center"/>
            <w:hideMark/>
          </w:tcPr>
          <w:p w14:paraId="36CD49FC" w14:textId="77777777" w:rsidR="00D07686" w:rsidRPr="00D07686" w:rsidRDefault="00D07686" w:rsidP="00D07686">
            <w:r w:rsidRPr="00D07686">
              <w:rPr>
                <w:b/>
                <w:bCs/>
              </w:rPr>
              <w:t>II.</w:t>
            </w:r>
          </w:p>
        </w:tc>
        <w:tc>
          <w:tcPr>
            <w:tcW w:w="0" w:type="auto"/>
            <w:vAlign w:val="center"/>
            <w:hideMark/>
          </w:tcPr>
          <w:p w14:paraId="7C9C0FA7" w14:textId="77777777" w:rsidR="00D07686" w:rsidRPr="00D07686" w:rsidRDefault="00D07686" w:rsidP="00D07686">
            <w:r w:rsidRPr="00D07686">
              <w:rPr>
                <w:b/>
                <w:bCs/>
              </w:rPr>
              <w:t>Current Liabilities:</w:t>
            </w:r>
          </w:p>
        </w:tc>
        <w:tc>
          <w:tcPr>
            <w:tcW w:w="0" w:type="auto"/>
            <w:vAlign w:val="center"/>
            <w:hideMark/>
          </w:tcPr>
          <w:p w14:paraId="0A1161F9" w14:textId="77777777" w:rsidR="00D07686" w:rsidRPr="00D07686" w:rsidRDefault="00D07686" w:rsidP="00D07686"/>
        </w:tc>
      </w:tr>
      <w:tr w:rsidR="00D07686" w:rsidRPr="00D07686" w14:paraId="422E4461" w14:textId="77777777" w:rsidTr="00D07686">
        <w:trPr>
          <w:tblCellSpacing w:w="15" w:type="dxa"/>
        </w:trPr>
        <w:tc>
          <w:tcPr>
            <w:tcW w:w="0" w:type="auto"/>
            <w:vAlign w:val="center"/>
            <w:hideMark/>
          </w:tcPr>
          <w:p w14:paraId="0329ECD9" w14:textId="77777777" w:rsidR="00D07686" w:rsidRPr="00D07686" w:rsidRDefault="00D07686" w:rsidP="00D07686"/>
        </w:tc>
        <w:tc>
          <w:tcPr>
            <w:tcW w:w="0" w:type="auto"/>
            <w:vAlign w:val="center"/>
            <w:hideMark/>
          </w:tcPr>
          <w:p w14:paraId="7A6FE445" w14:textId="77777777" w:rsidR="00D07686" w:rsidRPr="00D07686" w:rsidRDefault="00D07686" w:rsidP="00D07686">
            <w:r w:rsidRPr="00D07686">
              <w:t>Creditors (5,750×25×2)</w:t>
            </w:r>
          </w:p>
        </w:tc>
        <w:tc>
          <w:tcPr>
            <w:tcW w:w="0" w:type="auto"/>
            <w:vAlign w:val="center"/>
            <w:hideMark/>
          </w:tcPr>
          <w:p w14:paraId="3195280D" w14:textId="77777777" w:rsidR="00D07686" w:rsidRPr="00D07686" w:rsidRDefault="00D07686" w:rsidP="00D07686">
            <w:r w:rsidRPr="00D07686">
              <w:t>Rs. 2,87,500</w:t>
            </w:r>
          </w:p>
        </w:tc>
      </w:tr>
      <w:tr w:rsidR="00D07686" w:rsidRPr="00D07686" w14:paraId="0E779090" w14:textId="77777777" w:rsidTr="00D07686">
        <w:trPr>
          <w:tblCellSpacing w:w="15" w:type="dxa"/>
        </w:trPr>
        <w:tc>
          <w:tcPr>
            <w:tcW w:w="0" w:type="auto"/>
            <w:vAlign w:val="center"/>
            <w:hideMark/>
          </w:tcPr>
          <w:p w14:paraId="040205EC" w14:textId="77777777" w:rsidR="00D07686" w:rsidRPr="00D07686" w:rsidRDefault="00D07686" w:rsidP="00D07686"/>
        </w:tc>
        <w:tc>
          <w:tcPr>
            <w:tcW w:w="0" w:type="auto"/>
            <w:vAlign w:val="center"/>
            <w:hideMark/>
          </w:tcPr>
          <w:p w14:paraId="5CA9E98D" w14:textId="77777777" w:rsidR="00D07686" w:rsidRPr="00D07686" w:rsidRDefault="00D07686" w:rsidP="00D07686">
            <w:r w:rsidRPr="00D07686">
              <w:t>Wages (5,750×5×1)</w:t>
            </w:r>
          </w:p>
        </w:tc>
        <w:tc>
          <w:tcPr>
            <w:tcW w:w="0" w:type="auto"/>
            <w:vAlign w:val="center"/>
            <w:hideMark/>
          </w:tcPr>
          <w:p w14:paraId="7D71B69D" w14:textId="77777777" w:rsidR="00D07686" w:rsidRPr="00D07686" w:rsidRDefault="00D07686" w:rsidP="00D07686">
            <w:r w:rsidRPr="00D07686">
              <w:t>28,750</w:t>
            </w:r>
          </w:p>
        </w:tc>
      </w:tr>
      <w:tr w:rsidR="00D07686" w:rsidRPr="00D07686" w14:paraId="6F81DEDB" w14:textId="77777777" w:rsidTr="00D07686">
        <w:trPr>
          <w:tblCellSpacing w:w="15" w:type="dxa"/>
        </w:trPr>
        <w:tc>
          <w:tcPr>
            <w:tcW w:w="0" w:type="auto"/>
            <w:vAlign w:val="center"/>
            <w:hideMark/>
          </w:tcPr>
          <w:p w14:paraId="1BF18A9A" w14:textId="77777777" w:rsidR="00D07686" w:rsidRPr="00D07686" w:rsidRDefault="00D07686" w:rsidP="00D07686"/>
        </w:tc>
        <w:tc>
          <w:tcPr>
            <w:tcW w:w="0" w:type="auto"/>
            <w:vAlign w:val="center"/>
            <w:hideMark/>
          </w:tcPr>
          <w:p w14:paraId="1C5F08D2" w14:textId="77777777" w:rsidR="00D07686" w:rsidRPr="00D07686" w:rsidRDefault="00D07686" w:rsidP="00D07686">
            <w:r w:rsidRPr="00D07686">
              <w:t>Overheads (5,750×5×1)</w:t>
            </w:r>
          </w:p>
        </w:tc>
        <w:tc>
          <w:tcPr>
            <w:tcW w:w="0" w:type="auto"/>
            <w:vAlign w:val="center"/>
            <w:hideMark/>
          </w:tcPr>
          <w:p w14:paraId="04E20FB9" w14:textId="77777777" w:rsidR="00D07686" w:rsidRPr="00D07686" w:rsidRDefault="00D07686" w:rsidP="00D07686">
            <w:r w:rsidRPr="00D07686">
              <w:t>14,375</w:t>
            </w:r>
          </w:p>
        </w:tc>
      </w:tr>
      <w:tr w:rsidR="00D07686" w:rsidRPr="00D07686" w14:paraId="45187E67" w14:textId="77777777" w:rsidTr="00D07686">
        <w:trPr>
          <w:tblCellSpacing w:w="15" w:type="dxa"/>
        </w:trPr>
        <w:tc>
          <w:tcPr>
            <w:tcW w:w="0" w:type="auto"/>
            <w:vAlign w:val="center"/>
            <w:hideMark/>
          </w:tcPr>
          <w:p w14:paraId="644F6FAB" w14:textId="77777777" w:rsidR="00D07686" w:rsidRPr="00D07686" w:rsidRDefault="00D07686" w:rsidP="00D07686"/>
        </w:tc>
        <w:tc>
          <w:tcPr>
            <w:tcW w:w="0" w:type="auto"/>
            <w:vAlign w:val="center"/>
            <w:hideMark/>
          </w:tcPr>
          <w:p w14:paraId="567BD38E" w14:textId="77777777" w:rsidR="00D07686" w:rsidRPr="00D07686" w:rsidRDefault="00D07686" w:rsidP="00D07686">
            <w:r w:rsidRPr="00D07686">
              <w:t>Total Current Liabilities</w:t>
            </w:r>
          </w:p>
        </w:tc>
        <w:tc>
          <w:tcPr>
            <w:tcW w:w="0" w:type="auto"/>
            <w:vAlign w:val="center"/>
            <w:hideMark/>
          </w:tcPr>
          <w:p w14:paraId="676FBFA8" w14:textId="77777777" w:rsidR="00D07686" w:rsidRPr="00D07686" w:rsidRDefault="00D07686" w:rsidP="00D07686">
            <w:r w:rsidRPr="00D07686">
              <w:t>3,30,625</w:t>
            </w:r>
          </w:p>
        </w:tc>
      </w:tr>
      <w:tr w:rsidR="00D07686" w:rsidRPr="00D07686" w14:paraId="0761FA04" w14:textId="77777777" w:rsidTr="00D07686">
        <w:trPr>
          <w:tblCellSpacing w:w="15" w:type="dxa"/>
        </w:trPr>
        <w:tc>
          <w:tcPr>
            <w:tcW w:w="0" w:type="auto"/>
            <w:vAlign w:val="center"/>
            <w:hideMark/>
          </w:tcPr>
          <w:p w14:paraId="57B5FE3F" w14:textId="77777777" w:rsidR="00D07686" w:rsidRPr="00D07686" w:rsidRDefault="00D07686" w:rsidP="00D07686"/>
        </w:tc>
        <w:tc>
          <w:tcPr>
            <w:tcW w:w="0" w:type="auto"/>
            <w:vAlign w:val="center"/>
            <w:hideMark/>
          </w:tcPr>
          <w:p w14:paraId="7BE7A601" w14:textId="77777777" w:rsidR="00D07686" w:rsidRPr="00D07686" w:rsidRDefault="00D07686" w:rsidP="00D07686">
            <w:r w:rsidRPr="00D07686">
              <w:t>Net Working Capital (CA–CL)</w:t>
            </w:r>
          </w:p>
        </w:tc>
        <w:tc>
          <w:tcPr>
            <w:tcW w:w="0" w:type="auto"/>
            <w:vAlign w:val="center"/>
            <w:hideMark/>
          </w:tcPr>
          <w:p w14:paraId="00D85C85" w14:textId="77777777" w:rsidR="00D07686" w:rsidRPr="00D07686" w:rsidRDefault="00D07686" w:rsidP="00D07686">
            <w:r w:rsidRPr="00D07686">
              <w:t>Rs. 8,94,125</w:t>
            </w:r>
          </w:p>
        </w:tc>
      </w:tr>
      <w:tr w:rsidR="00D07686" w:rsidRPr="00D07686" w14:paraId="0B2A132B" w14:textId="77777777" w:rsidTr="00D07686">
        <w:trPr>
          <w:tblCellSpacing w:w="15" w:type="dxa"/>
        </w:trPr>
        <w:tc>
          <w:tcPr>
            <w:tcW w:w="0" w:type="auto"/>
            <w:vAlign w:val="center"/>
            <w:hideMark/>
          </w:tcPr>
          <w:p w14:paraId="54C1188F" w14:textId="77777777" w:rsidR="00D07686" w:rsidRPr="00D07686" w:rsidRDefault="00D07686" w:rsidP="00D07686">
            <w:r w:rsidRPr="00D07686">
              <w:rPr>
                <w:b/>
                <w:bCs/>
                <w:i/>
                <w:iCs/>
              </w:rPr>
              <w:t> </w:t>
            </w:r>
          </w:p>
        </w:tc>
        <w:tc>
          <w:tcPr>
            <w:tcW w:w="0" w:type="auto"/>
            <w:vAlign w:val="center"/>
            <w:hideMark/>
          </w:tcPr>
          <w:p w14:paraId="0ED818A1" w14:textId="77777777" w:rsidR="00D07686" w:rsidRPr="00D07686" w:rsidRDefault="00D07686" w:rsidP="00D07686">
            <w:r w:rsidRPr="00D07686">
              <w:rPr>
                <w:b/>
                <w:bCs/>
                <w:i/>
                <w:iCs/>
              </w:rPr>
              <w:t>Working Notes:</w:t>
            </w:r>
          </w:p>
        </w:tc>
        <w:tc>
          <w:tcPr>
            <w:tcW w:w="0" w:type="auto"/>
            <w:vAlign w:val="center"/>
            <w:hideMark/>
          </w:tcPr>
          <w:p w14:paraId="13359F39" w14:textId="77777777" w:rsidR="00D07686" w:rsidRPr="00D07686" w:rsidRDefault="00D07686" w:rsidP="00D07686">
            <w:r w:rsidRPr="00D07686">
              <w:rPr>
                <w:b/>
                <w:bCs/>
                <w:i/>
                <w:iCs/>
              </w:rPr>
              <w:t> </w:t>
            </w:r>
          </w:p>
        </w:tc>
      </w:tr>
      <w:tr w:rsidR="00D07686" w:rsidRPr="00D07686" w14:paraId="004317A2" w14:textId="77777777" w:rsidTr="00D07686">
        <w:trPr>
          <w:tblCellSpacing w:w="15" w:type="dxa"/>
        </w:trPr>
        <w:tc>
          <w:tcPr>
            <w:tcW w:w="0" w:type="auto"/>
            <w:vAlign w:val="center"/>
            <w:hideMark/>
          </w:tcPr>
          <w:p w14:paraId="682E1AB5" w14:textId="77777777" w:rsidR="00D07686" w:rsidRPr="00D07686" w:rsidRDefault="00D07686" w:rsidP="00D07686"/>
        </w:tc>
        <w:tc>
          <w:tcPr>
            <w:tcW w:w="0" w:type="auto"/>
            <w:vAlign w:val="center"/>
            <w:hideMark/>
          </w:tcPr>
          <w:p w14:paraId="4BC37389" w14:textId="77777777" w:rsidR="00D07686" w:rsidRPr="00D07686" w:rsidRDefault="00D07686" w:rsidP="00D07686">
            <w:r w:rsidRPr="00D07686">
              <w:t>Monthly Production (6,90,000/12)</w:t>
            </w:r>
          </w:p>
        </w:tc>
        <w:tc>
          <w:tcPr>
            <w:tcW w:w="0" w:type="auto"/>
            <w:vAlign w:val="center"/>
            <w:hideMark/>
          </w:tcPr>
          <w:p w14:paraId="24342A2F" w14:textId="77777777" w:rsidR="00D07686" w:rsidRPr="00D07686" w:rsidRDefault="00D07686" w:rsidP="00D07686">
            <w:r w:rsidRPr="00D07686">
              <w:t>5,750 units</w:t>
            </w:r>
          </w:p>
        </w:tc>
      </w:tr>
      <w:tr w:rsidR="00D07686" w:rsidRPr="00D07686" w14:paraId="580B81A1" w14:textId="77777777" w:rsidTr="00D07686">
        <w:trPr>
          <w:tblCellSpacing w:w="15" w:type="dxa"/>
        </w:trPr>
        <w:tc>
          <w:tcPr>
            <w:tcW w:w="0" w:type="auto"/>
            <w:vAlign w:val="center"/>
            <w:hideMark/>
          </w:tcPr>
          <w:p w14:paraId="28EE4B10" w14:textId="77777777" w:rsidR="00D07686" w:rsidRPr="00D07686" w:rsidRDefault="00D07686" w:rsidP="00D07686"/>
        </w:tc>
        <w:tc>
          <w:tcPr>
            <w:tcW w:w="0" w:type="auto"/>
            <w:vAlign w:val="center"/>
            <w:hideMark/>
          </w:tcPr>
          <w:p w14:paraId="58C27AE8" w14:textId="77777777" w:rsidR="00D07686" w:rsidRPr="00D07686" w:rsidRDefault="00D07686" w:rsidP="00D07686">
            <w:r w:rsidRPr="00D07686">
              <w:t>Selling price</w:t>
            </w:r>
          </w:p>
        </w:tc>
        <w:tc>
          <w:tcPr>
            <w:tcW w:w="0" w:type="auto"/>
            <w:vAlign w:val="center"/>
            <w:hideMark/>
          </w:tcPr>
          <w:p w14:paraId="37F1F331" w14:textId="77777777" w:rsidR="00D07686" w:rsidRPr="00D07686" w:rsidRDefault="00D07686" w:rsidP="00D07686">
            <w:r w:rsidRPr="00D07686">
              <w:t>Rs. 50</w:t>
            </w:r>
          </w:p>
        </w:tc>
      </w:tr>
      <w:tr w:rsidR="00D07686" w:rsidRPr="00D07686" w14:paraId="0120BCDF" w14:textId="77777777" w:rsidTr="00D07686">
        <w:trPr>
          <w:tblCellSpacing w:w="15" w:type="dxa"/>
        </w:trPr>
        <w:tc>
          <w:tcPr>
            <w:tcW w:w="0" w:type="auto"/>
            <w:vAlign w:val="center"/>
            <w:hideMark/>
          </w:tcPr>
          <w:p w14:paraId="4C78EDBB" w14:textId="77777777" w:rsidR="00D07686" w:rsidRPr="00D07686" w:rsidRDefault="00D07686" w:rsidP="00D07686"/>
        </w:tc>
        <w:tc>
          <w:tcPr>
            <w:tcW w:w="0" w:type="auto"/>
            <w:vAlign w:val="center"/>
            <w:hideMark/>
          </w:tcPr>
          <w:p w14:paraId="5644FC85" w14:textId="77777777" w:rsidR="00D07686" w:rsidRPr="00D07686" w:rsidRDefault="00D07686" w:rsidP="00D07686">
            <w:r w:rsidRPr="00D07686">
              <w:t xml:space="preserve">Raw </w:t>
            </w:r>
            <w:proofErr w:type="gramStart"/>
            <w:r w:rsidRPr="00D07686">
              <w:t>Material(</w:t>
            </w:r>
            <w:proofErr w:type="gramEnd"/>
            <w:r w:rsidRPr="00D07686">
              <w:t>50%)</w:t>
            </w:r>
          </w:p>
        </w:tc>
        <w:tc>
          <w:tcPr>
            <w:tcW w:w="0" w:type="auto"/>
            <w:vAlign w:val="center"/>
            <w:hideMark/>
          </w:tcPr>
          <w:p w14:paraId="2F984F23" w14:textId="77777777" w:rsidR="00D07686" w:rsidRPr="00D07686" w:rsidRDefault="00D07686" w:rsidP="00D07686">
            <w:r w:rsidRPr="00D07686">
              <w:t>Rs. 25</w:t>
            </w:r>
          </w:p>
        </w:tc>
      </w:tr>
      <w:tr w:rsidR="00D07686" w:rsidRPr="00D07686" w14:paraId="35538785" w14:textId="77777777" w:rsidTr="00D07686">
        <w:trPr>
          <w:tblCellSpacing w:w="15" w:type="dxa"/>
        </w:trPr>
        <w:tc>
          <w:tcPr>
            <w:tcW w:w="0" w:type="auto"/>
            <w:vAlign w:val="center"/>
            <w:hideMark/>
          </w:tcPr>
          <w:p w14:paraId="5FFA719B" w14:textId="77777777" w:rsidR="00D07686" w:rsidRPr="00D07686" w:rsidRDefault="00D07686" w:rsidP="00D07686"/>
        </w:tc>
        <w:tc>
          <w:tcPr>
            <w:tcW w:w="0" w:type="auto"/>
            <w:vAlign w:val="center"/>
            <w:hideMark/>
          </w:tcPr>
          <w:p w14:paraId="25E522CD" w14:textId="77777777" w:rsidR="00D07686" w:rsidRPr="00D07686" w:rsidRDefault="00D07686" w:rsidP="00D07686">
            <w:r w:rsidRPr="00D07686">
              <w:t>Direct wages (10%)</w:t>
            </w:r>
          </w:p>
        </w:tc>
        <w:tc>
          <w:tcPr>
            <w:tcW w:w="0" w:type="auto"/>
            <w:vAlign w:val="center"/>
            <w:hideMark/>
          </w:tcPr>
          <w:p w14:paraId="6274C918" w14:textId="77777777" w:rsidR="00D07686" w:rsidRPr="00D07686" w:rsidRDefault="00D07686" w:rsidP="00D07686">
            <w:r w:rsidRPr="00D07686">
              <w:t>Rs. 5</w:t>
            </w:r>
          </w:p>
        </w:tc>
      </w:tr>
      <w:tr w:rsidR="00D07686" w:rsidRPr="00D07686" w14:paraId="63C6A50A" w14:textId="77777777" w:rsidTr="00D07686">
        <w:trPr>
          <w:tblCellSpacing w:w="15" w:type="dxa"/>
        </w:trPr>
        <w:tc>
          <w:tcPr>
            <w:tcW w:w="0" w:type="auto"/>
            <w:vAlign w:val="center"/>
            <w:hideMark/>
          </w:tcPr>
          <w:p w14:paraId="6082BF13" w14:textId="77777777" w:rsidR="00D07686" w:rsidRPr="00D07686" w:rsidRDefault="00D07686" w:rsidP="00D07686"/>
        </w:tc>
        <w:tc>
          <w:tcPr>
            <w:tcW w:w="0" w:type="auto"/>
            <w:vAlign w:val="center"/>
            <w:hideMark/>
          </w:tcPr>
          <w:p w14:paraId="12E919DE" w14:textId="77777777" w:rsidR="00D07686" w:rsidRPr="00D07686" w:rsidRDefault="00D07686" w:rsidP="00D07686">
            <w:r w:rsidRPr="00D07686">
              <w:t>Overheads (20%)</w:t>
            </w:r>
          </w:p>
        </w:tc>
        <w:tc>
          <w:tcPr>
            <w:tcW w:w="0" w:type="auto"/>
            <w:vAlign w:val="center"/>
            <w:hideMark/>
          </w:tcPr>
          <w:p w14:paraId="13920496" w14:textId="77777777" w:rsidR="00D07686" w:rsidRPr="00D07686" w:rsidRDefault="00D07686" w:rsidP="00D07686">
            <w:r w:rsidRPr="00D07686">
              <w:t>Rs. 10</w:t>
            </w:r>
          </w:p>
        </w:tc>
      </w:tr>
      <w:tr w:rsidR="00D07686" w:rsidRPr="00D07686" w14:paraId="0B6BD04D" w14:textId="77777777" w:rsidTr="00D07686">
        <w:trPr>
          <w:tblCellSpacing w:w="15" w:type="dxa"/>
        </w:trPr>
        <w:tc>
          <w:tcPr>
            <w:tcW w:w="0" w:type="auto"/>
            <w:vAlign w:val="center"/>
            <w:hideMark/>
          </w:tcPr>
          <w:p w14:paraId="56B65376" w14:textId="77777777" w:rsidR="00D07686" w:rsidRPr="00D07686" w:rsidRDefault="00D07686" w:rsidP="00D07686"/>
        </w:tc>
        <w:tc>
          <w:tcPr>
            <w:tcW w:w="0" w:type="auto"/>
            <w:vAlign w:val="center"/>
            <w:hideMark/>
          </w:tcPr>
          <w:p w14:paraId="2BACC61D" w14:textId="77777777" w:rsidR="00D07686" w:rsidRPr="00D07686" w:rsidRDefault="00D07686" w:rsidP="00D07686">
            <w:r w:rsidRPr="00D07686">
              <w:t>Cash cost (Rs. 25+5+5)</w:t>
            </w:r>
          </w:p>
        </w:tc>
        <w:tc>
          <w:tcPr>
            <w:tcW w:w="0" w:type="auto"/>
            <w:vAlign w:val="center"/>
            <w:hideMark/>
          </w:tcPr>
          <w:p w14:paraId="1E38FDC2" w14:textId="77777777" w:rsidR="00D07686" w:rsidRPr="00D07686" w:rsidRDefault="00D07686" w:rsidP="00D07686">
            <w:r w:rsidRPr="00D07686">
              <w:t>Rs. 35</w:t>
            </w:r>
          </w:p>
        </w:tc>
      </w:tr>
    </w:tbl>
    <w:p w14:paraId="4222BEC3" w14:textId="77777777" w:rsidR="00D07686" w:rsidRPr="00D07686" w:rsidRDefault="00D07686" w:rsidP="00D07686">
      <w:r w:rsidRPr="00D07686">
        <w:pict w14:anchorId="12979567">
          <v:rect id="_x0000_i1030" style="width:0;height:1.5pt" o:hralign="center" o:hrstd="t" o:hr="t" fillcolor="#a0a0a0" stroked="f"/>
        </w:pict>
      </w:r>
    </w:p>
    <w:p w14:paraId="0EB9B09A" w14:textId="48B602B2" w:rsidR="00D07686" w:rsidRPr="00D07686" w:rsidRDefault="00E52A59" w:rsidP="00D07686">
      <w:r>
        <w:rPr>
          <w:b/>
          <w:bCs/>
          <w:i/>
          <w:iCs/>
        </w:rPr>
        <w:t xml:space="preserve">Prob </w:t>
      </w:r>
      <w:proofErr w:type="gramStart"/>
      <w:r>
        <w:rPr>
          <w:b/>
          <w:bCs/>
          <w:i/>
          <w:iCs/>
        </w:rPr>
        <w:t>7.</w:t>
      </w:r>
      <w:r w:rsidR="00D07686" w:rsidRPr="00D07686">
        <w:rPr>
          <w:i/>
          <w:iCs/>
        </w:rPr>
        <w:t>Following</w:t>
      </w:r>
      <w:proofErr w:type="gramEnd"/>
      <w:r w:rsidR="00D07686" w:rsidRPr="00D07686">
        <w:rPr>
          <w:i/>
          <w:iCs/>
        </w:rPr>
        <w:t xml:space="preserve"> Information is provided by ABC Ltd.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3"/>
        <w:gridCol w:w="999"/>
      </w:tblGrid>
      <w:tr w:rsidR="00D07686" w:rsidRPr="00D07686" w14:paraId="0F5362CF" w14:textId="77777777" w:rsidTr="00D07686">
        <w:trPr>
          <w:tblCellSpacing w:w="15" w:type="dxa"/>
        </w:trPr>
        <w:tc>
          <w:tcPr>
            <w:tcW w:w="0" w:type="auto"/>
            <w:vAlign w:val="center"/>
            <w:hideMark/>
          </w:tcPr>
          <w:p w14:paraId="04B8AF1C" w14:textId="77777777" w:rsidR="00D07686" w:rsidRPr="00D07686" w:rsidRDefault="00D07686" w:rsidP="00D07686">
            <w:r w:rsidRPr="00D07686">
              <w:rPr>
                <w:i/>
                <w:iCs/>
              </w:rPr>
              <w:t>Raw Material Storage Period</w:t>
            </w:r>
          </w:p>
        </w:tc>
        <w:tc>
          <w:tcPr>
            <w:tcW w:w="0" w:type="auto"/>
            <w:vAlign w:val="center"/>
            <w:hideMark/>
          </w:tcPr>
          <w:p w14:paraId="3C226A43" w14:textId="77777777" w:rsidR="00D07686" w:rsidRPr="00D07686" w:rsidRDefault="00D07686" w:rsidP="00D07686">
            <w:r w:rsidRPr="00D07686">
              <w:rPr>
                <w:i/>
                <w:iCs/>
              </w:rPr>
              <w:t>50 days</w:t>
            </w:r>
          </w:p>
        </w:tc>
      </w:tr>
      <w:tr w:rsidR="00D07686" w:rsidRPr="00D07686" w14:paraId="16221161" w14:textId="77777777" w:rsidTr="00D07686">
        <w:trPr>
          <w:tblCellSpacing w:w="15" w:type="dxa"/>
        </w:trPr>
        <w:tc>
          <w:tcPr>
            <w:tcW w:w="0" w:type="auto"/>
            <w:vAlign w:val="center"/>
            <w:hideMark/>
          </w:tcPr>
          <w:p w14:paraId="0D026A35" w14:textId="77777777" w:rsidR="00D07686" w:rsidRPr="00D07686" w:rsidRDefault="00D07686" w:rsidP="00D07686">
            <w:r w:rsidRPr="00D07686">
              <w:rPr>
                <w:i/>
                <w:iCs/>
              </w:rPr>
              <w:t>Work in Progress Storage Period</w:t>
            </w:r>
          </w:p>
        </w:tc>
        <w:tc>
          <w:tcPr>
            <w:tcW w:w="0" w:type="auto"/>
            <w:vAlign w:val="center"/>
            <w:hideMark/>
          </w:tcPr>
          <w:p w14:paraId="30B11FEA" w14:textId="77777777" w:rsidR="00D07686" w:rsidRPr="00D07686" w:rsidRDefault="00D07686" w:rsidP="00D07686">
            <w:r w:rsidRPr="00D07686">
              <w:rPr>
                <w:i/>
                <w:iCs/>
              </w:rPr>
              <w:t>18 days</w:t>
            </w:r>
          </w:p>
        </w:tc>
      </w:tr>
      <w:tr w:rsidR="00D07686" w:rsidRPr="00D07686" w14:paraId="093D9BCA" w14:textId="77777777" w:rsidTr="00D07686">
        <w:trPr>
          <w:tblCellSpacing w:w="15" w:type="dxa"/>
        </w:trPr>
        <w:tc>
          <w:tcPr>
            <w:tcW w:w="0" w:type="auto"/>
            <w:vAlign w:val="center"/>
            <w:hideMark/>
          </w:tcPr>
          <w:p w14:paraId="340160A6" w14:textId="77777777" w:rsidR="00D07686" w:rsidRPr="00D07686" w:rsidRDefault="00D07686" w:rsidP="00D07686">
            <w:r w:rsidRPr="00D07686">
              <w:rPr>
                <w:i/>
                <w:iCs/>
              </w:rPr>
              <w:t>Finished Goods Storage Period</w:t>
            </w:r>
          </w:p>
        </w:tc>
        <w:tc>
          <w:tcPr>
            <w:tcW w:w="0" w:type="auto"/>
            <w:vAlign w:val="center"/>
            <w:hideMark/>
          </w:tcPr>
          <w:p w14:paraId="33E592CD" w14:textId="77777777" w:rsidR="00D07686" w:rsidRPr="00D07686" w:rsidRDefault="00D07686" w:rsidP="00D07686">
            <w:r w:rsidRPr="00D07686">
              <w:rPr>
                <w:i/>
                <w:iCs/>
              </w:rPr>
              <w:t>22 days</w:t>
            </w:r>
          </w:p>
        </w:tc>
      </w:tr>
      <w:tr w:rsidR="00D07686" w:rsidRPr="00D07686" w14:paraId="255997BF" w14:textId="77777777" w:rsidTr="00D07686">
        <w:trPr>
          <w:tblCellSpacing w:w="15" w:type="dxa"/>
        </w:trPr>
        <w:tc>
          <w:tcPr>
            <w:tcW w:w="0" w:type="auto"/>
            <w:vAlign w:val="center"/>
            <w:hideMark/>
          </w:tcPr>
          <w:p w14:paraId="1B8E5BA4" w14:textId="77777777" w:rsidR="00D07686" w:rsidRPr="00D07686" w:rsidRDefault="00D07686" w:rsidP="00D07686">
            <w:r w:rsidRPr="00D07686">
              <w:rPr>
                <w:i/>
                <w:iCs/>
              </w:rPr>
              <w:t>Debt Collection Period</w:t>
            </w:r>
          </w:p>
        </w:tc>
        <w:tc>
          <w:tcPr>
            <w:tcW w:w="0" w:type="auto"/>
            <w:vAlign w:val="center"/>
            <w:hideMark/>
          </w:tcPr>
          <w:p w14:paraId="3F5E7274" w14:textId="77777777" w:rsidR="00D07686" w:rsidRPr="00D07686" w:rsidRDefault="00D07686" w:rsidP="00D07686">
            <w:r w:rsidRPr="00D07686">
              <w:rPr>
                <w:i/>
                <w:iCs/>
              </w:rPr>
              <w:t>45 days</w:t>
            </w:r>
          </w:p>
        </w:tc>
      </w:tr>
      <w:tr w:rsidR="00D07686" w:rsidRPr="00D07686" w14:paraId="39D70B0D" w14:textId="77777777" w:rsidTr="00D07686">
        <w:trPr>
          <w:tblCellSpacing w:w="15" w:type="dxa"/>
        </w:trPr>
        <w:tc>
          <w:tcPr>
            <w:tcW w:w="0" w:type="auto"/>
            <w:vAlign w:val="center"/>
            <w:hideMark/>
          </w:tcPr>
          <w:p w14:paraId="791F386D" w14:textId="77777777" w:rsidR="00D07686" w:rsidRPr="00D07686" w:rsidRDefault="00D07686" w:rsidP="00D07686">
            <w:r w:rsidRPr="00D07686">
              <w:rPr>
                <w:i/>
                <w:iCs/>
              </w:rPr>
              <w:t>Creditors Payment Period</w:t>
            </w:r>
          </w:p>
        </w:tc>
        <w:tc>
          <w:tcPr>
            <w:tcW w:w="0" w:type="auto"/>
            <w:vAlign w:val="center"/>
            <w:hideMark/>
          </w:tcPr>
          <w:p w14:paraId="3DC496B9" w14:textId="77777777" w:rsidR="00D07686" w:rsidRPr="00D07686" w:rsidRDefault="00D07686" w:rsidP="00D07686">
            <w:r w:rsidRPr="00D07686">
              <w:rPr>
                <w:i/>
                <w:iCs/>
              </w:rPr>
              <w:t>55 days</w:t>
            </w:r>
          </w:p>
        </w:tc>
      </w:tr>
      <w:tr w:rsidR="00D07686" w:rsidRPr="00D07686" w14:paraId="11BCE09E" w14:textId="77777777" w:rsidTr="00D07686">
        <w:trPr>
          <w:tblCellSpacing w:w="15" w:type="dxa"/>
        </w:trPr>
        <w:tc>
          <w:tcPr>
            <w:tcW w:w="0" w:type="auto"/>
            <w:vAlign w:val="center"/>
            <w:hideMark/>
          </w:tcPr>
          <w:p w14:paraId="09CFD562" w14:textId="77777777" w:rsidR="00D07686" w:rsidRPr="00D07686" w:rsidRDefault="00D07686" w:rsidP="00D07686">
            <w:r w:rsidRPr="00D07686">
              <w:rPr>
                <w:i/>
                <w:iCs/>
              </w:rPr>
              <w:t>Annual Operating Cost (including Depreciation of Rs. 2,10,000)</w:t>
            </w:r>
          </w:p>
        </w:tc>
        <w:tc>
          <w:tcPr>
            <w:tcW w:w="0" w:type="auto"/>
            <w:vAlign w:val="center"/>
            <w:hideMark/>
          </w:tcPr>
          <w:p w14:paraId="0539B40C" w14:textId="77777777" w:rsidR="00D07686" w:rsidRPr="00D07686" w:rsidRDefault="00D07686" w:rsidP="00D07686">
            <w:r w:rsidRPr="00D07686">
              <w:rPr>
                <w:i/>
                <w:iCs/>
              </w:rPr>
              <w:t>Rs. 21 lacs</w:t>
            </w:r>
          </w:p>
        </w:tc>
      </w:tr>
      <w:tr w:rsidR="00D07686" w:rsidRPr="00D07686" w14:paraId="046D6611" w14:textId="77777777" w:rsidTr="00D07686">
        <w:trPr>
          <w:tblCellSpacing w:w="15" w:type="dxa"/>
        </w:trPr>
        <w:tc>
          <w:tcPr>
            <w:tcW w:w="0" w:type="auto"/>
            <w:vAlign w:val="center"/>
            <w:hideMark/>
          </w:tcPr>
          <w:p w14:paraId="1601BFFA" w14:textId="77777777" w:rsidR="00D07686" w:rsidRPr="00D07686" w:rsidRDefault="00D07686" w:rsidP="00D07686">
            <w:r w:rsidRPr="00D07686">
              <w:rPr>
                <w:i/>
                <w:iCs/>
              </w:rPr>
              <w:t>Days in a year</w:t>
            </w:r>
          </w:p>
        </w:tc>
        <w:tc>
          <w:tcPr>
            <w:tcW w:w="0" w:type="auto"/>
            <w:vAlign w:val="center"/>
            <w:hideMark/>
          </w:tcPr>
          <w:p w14:paraId="5C2EA499" w14:textId="77777777" w:rsidR="00D07686" w:rsidRPr="00D07686" w:rsidRDefault="00D07686" w:rsidP="00D07686">
            <w:r w:rsidRPr="00D07686">
              <w:rPr>
                <w:i/>
                <w:iCs/>
              </w:rPr>
              <w:t>360</w:t>
            </w:r>
          </w:p>
        </w:tc>
      </w:tr>
    </w:tbl>
    <w:p w14:paraId="73F13D8A" w14:textId="77777777" w:rsidR="00D07686" w:rsidRPr="00D07686" w:rsidRDefault="00D07686" w:rsidP="00D07686">
      <w:r w:rsidRPr="00D07686">
        <w:rPr>
          <w:i/>
          <w:iCs/>
        </w:rPr>
        <w:t xml:space="preserve">Find </w:t>
      </w:r>
      <w:proofErr w:type="gramStart"/>
      <w:r w:rsidRPr="00D07686">
        <w:rPr>
          <w:i/>
          <w:iCs/>
        </w:rPr>
        <w:t>out :</w:t>
      </w:r>
      <w:proofErr w:type="gramEnd"/>
      <w:r w:rsidRPr="00D07686">
        <w:rPr>
          <w:i/>
          <w:iCs/>
        </w:rPr>
        <w:t xml:space="preserve"> (</w:t>
      </w:r>
      <w:proofErr w:type="spellStart"/>
      <w:r w:rsidRPr="00D07686">
        <w:rPr>
          <w:i/>
          <w:iCs/>
        </w:rPr>
        <w:t>i</w:t>
      </w:r>
      <w:proofErr w:type="spellEnd"/>
      <w:r w:rsidRPr="00D07686">
        <w:rPr>
          <w:i/>
          <w:iCs/>
        </w:rPr>
        <w:t>) Operating Cycle Period, (ii) No. of Operating Cycles in a year, and (iii) Working Capital Requirement on cash cost basis.</w:t>
      </w:r>
    </w:p>
    <w:p w14:paraId="08D2CD26" w14:textId="77777777" w:rsidR="00D07686" w:rsidRPr="00D07686" w:rsidRDefault="00D07686" w:rsidP="00D07686">
      <w:proofErr w:type="gramStart"/>
      <w:r w:rsidRPr="00D07686">
        <w:rPr>
          <w:b/>
          <w:bCs/>
        </w:rPr>
        <w:t>Solution :</w:t>
      </w:r>
      <w:proofErr w:type="gramEnd"/>
    </w:p>
    <w:p w14:paraId="1A14E194" w14:textId="77777777" w:rsidR="00D07686" w:rsidRPr="00D07686" w:rsidRDefault="00D07686" w:rsidP="00D07686">
      <w:r w:rsidRPr="00D07686">
        <w:rPr>
          <w:b/>
          <w:bCs/>
        </w:rPr>
        <w:t xml:space="preserve">Operating Cycle </w:t>
      </w:r>
      <w:proofErr w:type="gramStart"/>
      <w:r w:rsidRPr="00D07686">
        <w:rPr>
          <w:b/>
          <w:bCs/>
        </w:rPr>
        <w:t>Period :</w:t>
      </w:r>
      <w:proofErr w:type="gramEnd"/>
    </w:p>
    <w:p w14:paraId="2E1EBC24" w14:textId="77777777" w:rsidR="00D07686" w:rsidRPr="00D07686" w:rsidRDefault="00D07686" w:rsidP="00D07686">
      <w:r w:rsidRPr="00D07686">
        <w:t>OC = RMCP + WPCP + FGCP + RCP – DP</w:t>
      </w:r>
    </w:p>
    <w:p w14:paraId="6C246E98" w14:textId="77777777" w:rsidR="00D07686" w:rsidRPr="00D07686" w:rsidRDefault="00D07686" w:rsidP="00D07686">
      <w:r w:rsidRPr="00D07686">
        <w:t>= 50 + 18 + 22 + 45 – 55</w:t>
      </w:r>
    </w:p>
    <w:p w14:paraId="4CB39BED" w14:textId="77777777" w:rsidR="00D07686" w:rsidRPr="00D07686" w:rsidRDefault="00D07686" w:rsidP="00D07686">
      <w:r w:rsidRPr="00D07686">
        <w:t>= 80 days</w:t>
      </w:r>
    </w:p>
    <w:p w14:paraId="2171C3B8" w14:textId="77777777" w:rsidR="00D07686" w:rsidRPr="00D07686" w:rsidRDefault="00D07686" w:rsidP="00D07686">
      <w:r w:rsidRPr="00D07686">
        <w:rPr>
          <w:b/>
          <w:bCs/>
        </w:rPr>
        <w:t xml:space="preserve">No. of Operating Cycle in a </w:t>
      </w:r>
      <w:proofErr w:type="gramStart"/>
      <w:r w:rsidRPr="00D07686">
        <w:rPr>
          <w:b/>
          <w:bCs/>
        </w:rPr>
        <w:t>year :</w:t>
      </w:r>
      <w:proofErr w:type="gramEnd"/>
    </w:p>
    <w:p w14:paraId="246E1D8C" w14:textId="77777777" w:rsidR="00D07686" w:rsidRPr="00D07686" w:rsidRDefault="00D07686" w:rsidP="00D07686">
      <w:r w:rsidRPr="00D07686">
        <w:t>No. of Cycles      = 360 ÷ Length of OC</w:t>
      </w:r>
    </w:p>
    <w:p w14:paraId="2F704413" w14:textId="77777777" w:rsidR="00D07686" w:rsidRPr="00D07686" w:rsidRDefault="00D07686" w:rsidP="00D07686">
      <w:r w:rsidRPr="00D07686">
        <w:t>= 360 ÷ 80 = 4.5 Cycles</w:t>
      </w:r>
    </w:p>
    <w:p w14:paraId="00F059EF" w14:textId="77777777" w:rsidR="00D07686" w:rsidRPr="00D07686" w:rsidRDefault="00D07686" w:rsidP="00D07686">
      <w:r w:rsidRPr="00D07686">
        <w:rPr>
          <w:b/>
          <w:bCs/>
        </w:rPr>
        <w:t xml:space="preserve">Working Capital </w:t>
      </w:r>
      <w:proofErr w:type="gramStart"/>
      <w:r w:rsidRPr="00D07686">
        <w:rPr>
          <w:b/>
          <w:bCs/>
        </w:rPr>
        <w:t>Requirement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170"/>
        <w:gridCol w:w="1564"/>
        <w:gridCol w:w="81"/>
      </w:tblGrid>
      <w:tr w:rsidR="00D07686" w:rsidRPr="00D07686" w14:paraId="1D6DD80E" w14:textId="77777777" w:rsidTr="00D07686">
        <w:trPr>
          <w:tblCellSpacing w:w="15" w:type="dxa"/>
        </w:trPr>
        <w:tc>
          <w:tcPr>
            <w:tcW w:w="0" w:type="auto"/>
            <w:vMerge w:val="restart"/>
            <w:vAlign w:val="center"/>
            <w:hideMark/>
          </w:tcPr>
          <w:p w14:paraId="1FB6CED0" w14:textId="77777777" w:rsidR="00D07686" w:rsidRPr="00D07686" w:rsidRDefault="00D07686" w:rsidP="00D07686">
            <w:r w:rsidRPr="00D07686">
              <w:t>Requirement per day</w:t>
            </w:r>
          </w:p>
        </w:tc>
        <w:tc>
          <w:tcPr>
            <w:tcW w:w="0" w:type="auto"/>
            <w:vMerge w:val="restart"/>
            <w:vAlign w:val="center"/>
            <w:hideMark/>
          </w:tcPr>
          <w:p w14:paraId="4328C2C0" w14:textId="77777777" w:rsidR="00D07686" w:rsidRPr="00D07686" w:rsidRDefault="00D07686" w:rsidP="00D07686">
            <w:r w:rsidRPr="00D07686">
              <w:t>=</w:t>
            </w:r>
          </w:p>
        </w:tc>
        <w:tc>
          <w:tcPr>
            <w:tcW w:w="0" w:type="auto"/>
            <w:vAlign w:val="center"/>
            <w:hideMark/>
          </w:tcPr>
          <w:p w14:paraId="0DC42625" w14:textId="77777777" w:rsidR="00D07686" w:rsidRPr="00D07686" w:rsidRDefault="00D07686" w:rsidP="00D07686">
            <w:r w:rsidRPr="00D07686">
              <w:t>Total Cost (Cash)</w:t>
            </w:r>
          </w:p>
        </w:tc>
        <w:tc>
          <w:tcPr>
            <w:tcW w:w="0" w:type="auto"/>
            <w:vAlign w:val="center"/>
            <w:hideMark/>
          </w:tcPr>
          <w:p w14:paraId="38F801E7" w14:textId="77777777" w:rsidR="00D07686" w:rsidRPr="00D07686" w:rsidRDefault="00D07686" w:rsidP="00D07686"/>
        </w:tc>
      </w:tr>
      <w:tr w:rsidR="00D07686" w:rsidRPr="00D07686" w14:paraId="13B7FB7F" w14:textId="77777777" w:rsidTr="00D07686">
        <w:trPr>
          <w:tblCellSpacing w:w="15" w:type="dxa"/>
        </w:trPr>
        <w:tc>
          <w:tcPr>
            <w:tcW w:w="0" w:type="auto"/>
            <w:vMerge/>
            <w:vAlign w:val="center"/>
            <w:hideMark/>
          </w:tcPr>
          <w:p w14:paraId="1A066276" w14:textId="77777777" w:rsidR="00D07686" w:rsidRPr="00D07686" w:rsidRDefault="00D07686" w:rsidP="00D07686"/>
        </w:tc>
        <w:tc>
          <w:tcPr>
            <w:tcW w:w="0" w:type="auto"/>
            <w:vMerge/>
            <w:vAlign w:val="center"/>
            <w:hideMark/>
          </w:tcPr>
          <w:p w14:paraId="01FC0663" w14:textId="77777777" w:rsidR="00D07686" w:rsidRPr="00D07686" w:rsidRDefault="00D07686" w:rsidP="00D07686"/>
        </w:tc>
        <w:tc>
          <w:tcPr>
            <w:tcW w:w="0" w:type="auto"/>
            <w:vAlign w:val="center"/>
            <w:hideMark/>
          </w:tcPr>
          <w:p w14:paraId="3C8DBC50" w14:textId="77777777" w:rsidR="00D07686" w:rsidRPr="00D07686" w:rsidRDefault="00D07686" w:rsidP="00D07686">
            <w:r w:rsidRPr="00D07686">
              <w:t>360</w:t>
            </w:r>
          </w:p>
        </w:tc>
        <w:tc>
          <w:tcPr>
            <w:tcW w:w="0" w:type="auto"/>
            <w:vAlign w:val="center"/>
            <w:hideMark/>
          </w:tcPr>
          <w:p w14:paraId="247E1352" w14:textId="77777777" w:rsidR="00D07686" w:rsidRPr="00D07686" w:rsidRDefault="00D07686" w:rsidP="00D07686"/>
        </w:tc>
      </w:tr>
    </w:tbl>
    <w:p w14:paraId="1437EE49" w14:textId="77777777" w:rsidR="00D07686" w:rsidRPr="00D07686" w:rsidRDefault="00D07686" w:rsidP="00D07686">
      <w:r w:rsidRPr="00D07686">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0"/>
        <w:gridCol w:w="2560"/>
        <w:gridCol w:w="81"/>
      </w:tblGrid>
      <w:tr w:rsidR="00D07686" w:rsidRPr="00D07686" w14:paraId="54B442C4" w14:textId="77777777" w:rsidTr="00D07686">
        <w:trPr>
          <w:tblCellSpacing w:w="15" w:type="dxa"/>
        </w:trPr>
        <w:tc>
          <w:tcPr>
            <w:tcW w:w="0" w:type="auto"/>
            <w:vMerge w:val="restart"/>
            <w:vAlign w:val="center"/>
            <w:hideMark/>
          </w:tcPr>
          <w:p w14:paraId="40BD345F" w14:textId="77777777" w:rsidR="00D07686" w:rsidRPr="00D07686" w:rsidRDefault="00D07686" w:rsidP="00D07686"/>
        </w:tc>
        <w:tc>
          <w:tcPr>
            <w:tcW w:w="0" w:type="auto"/>
            <w:vMerge w:val="restart"/>
            <w:vAlign w:val="center"/>
            <w:hideMark/>
          </w:tcPr>
          <w:p w14:paraId="358EEFC9" w14:textId="77777777" w:rsidR="00D07686" w:rsidRPr="00D07686" w:rsidRDefault="00D07686" w:rsidP="00D07686">
            <w:r w:rsidRPr="00D07686">
              <w:t>=</w:t>
            </w:r>
          </w:p>
        </w:tc>
        <w:tc>
          <w:tcPr>
            <w:tcW w:w="0" w:type="auto"/>
            <w:vAlign w:val="center"/>
            <w:hideMark/>
          </w:tcPr>
          <w:p w14:paraId="4791D29A" w14:textId="77777777" w:rsidR="00D07686" w:rsidRPr="00D07686" w:rsidRDefault="00D07686" w:rsidP="00D07686">
            <w:r w:rsidRPr="00D07686">
              <w:t>Rs. 21,00,000 – Rs. 2,10,000</w:t>
            </w:r>
          </w:p>
        </w:tc>
        <w:tc>
          <w:tcPr>
            <w:tcW w:w="0" w:type="auto"/>
            <w:vAlign w:val="center"/>
            <w:hideMark/>
          </w:tcPr>
          <w:p w14:paraId="40493CF4" w14:textId="77777777" w:rsidR="00D07686" w:rsidRPr="00D07686" w:rsidRDefault="00D07686" w:rsidP="00D07686"/>
        </w:tc>
      </w:tr>
      <w:tr w:rsidR="00D07686" w:rsidRPr="00D07686" w14:paraId="44519588" w14:textId="77777777" w:rsidTr="00D07686">
        <w:trPr>
          <w:tblCellSpacing w:w="15" w:type="dxa"/>
        </w:trPr>
        <w:tc>
          <w:tcPr>
            <w:tcW w:w="0" w:type="auto"/>
            <w:vMerge/>
            <w:vAlign w:val="center"/>
            <w:hideMark/>
          </w:tcPr>
          <w:p w14:paraId="22724926" w14:textId="77777777" w:rsidR="00D07686" w:rsidRPr="00D07686" w:rsidRDefault="00D07686" w:rsidP="00D07686"/>
        </w:tc>
        <w:tc>
          <w:tcPr>
            <w:tcW w:w="0" w:type="auto"/>
            <w:vMerge/>
            <w:vAlign w:val="center"/>
            <w:hideMark/>
          </w:tcPr>
          <w:p w14:paraId="156CF885" w14:textId="77777777" w:rsidR="00D07686" w:rsidRPr="00D07686" w:rsidRDefault="00D07686" w:rsidP="00D07686"/>
        </w:tc>
        <w:tc>
          <w:tcPr>
            <w:tcW w:w="0" w:type="auto"/>
            <w:vAlign w:val="center"/>
            <w:hideMark/>
          </w:tcPr>
          <w:p w14:paraId="1086C542" w14:textId="77777777" w:rsidR="00D07686" w:rsidRPr="00D07686" w:rsidRDefault="00D07686" w:rsidP="00D07686">
            <w:r w:rsidRPr="00D07686">
              <w:t>360</w:t>
            </w:r>
          </w:p>
        </w:tc>
        <w:tc>
          <w:tcPr>
            <w:tcW w:w="0" w:type="auto"/>
            <w:vAlign w:val="center"/>
            <w:hideMark/>
          </w:tcPr>
          <w:p w14:paraId="1D4A3EA2" w14:textId="77777777" w:rsidR="00D07686" w:rsidRPr="00D07686" w:rsidRDefault="00D07686" w:rsidP="00D07686"/>
        </w:tc>
      </w:tr>
      <w:tr w:rsidR="00D07686" w:rsidRPr="00D07686" w14:paraId="0D34492B" w14:textId="77777777" w:rsidTr="00D07686">
        <w:trPr>
          <w:tblCellSpacing w:w="15" w:type="dxa"/>
        </w:trPr>
        <w:tc>
          <w:tcPr>
            <w:tcW w:w="0" w:type="auto"/>
            <w:vAlign w:val="center"/>
            <w:hideMark/>
          </w:tcPr>
          <w:p w14:paraId="08E26398" w14:textId="77777777" w:rsidR="00D07686" w:rsidRPr="00D07686" w:rsidRDefault="00D07686" w:rsidP="00D07686"/>
        </w:tc>
        <w:tc>
          <w:tcPr>
            <w:tcW w:w="0" w:type="auto"/>
            <w:vAlign w:val="center"/>
            <w:hideMark/>
          </w:tcPr>
          <w:p w14:paraId="701361E2" w14:textId="77777777" w:rsidR="00D07686" w:rsidRPr="00D07686" w:rsidRDefault="00D07686" w:rsidP="00D07686">
            <w:r w:rsidRPr="00D07686">
              <w:t>=</w:t>
            </w:r>
          </w:p>
        </w:tc>
        <w:tc>
          <w:tcPr>
            <w:tcW w:w="0" w:type="auto"/>
            <w:vAlign w:val="center"/>
            <w:hideMark/>
          </w:tcPr>
          <w:p w14:paraId="329F06A0" w14:textId="77777777" w:rsidR="00D07686" w:rsidRPr="00D07686" w:rsidRDefault="00D07686" w:rsidP="00D07686">
            <w:r w:rsidRPr="00D07686">
              <w:t>Rs. 5,250</w:t>
            </w:r>
          </w:p>
        </w:tc>
        <w:tc>
          <w:tcPr>
            <w:tcW w:w="0" w:type="auto"/>
            <w:vAlign w:val="center"/>
            <w:hideMark/>
          </w:tcPr>
          <w:p w14:paraId="19CDF4C8" w14:textId="77777777" w:rsidR="00D07686" w:rsidRPr="00D07686" w:rsidRDefault="00D07686" w:rsidP="00D07686"/>
        </w:tc>
      </w:tr>
    </w:tbl>
    <w:p w14:paraId="29E7A60D" w14:textId="77777777" w:rsidR="00D07686" w:rsidRPr="00D07686" w:rsidRDefault="00D07686" w:rsidP="00D07686">
      <w:r w:rsidRPr="00D07686">
        <w:t>Working Capital Requirement         = OC × Requirement per day</w:t>
      </w:r>
    </w:p>
    <w:p w14:paraId="36DA19BD" w14:textId="77777777" w:rsidR="00D07686" w:rsidRPr="00D07686" w:rsidRDefault="00D07686" w:rsidP="00D07686">
      <w:r w:rsidRPr="00D07686">
        <w:t>= Rs. 5,250 × 80</w:t>
      </w:r>
    </w:p>
    <w:p w14:paraId="681A3968" w14:textId="77777777" w:rsidR="00D07686" w:rsidRPr="00D07686" w:rsidRDefault="00D07686" w:rsidP="00D07686">
      <w:r w:rsidRPr="00D07686">
        <w:t>= Rs. 4,20,000</w:t>
      </w:r>
    </w:p>
    <w:p w14:paraId="51192B23" w14:textId="77777777" w:rsidR="00D07686" w:rsidRPr="00D07686" w:rsidRDefault="00D07686" w:rsidP="00D07686">
      <w:r w:rsidRPr="00D07686">
        <w:pict w14:anchorId="5C4B476A">
          <v:rect id="_x0000_i1031" style="width:0;height:1.5pt" o:hralign="center" o:hrstd="t" o:hr="t" fillcolor="#a0a0a0" stroked="f"/>
        </w:pict>
      </w:r>
    </w:p>
    <w:p w14:paraId="4D98CE2F" w14:textId="47B869FC" w:rsidR="00D07686" w:rsidRPr="00D07686" w:rsidRDefault="00E52A59" w:rsidP="00D07686">
      <w:r>
        <w:rPr>
          <w:b/>
          <w:bCs/>
          <w:i/>
          <w:iCs/>
        </w:rPr>
        <w:t>Prob 8.</w:t>
      </w:r>
    </w:p>
    <w:p w14:paraId="7A2AAD33" w14:textId="77777777" w:rsidR="00D07686" w:rsidRPr="00D07686" w:rsidRDefault="00D07686" w:rsidP="00D07686">
      <w:r w:rsidRPr="00D07686">
        <w:rPr>
          <w:i/>
          <w:iCs/>
        </w:rPr>
        <w:t xml:space="preserve">Prepare an estimate of net working capital requirement for the WCM Ltd. adding 10% for contingencies from the information given </w:t>
      </w:r>
      <w:proofErr w:type="gramStart"/>
      <w:r w:rsidRPr="00D07686">
        <w:rPr>
          <w:i/>
          <w:iCs/>
        </w:rPr>
        <w:t>below :</w:t>
      </w:r>
      <w:proofErr w:type="gramEnd"/>
    </w:p>
    <w:p w14:paraId="52436C58" w14:textId="77777777" w:rsidR="00D07686" w:rsidRPr="00D07686" w:rsidRDefault="00D07686" w:rsidP="00D07686">
      <w:r w:rsidRPr="00D07686">
        <w:rPr>
          <w:i/>
          <w:iCs/>
        </w:rPr>
        <w:t xml:space="preserve">Estimated cost per unit of production Rs. 170 includes raw materials Rs. 80, direct labour Rs. 30 and overheads (exclusive of depreciation) Rs. 60. Selling price is Rs. 200 per unit. Level of activity per annum 1,04,000 units. Raw material in </w:t>
      </w:r>
      <w:proofErr w:type="gramStart"/>
      <w:r w:rsidRPr="00D07686">
        <w:rPr>
          <w:i/>
          <w:iCs/>
        </w:rPr>
        <w:t>stock :</w:t>
      </w:r>
      <w:proofErr w:type="gramEnd"/>
      <w:r w:rsidRPr="00D07686">
        <w:rPr>
          <w:i/>
          <w:iCs/>
        </w:rPr>
        <w:t xml:space="preserve"> average 4 weeks; work-in-progress (assume 50% completion stage): average 2 weeks; finished goods in stock : average 4 weeks; credit allowed by suppliers : average 4 weeks; credit allowed to debtors: average 8 weeks; lag in payment of wages : average 1.5 weeks, and cash at bank is expected to be Rs. 25,000. You may assume that production is carried on evenly throughout the year (52 weeks) and wages and overheads accrue similarly. All sales are on credit basis only. You may state your assumptions, if any.</w:t>
      </w:r>
    </w:p>
    <w:p w14:paraId="7FA05EAE" w14:textId="77777777" w:rsidR="00D07686" w:rsidRPr="00D07686" w:rsidRDefault="00D07686" w:rsidP="00D07686">
      <w:proofErr w:type="gramStart"/>
      <w:r w:rsidRPr="00D07686">
        <w:rPr>
          <w:b/>
          <w:bCs/>
        </w:rPr>
        <w:t>Solution :</w:t>
      </w:r>
      <w:proofErr w:type="gramEnd"/>
    </w:p>
    <w:p w14:paraId="465D3CEF" w14:textId="77777777" w:rsidR="00D07686" w:rsidRPr="00D07686" w:rsidRDefault="00D07686" w:rsidP="00D07686">
      <w:r w:rsidRPr="00D07686">
        <w:rPr>
          <w:b/>
          <w:bCs/>
        </w:rPr>
        <w:t>Statement of Net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61"/>
        <w:gridCol w:w="2696"/>
        <w:gridCol w:w="1165"/>
      </w:tblGrid>
      <w:tr w:rsidR="00D07686" w:rsidRPr="00D07686" w14:paraId="435A63C6" w14:textId="77777777" w:rsidTr="00D07686">
        <w:trPr>
          <w:tblCellSpacing w:w="15" w:type="dxa"/>
        </w:trPr>
        <w:tc>
          <w:tcPr>
            <w:tcW w:w="0" w:type="auto"/>
            <w:vAlign w:val="center"/>
            <w:hideMark/>
          </w:tcPr>
          <w:p w14:paraId="01F78341" w14:textId="77777777" w:rsidR="00D07686" w:rsidRPr="00D07686" w:rsidRDefault="00D07686" w:rsidP="00D07686">
            <w:r w:rsidRPr="00D07686">
              <w:rPr>
                <w:b/>
                <w:bCs/>
              </w:rPr>
              <w:t>A.</w:t>
            </w:r>
          </w:p>
        </w:tc>
        <w:tc>
          <w:tcPr>
            <w:tcW w:w="0" w:type="auto"/>
            <w:vAlign w:val="center"/>
            <w:hideMark/>
          </w:tcPr>
          <w:p w14:paraId="0F7313B5" w14:textId="77777777" w:rsidR="00D07686" w:rsidRPr="00D07686" w:rsidRDefault="00D07686" w:rsidP="00D07686">
            <w:r w:rsidRPr="00D07686">
              <w:rPr>
                <w:b/>
                <w:bCs/>
              </w:rPr>
              <w:t xml:space="preserve">Current </w:t>
            </w:r>
            <w:proofErr w:type="gramStart"/>
            <w:r w:rsidRPr="00D07686">
              <w:rPr>
                <w:b/>
                <w:bCs/>
              </w:rPr>
              <w:t>Assets :</w:t>
            </w:r>
            <w:proofErr w:type="gramEnd"/>
          </w:p>
        </w:tc>
        <w:tc>
          <w:tcPr>
            <w:tcW w:w="0" w:type="auto"/>
            <w:vAlign w:val="center"/>
            <w:hideMark/>
          </w:tcPr>
          <w:p w14:paraId="4CC7B7FC" w14:textId="77777777" w:rsidR="00D07686" w:rsidRPr="00D07686" w:rsidRDefault="00D07686" w:rsidP="00D07686"/>
        </w:tc>
        <w:tc>
          <w:tcPr>
            <w:tcW w:w="0" w:type="auto"/>
            <w:vAlign w:val="center"/>
            <w:hideMark/>
          </w:tcPr>
          <w:p w14:paraId="24EA15FD" w14:textId="77777777" w:rsidR="00D07686" w:rsidRPr="00D07686" w:rsidRDefault="00D07686" w:rsidP="00D07686"/>
        </w:tc>
      </w:tr>
      <w:tr w:rsidR="00D07686" w:rsidRPr="00D07686" w14:paraId="2756D4F9" w14:textId="77777777" w:rsidTr="00D07686">
        <w:trPr>
          <w:tblCellSpacing w:w="15" w:type="dxa"/>
        </w:trPr>
        <w:tc>
          <w:tcPr>
            <w:tcW w:w="0" w:type="auto"/>
            <w:vAlign w:val="center"/>
            <w:hideMark/>
          </w:tcPr>
          <w:p w14:paraId="7DB28D1A" w14:textId="77777777" w:rsidR="00D07686" w:rsidRPr="00D07686" w:rsidRDefault="00D07686" w:rsidP="00D07686"/>
        </w:tc>
        <w:tc>
          <w:tcPr>
            <w:tcW w:w="0" w:type="auto"/>
            <w:vAlign w:val="center"/>
            <w:hideMark/>
          </w:tcPr>
          <w:p w14:paraId="45DC070C" w14:textId="77777777" w:rsidR="00D07686" w:rsidRPr="00D07686" w:rsidRDefault="00D07686" w:rsidP="00D07686">
            <w:r w:rsidRPr="00D07686">
              <w:t>(</w:t>
            </w:r>
            <w:proofErr w:type="spellStart"/>
            <w:r w:rsidRPr="00D07686">
              <w:rPr>
                <w:i/>
                <w:iCs/>
              </w:rPr>
              <w:t>i</w:t>
            </w:r>
            <w:proofErr w:type="spellEnd"/>
            <w:r w:rsidRPr="00D07686">
              <w:t xml:space="preserve">) Raw Materials in </w:t>
            </w:r>
            <w:proofErr w:type="gramStart"/>
            <w:r w:rsidRPr="00D07686">
              <w:t>stock :</w:t>
            </w:r>
            <w:proofErr w:type="gramEnd"/>
          </w:p>
        </w:tc>
        <w:tc>
          <w:tcPr>
            <w:tcW w:w="0" w:type="auto"/>
            <w:vAlign w:val="center"/>
            <w:hideMark/>
          </w:tcPr>
          <w:p w14:paraId="250720B7" w14:textId="77777777" w:rsidR="00D07686" w:rsidRPr="00D07686" w:rsidRDefault="00D07686" w:rsidP="00D07686">
            <w:r w:rsidRPr="00D07686">
              <w:t>(1,04,000 × 80 × 4)/52</w:t>
            </w:r>
          </w:p>
        </w:tc>
        <w:tc>
          <w:tcPr>
            <w:tcW w:w="0" w:type="auto"/>
            <w:vAlign w:val="center"/>
            <w:hideMark/>
          </w:tcPr>
          <w:p w14:paraId="1D7EDFA7" w14:textId="77777777" w:rsidR="00D07686" w:rsidRPr="00D07686" w:rsidRDefault="00D07686" w:rsidP="00D07686">
            <w:r w:rsidRPr="00D07686">
              <w:t>Rs. 6,40,000</w:t>
            </w:r>
          </w:p>
        </w:tc>
      </w:tr>
      <w:tr w:rsidR="00D07686" w:rsidRPr="00D07686" w14:paraId="5EBD5881" w14:textId="77777777" w:rsidTr="00D07686">
        <w:trPr>
          <w:tblCellSpacing w:w="15" w:type="dxa"/>
        </w:trPr>
        <w:tc>
          <w:tcPr>
            <w:tcW w:w="0" w:type="auto"/>
            <w:vAlign w:val="center"/>
            <w:hideMark/>
          </w:tcPr>
          <w:p w14:paraId="49351CFD" w14:textId="77777777" w:rsidR="00D07686" w:rsidRPr="00D07686" w:rsidRDefault="00D07686" w:rsidP="00D07686"/>
        </w:tc>
        <w:tc>
          <w:tcPr>
            <w:tcW w:w="0" w:type="auto"/>
            <w:vAlign w:val="center"/>
            <w:hideMark/>
          </w:tcPr>
          <w:p w14:paraId="15A5E929" w14:textId="77777777" w:rsidR="00D07686" w:rsidRPr="00D07686" w:rsidRDefault="00D07686" w:rsidP="00D07686">
            <w:r w:rsidRPr="00D07686">
              <w:t>(</w:t>
            </w:r>
            <w:r w:rsidRPr="00D07686">
              <w:rPr>
                <w:i/>
                <w:iCs/>
              </w:rPr>
              <w:t>ii</w:t>
            </w:r>
            <w:r w:rsidRPr="00D07686">
              <w:t>) Work-in-</w:t>
            </w:r>
            <w:proofErr w:type="gramStart"/>
            <w:r w:rsidRPr="00D07686">
              <w:t>progress :</w:t>
            </w:r>
            <w:proofErr w:type="gramEnd"/>
          </w:p>
        </w:tc>
        <w:tc>
          <w:tcPr>
            <w:tcW w:w="0" w:type="auto"/>
            <w:vAlign w:val="center"/>
            <w:hideMark/>
          </w:tcPr>
          <w:p w14:paraId="18EE75CE" w14:textId="77777777" w:rsidR="00D07686" w:rsidRPr="00D07686" w:rsidRDefault="00D07686" w:rsidP="00D07686"/>
        </w:tc>
        <w:tc>
          <w:tcPr>
            <w:tcW w:w="0" w:type="auto"/>
            <w:vAlign w:val="center"/>
            <w:hideMark/>
          </w:tcPr>
          <w:p w14:paraId="0F2A2440" w14:textId="77777777" w:rsidR="00D07686" w:rsidRPr="00D07686" w:rsidRDefault="00D07686" w:rsidP="00D07686"/>
        </w:tc>
      </w:tr>
      <w:tr w:rsidR="00D07686" w:rsidRPr="00D07686" w14:paraId="47818DF7" w14:textId="77777777" w:rsidTr="00D07686">
        <w:trPr>
          <w:tblCellSpacing w:w="15" w:type="dxa"/>
        </w:trPr>
        <w:tc>
          <w:tcPr>
            <w:tcW w:w="0" w:type="auto"/>
            <w:vAlign w:val="center"/>
            <w:hideMark/>
          </w:tcPr>
          <w:p w14:paraId="20F941FA" w14:textId="77777777" w:rsidR="00D07686" w:rsidRPr="00D07686" w:rsidRDefault="00D07686" w:rsidP="00D07686"/>
        </w:tc>
        <w:tc>
          <w:tcPr>
            <w:tcW w:w="0" w:type="auto"/>
            <w:vAlign w:val="center"/>
            <w:hideMark/>
          </w:tcPr>
          <w:p w14:paraId="1564E9FE" w14:textId="77777777" w:rsidR="00D07686" w:rsidRPr="00D07686" w:rsidRDefault="00D07686" w:rsidP="00D07686">
            <w:r w:rsidRPr="00D07686">
              <w:t>(</w:t>
            </w:r>
            <w:r w:rsidRPr="00D07686">
              <w:rPr>
                <w:i/>
                <w:iCs/>
              </w:rPr>
              <w:t>a</w:t>
            </w:r>
            <w:r w:rsidRPr="00D07686">
              <w:t>) Raw Materials</w:t>
            </w:r>
          </w:p>
        </w:tc>
        <w:tc>
          <w:tcPr>
            <w:tcW w:w="0" w:type="auto"/>
            <w:vAlign w:val="center"/>
            <w:hideMark/>
          </w:tcPr>
          <w:p w14:paraId="5B716467" w14:textId="77777777" w:rsidR="00D07686" w:rsidRPr="00D07686" w:rsidRDefault="00D07686" w:rsidP="00D07686">
            <w:r w:rsidRPr="00D07686">
              <w:t>(1,04,000 × 80 × 2)/52</w:t>
            </w:r>
          </w:p>
        </w:tc>
        <w:tc>
          <w:tcPr>
            <w:tcW w:w="0" w:type="auto"/>
            <w:vAlign w:val="center"/>
            <w:hideMark/>
          </w:tcPr>
          <w:p w14:paraId="2825A6ED" w14:textId="77777777" w:rsidR="00D07686" w:rsidRPr="00D07686" w:rsidRDefault="00D07686" w:rsidP="00D07686">
            <w:r w:rsidRPr="00D07686">
              <w:t>3,20,000</w:t>
            </w:r>
          </w:p>
        </w:tc>
      </w:tr>
      <w:tr w:rsidR="00D07686" w:rsidRPr="00D07686" w14:paraId="7803D79D" w14:textId="77777777" w:rsidTr="00D07686">
        <w:trPr>
          <w:tblCellSpacing w:w="15" w:type="dxa"/>
        </w:trPr>
        <w:tc>
          <w:tcPr>
            <w:tcW w:w="0" w:type="auto"/>
            <w:vAlign w:val="center"/>
            <w:hideMark/>
          </w:tcPr>
          <w:p w14:paraId="50301B97" w14:textId="77777777" w:rsidR="00D07686" w:rsidRPr="00D07686" w:rsidRDefault="00D07686" w:rsidP="00D07686"/>
        </w:tc>
        <w:tc>
          <w:tcPr>
            <w:tcW w:w="0" w:type="auto"/>
            <w:vAlign w:val="center"/>
            <w:hideMark/>
          </w:tcPr>
          <w:p w14:paraId="609F480B" w14:textId="77777777" w:rsidR="00D07686" w:rsidRPr="00D07686" w:rsidRDefault="00D07686" w:rsidP="00D07686">
            <w:r w:rsidRPr="00D07686">
              <w:t>(</w:t>
            </w:r>
            <w:r w:rsidRPr="00D07686">
              <w:rPr>
                <w:i/>
                <w:iCs/>
              </w:rPr>
              <w:t>b</w:t>
            </w:r>
            <w:r w:rsidRPr="00D07686">
              <w:t>) Direct Labour</w:t>
            </w:r>
          </w:p>
        </w:tc>
        <w:tc>
          <w:tcPr>
            <w:tcW w:w="0" w:type="auto"/>
            <w:vAlign w:val="center"/>
            <w:hideMark/>
          </w:tcPr>
          <w:p w14:paraId="599BC62E" w14:textId="77777777" w:rsidR="00D07686" w:rsidRPr="00D07686" w:rsidRDefault="00D07686" w:rsidP="00D07686">
            <w:r w:rsidRPr="00D07686">
              <w:t>50% of (1,04,000 × 30 × 2)/52</w:t>
            </w:r>
          </w:p>
        </w:tc>
        <w:tc>
          <w:tcPr>
            <w:tcW w:w="0" w:type="auto"/>
            <w:vAlign w:val="center"/>
            <w:hideMark/>
          </w:tcPr>
          <w:p w14:paraId="480EBA09" w14:textId="77777777" w:rsidR="00D07686" w:rsidRPr="00D07686" w:rsidRDefault="00D07686" w:rsidP="00D07686">
            <w:r w:rsidRPr="00D07686">
              <w:t>60,000</w:t>
            </w:r>
          </w:p>
        </w:tc>
      </w:tr>
      <w:tr w:rsidR="00D07686" w:rsidRPr="00D07686" w14:paraId="3098DE05" w14:textId="77777777" w:rsidTr="00D07686">
        <w:trPr>
          <w:tblCellSpacing w:w="15" w:type="dxa"/>
        </w:trPr>
        <w:tc>
          <w:tcPr>
            <w:tcW w:w="0" w:type="auto"/>
            <w:vAlign w:val="center"/>
            <w:hideMark/>
          </w:tcPr>
          <w:p w14:paraId="467394E6" w14:textId="77777777" w:rsidR="00D07686" w:rsidRPr="00D07686" w:rsidRDefault="00D07686" w:rsidP="00D07686"/>
        </w:tc>
        <w:tc>
          <w:tcPr>
            <w:tcW w:w="0" w:type="auto"/>
            <w:vAlign w:val="center"/>
            <w:hideMark/>
          </w:tcPr>
          <w:p w14:paraId="5B2426ED" w14:textId="77777777" w:rsidR="00D07686" w:rsidRPr="00D07686" w:rsidRDefault="00D07686" w:rsidP="00D07686">
            <w:r w:rsidRPr="00D07686">
              <w:t>(</w:t>
            </w:r>
            <w:r w:rsidRPr="00D07686">
              <w:rPr>
                <w:i/>
                <w:iCs/>
              </w:rPr>
              <w:t>c</w:t>
            </w:r>
            <w:r w:rsidRPr="00D07686">
              <w:t>) Overheads</w:t>
            </w:r>
          </w:p>
        </w:tc>
        <w:tc>
          <w:tcPr>
            <w:tcW w:w="0" w:type="auto"/>
            <w:vAlign w:val="center"/>
            <w:hideMark/>
          </w:tcPr>
          <w:p w14:paraId="14F6371B" w14:textId="77777777" w:rsidR="00D07686" w:rsidRPr="00D07686" w:rsidRDefault="00D07686" w:rsidP="00D07686">
            <w:r w:rsidRPr="00D07686">
              <w:t>50% of (1,04,000 60 × 2)/52</w:t>
            </w:r>
          </w:p>
        </w:tc>
        <w:tc>
          <w:tcPr>
            <w:tcW w:w="0" w:type="auto"/>
            <w:vAlign w:val="center"/>
            <w:hideMark/>
          </w:tcPr>
          <w:p w14:paraId="44ACB497" w14:textId="77777777" w:rsidR="00D07686" w:rsidRPr="00D07686" w:rsidRDefault="00D07686" w:rsidP="00D07686">
            <w:r w:rsidRPr="00D07686">
              <w:t>1,20,000</w:t>
            </w:r>
          </w:p>
        </w:tc>
      </w:tr>
      <w:tr w:rsidR="00D07686" w:rsidRPr="00D07686" w14:paraId="21D07DCA" w14:textId="77777777" w:rsidTr="00D07686">
        <w:trPr>
          <w:tblCellSpacing w:w="15" w:type="dxa"/>
        </w:trPr>
        <w:tc>
          <w:tcPr>
            <w:tcW w:w="0" w:type="auto"/>
            <w:vAlign w:val="center"/>
            <w:hideMark/>
          </w:tcPr>
          <w:p w14:paraId="738A457F" w14:textId="77777777" w:rsidR="00D07686" w:rsidRPr="00D07686" w:rsidRDefault="00D07686" w:rsidP="00D07686"/>
        </w:tc>
        <w:tc>
          <w:tcPr>
            <w:tcW w:w="0" w:type="auto"/>
            <w:vAlign w:val="center"/>
            <w:hideMark/>
          </w:tcPr>
          <w:p w14:paraId="1A99179E" w14:textId="77777777" w:rsidR="00D07686" w:rsidRPr="00D07686" w:rsidRDefault="00D07686" w:rsidP="00D07686">
            <w:r w:rsidRPr="00D07686">
              <w:t>(</w:t>
            </w:r>
            <w:r w:rsidRPr="00D07686">
              <w:rPr>
                <w:i/>
                <w:iCs/>
              </w:rPr>
              <w:t>iii</w:t>
            </w:r>
            <w:r w:rsidRPr="00D07686">
              <w:t>) Finished Goods Stock</w:t>
            </w:r>
          </w:p>
        </w:tc>
        <w:tc>
          <w:tcPr>
            <w:tcW w:w="0" w:type="auto"/>
            <w:vAlign w:val="center"/>
            <w:hideMark/>
          </w:tcPr>
          <w:p w14:paraId="7E2BD340" w14:textId="77777777" w:rsidR="00D07686" w:rsidRPr="00D07686" w:rsidRDefault="00D07686" w:rsidP="00D07686">
            <w:r w:rsidRPr="00D07686">
              <w:t>(1,04,000 × 170 × 4)/52</w:t>
            </w:r>
          </w:p>
        </w:tc>
        <w:tc>
          <w:tcPr>
            <w:tcW w:w="0" w:type="auto"/>
            <w:vAlign w:val="center"/>
            <w:hideMark/>
          </w:tcPr>
          <w:p w14:paraId="725429B2" w14:textId="77777777" w:rsidR="00D07686" w:rsidRPr="00D07686" w:rsidRDefault="00D07686" w:rsidP="00D07686">
            <w:r w:rsidRPr="00D07686">
              <w:t>13,60,000</w:t>
            </w:r>
          </w:p>
        </w:tc>
      </w:tr>
      <w:tr w:rsidR="00D07686" w:rsidRPr="00D07686" w14:paraId="1508D3F9" w14:textId="77777777" w:rsidTr="00D07686">
        <w:trPr>
          <w:tblCellSpacing w:w="15" w:type="dxa"/>
        </w:trPr>
        <w:tc>
          <w:tcPr>
            <w:tcW w:w="0" w:type="auto"/>
            <w:vAlign w:val="center"/>
            <w:hideMark/>
          </w:tcPr>
          <w:p w14:paraId="5676660E" w14:textId="77777777" w:rsidR="00D07686" w:rsidRPr="00D07686" w:rsidRDefault="00D07686" w:rsidP="00D07686"/>
        </w:tc>
        <w:tc>
          <w:tcPr>
            <w:tcW w:w="0" w:type="auto"/>
            <w:vAlign w:val="center"/>
            <w:hideMark/>
          </w:tcPr>
          <w:p w14:paraId="1735FF5B" w14:textId="77777777" w:rsidR="00D07686" w:rsidRPr="00D07686" w:rsidRDefault="00D07686" w:rsidP="00D07686">
            <w:r w:rsidRPr="00D07686">
              <w:t>(</w:t>
            </w:r>
            <w:r w:rsidRPr="00D07686">
              <w:rPr>
                <w:i/>
                <w:iCs/>
              </w:rPr>
              <w:t>iv</w:t>
            </w:r>
            <w:r w:rsidRPr="00D07686">
              <w:t>) Debtors</w:t>
            </w:r>
          </w:p>
        </w:tc>
        <w:tc>
          <w:tcPr>
            <w:tcW w:w="0" w:type="auto"/>
            <w:vAlign w:val="center"/>
            <w:hideMark/>
          </w:tcPr>
          <w:p w14:paraId="0D91F87D" w14:textId="77777777" w:rsidR="00D07686" w:rsidRPr="00D07686" w:rsidRDefault="00D07686" w:rsidP="00D07686">
            <w:r w:rsidRPr="00D07686">
              <w:t>(1,04,000 × 170 × 8)/52</w:t>
            </w:r>
          </w:p>
        </w:tc>
        <w:tc>
          <w:tcPr>
            <w:tcW w:w="0" w:type="auto"/>
            <w:vAlign w:val="center"/>
            <w:hideMark/>
          </w:tcPr>
          <w:p w14:paraId="33F69041" w14:textId="77777777" w:rsidR="00D07686" w:rsidRPr="00D07686" w:rsidRDefault="00D07686" w:rsidP="00D07686">
            <w:r w:rsidRPr="00D07686">
              <w:t>27,20,000</w:t>
            </w:r>
          </w:p>
        </w:tc>
      </w:tr>
      <w:tr w:rsidR="00D07686" w:rsidRPr="00D07686" w14:paraId="1D8F77B9" w14:textId="77777777" w:rsidTr="00D07686">
        <w:trPr>
          <w:tblCellSpacing w:w="15" w:type="dxa"/>
        </w:trPr>
        <w:tc>
          <w:tcPr>
            <w:tcW w:w="0" w:type="auto"/>
            <w:vAlign w:val="center"/>
            <w:hideMark/>
          </w:tcPr>
          <w:p w14:paraId="0EB8C071" w14:textId="77777777" w:rsidR="00D07686" w:rsidRPr="00D07686" w:rsidRDefault="00D07686" w:rsidP="00D07686"/>
        </w:tc>
        <w:tc>
          <w:tcPr>
            <w:tcW w:w="0" w:type="auto"/>
            <w:vAlign w:val="center"/>
            <w:hideMark/>
          </w:tcPr>
          <w:p w14:paraId="60BB5F61" w14:textId="77777777" w:rsidR="00D07686" w:rsidRPr="00D07686" w:rsidRDefault="00D07686" w:rsidP="00D07686">
            <w:r w:rsidRPr="00D07686">
              <w:t>(</w:t>
            </w:r>
            <w:r w:rsidRPr="00D07686">
              <w:rPr>
                <w:i/>
                <w:iCs/>
              </w:rPr>
              <w:t>v</w:t>
            </w:r>
            <w:r w:rsidRPr="00D07686">
              <w:t>) Cash at Bank</w:t>
            </w:r>
          </w:p>
        </w:tc>
        <w:tc>
          <w:tcPr>
            <w:tcW w:w="0" w:type="auto"/>
            <w:vAlign w:val="center"/>
            <w:hideMark/>
          </w:tcPr>
          <w:p w14:paraId="0F46EC26" w14:textId="77777777" w:rsidR="00D07686" w:rsidRPr="00D07686" w:rsidRDefault="00D07686" w:rsidP="00D07686"/>
        </w:tc>
        <w:tc>
          <w:tcPr>
            <w:tcW w:w="0" w:type="auto"/>
            <w:vAlign w:val="center"/>
            <w:hideMark/>
          </w:tcPr>
          <w:p w14:paraId="2EDE3477" w14:textId="77777777" w:rsidR="00D07686" w:rsidRPr="00D07686" w:rsidRDefault="00D07686" w:rsidP="00D07686">
            <w:r w:rsidRPr="00D07686">
              <w:rPr>
                <w:u w:val="single"/>
              </w:rPr>
              <w:t>  25,000</w:t>
            </w:r>
          </w:p>
        </w:tc>
      </w:tr>
      <w:tr w:rsidR="00D07686" w:rsidRPr="00D07686" w14:paraId="2EA48CB6" w14:textId="77777777" w:rsidTr="00D07686">
        <w:trPr>
          <w:tblCellSpacing w:w="15" w:type="dxa"/>
        </w:trPr>
        <w:tc>
          <w:tcPr>
            <w:tcW w:w="0" w:type="auto"/>
            <w:gridSpan w:val="2"/>
            <w:vAlign w:val="center"/>
            <w:hideMark/>
          </w:tcPr>
          <w:p w14:paraId="23F0BA6B" w14:textId="77777777" w:rsidR="00D07686" w:rsidRPr="00D07686" w:rsidRDefault="00D07686" w:rsidP="00D07686">
            <w:r w:rsidRPr="00D07686">
              <w:t>Total Current Assets</w:t>
            </w:r>
          </w:p>
        </w:tc>
        <w:tc>
          <w:tcPr>
            <w:tcW w:w="0" w:type="auto"/>
            <w:vAlign w:val="center"/>
            <w:hideMark/>
          </w:tcPr>
          <w:p w14:paraId="652C55EA" w14:textId="77777777" w:rsidR="00D07686" w:rsidRPr="00D07686" w:rsidRDefault="00D07686" w:rsidP="00D07686"/>
        </w:tc>
        <w:tc>
          <w:tcPr>
            <w:tcW w:w="0" w:type="auto"/>
            <w:vAlign w:val="center"/>
            <w:hideMark/>
          </w:tcPr>
          <w:p w14:paraId="70E8D0F0" w14:textId="77777777" w:rsidR="00D07686" w:rsidRPr="00D07686" w:rsidRDefault="00D07686" w:rsidP="00D07686">
            <w:r w:rsidRPr="00D07686">
              <w:rPr>
                <w:u w:val="single"/>
              </w:rPr>
              <w:t>52,45,000</w:t>
            </w:r>
          </w:p>
        </w:tc>
      </w:tr>
      <w:tr w:rsidR="00D07686" w:rsidRPr="00D07686" w14:paraId="4740AD54" w14:textId="77777777" w:rsidTr="00D07686">
        <w:trPr>
          <w:tblCellSpacing w:w="15" w:type="dxa"/>
        </w:trPr>
        <w:tc>
          <w:tcPr>
            <w:tcW w:w="0" w:type="auto"/>
            <w:vAlign w:val="center"/>
            <w:hideMark/>
          </w:tcPr>
          <w:p w14:paraId="79B6EFF7" w14:textId="77777777" w:rsidR="00D07686" w:rsidRPr="00D07686" w:rsidRDefault="00D07686" w:rsidP="00D07686">
            <w:r w:rsidRPr="00D07686">
              <w:rPr>
                <w:b/>
                <w:bCs/>
              </w:rPr>
              <w:t>B.</w:t>
            </w:r>
          </w:p>
        </w:tc>
        <w:tc>
          <w:tcPr>
            <w:tcW w:w="0" w:type="auto"/>
            <w:vAlign w:val="center"/>
            <w:hideMark/>
          </w:tcPr>
          <w:p w14:paraId="7A20CC5D" w14:textId="77777777" w:rsidR="00D07686" w:rsidRPr="00D07686" w:rsidRDefault="00D07686" w:rsidP="00D07686">
            <w:r w:rsidRPr="00D07686">
              <w:rPr>
                <w:b/>
                <w:bCs/>
              </w:rPr>
              <w:t xml:space="preserve">Current </w:t>
            </w:r>
            <w:proofErr w:type="gramStart"/>
            <w:r w:rsidRPr="00D07686">
              <w:rPr>
                <w:b/>
                <w:bCs/>
              </w:rPr>
              <w:t>Liabilities :</w:t>
            </w:r>
            <w:proofErr w:type="gramEnd"/>
          </w:p>
        </w:tc>
        <w:tc>
          <w:tcPr>
            <w:tcW w:w="0" w:type="auto"/>
            <w:vAlign w:val="center"/>
            <w:hideMark/>
          </w:tcPr>
          <w:p w14:paraId="574D12E1" w14:textId="77777777" w:rsidR="00D07686" w:rsidRPr="00D07686" w:rsidRDefault="00D07686" w:rsidP="00D07686"/>
        </w:tc>
        <w:tc>
          <w:tcPr>
            <w:tcW w:w="0" w:type="auto"/>
            <w:vAlign w:val="center"/>
            <w:hideMark/>
          </w:tcPr>
          <w:p w14:paraId="42DA2EC2" w14:textId="77777777" w:rsidR="00D07686" w:rsidRPr="00D07686" w:rsidRDefault="00D07686" w:rsidP="00D07686"/>
        </w:tc>
      </w:tr>
      <w:tr w:rsidR="00D07686" w:rsidRPr="00D07686" w14:paraId="422C2CBE" w14:textId="77777777" w:rsidTr="00D07686">
        <w:trPr>
          <w:tblCellSpacing w:w="15" w:type="dxa"/>
        </w:trPr>
        <w:tc>
          <w:tcPr>
            <w:tcW w:w="0" w:type="auto"/>
            <w:vAlign w:val="center"/>
            <w:hideMark/>
          </w:tcPr>
          <w:p w14:paraId="17465C17" w14:textId="77777777" w:rsidR="00D07686" w:rsidRPr="00D07686" w:rsidRDefault="00D07686" w:rsidP="00D07686">
            <w:r w:rsidRPr="00D07686">
              <w:t>(</w:t>
            </w:r>
            <w:proofErr w:type="spellStart"/>
            <w:r w:rsidRPr="00D07686">
              <w:rPr>
                <w:i/>
                <w:iCs/>
              </w:rPr>
              <w:t>i</w:t>
            </w:r>
            <w:proofErr w:type="spellEnd"/>
            <w:r w:rsidRPr="00D07686">
              <w:t>)</w:t>
            </w:r>
          </w:p>
        </w:tc>
        <w:tc>
          <w:tcPr>
            <w:tcW w:w="0" w:type="auto"/>
            <w:vAlign w:val="center"/>
            <w:hideMark/>
          </w:tcPr>
          <w:p w14:paraId="01479967" w14:textId="77777777" w:rsidR="00D07686" w:rsidRPr="00D07686" w:rsidRDefault="00D07686" w:rsidP="00D07686">
            <w:r w:rsidRPr="00D07686">
              <w:t>Creditors</w:t>
            </w:r>
          </w:p>
        </w:tc>
        <w:tc>
          <w:tcPr>
            <w:tcW w:w="0" w:type="auto"/>
            <w:vAlign w:val="center"/>
            <w:hideMark/>
          </w:tcPr>
          <w:p w14:paraId="32D4BCFD" w14:textId="77777777" w:rsidR="00D07686" w:rsidRPr="00D07686" w:rsidRDefault="00D07686" w:rsidP="00D07686">
            <w:r w:rsidRPr="00D07686">
              <w:t>(1,04,000 × 80 × 4)/52</w:t>
            </w:r>
          </w:p>
        </w:tc>
        <w:tc>
          <w:tcPr>
            <w:tcW w:w="0" w:type="auto"/>
            <w:vAlign w:val="center"/>
            <w:hideMark/>
          </w:tcPr>
          <w:p w14:paraId="26631512" w14:textId="77777777" w:rsidR="00D07686" w:rsidRPr="00D07686" w:rsidRDefault="00D07686" w:rsidP="00D07686">
            <w:r w:rsidRPr="00D07686">
              <w:t>6,40,000</w:t>
            </w:r>
          </w:p>
        </w:tc>
      </w:tr>
      <w:tr w:rsidR="00D07686" w:rsidRPr="00D07686" w14:paraId="617AB2DE" w14:textId="77777777" w:rsidTr="00D07686">
        <w:trPr>
          <w:tblCellSpacing w:w="15" w:type="dxa"/>
        </w:trPr>
        <w:tc>
          <w:tcPr>
            <w:tcW w:w="0" w:type="auto"/>
            <w:vAlign w:val="center"/>
            <w:hideMark/>
          </w:tcPr>
          <w:p w14:paraId="33BD4503" w14:textId="77777777" w:rsidR="00D07686" w:rsidRPr="00D07686" w:rsidRDefault="00D07686" w:rsidP="00D07686">
            <w:r w:rsidRPr="00D07686">
              <w:t>(</w:t>
            </w:r>
            <w:r w:rsidRPr="00D07686">
              <w:rPr>
                <w:i/>
                <w:iCs/>
              </w:rPr>
              <w:t>ii</w:t>
            </w:r>
            <w:r w:rsidRPr="00D07686">
              <w:t>)</w:t>
            </w:r>
          </w:p>
        </w:tc>
        <w:tc>
          <w:tcPr>
            <w:tcW w:w="0" w:type="auto"/>
            <w:vAlign w:val="center"/>
            <w:hideMark/>
          </w:tcPr>
          <w:p w14:paraId="7F0D46EC" w14:textId="77777777" w:rsidR="00D07686" w:rsidRPr="00D07686" w:rsidRDefault="00D07686" w:rsidP="00D07686">
            <w:r w:rsidRPr="00D07686">
              <w:t>Wages (Lag-in-payment</w:t>
            </w:r>
            <w:proofErr w:type="gramStart"/>
            <w:r w:rsidRPr="00D07686">
              <w:t>) :</w:t>
            </w:r>
            <w:proofErr w:type="gramEnd"/>
          </w:p>
        </w:tc>
        <w:tc>
          <w:tcPr>
            <w:tcW w:w="0" w:type="auto"/>
            <w:vAlign w:val="center"/>
            <w:hideMark/>
          </w:tcPr>
          <w:p w14:paraId="3B66CCD6" w14:textId="77777777" w:rsidR="00D07686" w:rsidRPr="00D07686" w:rsidRDefault="00D07686" w:rsidP="00D07686">
            <w:r w:rsidRPr="00D07686">
              <w:t>(1,04,000 × 30 × 1½)/52</w:t>
            </w:r>
          </w:p>
        </w:tc>
        <w:tc>
          <w:tcPr>
            <w:tcW w:w="0" w:type="auto"/>
            <w:vAlign w:val="center"/>
            <w:hideMark/>
          </w:tcPr>
          <w:p w14:paraId="71CD0661" w14:textId="77777777" w:rsidR="00D07686" w:rsidRPr="00D07686" w:rsidRDefault="00D07686" w:rsidP="00D07686">
            <w:r w:rsidRPr="00D07686">
              <w:rPr>
                <w:u w:val="single"/>
              </w:rPr>
              <w:t> 90,000</w:t>
            </w:r>
          </w:p>
        </w:tc>
      </w:tr>
      <w:tr w:rsidR="00D07686" w:rsidRPr="00D07686" w14:paraId="4637D7D9" w14:textId="77777777" w:rsidTr="00D07686">
        <w:trPr>
          <w:tblCellSpacing w:w="15" w:type="dxa"/>
        </w:trPr>
        <w:tc>
          <w:tcPr>
            <w:tcW w:w="0" w:type="auto"/>
            <w:gridSpan w:val="2"/>
            <w:vAlign w:val="center"/>
            <w:hideMark/>
          </w:tcPr>
          <w:p w14:paraId="3B2CE3C3" w14:textId="77777777" w:rsidR="00D07686" w:rsidRPr="00D07686" w:rsidRDefault="00D07686" w:rsidP="00D07686">
            <w:r w:rsidRPr="00D07686">
              <w:t>Total current liabilities</w:t>
            </w:r>
          </w:p>
        </w:tc>
        <w:tc>
          <w:tcPr>
            <w:tcW w:w="0" w:type="auto"/>
            <w:vAlign w:val="center"/>
            <w:hideMark/>
          </w:tcPr>
          <w:p w14:paraId="442A8602" w14:textId="77777777" w:rsidR="00D07686" w:rsidRPr="00D07686" w:rsidRDefault="00D07686" w:rsidP="00D07686"/>
        </w:tc>
        <w:tc>
          <w:tcPr>
            <w:tcW w:w="0" w:type="auto"/>
            <w:vAlign w:val="center"/>
            <w:hideMark/>
          </w:tcPr>
          <w:p w14:paraId="2E63D039" w14:textId="77777777" w:rsidR="00D07686" w:rsidRPr="00D07686" w:rsidRDefault="00D07686" w:rsidP="00D07686">
            <w:r w:rsidRPr="00D07686">
              <w:rPr>
                <w:u w:val="single"/>
              </w:rPr>
              <w:t>7,30,000</w:t>
            </w:r>
          </w:p>
        </w:tc>
      </w:tr>
      <w:tr w:rsidR="00D07686" w:rsidRPr="00D07686" w14:paraId="044512C0" w14:textId="77777777" w:rsidTr="00D07686">
        <w:trPr>
          <w:tblCellSpacing w:w="15" w:type="dxa"/>
        </w:trPr>
        <w:tc>
          <w:tcPr>
            <w:tcW w:w="0" w:type="auto"/>
            <w:gridSpan w:val="2"/>
            <w:vAlign w:val="center"/>
            <w:hideMark/>
          </w:tcPr>
          <w:p w14:paraId="67608210" w14:textId="77777777" w:rsidR="00D07686" w:rsidRPr="00D07686" w:rsidRDefault="00D07686" w:rsidP="00D07686">
            <w:r w:rsidRPr="00D07686">
              <w:rPr>
                <w:b/>
                <w:bCs/>
              </w:rPr>
              <w:t>Net Working Capital (CA – CL)</w:t>
            </w:r>
          </w:p>
        </w:tc>
        <w:tc>
          <w:tcPr>
            <w:tcW w:w="0" w:type="auto"/>
            <w:vAlign w:val="center"/>
            <w:hideMark/>
          </w:tcPr>
          <w:p w14:paraId="7C6A7EAB" w14:textId="77777777" w:rsidR="00D07686" w:rsidRPr="00D07686" w:rsidRDefault="00D07686" w:rsidP="00D07686"/>
        </w:tc>
        <w:tc>
          <w:tcPr>
            <w:tcW w:w="0" w:type="auto"/>
            <w:vAlign w:val="center"/>
            <w:hideMark/>
          </w:tcPr>
          <w:p w14:paraId="1C8A64AD" w14:textId="77777777" w:rsidR="00D07686" w:rsidRPr="00D07686" w:rsidRDefault="00D07686" w:rsidP="00D07686">
            <w:r w:rsidRPr="00D07686">
              <w:t>45,15,000</w:t>
            </w:r>
          </w:p>
        </w:tc>
      </w:tr>
      <w:tr w:rsidR="00D07686" w:rsidRPr="00D07686" w14:paraId="59E2BB45" w14:textId="77777777" w:rsidTr="00D07686">
        <w:trPr>
          <w:tblCellSpacing w:w="15" w:type="dxa"/>
        </w:trPr>
        <w:tc>
          <w:tcPr>
            <w:tcW w:w="0" w:type="auto"/>
            <w:gridSpan w:val="2"/>
            <w:vAlign w:val="center"/>
            <w:hideMark/>
          </w:tcPr>
          <w:p w14:paraId="68ECF151" w14:textId="77777777" w:rsidR="00D07686" w:rsidRPr="00D07686" w:rsidRDefault="00D07686" w:rsidP="00D07686">
            <w:r w:rsidRPr="00D07686">
              <w:t>+10% Contingencies</w:t>
            </w:r>
          </w:p>
        </w:tc>
        <w:tc>
          <w:tcPr>
            <w:tcW w:w="0" w:type="auto"/>
            <w:vAlign w:val="center"/>
            <w:hideMark/>
          </w:tcPr>
          <w:p w14:paraId="64F298A6" w14:textId="77777777" w:rsidR="00D07686" w:rsidRPr="00D07686" w:rsidRDefault="00D07686" w:rsidP="00D07686"/>
        </w:tc>
        <w:tc>
          <w:tcPr>
            <w:tcW w:w="0" w:type="auto"/>
            <w:vAlign w:val="center"/>
            <w:hideMark/>
          </w:tcPr>
          <w:p w14:paraId="49D70B8B" w14:textId="77777777" w:rsidR="00D07686" w:rsidRPr="00D07686" w:rsidRDefault="00D07686" w:rsidP="00D07686">
            <w:r w:rsidRPr="00D07686">
              <w:rPr>
                <w:u w:val="single"/>
              </w:rPr>
              <w:t> 4,51,500</w:t>
            </w:r>
          </w:p>
        </w:tc>
      </w:tr>
      <w:tr w:rsidR="00D07686" w:rsidRPr="00D07686" w14:paraId="6CBDE68A" w14:textId="77777777" w:rsidTr="00D07686">
        <w:trPr>
          <w:tblCellSpacing w:w="15" w:type="dxa"/>
        </w:trPr>
        <w:tc>
          <w:tcPr>
            <w:tcW w:w="0" w:type="auto"/>
            <w:gridSpan w:val="2"/>
            <w:vAlign w:val="center"/>
            <w:hideMark/>
          </w:tcPr>
          <w:p w14:paraId="6A3735DB" w14:textId="77777777" w:rsidR="00D07686" w:rsidRPr="00D07686" w:rsidRDefault="00D07686" w:rsidP="00D07686">
            <w:r w:rsidRPr="00D07686">
              <w:t>Working Capital Requirement</w:t>
            </w:r>
          </w:p>
        </w:tc>
        <w:tc>
          <w:tcPr>
            <w:tcW w:w="0" w:type="auto"/>
            <w:vAlign w:val="center"/>
            <w:hideMark/>
          </w:tcPr>
          <w:p w14:paraId="631A130F" w14:textId="77777777" w:rsidR="00D07686" w:rsidRPr="00D07686" w:rsidRDefault="00D07686" w:rsidP="00D07686"/>
        </w:tc>
        <w:tc>
          <w:tcPr>
            <w:tcW w:w="0" w:type="auto"/>
            <w:vAlign w:val="center"/>
            <w:hideMark/>
          </w:tcPr>
          <w:p w14:paraId="7A5A13FE" w14:textId="77777777" w:rsidR="00D07686" w:rsidRPr="00D07686" w:rsidRDefault="00D07686" w:rsidP="00D07686">
            <w:r w:rsidRPr="00D07686">
              <w:rPr>
                <w:u w:val="single"/>
              </w:rPr>
              <w:t>49,66,500</w:t>
            </w:r>
          </w:p>
        </w:tc>
      </w:tr>
    </w:tbl>
    <w:p w14:paraId="4C42324B" w14:textId="77777777" w:rsidR="00D07686" w:rsidRPr="00D07686" w:rsidRDefault="00D07686" w:rsidP="00D07686">
      <w:proofErr w:type="gramStart"/>
      <w:r w:rsidRPr="00D07686">
        <w:rPr>
          <w:i/>
          <w:iCs/>
        </w:rPr>
        <w:t>Assumptions :</w:t>
      </w:r>
      <w:proofErr w:type="gramEnd"/>
      <w:r w:rsidRPr="00D07686">
        <w:t xml:space="preserve"> Net working capital requirement has been estimated on cash cost basis. Hence, investment in debtor has been computed on cash cost.</w:t>
      </w:r>
    </w:p>
    <w:p w14:paraId="22905252" w14:textId="77777777" w:rsidR="00D07686" w:rsidRPr="00D07686" w:rsidRDefault="00D07686" w:rsidP="00D07686">
      <w:r w:rsidRPr="00D07686">
        <w:pict w14:anchorId="4EFF93C9">
          <v:rect id="_x0000_i1032" style="width:0;height:1.5pt" o:hralign="center" o:hrstd="t" o:hr="t" fillcolor="#a0a0a0" stroked="f"/>
        </w:pict>
      </w:r>
    </w:p>
    <w:p w14:paraId="09D20801" w14:textId="6A7A6844" w:rsidR="00D07686" w:rsidRPr="00D07686" w:rsidRDefault="00E52A59" w:rsidP="00D07686">
      <w:r>
        <w:rPr>
          <w:b/>
          <w:bCs/>
          <w:i/>
          <w:iCs/>
        </w:rPr>
        <w:t xml:space="preserve">Prob </w:t>
      </w:r>
      <w:proofErr w:type="gramStart"/>
      <w:r>
        <w:rPr>
          <w:b/>
          <w:bCs/>
          <w:i/>
          <w:iCs/>
        </w:rPr>
        <w:t>9.</w:t>
      </w:r>
      <w:r w:rsidR="00D07686" w:rsidRPr="00D07686">
        <w:rPr>
          <w:i/>
          <w:iCs/>
        </w:rPr>
        <w:t>The</w:t>
      </w:r>
      <w:proofErr w:type="gramEnd"/>
      <w:r w:rsidR="00D07686" w:rsidRPr="00D07686">
        <w:rPr>
          <w:i/>
          <w:iCs/>
        </w:rPr>
        <w:t xml:space="preserve"> management of Royal Industries has called for a statement showing the working capital to finance a level of activity of 1,80,000 units of output for the year. The cost structure for the company’s product for the above mentioned activity level is detailed </w:t>
      </w:r>
      <w:proofErr w:type="gramStart"/>
      <w:r w:rsidR="00D07686" w:rsidRPr="00D07686">
        <w:rPr>
          <w:i/>
          <w:iCs/>
        </w:rPr>
        <w:t>below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1"/>
        <w:gridCol w:w="1232"/>
      </w:tblGrid>
      <w:tr w:rsidR="00D07686" w:rsidRPr="00D07686" w14:paraId="2B887ADB" w14:textId="77777777" w:rsidTr="00D07686">
        <w:trPr>
          <w:tblCellSpacing w:w="15" w:type="dxa"/>
        </w:trPr>
        <w:tc>
          <w:tcPr>
            <w:tcW w:w="0" w:type="auto"/>
            <w:vAlign w:val="center"/>
            <w:hideMark/>
          </w:tcPr>
          <w:p w14:paraId="5989BFAA" w14:textId="77777777" w:rsidR="00D07686" w:rsidRPr="00D07686" w:rsidRDefault="00D07686" w:rsidP="00D07686"/>
        </w:tc>
        <w:tc>
          <w:tcPr>
            <w:tcW w:w="0" w:type="auto"/>
            <w:vAlign w:val="center"/>
            <w:hideMark/>
          </w:tcPr>
          <w:p w14:paraId="148ACA88" w14:textId="77777777" w:rsidR="00D07686" w:rsidRPr="00D07686" w:rsidRDefault="00D07686" w:rsidP="00D07686">
            <w:r w:rsidRPr="00D07686">
              <w:rPr>
                <w:b/>
                <w:bCs/>
                <w:i/>
                <w:iCs/>
              </w:rPr>
              <w:t>Cost per unit</w:t>
            </w:r>
          </w:p>
        </w:tc>
      </w:tr>
      <w:tr w:rsidR="00D07686" w:rsidRPr="00D07686" w14:paraId="0FCAB8C4" w14:textId="77777777" w:rsidTr="00D07686">
        <w:trPr>
          <w:tblCellSpacing w:w="15" w:type="dxa"/>
        </w:trPr>
        <w:tc>
          <w:tcPr>
            <w:tcW w:w="0" w:type="auto"/>
            <w:vAlign w:val="center"/>
            <w:hideMark/>
          </w:tcPr>
          <w:p w14:paraId="2DDDE6EC" w14:textId="77777777" w:rsidR="00D07686" w:rsidRPr="00D07686" w:rsidRDefault="00D07686" w:rsidP="00D07686">
            <w:r w:rsidRPr="00D07686">
              <w:rPr>
                <w:i/>
                <w:iCs/>
              </w:rPr>
              <w:t>Raw Material</w:t>
            </w:r>
          </w:p>
        </w:tc>
        <w:tc>
          <w:tcPr>
            <w:tcW w:w="0" w:type="auto"/>
            <w:vAlign w:val="center"/>
            <w:hideMark/>
          </w:tcPr>
          <w:p w14:paraId="34F0AA86" w14:textId="77777777" w:rsidR="00D07686" w:rsidRPr="00D07686" w:rsidRDefault="00D07686" w:rsidP="00D07686">
            <w:r w:rsidRPr="00D07686">
              <w:rPr>
                <w:i/>
                <w:iCs/>
              </w:rPr>
              <w:t>Rs. 20</w:t>
            </w:r>
          </w:p>
        </w:tc>
      </w:tr>
      <w:tr w:rsidR="00D07686" w:rsidRPr="00D07686" w14:paraId="23740C94" w14:textId="77777777" w:rsidTr="00D07686">
        <w:trPr>
          <w:tblCellSpacing w:w="15" w:type="dxa"/>
        </w:trPr>
        <w:tc>
          <w:tcPr>
            <w:tcW w:w="0" w:type="auto"/>
            <w:vAlign w:val="center"/>
            <w:hideMark/>
          </w:tcPr>
          <w:p w14:paraId="6F1EE1C3" w14:textId="77777777" w:rsidR="00D07686" w:rsidRPr="00D07686" w:rsidRDefault="00D07686" w:rsidP="00D07686">
            <w:r w:rsidRPr="00D07686">
              <w:rPr>
                <w:i/>
                <w:iCs/>
              </w:rPr>
              <w:t>Direct Labour</w:t>
            </w:r>
          </w:p>
        </w:tc>
        <w:tc>
          <w:tcPr>
            <w:tcW w:w="0" w:type="auto"/>
            <w:vAlign w:val="center"/>
            <w:hideMark/>
          </w:tcPr>
          <w:p w14:paraId="0EC7D647" w14:textId="77777777" w:rsidR="00D07686" w:rsidRPr="00D07686" w:rsidRDefault="00D07686" w:rsidP="00D07686">
            <w:r w:rsidRPr="00D07686">
              <w:rPr>
                <w:i/>
                <w:iCs/>
              </w:rPr>
              <w:t>5</w:t>
            </w:r>
          </w:p>
        </w:tc>
      </w:tr>
      <w:tr w:rsidR="00D07686" w:rsidRPr="00D07686" w14:paraId="7D5A366C" w14:textId="77777777" w:rsidTr="00D07686">
        <w:trPr>
          <w:tblCellSpacing w:w="15" w:type="dxa"/>
        </w:trPr>
        <w:tc>
          <w:tcPr>
            <w:tcW w:w="0" w:type="auto"/>
            <w:vAlign w:val="center"/>
            <w:hideMark/>
          </w:tcPr>
          <w:p w14:paraId="361358BE" w14:textId="77777777" w:rsidR="00D07686" w:rsidRPr="00D07686" w:rsidRDefault="00D07686" w:rsidP="00D07686">
            <w:r w:rsidRPr="00D07686">
              <w:rPr>
                <w:i/>
                <w:iCs/>
              </w:rPr>
              <w:t>Overheads (including depreciation of Rs. 5 per unit)</w:t>
            </w:r>
          </w:p>
        </w:tc>
        <w:tc>
          <w:tcPr>
            <w:tcW w:w="0" w:type="auto"/>
            <w:vAlign w:val="center"/>
            <w:hideMark/>
          </w:tcPr>
          <w:p w14:paraId="1F4035BC" w14:textId="77777777" w:rsidR="00D07686" w:rsidRPr="00D07686" w:rsidRDefault="00D07686" w:rsidP="00D07686">
            <w:r w:rsidRPr="00D07686">
              <w:rPr>
                <w:i/>
                <w:iCs/>
                <w:u w:val="single"/>
              </w:rPr>
              <w:t>15</w:t>
            </w:r>
          </w:p>
        </w:tc>
      </w:tr>
      <w:tr w:rsidR="00D07686" w:rsidRPr="00D07686" w14:paraId="36E5F9F0" w14:textId="77777777" w:rsidTr="00D07686">
        <w:trPr>
          <w:tblCellSpacing w:w="15" w:type="dxa"/>
        </w:trPr>
        <w:tc>
          <w:tcPr>
            <w:tcW w:w="0" w:type="auto"/>
            <w:vAlign w:val="center"/>
            <w:hideMark/>
          </w:tcPr>
          <w:p w14:paraId="08E6D83B" w14:textId="77777777" w:rsidR="00D07686" w:rsidRPr="00D07686" w:rsidRDefault="00D07686" w:rsidP="00D07686"/>
        </w:tc>
        <w:tc>
          <w:tcPr>
            <w:tcW w:w="0" w:type="auto"/>
            <w:vAlign w:val="center"/>
            <w:hideMark/>
          </w:tcPr>
          <w:p w14:paraId="1B0200D0" w14:textId="77777777" w:rsidR="00D07686" w:rsidRPr="00D07686" w:rsidRDefault="00D07686" w:rsidP="00D07686">
            <w:r w:rsidRPr="00D07686">
              <w:rPr>
                <w:i/>
                <w:iCs/>
              </w:rPr>
              <w:t>40</w:t>
            </w:r>
          </w:p>
        </w:tc>
      </w:tr>
      <w:tr w:rsidR="00D07686" w:rsidRPr="00D07686" w14:paraId="6C2CDF96" w14:textId="77777777" w:rsidTr="00D07686">
        <w:trPr>
          <w:tblCellSpacing w:w="15" w:type="dxa"/>
        </w:trPr>
        <w:tc>
          <w:tcPr>
            <w:tcW w:w="0" w:type="auto"/>
            <w:vAlign w:val="center"/>
            <w:hideMark/>
          </w:tcPr>
          <w:p w14:paraId="2FB245E1" w14:textId="77777777" w:rsidR="00D07686" w:rsidRPr="00D07686" w:rsidRDefault="00D07686" w:rsidP="00D07686">
            <w:r w:rsidRPr="00D07686">
              <w:rPr>
                <w:i/>
                <w:iCs/>
              </w:rPr>
              <w:t>Profit</w:t>
            </w:r>
          </w:p>
        </w:tc>
        <w:tc>
          <w:tcPr>
            <w:tcW w:w="0" w:type="auto"/>
            <w:vAlign w:val="center"/>
            <w:hideMark/>
          </w:tcPr>
          <w:p w14:paraId="652F8C79" w14:textId="77777777" w:rsidR="00D07686" w:rsidRPr="00D07686" w:rsidRDefault="00D07686" w:rsidP="00D07686">
            <w:r w:rsidRPr="00D07686">
              <w:rPr>
                <w:i/>
                <w:iCs/>
                <w:u w:val="single"/>
              </w:rPr>
              <w:t>10</w:t>
            </w:r>
          </w:p>
        </w:tc>
      </w:tr>
      <w:tr w:rsidR="00D07686" w:rsidRPr="00D07686" w14:paraId="3FCF276A" w14:textId="77777777" w:rsidTr="00D07686">
        <w:trPr>
          <w:tblCellSpacing w:w="15" w:type="dxa"/>
        </w:trPr>
        <w:tc>
          <w:tcPr>
            <w:tcW w:w="0" w:type="auto"/>
            <w:vAlign w:val="center"/>
            <w:hideMark/>
          </w:tcPr>
          <w:p w14:paraId="108A7156" w14:textId="77777777" w:rsidR="00D07686" w:rsidRPr="00D07686" w:rsidRDefault="00D07686" w:rsidP="00D07686">
            <w:r w:rsidRPr="00D07686">
              <w:rPr>
                <w:i/>
                <w:iCs/>
              </w:rPr>
              <w:t>Selling price</w:t>
            </w:r>
          </w:p>
        </w:tc>
        <w:tc>
          <w:tcPr>
            <w:tcW w:w="0" w:type="auto"/>
            <w:vAlign w:val="center"/>
            <w:hideMark/>
          </w:tcPr>
          <w:p w14:paraId="2A2A9CD4" w14:textId="77777777" w:rsidR="00D07686" w:rsidRPr="00D07686" w:rsidRDefault="00D07686" w:rsidP="00D07686">
            <w:r w:rsidRPr="00D07686">
              <w:rPr>
                <w:i/>
                <w:iCs/>
                <w:u w:val="single"/>
              </w:rPr>
              <w:t>50</w:t>
            </w:r>
          </w:p>
        </w:tc>
      </w:tr>
    </w:tbl>
    <w:p w14:paraId="0927E268" w14:textId="77777777" w:rsidR="00D07686" w:rsidRPr="00D07686" w:rsidRDefault="00D07686" w:rsidP="00D07686">
      <w:r w:rsidRPr="00D07686">
        <w:rPr>
          <w:i/>
          <w:iCs/>
        </w:rPr>
        <w:t xml:space="preserve">Additional </w:t>
      </w:r>
      <w:proofErr w:type="gramStart"/>
      <w:r w:rsidRPr="00D07686">
        <w:rPr>
          <w:i/>
          <w:iCs/>
        </w:rPr>
        <w:t>information :</w:t>
      </w:r>
      <w:proofErr w:type="gramEnd"/>
    </w:p>
    <w:p w14:paraId="5A255B8A" w14:textId="77777777" w:rsidR="00D07686" w:rsidRPr="00D07686" w:rsidRDefault="00D07686" w:rsidP="00D07686">
      <w:r w:rsidRPr="00D07686">
        <w:rPr>
          <w:i/>
          <w:iCs/>
        </w:rPr>
        <w:t>(a) Minimum desired cash balance is Rs. 20,000.</w:t>
      </w:r>
    </w:p>
    <w:p w14:paraId="663599F8" w14:textId="77777777" w:rsidR="00D07686" w:rsidRPr="00D07686" w:rsidRDefault="00D07686" w:rsidP="00D07686">
      <w:r w:rsidRPr="00D07686">
        <w:rPr>
          <w:i/>
          <w:iCs/>
        </w:rPr>
        <w:t>(b) Raw materials are held in stock, on an average, for two months.</w:t>
      </w:r>
    </w:p>
    <w:p w14:paraId="31609AF5" w14:textId="77777777" w:rsidR="00D07686" w:rsidRPr="00D07686" w:rsidRDefault="00D07686" w:rsidP="00D07686">
      <w:r w:rsidRPr="00D07686">
        <w:rPr>
          <w:i/>
          <w:iCs/>
        </w:rPr>
        <w:t>(c) Work-in-progress (assume 50% completion stage in respect of all elements) will approximate to half-a-month’s production.</w:t>
      </w:r>
    </w:p>
    <w:p w14:paraId="62257701" w14:textId="77777777" w:rsidR="00D07686" w:rsidRPr="00D07686" w:rsidRDefault="00D07686" w:rsidP="00D07686">
      <w:r w:rsidRPr="00D07686">
        <w:rPr>
          <w:i/>
          <w:iCs/>
        </w:rPr>
        <w:t>(d) Finished goods remain in warehouse, on an average, for a month.</w:t>
      </w:r>
    </w:p>
    <w:p w14:paraId="52533E93" w14:textId="77777777" w:rsidR="00D07686" w:rsidRPr="00D07686" w:rsidRDefault="00D07686" w:rsidP="00D07686">
      <w:r w:rsidRPr="00D07686">
        <w:rPr>
          <w:i/>
          <w:iCs/>
        </w:rPr>
        <w:t>(e) Suppliers of materials extend a month’s credit and debtors are provided two month’s credit; cash sales are 25% of total sales.</w:t>
      </w:r>
    </w:p>
    <w:p w14:paraId="5E9465BE" w14:textId="77777777" w:rsidR="00D07686" w:rsidRPr="00D07686" w:rsidRDefault="00D07686" w:rsidP="00D07686">
      <w:r w:rsidRPr="00D07686">
        <w:rPr>
          <w:i/>
          <w:iCs/>
        </w:rPr>
        <w:t>(f) There is a time-lag in payment of wages of a month; and half-a-month in the case of overheads.</w:t>
      </w:r>
    </w:p>
    <w:p w14:paraId="7E1009C7" w14:textId="77777777" w:rsidR="00D07686" w:rsidRPr="00D07686" w:rsidRDefault="00D07686" w:rsidP="00D07686">
      <w:r w:rsidRPr="00D07686">
        <w:rPr>
          <w:i/>
          <w:iCs/>
        </w:rPr>
        <w:t>From the above facts, you are required to prepare a statement showing working capital requirements.</w:t>
      </w:r>
    </w:p>
    <w:p w14:paraId="48541CBD" w14:textId="77777777" w:rsidR="00D07686" w:rsidRPr="00D07686" w:rsidRDefault="00D07686" w:rsidP="00D07686">
      <w:proofErr w:type="gramStart"/>
      <w:r w:rsidRPr="00D07686">
        <w:rPr>
          <w:b/>
          <w:bCs/>
        </w:rPr>
        <w:t>Solution :</w:t>
      </w:r>
      <w:proofErr w:type="gramEnd"/>
    </w:p>
    <w:p w14:paraId="5DDF6BD4" w14:textId="77777777" w:rsidR="00D07686" w:rsidRPr="00D07686" w:rsidRDefault="00D07686" w:rsidP="00D07686">
      <w:r w:rsidRPr="00D07686">
        <w:rPr>
          <w:b/>
          <w:bCs/>
        </w:rPr>
        <w:t>Statement of Total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42"/>
        <w:gridCol w:w="1277"/>
      </w:tblGrid>
      <w:tr w:rsidR="00D07686" w:rsidRPr="00D07686" w14:paraId="1E601C67" w14:textId="77777777" w:rsidTr="00D07686">
        <w:trPr>
          <w:tblCellSpacing w:w="15" w:type="dxa"/>
        </w:trPr>
        <w:tc>
          <w:tcPr>
            <w:tcW w:w="0" w:type="auto"/>
            <w:vAlign w:val="center"/>
            <w:hideMark/>
          </w:tcPr>
          <w:p w14:paraId="5F3896CE" w14:textId="77777777" w:rsidR="00D07686" w:rsidRPr="00D07686" w:rsidRDefault="00D07686" w:rsidP="00D07686"/>
        </w:tc>
        <w:tc>
          <w:tcPr>
            <w:tcW w:w="0" w:type="auto"/>
            <w:vAlign w:val="center"/>
            <w:hideMark/>
          </w:tcPr>
          <w:p w14:paraId="18FE412B" w14:textId="77777777" w:rsidR="00D07686" w:rsidRPr="00D07686" w:rsidRDefault="00D07686" w:rsidP="00D07686">
            <w:r w:rsidRPr="00D07686">
              <w:t>Raw Material (1,80,000 × Rs. 20)</w:t>
            </w:r>
          </w:p>
        </w:tc>
        <w:tc>
          <w:tcPr>
            <w:tcW w:w="0" w:type="auto"/>
            <w:vAlign w:val="center"/>
            <w:hideMark/>
          </w:tcPr>
          <w:p w14:paraId="6D16CA69" w14:textId="77777777" w:rsidR="00D07686" w:rsidRPr="00D07686" w:rsidRDefault="00D07686" w:rsidP="00D07686">
            <w:r w:rsidRPr="00D07686">
              <w:t>Rs. 36,00,000</w:t>
            </w:r>
          </w:p>
        </w:tc>
      </w:tr>
      <w:tr w:rsidR="00D07686" w:rsidRPr="00D07686" w14:paraId="3F9954F8" w14:textId="77777777" w:rsidTr="00D07686">
        <w:trPr>
          <w:tblCellSpacing w:w="15" w:type="dxa"/>
        </w:trPr>
        <w:tc>
          <w:tcPr>
            <w:tcW w:w="0" w:type="auto"/>
            <w:vAlign w:val="center"/>
            <w:hideMark/>
          </w:tcPr>
          <w:p w14:paraId="682E5170" w14:textId="77777777" w:rsidR="00D07686" w:rsidRPr="00D07686" w:rsidRDefault="00D07686" w:rsidP="00D07686"/>
        </w:tc>
        <w:tc>
          <w:tcPr>
            <w:tcW w:w="0" w:type="auto"/>
            <w:vAlign w:val="center"/>
            <w:hideMark/>
          </w:tcPr>
          <w:p w14:paraId="53F73477" w14:textId="77777777" w:rsidR="00D07686" w:rsidRPr="00D07686" w:rsidRDefault="00D07686" w:rsidP="00D07686">
            <w:r w:rsidRPr="00D07686">
              <w:t>Direct Labour (1,80,000 × Rs. 5)</w:t>
            </w:r>
          </w:p>
        </w:tc>
        <w:tc>
          <w:tcPr>
            <w:tcW w:w="0" w:type="auto"/>
            <w:vAlign w:val="center"/>
            <w:hideMark/>
          </w:tcPr>
          <w:p w14:paraId="4DA49FF5" w14:textId="77777777" w:rsidR="00D07686" w:rsidRPr="00D07686" w:rsidRDefault="00D07686" w:rsidP="00D07686">
            <w:r w:rsidRPr="00D07686">
              <w:t>9,00,000</w:t>
            </w:r>
          </w:p>
        </w:tc>
      </w:tr>
      <w:tr w:rsidR="00D07686" w:rsidRPr="00D07686" w14:paraId="47AA4894" w14:textId="77777777" w:rsidTr="00D07686">
        <w:trPr>
          <w:tblCellSpacing w:w="15" w:type="dxa"/>
        </w:trPr>
        <w:tc>
          <w:tcPr>
            <w:tcW w:w="0" w:type="auto"/>
            <w:vAlign w:val="center"/>
            <w:hideMark/>
          </w:tcPr>
          <w:p w14:paraId="785D7533" w14:textId="77777777" w:rsidR="00D07686" w:rsidRPr="00D07686" w:rsidRDefault="00D07686" w:rsidP="00D07686"/>
        </w:tc>
        <w:tc>
          <w:tcPr>
            <w:tcW w:w="0" w:type="auto"/>
            <w:vAlign w:val="center"/>
            <w:hideMark/>
          </w:tcPr>
          <w:p w14:paraId="34660DD4" w14:textId="77777777" w:rsidR="00D07686" w:rsidRPr="00D07686" w:rsidRDefault="00D07686" w:rsidP="00D07686">
            <w:r w:rsidRPr="00D07686">
              <w:t>Overheads (excluding depreciation) (1,80,000 × Rs. 10)</w:t>
            </w:r>
          </w:p>
        </w:tc>
        <w:tc>
          <w:tcPr>
            <w:tcW w:w="0" w:type="auto"/>
            <w:vAlign w:val="center"/>
            <w:hideMark/>
          </w:tcPr>
          <w:p w14:paraId="4A2D51DC" w14:textId="77777777" w:rsidR="00D07686" w:rsidRPr="00D07686" w:rsidRDefault="00D07686" w:rsidP="00D07686">
            <w:r w:rsidRPr="00D07686">
              <w:t>18,00,000</w:t>
            </w:r>
          </w:p>
        </w:tc>
      </w:tr>
      <w:tr w:rsidR="00D07686" w:rsidRPr="00D07686" w14:paraId="07C0363D" w14:textId="77777777" w:rsidTr="00D07686">
        <w:trPr>
          <w:tblCellSpacing w:w="15" w:type="dxa"/>
        </w:trPr>
        <w:tc>
          <w:tcPr>
            <w:tcW w:w="0" w:type="auto"/>
            <w:vAlign w:val="center"/>
            <w:hideMark/>
          </w:tcPr>
          <w:p w14:paraId="6AAF1F91" w14:textId="77777777" w:rsidR="00D07686" w:rsidRPr="00D07686" w:rsidRDefault="00D07686" w:rsidP="00D07686"/>
        </w:tc>
        <w:tc>
          <w:tcPr>
            <w:tcW w:w="0" w:type="auto"/>
            <w:vAlign w:val="center"/>
            <w:hideMark/>
          </w:tcPr>
          <w:p w14:paraId="5B5AFAA8" w14:textId="77777777" w:rsidR="00D07686" w:rsidRPr="00D07686" w:rsidRDefault="00D07686" w:rsidP="00D07686">
            <w:r w:rsidRPr="00D07686">
              <w:t>Total cost</w:t>
            </w:r>
          </w:p>
        </w:tc>
        <w:tc>
          <w:tcPr>
            <w:tcW w:w="0" w:type="auto"/>
            <w:vAlign w:val="center"/>
            <w:hideMark/>
          </w:tcPr>
          <w:p w14:paraId="4C4ED7F9" w14:textId="77777777" w:rsidR="00D07686" w:rsidRPr="00D07686" w:rsidRDefault="00D07686" w:rsidP="00D07686">
            <w:r w:rsidRPr="00D07686">
              <w:t>63,00,000</w:t>
            </w:r>
          </w:p>
        </w:tc>
      </w:tr>
    </w:tbl>
    <w:p w14:paraId="73ED8046" w14:textId="77777777" w:rsidR="00D07686" w:rsidRPr="00D07686" w:rsidRDefault="00D07686" w:rsidP="00D07686">
      <w:r w:rsidRPr="00D07686">
        <w:rPr>
          <w:b/>
          <w:bCs/>
        </w:rPr>
        <w:t>Statement of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515"/>
        <w:gridCol w:w="1030"/>
      </w:tblGrid>
      <w:tr w:rsidR="00D07686" w:rsidRPr="00D07686" w14:paraId="4AA0440A" w14:textId="77777777" w:rsidTr="00D07686">
        <w:trPr>
          <w:tblCellSpacing w:w="15" w:type="dxa"/>
        </w:trPr>
        <w:tc>
          <w:tcPr>
            <w:tcW w:w="0" w:type="auto"/>
            <w:vAlign w:val="center"/>
            <w:hideMark/>
          </w:tcPr>
          <w:p w14:paraId="795EED85" w14:textId="77777777" w:rsidR="00D07686" w:rsidRPr="00D07686" w:rsidRDefault="00D07686" w:rsidP="00D07686">
            <w:r w:rsidRPr="00D07686">
              <w:rPr>
                <w:b/>
                <w:bCs/>
              </w:rPr>
              <w:t>1.</w:t>
            </w:r>
          </w:p>
        </w:tc>
        <w:tc>
          <w:tcPr>
            <w:tcW w:w="0" w:type="auto"/>
            <w:vAlign w:val="center"/>
            <w:hideMark/>
          </w:tcPr>
          <w:p w14:paraId="49CAFD54" w14:textId="77777777" w:rsidR="00D07686" w:rsidRPr="00D07686" w:rsidRDefault="00D07686" w:rsidP="00D07686">
            <w:r w:rsidRPr="00D07686">
              <w:rPr>
                <w:b/>
                <w:bCs/>
              </w:rPr>
              <w:t xml:space="preserve">Current </w:t>
            </w:r>
            <w:proofErr w:type="gramStart"/>
            <w:r w:rsidRPr="00D07686">
              <w:rPr>
                <w:b/>
                <w:bCs/>
              </w:rPr>
              <w:t>Assets :</w:t>
            </w:r>
            <w:proofErr w:type="gramEnd"/>
          </w:p>
        </w:tc>
        <w:tc>
          <w:tcPr>
            <w:tcW w:w="0" w:type="auto"/>
            <w:vAlign w:val="center"/>
            <w:hideMark/>
          </w:tcPr>
          <w:p w14:paraId="0B655CA8" w14:textId="77777777" w:rsidR="00D07686" w:rsidRPr="00D07686" w:rsidRDefault="00D07686" w:rsidP="00D07686">
            <w:r w:rsidRPr="00D07686">
              <w:rPr>
                <w:b/>
                <w:bCs/>
              </w:rPr>
              <w:t>Amt. (Rs. )</w:t>
            </w:r>
          </w:p>
        </w:tc>
      </w:tr>
      <w:tr w:rsidR="00D07686" w:rsidRPr="00D07686" w14:paraId="203C0D9A" w14:textId="77777777" w:rsidTr="00D07686">
        <w:trPr>
          <w:tblCellSpacing w:w="15" w:type="dxa"/>
        </w:trPr>
        <w:tc>
          <w:tcPr>
            <w:tcW w:w="0" w:type="auto"/>
            <w:vAlign w:val="center"/>
            <w:hideMark/>
          </w:tcPr>
          <w:p w14:paraId="015F1784" w14:textId="77777777" w:rsidR="00D07686" w:rsidRPr="00D07686" w:rsidRDefault="00D07686" w:rsidP="00D07686"/>
        </w:tc>
        <w:tc>
          <w:tcPr>
            <w:tcW w:w="0" w:type="auto"/>
            <w:vAlign w:val="center"/>
            <w:hideMark/>
          </w:tcPr>
          <w:p w14:paraId="3815DB4D" w14:textId="77777777" w:rsidR="00D07686" w:rsidRPr="00D07686" w:rsidRDefault="00D07686" w:rsidP="00D07686">
            <w:r w:rsidRPr="00D07686">
              <w:t>Cash balance</w:t>
            </w:r>
          </w:p>
        </w:tc>
        <w:tc>
          <w:tcPr>
            <w:tcW w:w="0" w:type="auto"/>
            <w:vAlign w:val="center"/>
            <w:hideMark/>
          </w:tcPr>
          <w:p w14:paraId="398AE33A" w14:textId="77777777" w:rsidR="00D07686" w:rsidRPr="00D07686" w:rsidRDefault="00D07686" w:rsidP="00D07686">
            <w:r w:rsidRPr="00D07686">
              <w:t>20,000</w:t>
            </w:r>
          </w:p>
        </w:tc>
      </w:tr>
      <w:tr w:rsidR="00D07686" w:rsidRPr="00D07686" w14:paraId="29B9DA7C" w14:textId="77777777" w:rsidTr="00D07686">
        <w:trPr>
          <w:tblCellSpacing w:w="15" w:type="dxa"/>
        </w:trPr>
        <w:tc>
          <w:tcPr>
            <w:tcW w:w="0" w:type="auto"/>
            <w:vAlign w:val="center"/>
            <w:hideMark/>
          </w:tcPr>
          <w:p w14:paraId="3AE28524" w14:textId="77777777" w:rsidR="00D07686" w:rsidRPr="00D07686" w:rsidRDefault="00D07686" w:rsidP="00D07686"/>
        </w:tc>
        <w:tc>
          <w:tcPr>
            <w:tcW w:w="0" w:type="auto"/>
            <w:vAlign w:val="center"/>
            <w:hideMark/>
          </w:tcPr>
          <w:p w14:paraId="1F1A98C3" w14:textId="77777777" w:rsidR="00D07686" w:rsidRPr="00D07686" w:rsidRDefault="00D07686" w:rsidP="00D07686">
            <w:r w:rsidRPr="00D07686">
              <w:t>Raw Materials (1/6 of Rs. 36,00,000)</w:t>
            </w:r>
          </w:p>
        </w:tc>
        <w:tc>
          <w:tcPr>
            <w:tcW w:w="0" w:type="auto"/>
            <w:vAlign w:val="center"/>
            <w:hideMark/>
          </w:tcPr>
          <w:p w14:paraId="5A632CC8" w14:textId="77777777" w:rsidR="00D07686" w:rsidRPr="00D07686" w:rsidRDefault="00D07686" w:rsidP="00D07686">
            <w:r w:rsidRPr="00D07686">
              <w:t>6,00,000</w:t>
            </w:r>
          </w:p>
        </w:tc>
      </w:tr>
      <w:tr w:rsidR="00D07686" w:rsidRPr="00D07686" w14:paraId="0F01986D" w14:textId="77777777" w:rsidTr="00D07686">
        <w:trPr>
          <w:tblCellSpacing w:w="15" w:type="dxa"/>
        </w:trPr>
        <w:tc>
          <w:tcPr>
            <w:tcW w:w="0" w:type="auto"/>
            <w:vAlign w:val="center"/>
            <w:hideMark/>
          </w:tcPr>
          <w:p w14:paraId="59FF9B1D" w14:textId="77777777" w:rsidR="00D07686" w:rsidRPr="00D07686" w:rsidRDefault="00D07686" w:rsidP="00D07686"/>
        </w:tc>
        <w:tc>
          <w:tcPr>
            <w:tcW w:w="0" w:type="auto"/>
            <w:vAlign w:val="center"/>
            <w:hideMark/>
          </w:tcPr>
          <w:p w14:paraId="3DEEA018" w14:textId="77777777" w:rsidR="00D07686" w:rsidRPr="00D07686" w:rsidRDefault="00D07686" w:rsidP="00D07686">
            <w:r w:rsidRPr="00D07686">
              <w:t>Work-in-progress (Total cost ÷ 24 × 50%)</w:t>
            </w:r>
          </w:p>
        </w:tc>
        <w:tc>
          <w:tcPr>
            <w:tcW w:w="0" w:type="auto"/>
            <w:vAlign w:val="center"/>
            <w:hideMark/>
          </w:tcPr>
          <w:p w14:paraId="06809C87" w14:textId="77777777" w:rsidR="00D07686" w:rsidRPr="00D07686" w:rsidRDefault="00D07686" w:rsidP="00D07686">
            <w:r w:rsidRPr="00D07686">
              <w:t>1,31,250</w:t>
            </w:r>
          </w:p>
        </w:tc>
      </w:tr>
      <w:tr w:rsidR="00D07686" w:rsidRPr="00D07686" w14:paraId="575769F2" w14:textId="77777777" w:rsidTr="00D07686">
        <w:trPr>
          <w:tblCellSpacing w:w="15" w:type="dxa"/>
        </w:trPr>
        <w:tc>
          <w:tcPr>
            <w:tcW w:w="0" w:type="auto"/>
            <w:vAlign w:val="center"/>
            <w:hideMark/>
          </w:tcPr>
          <w:p w14:paraId="4B41359C" w14:textId="77777777" w:rsidR="00D07686" w:rsidRPr="00D07686" w:rsidRDefault="00D07686" w:rsidP="00D07686"/>
        </w:tc>
        <w:tc>
          <w:tcPr>
            <w:tcW w:w="0" w:type="auto"/>
            <w:vAlign w:val="center"/>
            <w:hideMark/>
          </w:tcPr>
          <w:p w14:paraId="1FB27B5D" w14:textId="77777777" w:rsidR="00D07686" w:rsidRPr="00D07686" w:rsidRDefault="00D07686" w:rsidP="00D07686">
            <w:r w:rsidRPr="00D07686">
              <w:t>Finished Goods (Total cost ÷ 12)</w:t>
            </w:r>
          </w:p>
        </w:tc>
        <w:tc>
          <w:tcPr>
            <w:tcW w:w="0" w:type="auto"/>
            <w:vAlign w:val="center"/>
            <w:hideMark/>
          </w:tcPr>
          <w:p w14:paraId="1D336286" w14:textId="77777777" w:rsidR="00D07686" w:rsidRPr="00D07686" w:rsidRDefault="00D07686" w:rsidP="00D07686">
            <w:r w:rsidRPr="00D07686">
              <w:t>5,25,000</w:t>
            </w:r>
          </w:p>
        </w:tc>
      </w:tr>
      <w:tr w:rsidR="00D07686" w:rsidRPr="00D07686" w14:paraId="618107BA" w14:textId="77777777" w:rsidTr="00D07686">
        <w:trPr>
          <w:tblCellSpacing w:w="15" w:type="dxa"/>
        </w:trPr>
        <w:tc>
          <w:tcPr>
            <w:tcW w:w="0" w:type="auto"/>
            <w:vAlign w:val="center"/>
            <w:hideMark/>
          </w:tcPr>
          <w:p w14:paraId="4F885CC1" w14:textId="77777777" w:rsidR="00D07686" w:rsidRPr="00D07686" w:rsidRDefault="00D07686" w:rsidP="00D07686"/>
        </w:tc>
        <w:tc>
          <w:tcPr>
            <w:tcW w:w="0" w:type="auto"/>
            <w:vAlign w:val="center"/>
            <w:hideMark/>
          </w:tcPr>
          <w:p w14:paraId="3D5B2AE9" w14:textId="77777777" w:rsidR="00D07686" w:rsidRPr="00D07686" w:rsidRDefault="00D07686" w:rsidP="00D07686">
            <w:r w:rsidRPr="00D07686">
              <w:t>Debtors (75% × Rs. 63,00,000) × 1/6</w:t>
            </w:r>
          </w:p>
        </w:tc>
        <w:tc>
          <w:tcPr>
            <w:tcW w:w="0" w:type="auto"/>
            <w:vAlign w:val="center"/>
            <w:hideMark/>
          </w:tcPr>
          <w:p w14:paraId="6D89FB77" w14:textId="77777777" w:rsidR="00D07686" w:rsidRPr="00D07686" w:rsidRDefault="00D07686" w:rsidP="00D07686">
            <w:r w:rsidRPr="00D07686">
              <w:t>7,87,500</w:t>
            </w:r>
          </w:p>
        </w:tc>
      </w:tr>
      <w:tr w:rsidR="00D07686" w:rsidRPr="00D07686" w14:paraId="77C2EAC1" w14:textId="77777777" w:rsidTr="00D07686">
        <w:trPr>
          <w:tblCellSpacing w:w="15" w:type="dxa"/>
        </w:trPr>
        <w:tc>
          <w:tcPr>
            <w:tcW w:w="0" w:type="auto"/>
            <w:vAlign w:val="center"/>
            <w:hideMark/>
          </w:tcPr>
          <w:p w14:paraId="2E126262" w14:textId="77777777" w:rsidR="00D07686" w:rsidRPr="00D07686" w:rsidRDefault="00D07686" w:rsidP="00D07686"/>
        </w:tc>
        <w:tc>
          <w:tcPr>
            <w:tcW w:w="0" w:type="auto"/>
            <w:vAlign w:val="center"/>
            <w:hideMark/>
          </w:tcPr>
          <w:p w14:paraId="12550E17" w14:textId="77777777" w:rsidR="00D07686" w:rsidRPr="00D07686" w:rsidRDefault="00D07686" w:rsidP="00D07686">
            <w:r w:rsidRPr="00D07686">
              <w:t>Total current assets</w:t>
            </w:r>
          </w:p>
        </w:tc>
        <w:tc>
          <w:tcPr>
            <w:tcW w:w="0" w:type="auto"/>
            <w:vAlign w:val="center"/>
            <w:hideMark/>
          </w:tcPr>
          <w:p w14:paraId="640A3C94" w14:textId="77777777" w:rsidR="00D07686" w:rsidRPr="00D07686" w:rsidRDefault="00D07686" w:rsidP="00D07686">
            <w:r w:rsidRPr="00D07686">
              <w:t>20,63,750</w:t>
            </w:r>
          </w:p>
        </w:tc>
      </w:tr>
      <w:tr w:rsidR="00D07686" w:rsidRPr="00D07686" w14:paraId="00D0CC28" w14:textId="77777777" w:rsidTr="00D07686">
        <w:trPr>
          <w:tblCellSpacing w:w="15" w:type="dxa"/>
        </w:trPr>
        <w:tc>
          <w:tcPr>
            <w:tcW w:w="0" w:type="auto"/>
            <w:vAlign w:val="center"/>
            <w:hideMark/>
          </w:tcPr>
          <w:p w14:paraId="0BB4EB06" w14:textId="77777777" w:rsidR="00D07686" w:rsidRPr="00D07686" w:rsidRDefault="00D07686" w:rsidP="00D07686">
            <w:r w:rsidRPr="00D07686">
              <w:rPr>
                <w:b/>
                <w:bCs/>
              </w:rPr>
              <w:t>2.</w:t>
            </w:r>
          </w:p>
        </w:tc>
        <w:tc>
          <w:tcPr>
            <w:tcW w:w="0" w:type="auto"/>
            <w:vAlign w:val="center"/>
            <w:hideMark/>
          </w:tcPr>
          <w:p w14:paraId="36A8F0DD" w14:textId="77777777" w:rsidR="00D07686" w:rsidRPr="00D07686" w:rsidRDefault="00D07686" w:rsidP="00D07686">
            <w:r w:rsidRPr="00D07686">
              <w:rPr>
                <w:b/>
                <w:bCs/>
              </w:rPr>
              <w:t xml:space="preserve">Current </w:t>
            </w:r>
            <w:proofErr w:type="gramStart"/>
            <w:r w:rsidRPr="00D07686">
              <w:rPr>
                <w:b/>
                <w:bCs/>
              </w:rPr>
              <w:t>Liabilities :</w:t>
            </w:r>
            <w:proofErr w:type="gramEnd"/>
          </w:p>
        </w:tc>
        <w:tc>
          <w:tcPr>
            <w:tcW w:w="0" w:type="auto"/>
            <w:vAlign w:val="center"/>
            <w:hideMark/>
          </w:tcPr>
          <w:p w14:paraId="0A2D2428" w14:textId="77777777" w:rsidR="00D07686" w:rsidRPr="00D07686" w:rsidRDefault="00D07686" w:rsidP="00D07686"/>
        </w:tc>
      </w:tr>
      <w:tr w:rsidR="00D07686" w:rsidRPr="00D07686" w14:paraId="5CED8CCD" w14:textId="77777777" w:rsidTr="00D07686">
        <w:trPr>
          <w:tblCellSpacing w:w="15" w:type="dxa"/>
        </w:trPr>
        <w:tc>
          <w:tcPr>
            <w:tcW w:w="0" w:type="auto"/>
            <w:vAlign w:val="center"/>
            <w:hideMark/>
          </w:tcPr>
          <w:p w14:paraId="6534C1CB" w14:textId="77777777" w:rsidR="00D07686" w:rsidRPr="00D07686" w:rsidRDefault="00D07686" w:rsidP="00D07686"/>
        </w:tc>
        <w:tc>
          <w:tcPr>
            <w:tcW w:w="0" w:type="auto"/>
            <w:vAlign w:val="center"/>
            <w:hideMark/>
          </w:tcPr>
          <w:p w14:paraId="33FB697B" w14:textId="77777777" w:rsidR="00D07686" w:rsidRPr="00D07686" w:rsidRDefault="00D07686" w:rsidP="00D07686">
            <w:r w:rsidRPr="00D07686">
              <w:t>Creditors (Rs. 36,00,000) × 1/12</w:t>
            </w:r>
          </w:p>
        </w:tc>
        <w:tc>
          <w:tcPr>
            <w:tcW w:w="0" w:type="auto"/>
            <w:vAlign w:val="center"/>
            <w:hideMark/>
          </w:tcPr>
          <w:p w14:paraId="4F0A65BB" w14:textId="77777777" w:rsidR="00D07686" w:rsidRPr="00D07686" w:rsidRDefault="00D07686" w:rsidP="00D07686">
            <w:r w:rsidRPr="00D07686">
              <w:t>3,00,000</w:t>
            </w:r>
          </w:p>
        </w:tc>
      </w:tr>
      <w:tr w:rsidR="00D07686" w:rsidRPr="00D07686" w14:paraId="3FFA93CA" w14:textId="77777777" w:rsidTr="00D07686">
        <w:trPr>
          <w:tblCellSpacing w:w="15" w:type="dxa"/>
        </w:trPr>
        <w:tc>
          <w:tcPr>
            <w:tcW w:w="0" w:type="auto"/>
            <w:vAlign w:val="center"/>
            <w:hideMark/>
          </w:tcPr>
          <w:p w14:paraId="203F7475" w14:textId="77777777" w:rsidR="00D07686" w:rsidRPr="00D07686" w:rsidRDefault="00D07686" w:rsidP="00D07686"/>
        </w:tc>
        <w:tc>
          <w:tcPr>
            <w:tcW w:w="0" w:type="auto"/>
            <w:vAlign w:val="center"/>
            <w:hideMark/>
          </w:tcPr>
          <w:p w14:paraId="3D637A21" w14:textId="77777777" w:rsidR="00D07686" w:rsidRPr="00D07686" w:rsidRDefault="00D07686" w:rsidP="00D07686">
            <w:r w:rsidRPr="00D07686">
              <w:t>Direct labour (Rs. 9,00,000) × 1/12</w:t>
            </w:r>
          </w:p>
        </w:tc>
        <w:tc>
          <w:tcPr>
            <w:tcW w:w="0" w:type="auto"/>
            <w:vAlign w:val="center"/>
            <w:hideMark/>
          </w:tcPr>
          <w:p w14:paraId="2C5124B9" w14:textId="77777777" w:rsidR="00D07686" w:rsidRPr="00D07686" w:rsidRDefault="00D07686" w:rsidP="00D07686">
            <w:r w:rsidRPr="00D07686">
              <w:t>75,000</w:t>
            </w:r>
          </w:p>
        </w:tc>
      </w:tr>
      <w:tr w:rsidR="00D07686" w:rsidRPr="00D07686" w14:paraId="15344DAA" w14:textId="77777777" w:rsidTr="00D07686">
        <w:trPr>
          <w:tblCellSpacing w:w="15" w:type="dxa"/>
        </w:trPr>
        <w:tc>
          <w:tcPr>
            <w:tcW w:w="0" w:type="auto"/>
            <w:vAlign w:val="center"/>
            <w:hideMark/>
          </w:tcPr>
          <w:p w14:paraId="0B048A46" w14:textId="77777777" w:rsidR="00D07686" w:rsidRPr="00D07686" w:rsidRDefault="00D07686" w:rsidP="00D07686"/>
        </w:tc>
        <w:tc>
          <w:tcPr>
            <w:tcW w:w="0" w:type="auto"/>
            <w:vAlign w:val="center"/>
            <w:hideMark/>
          </w:tcPr>
          <w:p w14:paraId="48394365" w14:textId="77777777" w:rsidR="00D07686" w:rsidRPr="00D07686" w:rsidRDefault="00D07686" w:rsidP="00D07686">
            <w:r w:rsidRPr="00D07686">
              <w:t>Overheads (Rs. 18,00,000) × 1/24 (excluding dep.)</w:t>
            </w:r>
          </w:p>
        </w:tc>
        <w:tc>
          <w:tcPr>
            <w:tcW w:w="0" w:type="auto"/>
            <w:vAlign w:val="center"/>
            <w:hideMark/>
          </w:tcPr>
          <w:p w14:paraId="57DB5AB9" w14:textId="77777777" w:rsidR="00D07686" w:rsidRPr="00D07686" w:rsidRDefault="00D07686" w:rsidP="00D07686">
            <w:r w:rsidRPr="00D07686">
              <w:t>75,000</w:t>
            </w:r>
          </w:p>
        </w:tc>
      </w:tr>
      <w:tr w:rsidR="00D07686" w:rsidRPr="00D07686" w14:paraId="398940EE" w14:textId="77777777" w:rsidTr="00D07686">
        <w:trPr>
          <w:tblCellSpacing w:w="15" w:type="dxa"/>
        </w:trPr>
        <w:tc>
          <w:tcPr>
            <w:tcW w:w="0" w:type="auto"/>
            <w:vAlign w:val="center"/>
            <w:hideMark/>
          </w:tcPr>
          <w:p w14:paraId="12944029" w14:textId="77777777" w:rsidR="00D07686" w:rsidRPr="00D07686" w:rsidRDefault="00D07686" w:rsidP="00D07686"/>
        </w:tc>
        <w:tc>
          <w:tcPr>
            <w:tcW w:w="0" w:type="auto"/>
            <w:vAlign w:val="center"/>
            <w:hideMark/>
          </w:tcPr>
          <w:p w14:paraId="5C6E30B8" w14:textId="77777777" w:rsidR="00D07686" w:rsidRPr="00D07686" w:rsidRDefault="00D07686" w:rsidP="00D07686">
            <w:r w:rsidRPr="00D07686">
              <w:t>Total current liabilities</w:t>
            </w:r>
          </w:p>
        </w:tc>
        <w:tc>
          <w:tcPr>
            <w:tcW w:w="0" w:type="auto"/>
            <w:vAlign w:val="center"/>
            <w:hideMark/>
          </w:tcPr>
          <w:p w14:paraId="0A4FFC28" w14:textId="77777777" w:rsidR="00D07686" w:rsidRPr="00D07686" w:rsidRDefault="00D07686" w:rsidP="00D07686">
            <w:r w:rsidRPr="00D07686">
              <w:t>4,50,000</w:t>
            </w:r>
          </w:p>
        </w:tc>
      </w:tr>
      <w:tr w:rsidR="00D07686" w:rsidRPr="00D07686" w14:paraId="45138BCC" w14:textId="77777777" w:rsidTr="00D07686">
        <w:trPr>
          <w:tblCellSpacing w:w="15" w:type="dxa"/>
        </w:trPr>
        <w:tc>
          <w:tcPr>
            <w:tcW w:w="0" w:type="auto"/>
            <w:vAlign w:val="center"/>
            <w:hideMark/>
          </w:tcPr>
          <w:p w14:paraId="618CBF5A" w14:textId="77777777" w:rsidR="00D07686" w:rsidRPr="00D07686" w:rsidRDefault="00D07686" w:rsidP="00D07686"/>
        </w:tc>
        <w:tc>
          <w:tcPr>
            <w:tcW w:w="0" w:type="auto"/>
            <w:vAlign w:val="center"/>
            <w:hideMark/>
          </w:tcPr>
          <w:p w14:paraId="6F95D82D" w14:textId="77777777" w:rsidR="00D07686" w:rsidRPr="00D07686" w:rsidRDefault="00D07686" w:rsidP="00D07686">
            <w:r w:rsidRPr="00D07686">
              <w:t>Net working capital requirement</w:t>
            </w:r>
          </w:p>
        </w:tc>
        <w:tc>
          <w:tcPr>
            <w:tcW w:w="0" w:type="auto"/>
            <w:vAlign w:val="center"/>
            <w:hideMark/>
          </w:tcPr>
          <w:p w14:paraId="6293398C" w14:textId="77777777" w:rsidR="00D07686" w:rsidRPr="00D07686" w:rsidRDefault="00D07686" w:rsidP="00D07686">
            <w:r w:rsidRPr="00D07686">
              <w:t>16,13,750</w:t>
            </w:r>
          </w:p>
        </w:tc>
      </w:tr>
    </w:tbl>
    <w:p w14:paraId="19E6E615" w14:textId="77777777" w:rsidR="00D07686" w:rsidRPr="00D07686" w:rsidRDefault="00D07686" w:rsidP="00D07686">
      <w:proofErr w:type="gramStart"/>
      <w:r w:rsidRPr="00D07686">
        <w:rPr>
          <w:b/>
          <w:bCs/>
          <w:i/>
          <w:iCs/>
        </w:rPr>
        <w:t>Note :</w:t>
      </w:r>
      <w:proofErr w:type="gramEnd"/>
      <w:r w:rsidRPr="00D07686">
        <w:rPr>
          <w:i/>
          <w:iCs/>
        </w:rPr>
        <w:t xml:space="preserve"> Depreciation is a non-cash item, therefore, it has been excluded from total cost as well as working capital provided by overheads. Work-in-progress has been assumed to be 50% complete in respect of materials as well as labour and overheads expenses.</w:t>
      </w:r>
    </w:p>
    <w:p w14:paraId="4A15665B" w14:textId="77777777" w:rsidR="00D07686" w:rsidRPr="00D07686" w:rsidRDefault="00D07686" w:rsidP="00D07686">
      <w:r w:rsidRPr="00D07686">
        <w:pict w14:anchorId="3DD55D89">
          <v:rect id="_x0000_i1033" style="width:0;height:1.5pt" o:hralign="center" o:hrstd="t" o:hr="t" fillcolor="#a0a0a0" stroked="f"/>
        </w:pict>
      </w:r>
    </w:p>
    <w:p w14:paraId="73264D2A" w14:textId="6E1462EA" w:rsidR="00D07686" w:rsidRPr="00D07686" w:rsidRDefault="00E52A59" w:rsidP="00D07686">
      <w:r>
        <w:rPr>
          <w:b/>
          <w:bCs/>
          <w:i/>
          <w:iCs/>
        </w:rPr>
        <w:t xml:space="preserve">Prob </w:t>
      </w:r>
      <w:proofErr w:type="gramStart"/>
      <w:r>
        <w:rPr>
          <w:b/>
          <w:bCs/>
          <w:i/>
          <w:iCs/>
        </w:rPr>
        <w:t>10.</w:t>
      </w:r>
      <w:r w:rsidR="00D07686" w:rsidRPr="00D07686">
        <w:rPr>
          <w:i/>
          <w:iCs/>
        </w:rPr>
        <w:t>Hi</w:t>
      </w:r>
      <w:proofErr w:type="gramEnd"/>
      <w:r w:rsidR="00D07686" w:rsidRPr="00D07686">
        <w:rPr>
          <w:i/>
          <w:iCs/>
        </w:rPr>
        <w:t xml:space="preserve">-tech Ltd. plans to sell 30,000 units next year. The expected cost of goods sold is as </w:t>
      </w:r>
      <w:proofErr w:type="gramStart"/>
      <w:r w:rsidR="00D07686" w:rsidRPr="00D07686">
        <w:rPr>
          <w:i/>
          <w:iCs/>
        </w:rPr>
        <w:t>follows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4"/>
        <w:gridCol w:w="1274"/>
      </w:tblGrid>
      <w:tr w:rsidR="00D07686" w:rsidRPr="00D07686" w14:paraId="46455FAD" w14:textId="77777777" w:rsidTr="00D07686">
        <w:trPr>
          <w:tblCellSpacing w:w="15" w:type="dxa"/>
        </w:trPr>
        <w:tc>
          <w:tcPr>
            <w:tcW w:w="0" w:type="auto"/>
            <w:vAlign w:val="center"/>
            <w:hideMark/>
          </w:tcPr>
          <w:p w14:paraId="1F6B351A" w14:textId="77777777" w:rsidR="00D07686" w:rsidRPr="00D07686" w:rsidRDefault="00D07686" w:rsidP="00D07686"/>
        </w:tc>
        <w:tc>
          <w:tcPr>
            <w:tcW w:w="0" w:type="auto"/>
            <w:vAlign w:val="center"/>
            <w:hideMark/>
          </w:tcPr>
          <w:p w14:paraId="6EE0EF33" w14:textId="77777777" w:rsidR="00D07686" w:rsidRPr="00D07686" w:rsidRDefault="00D07686" w:rsidP="00D07686">
            <w:r w:rsidRPr="00D07686">
              <w:rPr>
                <w:b/>
                <w:bCs/>
                <w:i/>
                <w:iCs/>
              </w:rPr>
              <w:t>Rs. (Per Unit)</w:t>
            </w:r>
          </w:p>
        </w:tc>
      </w:tr>
      <w:tr w:rsidR="00D07686" w:rsidRPr="00D07686" w14:paraId="280FED19" w14:textId="77777777" w:rsidTr="00D07686">
        <w:trPr>
          <w:tblCellSpacing w:w="15" w:type="dxa"/>
        </w:trPr>
        <w:tc>
          <w:tcPr>
            <w:tcW w:w="0" w:type="auto"/>
            <w:vAlign w:val="center"/>
            <w:hideMark/>
          </w:tcPr>
          <w:p w14:paraId="6E745C44" w14:textId="77777777" w:rsidR="00D07686" w:rsidRPr="00D07686" w:rsidRDefault="00D07686" w:rsidP="00D07686">
            <w:r w:rsidRPr="00D07686">
              <w:rPr>
                <w:i/>
                <w:iCs/>
              </w:rPr>
              <w:t>Raw Material</w:t>
            </w:r>
          </w:p>
        </w:tc>
        <w:tc>
          <w:tcPr>
            <w:tcW w:w="0" w:type="auto"/>
            <w:vAlign w:val="center"/>
            <w:hideMark/>
          </w:tcPr>
          <w:p w14:paraId="0104968A" w14:textId="77777777" w:rsidR="00D07686" w:rsidRPr="00D07686" w:rsidRDefault="00D07686" w:rsidP="00D07686">
            <w:r w:rsidRPr="00D07686">
              <w:rPr>
                <w:i/>
                <w:iCs/>
              </w:rPr>
              <w:t>100</w:t>
            </w:r>
          </w:p>
        </w:tc>
      </w:tr>
      <w:tr w:rsidR="00D07686" w:rsidRPr="00D07686" w14:paraId="76241A4A" w14:textId="77777777" w:rsidTr="00D07686">
        <w:trPr>
          <w:tblCellSpacing w:w="15" w:type="dxa"/>
        </w:trPr>
        <w:tc>
          <w:tcPr>
            <w:tcW w:w="0" w:type="auto"/>
            <w:vAlign w:val="center"/>
            <w:hideMark/>
          </w:tcPr>
          <w:p w14:paraId="06079E12" w14:textId="77777777" w:rsidR="00D07686" w:rsidRPr="00D07686" w:rsidRDefault="00D07686" w:rsidP="00D07686">
            <w:r w:rsidRPr="00D07686">
              <w:rPr>
                <w:i/>
                <w:iCs/>
              </w:rPr>
              <w:t>Manufacturing expenses</w:t>
            </w:r>
          </w:p>
        </w:tc>
        <w:tc>
          <w:tcPr>
            <w:tcW w:w="0" w:type="auto"/>
            <w:vAlign w:val="center"/>
            <w:hideMark/>
          </w:tcPr>
          <w:p w14:paraId="6D47CA2D" w14:textId="77777777" w:rsidR="00D07686" w:rsidRPr="00D07686" w:rsidRDefault="00D07686" w:rsidP="00D07686">
            <w:r w:rsidRPr="00D07686">
              <w:rPr>
                <w:i/>
                <w:iCs/>
              </w:rPr>
              <w:t>30</w:t>
            </w:r>
          </w:p>
        </w:tc>
      </w:tr>
      <w:tr w:rsidR="00D07686" w:rsidRPr="00D07686" w14:paraId="3248F23D" w14:textId="77777777" w:rsidTr="00D07686">
        <w:trPr>
          <w:tblCellSpacing w:w="15" w:type="dxa"/>
        </w:trPr>
        <w:tc>
          <w:tcPr>
            <w:tcW w:w="0" w:type="auto"/>
            <w:vAlign w:val="center"/>
            <w:hideMark/>
          </w:tcPr>
          <w:p w14:paraId="62118DBB" w14:textId="77777777" w:rsidR="00D07686" w:rsidRPr="00D07686" w:rsidRDefault="00D07686" w:rsidP="00D07686">
            <w:r w:rsidRPr="00D07686">
              <w:rPr>
                <w:i/>
                <w:iCs/>
              </w:rPr>
              <w:t>Selling, administration and financial expenses</w:t>
            </w:r>
          </w:p>
        </w:tc>
        <w:tc>
          <w:tcPr>
            <w:tcW w:w="0" w:type="auto"/>
            <w:vAlign w:val="center"/>
            <w:hideMark/>
          </w:tcPr>
          <w:p w14:paraId="56771AB8" w14:textId="77777777" w:rsidR="00D07686" w:rsidRPr="00D07686" w:rsidRDefault="00D07686" w:rsidP="00D07686">
            <w:r w:rsidRPr="00D07686">
              <w:rPr>
                <w:i/>
                <w:iCs/>
              </w:rPr>
              <w:t>20</w:t>
            </w:r>
          </w:p>
        </w:tc>
      </w:tr>
      <w:tr w:rsidR="00D07686" w:rsidRPr="00D07686" w14:paraId="5A9D11F0" w14:textId="77777777" w:rsidTr="00D07686">
        <w:trPr>
          <w:tblCellSpacing w:w="15" w:type="dxa"/>
        </w:trPr>
        <w:tc>
          <w:tcPr>
            <w:tcW w:w="0" w:type="auto"/>
            <w:vAlign w:val="center"/>
            <w:hideMark/>
          </w:tcPr>
          <w:p w14:paraId="3381EF7E" w14:textId="77777777" w:rsidR="00D07686" w:rsidRPr="00D07686" w:rsidRDefault="00D07686" w:rsidP="00D07686">
            <w:r w:rsidRPr="00D07686">
              <w:rPr>
                <w:i/>
                <w:iCs/>
              </w:rPr>
              <w:t>Selling price</w:t>
            </w:r>
          </w:p>
        </w:tc>
        <w:tc>
          <w:tcPr>
            <w:tcW w:w="0" w:type="auto"/>
            <w:vAlign w:val="center"/>
            <w:hideMark/>
          </w:tcPr>
          <w:p w14:paraId="1ACD8CBE" w14:textId="77777777" w:rsidR="00D07686" w:rsidRPr="00D07686" w:rsidRDefault="00D07686" w:rsidP="00D07686">
            <w:r w:rsidRPr="00D07686">
              <w:rPr>
                <w:i/>
                <w:iCs/>
              </w:rPr>
              <w:t>200</w:t>
            </w:r>
          </w:p>
        </w:tc>
      </w:tr>
    </w:tbl>
    <w:p w14:paraId="56C617E0" w14:textId="77777777" w:rsidR="00D07686" w:rsidRPr="00D07686" w:rsidRDefault="00D07686" w:rsidP="00D07686">
      <w:r w:rsidRPr="00D07686">
        <w:rPr>
          <w:i/>
          <w:iCs/>
        </w:rPr>
        <w:t xml:space="preserve">The duration at various stages of the operating cycle is expected to be as </w:t>
      </w:r>
      <w:proofErr w:type="gramStart"/>
      <w:r w:rsidRPr="00D07686">
        <w:rPr>
          <w:i/>
          <w:iCs/>
        </w:rPr>
        <w:t>follows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1020"/>
      </w:tblGrid>
      <w:tr w:rsidR="00D07686" w:rsidRPr="00D07686" w14:paraId="5C1DBFB1" w14:textId="77777777" w:rsidTr="00D07686">
        <w:trPr>
          <w:tblCellSpacing w:w="15" w:type="dxa"/>
        </w:trPr>
        <w:tc>
          <w:tcPr>
            <w:tcW w:w="0" w:type="auto"/>
            <w:vAlign w:val="center"/>
            <w:hideMark/>
          </w:tcPr>
          <w:p w14:paraId="088ED79A" w14:textId="77777777" w:rsidR="00D07686" w:rsidRPr="00D07686" w:rsidRDefault="00D07686" w:rsidP="00D07686">
            <w:r w:rsidRPr="00D07686">
              <w:rPr>
                <w:i/>
                <w:iCs/>
              </w:rPr>
              <w:t>Raw Material stage</w:t>
            </w:r>
          </w:p>
        </w:tc>
        <w:tc>
          <w:tcPr>
            <w:tcW w:w="0" w:type="auto"/>
            <w:vAlign w:val="center"/>
            <w:hideMark/>
          </w:tcPr>
          <w:p w14:paraId="6AF1DFA5" w14:textId="77777777" w:rsidR="00D07686" w:rsidRPr="00D07686" w:rsidRDefault="00D07686" w:rsidP="00D07686">
            <w:r w:rsidRPr="00D07686">
              <w:rPr>
                <w:i/>
                <w:iCs/>
              </w:rPr>
              <w:t>2 months</w:t>
            </w:r>
          </w:p>
        </w:tc>
      </w:tr>
      <w:tr w:rsidR="00D07686" w:rsidRPr="00D07686" w14:paraId="5E6EE61B" w14:textId="77777777" w:rsidTr="00D07686">
        <w:trPr>
          <w:tblCellSpacing w:w="15" w:type="dxa"/>
        </w:trPr>
        <w:tc>
          <w:tcPr>
            <w:tcW w:w="0" w:type="auto"/>
            <w:vAlign w:val="center"/>
            <w:hideMark/>
          </w:tcPr>
          <w:p w14:paraId="7C4FC1CA" w14:textId="77777777" w:rsidR="00D07686" w:rsidRPr="00D07686" w:rsidRDefault="00D07686" w:rsidP="00D07686">
            <w:r w:rsidRPr="00D07686">
              <w:rPr>
                <w:i/>
                <w:iCs/>
              </w:rPr>
              <w:t>Work-in-progress stage</w:t>
            </w:r>
          </w:p>
        </w:tc>
        <w:tc>
          <w:tcPr>
            <w:tcW w:w="0" w:type="auto"/>
            <w:vAlign w:val="center"/>
            <w:hideMark/>
          </w:tcPr>
          <w:p w14:paraId="1ACA5015" w14:textId="77777777" w:rsidR="00D07686" w:rsidRPr="00D07686" w:rsidRDefault="00D07686" w:rsidP="00D07686">
            <w:r w:rsidRPr="00D07686">
              <w:rPr>
                <w:i/>
                <w:iCs/>
              </w:rPr>
              <w:t>1 month</w:t>
            </w:r>
          </w:p>
        </w:tc>
      </w:tr>
      <w:tr w:rsidR="00D07686" w:rsidRPr="00D07686" w14:paraId="35C95905" w14:textId="77777777" w:rsidTr="00D07686">
        <w:trPr>
          <w:tblCellSpacing w:w="15" w:type="dxa"/>
        </w:trPr>
        <w:tc>
          <w:tcPr>
            <w:tcW w:w="0" w:type="auto"/>
            <w:vAlign w:val="center"/>
            <w:hideMark/>
          </w:tcPr>
          <w:p w14:paraId="5F7E87A7" w14:textId="77777777" w:rsidR="00D07686" w:rsidRPr="00D07686" w:rsidRDefault="00D07686" w:rsidP="00D07686">
            <w:r w:rsidRPr="00D07686">
              <w:rPr>
                <w:i/>
                <w:iCs/>
              </w:rPr>
              <w:t>Finished stage</w:t>
            </w:r>
          </w:p>
        </w:tc>
        <w:tc>
          <w:tcPr>
            <w:tcW w:w="0" w:type="auto"/>
            <w:vAlign w:val="center"/>
            <w:hideMark/>
          </w:tcPr>
          <w:p w14:paraId="1426F673" w14:textId="77777777" w:rsidR="00D07686" w:rsidRPr="00D07686" w:rsidRDefault="00D07686" w:rsidP="00D07686">
            <w:r w:rsidRPr="00D07686">
              <w:rPr>
                <w:i/>
                <w:iCs/>
              </w:rPr>
              <w:t>1/2 month</w:t>
            </w:r>
          </w:p>
        </w:tc>
      </w:tr>
      <w:tr w:rsidR="00D07686" w:rsidRPr="00D07686" w14:paraId="65D6B5B4" w14:textId="77777777" w:rsidTr="00D07686">
        <w:trPr>
          <w:tblCellSpacing w:w="15" w:type="dxa"/>
        </w:trPr>
        <w:tc>
          <w:tcPr>
            <w:tcW w:w="0" w:type="auto"/>
            <w:vAlign w:val="center"/>
            <w:hideMark/>
          </w:tcPr>
          <w:p w14:paraId="0868D3FC" w14:textId="77777777" w:rsidR="00D07686" w:rsidRPr="00D07686" w:rsidRDefault="00D07686" w:rsidP="00D07686">
            <w:proofErr w:type="gramStart"/>
            <w:r w:rsidRPr="00D07686">
              <w:rPr>
                <w:i/>
                <w:iCs/>
              </w:rPr>
              <w:t>Debtors</w:t>
            </w:r>
            <w:proofErr w:type="gramEnd"/>
            <w:r w:rsidRPr="00D07686">
              <w:rPr>
                <w:i/>
                <w:iCs/>
              </w:rPr>
              <w:t xml:space="preserve"> stage</w:t>
            </w:r>
          </w:p>
        </w:tc>
        <w:tc>
          <w:tcPr>
            <w:tcW w:w="0" w:type="auto"/>
            <w:vAlign w:val="center"/>
            <w:hideMark/>
          </w:tcPr>
          <w:p w14:paraId="389922BE" w14:textId="77777777" w:rsidR="00D07686" w:rsidRPr="00D07686" w:rsidRDefault="00D07686" w:rsidP="00D07686">
            <w:r w:rsidRPr="00D07686">
              <w:rPr>
                <w:i/>
                <w:iCs/>
              </w:rPr>
              <w:t>1 month</w:t>
            </w:r>
          </w:p>
        </w:tc>
      </w:tr>
    </w:tbl>
    <w:p w14:paraId="79059CB2" w14:textId="77777777" w:rsidR="00D07686" w:rsidRPr="00D07686" w:rsidRDefault="00D07686" w:rsidP="00D07686">
      <w:r w:rsidRPr="00D07686">
        <w:rPr>
          <w:i/>
          <w:iCs/>
        </w:rPr>
        <w:t>Assuming the monthly sales level of 2,500 units, estimate the gross working capital requirement if the desired cash balance is 5% of the gross working capital requirement, and work-in-progress is 25% complete with respect to manufacturing expenses.                                                                                                        [B.Com. (H.), D.U., 2013 Adapted]</w:t>
      </w:r>
    </w:p>
    <w:p w14:paraId="67593E7D" w14:textId="77777777" w:rsidR="00D07686" w:rsidRPr="00D07686" w:rsidRDefault="00D07686" w:rsidP="00D07686">
      <w:proofErr w:type="gramStart"/>
      <w:r w:rsidRPr="00D07686">
        <w:rPr>
          <w:b/>
          <w:bCs/>
        </w:rPr>
        <w:t>Solution :</w:t>
      </w:r>
      <w:proofErr w:type="gramEnd"/>
    </w:p>
    <w:p w14:paraId="65BF3BEA" w14:textId="77777777" w:rsidR="00D07686" w:rsidRPr="00D07686" w:rsidRDefault="00D07686" w:rsidP="00D07686">
      <w:r w:rsidRPr="00D07686">
        <w:rPr>
          <w:b/>
          <w:bCs/>
        </w:rPr>
        <w:t>Statement of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gridCol w:w="965"/>
        <w:gridCol w:w="980"/>
      </w:tblGrid>
      <w:tr w:rsidR="00D07686" w:rsidRPr="00D07686" w14:paraId="6741FAB3" w14:textId="77777777" w:rsidTr="00D07686">
        <w:trPr>
          <w:tblCellSpacing w:w="15" w:type="dxa"/>
        </w:trPr>
        <w:tc>
          <w:tcPr>
            <w:tcW w:w="0" w:type="auto"/>
            <w:vAlign w:val="center"/>
            <w:hideMark/>
          </w:tcPr>
          <w:p w14:paraId="746A7F88" w14:textId="77777777" w:rsidR="00D07686" w:rsidRPr="00D07686" w:rsidRDefault="00D07686" w:rsidP="00D07686">
            <w:r w:rsidRPr="00D07686">
              <w:rPr>
                <w:b/>
                <w:bCs/>
              </w:rPr>
              <w:t xml:space="preserve">Current </w:t>
            </w:r>
            <w:proofErr w:type="gramStart"/>
            <w:r w:rsidRPr="00D07686">
              <w:rPr>
                <w:b/>
                <w:bCs/>
              </w:rPr>
              <w:t>Assets :</w:t>
            </w:r>
            <w:proofErr w:type="gramEnd"/>
          </w:p>
        </w:tc>
        <w:tc>
          <w:tcPr>
            <w:tcW w:w="0" w:type="auto"/>
            <w:vAlign w:val="center"/>
            <w:hideMark/>
          </w:tcPr>
          <w:p w14:paraId="34AB8A74" w14:textId="77777777" w:rsidR="00D07686" w:rsidRPr="00D07686" w:rsidRDefault="00D07686" w:rsidP="00D07686">
            <w:proofErr w:type="gramStart"/>
            <w:r w:rsidRPr="00D07686">
              <w:rPr>
                <w:b/>
                <w:bCs/>
              </w:rPr>
              <w:t>Amt.(</w:t>
            </w:r>
            <w:proofErr w:type="gramEnd"/>
            <w:r w:rsidRPr="00D07686">
              <w:rPr>
                <w:b/>
                <w:bCs/>
              </w:rPr>
              <w:t>Rs. )</w:t>
            </w:r>
          </w:p>
        </w:tc>
        <w:tc>
          <w:tcPr>
            <w:tcW w:w="0" w:type="auto"/>
            <w:vAlign w:val="center"/>
            <w:hideMark/>
          </w:tcPr>
          <w:p w14:paraId="33EB5C55" w14:textId="77777777" w:rsidR="00D07686" w:rsidRPr="00D07686" w:rsidRDefault="00D07686" w:rsidP="00D07686">
            <w:proofErr w:type="gramStart"/>
            <w:r w:rsidRPr="00D07686">
              <w:rPr>
                <w:b/>
                <w:bCs/>
              </w:rPr>
              <w:t>Amt.(</w:t>
            </w:r>
            <w:proofErr w:type="gramEnd"/>
            <w:r w:rsidRPr="00D07686">
              <w:rPr>
                <w:b/>
                <w:bCs/>
              </w:rPr>
              <w:t>Rs. )</w:t>
            </w:r>
          </w:p>
        </w:tc>
      </w:tr>
      <w:tr w:rsidR="00D07686" w:rsidRPr="00D07686" w14:paraId="2A168A70" w14:textId="77777777" w:rsidTr="00D07686">
        <w:trPr>
          <w:tblCellSpacing w:w="15" w:type="dxa"/>
        </w:trPr>
        <w:tc>
          <w:tcPr>
            <w:tcW w:w="0" w:type="auto"/>
            <w:vAlign w:val="center"/>
            <w:hideMark/>
          </w:tcPr>
          <w:p w14:paraId="693B8C5A" w14:textId="77777777" w:rsidR="00D07686" w:rsidRPr="00D07686" w:rsidRDefault="00D07686" w:rsidP="00D07686">
            <w:r w:rsidRPr="00D07686">
              <w:t>Stock of Raw Material (2,500 × 2 × 100)</w:t>
            </w:r>
          </w:p>
        </w:tc>
        <w:tc>
          <w:tcPr>
            <w:tcW w:w="0" w:type="auto"/>
            <w:vAlign w:val="center"/>
            <w:hideMark/>
          </w:tcPr>
          <w:p w14:paraId="2C84450B" w14:textId="77777777" w:rsidR="00D07686" w:rsidRPr="00D07686" w:rsidRDefault="00D07686" w:rsidP="00D07686"/>
        </w:tc>
        <w:tc>
          <w:tcPr>
            <w:tcW w:w="0" w:type="auto"/>
            <w:vAlign w:val="center"/>
            <w:hideMark/>
          </w:tcPr>
          <w:p w14:paraId="6959837F" w14:textId="77777777" w:rsidR="00D07686" w:rsidRPr="00D07686" w:rsidRDefault="00D07686" w:rsidP="00D07686">
            <w:r w:rsidRPr="00D07686">
              <w:t>5,00,000</w:t>
            </w:r>
          </w:p>
        </w:tc>
      </w:tr>
      <w:tr w:rsidR="00D07686" w:rsidRPr="00D07686" w14:paraId="1BFDADDA" w14:textId="77777777" w:rsidTr="00D07686">
        <w:trPr>
          <w:tblCellSpacing w:w="15" w:type="dxa"/>
        </w:trPr>
        <w:tc>
          <w:tcPr>
            <w:tcW w:w="0" w:type="auto"/>
            <w:vAlign w:val="center"/>
            <w:hideMark/>
          </w:tcPr>
          <w:p w14:paraId="3DC9A25C" w14:textId="77777777" w:rsidR="00D07686" w:rsidRPr="00D07686" w:rsidRDefault="00D07686" w:rsidP="00D07686">
            <w:r w:rsidRPr="00D07686">
              <w:t>Work-in-</w:t>
            </w:r>
            <w:proofErr w:type="gramStart"/>
            <w:r w:rsidRPr="00D07686">
              <w:t>progress :</w:t>
            </w:r>
            <w:proofErr w:type="gramEnd"/>
          </w:p>
        </w:tc>
        <w:tc>
          <w:tcPr>
            <w:tcW w:w="0" w:type="auto"/>
            <w:vAlign w:val="center"/>
            <w:hideMark/>
          </w:tcPr>
          <w:p w14:paraId="7B667BAF" w14:textId="77777777" w:rsidR="00D07686" w:rsidRPr="00D07686" w:rsidRDefault="00D07686" w:rsidP="00D07686"/>
        </w:tc>
        <w:tc>
          <w:tcPr>
            <w:tcW w:w="0" w:type="auto"/>
            <w:vAlign w:val="center"/>
            <w:hideMark/>
          </w:tcPr>
          <w:p w14:paraId="25A3E7BB" w14:textId="77777777" w:rsidR="00D07686" w:rsidRPr="00D07686" w:rsidRDefault="00D07686" w:rsidP="00D07686"/>
        </w:tc>
      </w:tr>
      <w:tr w:rsidR="00D07686" w:rsidRPr="00D07686" w14:paraId="645AA7C8" w14:textId="77777777" w:rsidTr="00D07686">
        <w:trPr>
          <w:tblCellSpacing w:w="15" w:type="dxa"/>
        </w:trPr>
        <w:tc>
          <w:tcPr>
            <w:tcW w:w="0" w:type="auto"/>
            <w:vAlign w:val="center"/>
            <w:hideMark/>
          </w:tcPr>
          <w:p w14:paraId="6E035185" w14:textId="77777777" w:rsidR="00D07686" w:rsidRPr="00D07686" w:rsidRDefault="00D07686" w:rsidP="00D07686">
            <w:r w:rsidRPr="00D07686">
              <w:t>Raw Materials (2,500 × 100)</w:t>
            </w:r>
          </w:p>
        </w:tc>
        <w:tc>
          <w:tcPr>
            <w:tcW w:w="0" w:type="auto"/>
            <w:vAlign w:val="center"/>
            <w:hideMark/>
          </w:tcPr>
          <w:p w14:paraId="105B468B" w14:textId="77777777" w:rsidR="00D07686" w:rsidRPr="00D07686" w:rsidRDefault="00D07686" w:rsidP="00D07686">
            <w:r w:rsidRPr="00D07686">
              <w:t>2,50,000</w:t>
            </w:r>
          </w:p>
        </w:tc>
        <w:tc>
          <w:tcPr>
            <w:tcW w:w="0" w:type="auto"/>
            <w:vAlign w:val="center"/>
            <w:hideMark/>
          </w:tcPr>
          <w:p w14:paraId="18ADF347" w14:textId="77777777" w:rsidR="00D07686" w:rsidRPr="00D07686" w:rsidRDefault="00D07686" w:rsidP="00D07686"/>
        </w:tc>
      </w:tr>
      <w:tr w:rsidR="00D07686" w:rsidRPr="00D07686" w14:paraId="30E81FE5" w14:textId="77777777" w:rsidTr="00D07686">
        <w:trPr>
          <w:tblCellSpacing w:w="15" w:type="dxa"/>
        </w:trPr>
        <w:tc>
          <w:tcPr>
            <w:tcW w:w="0" w:type="auto"/>
            <w:vAlign w:val="center"/>
            <w:hideMark/>
          </w:tcPr>
          <w:p w14:paraId="04E39E51" w14:textId="77777777" w:rsidR="00D07686" w:rsidRPr="00D07686" w:rsidRDefault="00D07686" w:rsidP="00D07686">
            <w:r w:rsidRPr="00D07686">
              <w:t>Manufacturing Expense 25% of (2,500 × 30)</w:t>
            </w:r>
          </w:p>
        </w:tc>
        <w:tc>
          <w:tcPr>
            <w:tcW w:w="0" w:type="auto"/>
            <w:vAlign w:val="center"/>
            <w:hideMark/>
          </w:tcPr>
          <w:p w14:paraId="2B3D4A2A" w14:textId="77777777" w:rsidR="00D07686" w:rsidRPr="00D07686" w:rsidRDefault="00D07686" w:rsidP="00D07686">
            <w:r w:rsidRPr="00D07686">
              <w:t>18,750</w:t>
            </w:r>
          </w:p>
        </w:tc>
        <w:tc>
          <w:tcPr>
            <w:tcW w:w="0" w:type="auto"/>
            <w:vAlign w:val="center"/>
            <w:hideMark/>
          </w:tcPr>
          <w:p w14:paraId="695304B2" w14:textId="77777777" w:rsidR="00D07686" w:rsidRPr="00D07686" w:rsidRDefault="00D07686" w:rsidP="00D07686">
            <w:r w:rsidRPr="00D07686">
              <w:t>2,68,750</w:t>
            </w:r>
          </w:p>
        </w:tc>
      </w:tr>
      <w:tr w:rsidR="00D07686" w:rsidRPr="00D07686" w14:paraId="77A58624" w14:textId="77777777" w:rsidTr="00D07686">
        <w:trPr>
          <w:tblCellSpacing w:w="15" w:type="dxa"/>
        </w:trPr>
        <w:tc>
          <w:tcPr>
            <w:tcW w:w="0" w:type="auto"/>
            <w:vAlign w:val="center"/>
            <w:hideMark/>
          </w:tcPr>
          <w:p w14:paraId="541C5800" w14:textId="77777777" w:rsidR="00D07686" w:rsidRPr="00D07686" w:rsidRDefault="00D07686" w:rsidP="00D07686">
            <w:r w:rsidRPr="00D07686">
              <w:t xml:space="preserve">Finished </w:t>
            </w:r>
            <w:proofErr w:type="gramStart"/>
            <w:r w:rsidRPr="00D07686">
              <w:t>Goods :</w:t>
            </w:r>
            <w:proofErr w:type="gramEnd"/>
          </w:p>
        </w:tc>
        <w:tc>
          <w:tcPr>
            <w:tcW w:w="0" w:type="auto"/>
            <w:vAlign w:val="center"/>
            <w:hideMark/>
          </w:tcPr>
          <w:p w14:paraId="5E68E099" w14:textId="77777777" w:rsidR="00D07686" w:rsidRPr="00D07686" w:rsidRDefault="00D07686" w:rsidP="00D07686"/>
        </w:tc>
        <w:tc>
          <w:tcPr>
            <w:tcW w:w="0" w:type="auto"/>
            <w:vAlign w:val="center"/>
            <w:hideMark/>
          </w:tcPr>
          <w:p w14:paraId="787D3D4C" w14:textId="77777777" w:rsidR="00D07686" w:rsidRPr="00D07686" w:rsidRDefault="00D07686" w:rsidP="00D07686"/>
        </w:tc>
      </w:tr>
      <w:tr w:rsidR="00D07686" w:rsidRPr="00D07686" w14:paraId="13181EF8" w14:textId="77777777" w:rsidTr="00D07686">
        <w:trPr>
          <w:tblCellSpacing w:w="15" w:type="dxa"/>
        </w:trPr>
        <w:tc>
          <w:tcPr>
            <w:tcW w:w="0" w:type="auto"/>
            <w:vAlign w:val="center"/>
            <w:hideMark/>
          </w:tcPr>
          <w:p w14:paraId="241804E5" w14:textId="77777777" w:rsidR="00D07686" w:rsidRPr="00D07686" w:rsidRDefault="00D07686" w:rsidP="00D07686">
            <w:r w:rsidRPr="00D07686">
              <w:t>Raw Material (2,500 × 1/2 × 100)</w:t>
            </w:r>
          </w:p>
        </w:tc>
        <w:tc>
          <w:tcPr>
            <w:tcW w:w="0" w:type="auto"/>
            <w:vAlign w:val="center"/>
            <w:hideMark/>
          </w:tcPr>
          <w:p w14:paraId="48809BBC" w14:textId="77777777" w:rsidR="00D07686" w:rsidRPr="00D07686" w:rsidRDefault="00D07686" w:rsidP="00D07686">
            <w:r w:rsidRPr="00D07686">
              <w:t>1,25,000</w:t>
            </w:r>
          </w:p>
        </w:tc>
        <w:tc>
          <w:tcPr>
            <w:tcW w:w="0" w:type="auto"/>
            <w:vAlign w:val="center"/>
            <w:hideMark/>
          </w:tcPr>
          <w:p w14:paraId="08E34D46" w14:textId="77777777" w:rsidR="00D07686" w:rsidRPr="00D07686" w:rsidRDefault="00D07686" w:rsidP="00D07686"/>
        </w:tc>
      </w:tr>
      <w:tr w:rsidR="00D07686" w:rsidRPr="00D07686" w14:paraId="1930093C" w14:textId="77777777" w:rsidTr="00D07686">
        <w:trPr>
          <w:tblCellSpacing w:w="15" w:type="dxa"/>
        </w:trPr>
        <w:tc>
          <w:tcPr>
            <w:tcW w:w="0" w:type="auto"/>
            <w:vAlign w:val="center"/>
            <w:hideMark/>
          </w:tcPr>
          <w:p w14:paraId="1F68CDD6" w14:textId="77777777" w:rsidR="00D07686" w:rsidRPr="00D07686" w:rsidRDefault="00D07686" w:rsidP="00D07686">
            <w:r w:rsidRPr="00D07686">
              <w:t>Manufacturing Expenses (2,500 × ½ × 30)</w:t>
            </w:r>
          </w:p>
        </w:tc>
        <w:tc>
          <w:tcPr>
            <w:tcW w:w="0" w:type="auto"/>
            <w:vAlign w:val="center"/>
            <w:hideMark/>
          </w:tcPr>
          <w:p w14:paraId="12AD57FF" w14:textId="77777777" w:rsidR="00D07686" w:rsidRPr="00D07686" w:rsidRDefault="00D07686" w:rsidP="00D07686">
            <w:r w:rsidRPr="00D07686">
              <w:t>37,500</w:t>
            </w:r>
          </w:p>
        </w:tc>
        <w:tc>
          <w:tcPr>
            <w:tcW w:w="0" w:type="auto"/>
            <w:vAlign w:val="center"/>
            <w:hideMark/>
          </w:tcPr>
          <w:p w14:paraId="1F158F88" w14:textId="77777777" w:rsidR="00D07686" w:rsidRPr="00D07686" w:rsidRDefault="00D07686" w:rsidP="00D07686">
            <w:r w:rsidRPr="00D07686">
              <w:t>1,62,500</w:t>
            </w:r>
          </w:p>
        </w:tc>
      </w:tr>
      <w:tr w:rsidR="00D07686" w:rsidRPr="00D07686" w14:paraId="1845D0DA" w14:textId="77777777" w:rsidTr="00D07686">
        <w:trPr>
          <w:tblCellSpacing w:w="15" w:type="dxa"/>
        </w:trPr>
        <w:tc>
          <w:tcPr>
            <w:tcW w:w="0" w:type="auto"/>
            <w:vAlign w:val="center"/>
            <w:hideMark/>
          </w:tcPr>
          <w:p w14:paraId="62DEF872" w14:textId="77777777" w:rsidR="00D07686" w:rsidRPr="00D07686" w:rsidRDefault="00D07686" w:rsidP="00D07686">
            <w:r w:rsidRPr="00D07686">
              <w:t>Debtors (2,500 × 150)</w:t>
            </w:r>
          </w:p>
        </w:tc>
        <w:tc>
          <w:tcPr>
            <w:tcW w:w="0" w:type="auto"/>
            <w:vAlign w:val="center"/>
            <w:hideMark/>
          </w:tcPr>
          <w:p w14:paraId="1EEE095A" w14:textId="77777777" w:rsidR="00D07686" w:rsidRPr="00D07686" w:rsidRDefault="00D07686" w:rsidP="00D07686"/>
        </w:tc>
        <w:tc>
          <w:tcPr>
            <w:tcW w:w="0" w:type="auto"/>
            <w:vAlign w:val="center"/>
            <w:hideMark/>
          </w:tcPr>
          <w:p w14:paraId="2CE996AA" w14:textId="77777777" w:rsidR="00D07686" w:rsidRPr="00D07686" w:rsidRDefault="00D07686" w:rsidP="00D07686">
            <w:r w:rsidRPr="00D07686">
              <w:t>3,75,000</w:t>
            </w:r>
          </w:p>
        </w:tc>
      </w:tr>
      <w:tr w:rsidR="00D07686" w:rsidRPr="00D07686" w14:paraId="1E009212" w14:textId="77777777" w:rsidTr="00D07686">
        <w:trPr>
          <w:tblCellSpacing w:w="15" w:type="dxa"/>
        </w:trPr>
        <w:tc>
          <w:tcPr>
            <w:tcW w:w="0" w:type="auto"/>
            <w:vAlign w:val="center"/>
            <w:hideMark/>
          </w:tcPr>
          <w:p w14:paraId="4969ED8C" w14:textId="77777777" w:rsidR="00D07686" w:rsidRPr="00D07686" w:rsidRDefault="00D07686" w:rsidP="00D07686"/>
        </w:tc>
        <w:tc>
          <w:tcPr>
            <w:tcW w:w="0" w:type="auto"/>
            <w:vAlign w:val="center"/>
            <w:hideMark/>
          </w:tcPr>
          <w:p w14:paraId="7FCAF018" w14:textId="77777777" w:rsidR="00D07686" w:rsidRPr="00D07686" w:rsidRDefault="00D07686" w:rsidP="00D07686"/>
        </w:tc>
        <w:tc>
          <w:tcPr>
            <w:tcW w:w="0" w:type="auto"/>
            <w:vAlign w:val="center"/>
            <w:hideMark/>
          </w:tcPr>
          <w:p w14:paraId="2769B990" w14:textId="77777777" w:rsidR="00D07686" w:rsidRPr="00D07686" w:rsidRDefault="00D07686" w:rsidP="00D07686">
            <w:r w:rsidRPr="00D07686">
              <w:t>13,06,250</w:t>
            </w:r>
          </w:p>
        </w:tc>
      </w:tr>
      <w:tr w:rsidR="00D07686" w:rsidRPr="00D07686" w14:paraId="199E6269" w14:textId="77777777" w:rsidTr="00D07686">
        <w:trPr>
          <w:tblCellSpacing w:w="15" w:type="dxa"/>
        </w:trPr>
        <w:tc>
          <w:tcPr>
            <w:tcW w:w="0" w:type="auto"/>
            <w:vAlign w:val="center"/>
            <w:hideMark/>
          </w:tcPr>
          <w:p w14:paraId="16F07E54" w14:textId="77777777" w:rsidR="00D07686" w:rsidRPr="00D07686" w:rsidRDefault="00D07686" w:rsidP="00D07686">
            <w:r w:rsidRPr="00D07686">
              <w:t>Cash Balance (13,06,250 × 5/95)</w:t>
            </w:r>
          </w:p>
        </w:tc>
        <w:tc>
          <w:tcPr>
            <w:tcW w:w="0" w:type="auto"/>
            <w:vAlign w:val="center"/>
            <w:hideMark/>
          </w:tcPr>
          <w:p w14:paraId="232B226D" w14:textId="77777777" w:rsidR="00D07686" w:rsidRPr="00D07686" w:rsidRDefault="00D07686" w:rsidP="00D07686"/>
        </w:tc>
        <w:tc>
          <w:tcPr>
            <w:tcW w:w="0" w:type="auto"/>
            <w:vAlign w:val="center"/>
            <w:hideMark/>
          </w:tcPr>
          <w:p w14:paraId="48D47522" w14:textId="77777777" w:rsidR="00D07686" w:rsidRPr="00D07686" w:rsidRDefault="00D07686" w:rsidP="00D07686">
            <w:r w:rsidRPr="00D07686">
              <w:t>68,750</w:t>
            </w:r>
          </w:p>
        </w:tc>
      </w:tr>
      <w:tr w:rsidR="00D07686" w:rsidRPr="00D07686" w14:paraId="14EF7DEC" w14:textId="77777777" w:rsidTr="00D07686">
        <w:trPr>
          <w:tblCellSpacing w:w="15" w:type="dxa"/>
        </w:trPr>
        <w:tc>
          <w:tcPr>
            <w:tcW w:w="0" w:type="auto"/>
            <w:vAlign w:val="center"/>
            <w:hideMark/>
          </w:tcPr>
          <w:p w14:paraId="6C320D70" w14:textId="77777777" w:rsidR="00D07686" w:rsidRPr="00D07686" w:rsidRDefault="00D07686" w:rsidP="00D07686">
            <w:r w:rsidRPr="00D07686">
              <w:t>Working Capital Requirement</w:t>
            </w:r>
          </w:p>
        </w:tc>
        <w:tc>
          <w:tcPr>
            <w:tcW w:w="0" w:type="auto"/>
            <w:vAlign w:val="center"/>
            <w:hideMark/>
          </w:tcPr>
          <w:p w14:paraId="573A83D6" w14:textId="77777777" w:rsidR="00D07686" w:rsidRPr="00D07686" w:rsidRDefault="00D07686" w:rsidP="00D07686"/>
        </w:tc>
        <w:tc>
          <w:tcPr>
            <w:tcW w:w="0" w:type="auto"/>
            <w:vAlign w:val="center"/>
            <w:hideMark/>
          </w:tcPr>
          <w:p w14:paraId="7AE09636" w14:textId="77777777" w:rsidR="00D07686" w:rsidRPr="00D07686" w:rsidRDefault="00D07686" w:rsidP="00D07686">
            <w:r w:rsidRPr="00D07686">
              <w:t>13,75,000</w:t>
            </w:r>
          </w:p>
        </w:tc>
      </w:tr>
    </w:tbl>
    <w:p w14:paraId="42BE7437" w14:textId="77777777" w:rsidR="00D07686" w:rsidRPr="00D07686" w:rsidRDefault="00D07686" w:rsidP="00D07686">
      <w:r w:rsidRPr="00D07686">
        <w:rPr>
          <w:b/>
          <w:bCs/>
        </w:rPr>
        <w:t xml:space="preserve">Note: </w:t>
      </w:r>
      <w:r w:rsidRPr="00D07686">
        <w:t>Selling, administration and financial expenses have not been included in valuation of closing stock. However, Debtors have been valued at full cost. Alternatively, Debtors can also be valued at Rs. 30.</w:t>
      </w:r>
    </w:p>
    <w:p w14:paraId="1F7D45A3" w14:textId="77777777" w:rsidR="00D07686" w:rsidRPr="00D07686" w:rsidRDefault="00D07686" w:rsidP="00D07686">
      <w:r w:rsidRPr="00D07686">
        <w:pict w14:anchorId="3D72309A">
          <v:rect id="_x0000_i1034" style="width:0;height:1.5pt" o:hralign="center" o:hrstd="t" o:hr="t" fillcolor="#a0a0a0" stroked="f"/>
        </w:pict>
      </w:r>
    </w:p>
    <w:p w14:paraId="2E08BE6F" w14:textId="72C9BB04" w:rsidR="00D07686" w:rsidRPr="00D07686" w:rsidRDefault="00E52A59" w:rsidP="00D07686">
      <w:r>
        <w:rPr>
          <w:b/>
          <w:bCs/>
          <w:i/>
          <w:iCs/>
        </w:rPr>
        <w:t xml:space="preserve">Prob </w:t>
      </w:r>
      <w:proofErr w:type="gramStart"/>
      <w:r>
        <w:rPr>
          <w:b/>
          <w:bCs/>
          <w:i/>
          <w:iCs/>
        </w:rPr>
        <w:t>11.</w:t>
      </w:r>
      <w:r w:rsidR="00D07686" w:rsidRPr="00D07686">
        <w:rPr>
          <w:i/>
          <w:iCs/>
        </w:rPr>
        <w:t>Calculate</w:t>
      </w:r>
      <w:proofErr w:type="gramEnd"/>
      <w:r w:rsidR="00D07686" w:rsidRPr="00D07686">
        <w:rPr>
          <w:i/>
          <w:iCs/>
        </w:rPr>
        <w:t xml:space="preserve"> the amount of working capital requirement for SRCC Ltd. from the following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1274"/>
      </w:tblGrid>
      <w:tr w:rsidR="00D07686" w:rsidRPr="00D07686" w14:paraId="034ACB2B" w14:textId="77777777" w:rsidTr="00D07686">
        <w:trPr>
          <w:tblCellSpacing w:w="15" w:type="dxa"/>
        </w:trPr>
        <w:tc>
          <w:tcPr>
            <w:tcW w:w="0" w:type="auto"/>
            <w:vAlign w:val="center"/>
            <w:hideMark/>
          </w:tcPr>
          <w:p w14:paraId="207E8144" w14:textId="77777777" w:rsidR="00D07686" w:rsidRPr="00D07686" w:rsidRDefault="00D07686" w:rsidP="00D07686">
            <w:r w:rsidRPr="00D07686">
              <w:rPr>
                <w:b/>
                <w:bCs/>
                <w:i/>
                <w:iCs/>
              </w:rPr>
              <w:t> </w:t>
            </w:r>
          </w:p>
        </w:tc>
        <w:tc>
          <w:tcPr>
            <w:tcW w:w="0" w:type="auto"/>
            <w:vAlign w:val="center"/>
            <w:hideMark/>
          </w:tcPr>
          <w:p w14:paraId="3031D87C" w14:textId="77777777" w:rsidR="00D07686" w:rsidRPr="00D07686" w:rsidRDefault="00D07686" w:rsidP="00D07686">
            <w:r w:rsidRPr="00D07686">
              <w:rPr>
                <w:b/>
                <w:bCs/>
                <w:i/>
                <w:iCs/>
              </w:rPr>
              <w:t>Rs. (Per Unit)</w:t>
            </w:r>
          </w:p>
        </w:tc>
      </w:tr>
      <w:tr w:rsidR="00D07686" w:rsidRPr="00D07686" w14:paraId="17D24204" w14:textId="77777777" w:rsidTr="00D07686">
        <w:trPr>
          <w:tblCellSpacing w:w="15" w:type="dxa"/>
        </w:trPr>
        <w:tc>
          <w:tcPr>
            <w:tcW w:w="0" w:type="auto"/>
            <w:vAlign w:val="center"/>
            <w:hideMark/>
          </w:tcPr>
          <w:p w14:paraId="6760D3FC" w14:textId="77777777" w:rsidR="00D07686" w:rsidRPr="00D07686" w:rsidRDefault="00D07686" w:rsidP="00D07686">
            <w:r w:rsidRPr="00D07686">
              <w:rPr>
                <w:i/>
                <w:iCs/>
              </w:rPr>
              <w:t>Raw Material</w:t>
            </w:r>
          </w:p>
        </w:tc>
        <w:tc>
          <w:tcPr>
            <w:tcW w:w="0" w:type="auto"/>
            <w:vAlign w:val="center"/>
            <w:hideMark/>
          </w:tcPr>
          <w:p w14:paraId="08B16091" w14:textId="77777777" w:rsidR="00D07686" w:rsidRPr="00D07686" w:rsidRDefault="00D07686" w:rsidP="00D07686">
            <w:r w:rsidRPr="00D07686">
              <w:rPr>
                <w:i/>
                <w:iCs/>
              </w:rPr>
              <w:t>160</w:t>
            </w:r>
          </w:p>
        </w:tc>
      </w:tr>
      <w:tr w:rsidR="00D07686" w:rsidRPr="00D07686" w14:paraId="42317997" w14:textId="77777777" w:rsidTr="00D07686">
        <w:trPr>
          <w:tblCellSpacing w:w="15" w:type="dxa"/>
        </w:trPr>
        <w:tc>
          <w:tcPr>
            <w:tcW w:w="0" w:type="auto"/>
            <w:vAlign w:val="center"/>
            <w:hideMark/>
          </w:tcPr>
          <w:p w14:paraId="783B54CA" w14:textId="77777777" w:rsidR="00D07686" w:rsidRPr="00D07686" w:rsidRDefault="00D07686" w:rsidP="00D07686">
            <w:r w:rsidRPr="00D07686">
              <w:rPr>
                <w:i/>
                <w:iCs/>
              </w:rPr>
              <w:t>Direct Labour</w:t>
            </w:r>
          </w:p>
        </w:tc>
        <w:tc>
          <w:tcPr>
            <w:tcW w:w="0" w:type="auto"/>
            <w:vAlign w:val="center"/>
            <w:hideMark/>
          </w:tcPr>
          <w:p w14:paraId="1730B236" w14:textId="77777777" w:rsidR="00D07686" w:rsidRPr="00D07686" w:rsidRDefault="00D07686" w:rsidP="00D07686">
            <w:r w:rsidRPr="00D07686">
              <w:rPr>
                <w:i/>
                <w:iCs/>
              </w:rPr>
              <w:t>60</w:t>
            </w:r>
          </w:p>
        </w:tc>
      </w:tr>
      <w:tr w:rsidR="00D07686" w:rsidRPr="00D07686" w14:paraId="2D4A1150" w14:textId="77777777" w:rsidTr="00D07686">
        <w:trPr>
          <w:tblCellSpacing w:w="15" w:type="dxa"/>
        </w:trPr>
        <w:tc>
          <w:tcPr>
            <w:tcW w:w="0" w:type="auto"/>
            <w:vAlign w:val="center"/>
            <w:hideMark/>
          </w:tcPr>
          <w:p w14:paraId="7F1263A1" w14:textId="77777777" w:rsidR="00D07686" w:rsidRPr="00D07686" w:rsidRDefault="00D07686" w:rsidP="00D07686">
            <w:r w:rsidRPr="00D07686">
              <w:rPr>
                <w:i/>
                <w:iCs/>
              </w:rPr>
              <w:t>Overheads</w:t>
            </w:r>
          </w:p>
        </w:tc>
        <w:tc>
          <w:tcPr>
            <w:tcW w:w="0" w:type="auto"/>
            <w:vAlign w:val="center"/>
            <w:hideMark/>
          </w:tcPr>
          <w:p w14:paraId="7F850627" w14:textId="77777777" w:rsidR="00D07686" w:rsidRPr="00D07686" w:rsidRDefault="00D07686" w:rsidP="00D07686">
            <w:r w:rsidRPr="00D07686">
              <w:rPr>
                <w:i/>
                <w:iCs/>
                <w:u w:val="single"/>
              </w:rPr>
              <w:t>120</w:t>
            </w:r>
          </w:p>
        </w:tc>
      </w:tr>
      <w:tr w:rsidR="00D07686" w:rsidRPr="00D07686" w14:paraId="11B2BAF4" w14:textId="77777777" w:rsidTr="00D07686">
        <w:trPr>
          <w:tblCellSpacing w:w="15" w:type="dxa"/>
        </w:trPr>
        <w:tc>
          <w:tcPr>
            <w:tcW w:w="0" w:type="auto"/>
            <w:vAlign w:val="center"/>
            <w:hideMark/>
          </w:tcPr>
          <w:p w14:paraId="0D86E961" w14:textId="77777777" w:rsidR="00D07686" w:rsidRPr="00D07686" w:rsidRDefault="00D07686" w:rsidP="00D07686">
            <w:r w:rsidRPr="00D07686">
              <w:rPr>
                <w:i/>
                <w:iCs/>
              </w:rPr>
              <w:t>Total cost</w:t>
            </w:r>
          </w:p>
        </w:tc>
        <w:tc>
          <w:tcPr>
            <w:tcW w:w="0" w:type="auto"/>
            <w:vAlign w:val="center"/>
            <w:hideMark/>
          </w:tcPr>
          <w:p w14:paraId="0BB3F460" w14:textId="77777777" w:rsidR="00D07686" w:rsidRPr="00D07686" w:rsidRDefault="00D07686" w:rsidP="00D07686">
            <w:r w:rsidRPr="00D07686">
              <w:rPr>
                <w:i/>
                <w:iCs/>
              </w:rPr>
              <w:t>340</w:t>
            </w:r>
          </w:p>
        </w:tc>
      </w:tr>
      <w:tr w:rsidR="00D07686" w:rsidRPr="00D07686" w14:paraId="3AD1B0FB" w14:textId="77777777" w:rsidTr="00D07686">
        <w:trPr>
          <w:tblCellSpacing w:w="15" w:type="dxa"/>
        </w:trPr>
        <w:tc>
          <w:tcPr>
            <w:tcW w:w="0" w:type="auto"/>
            <w:vAlign w:val="center"/>
            <w:hideMark/>
          </w:tcPr>
          <w:p w14:paraId="10BADF56" w14:textId="77777777" w:rsidR="00D07686" w:rsidRPr="00D07686" w:rsidRDefault="00D07686" w:rsidP="00D07686">
            <w:r w:rsidRPr="00D07686">
              <w:rPr>
                <w:i/>
                <w:iCs/>
              </w:rPr>
              <w:t>Profit</w:t>
            </w:r>
          </w:p>
        </w:tc>
        <w:tc>
          <w:tcPr>
            <w:tcW w:w="0" w:type="auto"/>
            <w:vAlign w:val="center"/>
            <w:hideMark/>
          </w:tcPr>
          <w:p w14:paraId="6C169EA9" w14:textId="77777777" w:rsidR="00D07686" w:rsidRPr="00D07686" w:rsidRDefault="00D07686" w:rsidP="00D07686">
            <w:r w:rsidRPr="00D07686">
              <w:rPr>
                <w:i/>
                <w:iCs/>
                <w:u w:val="single"/>
              </w:rPr>
              <w:t> 60</w:t>
            </w:r>
          </w:p>
        </w:tc>
      </w:tr>
      <w:tr w:rsidR="00D07686" w:rsidRPr="00D07686" w14:paraId="7F185C44" w14:textId="77777777" w:rsidTr="00D07686">
        <w:trPr>
          <w:tblCellSpacing w:w="15" w:type="dxa"/>
        </w:trPr>
        <w:tc>
          <w:tcPr>
            <w:tcW w:w="0" w:type="auto"/>
            <w:vAlign w:val="center"/>
            <w:hideMark/>
          </w:tcPr>
          <w:p w14:paraId="197F6321" w14:textId="77777777" w:rsidR="00D07686" w:rsidRPr="00D07686" w:rsidRDefault="00D07686" w:rsidP="00D07686">
            <w:r w:rsidRPr="00D07686">
              <w:rPr>
                <w:i/>
                <w:iCs/>
              </w:rPr>
              <w:t>Selling price</w:t>
            </w:r>
          </w:p>
        </w:tc>
        <w:tc>
          <w:tcPr>
            <w:tcW w:w="0" w:type="auto"/>
            <w:vAlign w:val="center"/>
            <w:hideMark/>
          </w:tcPr>
          <w:p w14:paraId="470AA994" w14:textId="77777777" w:rsidR="00D07686" w:rsidRPr="00D07686" w:rsidRDefault="00D07686" w:rsidP="00D07686">
            <w:r w:rsidRPr="00D07686">
              <w:rPr>
                <w:i/>
                <w:iCs/>
                <w:u w:val="single"/>
              </w:rPr>
              <w:t>400</w:t>
            </w:r>
          </w:p>
        </w:tc>
      </w:tr>
    </w:tbl>
    <w:p w14:paraId="6498A42C" w14:textId="77777777" w:rsidR="00D07686" w:rsidRPr="00D07686" w:rsidRDefault="00D07686" w:rsidP="00D07686">
      <w:r w:rsidRPr="00D07686">
        <w:rPr>
          <w:i/>
          <w:iCs/>
        </w:rPr>
        <w:t>Raw materials are held in stock on an average for one month. Materials are in process on an average for half-a-month. Finished goods are in stock on an average for one month.</w:t>
      </w:r>
    </w:p>
    <w:p w14:paraId="4EDF1568" w14:textId="77777777" w:rsidR="00D07686" w:rsidRPr="00D07686" w:rsidRDefault="00D07686" w:rsidP="00D07686">
      <w:r w:rsidRPr="00D07686">
        <w:rPr>
          <w:i/>
          <w:iCs/>
        </w:rPr>
        <w:t>Credit allowed by suppliers is one month and credit allowed to debtors is two months. Time lag in payment of wages is 1½ weeks. Time lag in payment of overhead expenses is one month. One fourth of the sales are made on cash basis.</w:t>
      </w:r>
    </w:p>
    <w:p w14:paraId="5F45266C" w14:textId="77777777" w:rsidR="00D07686" w:rsidRPr="00D07686" w:rsidRDefault="00D07686" w:rsidP="00D07686">
      <w:r w:rsidRPr="00D07686">
        <w:rPr>
          <w:i/>
          <w:iCs/>
        </w:rPr>
        <w:t xml:space="preserve">Cash in hand and at the bank is expected to be Rs. </w:t>
      </w:r>
      <w:proofErr w:type="gramStart"/>
      <w:r w:rsidRPr="00D07686">
        <w:rPr>
          <w:i/>
          <w:iCs/>
        </w:rPr>
        <w:t>50,000 :</w:t>
      </w:r>
      <w:proofErr w:type="gramEnd"/>
      <w:r w:rsidRPr="00D07686">
        <w:rPr>
          <w:i/>
          <w:iCs/>
        </w:rPr>
        <w:t xml:space="preserve"> and expected level of production amounts to 1,04,000 units for a year of 52 weeks.</w:t>
      </w:r>
    </w:p>
    <w:p w14:paraId="7ADFEFCC" w14:textId="77777777" w:rsidR="00D07686" w:rsidRPr="00D07686" w:rsidRDefault="00D07686" w:rsidP="00D07686">
      <w:r w:rsidRPr="00D07686">
        <w:rPr>
          <w:i/>
          <w:iCs/>
        </w:rPr>
        <w:t xml:space="preserve">You may assume that production is carried on evenly throughout the year and </w:t>
      </w:r>
      <w:proofErr w:type="gramStart"/>
      <w:r w:rsidRPr="00D07686">
        <w:rPr>
          <w:i/>
          <w:iCs/>
        </w:rPr>
        <w:t>a time period</w:t>
      </w:r>
      <w:proofErr w:type="gramEnd"/>
      <w:r w:rsidRPr="00D07686">
        <w:rPr>
          <w:i/>
          <w:iCs/>
        </w:rPr>
        <w:t xml:space="preserve"> of four weeks is equivalent to a month.</w:t>
      </w:r>
    </w:p>
    <w:p w14:paraId="7BFF5AE5" w14:textId="77777777" w:rsidR="00D07686" w:rsidRPr="00D07686" w:rsidRDefault="00D07686" w:rsidP="00D07686">
      <w:proofErr w:type="gramStart"/>
      <w:r w:rsidRPr="00D07686">
        <w:rPr>
          <w:b/>
          <w:bCs/>
        </w:rPr>
        <w:t>Solution :</w:t>
      </w:r>
      <w:proofErr w:type="gramEnd"/>
    </w:p>
    <w:p w14:paraId="0E4EF1B7" w14:textId="77777777" w:rsidR="00D07686" w:rsidRPr="00D07686" w:rsidRDefault="00D07686" w:rsidP="00D07686">
      <w:r w:rsidRPr="00D07686">
        <w:rPr>
          <w:b/>
          <w:bCs/>
        </w:rPr>
        <w:t>Statement of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219"/>
        <w:gridCol w:w="1150"/>
        <w:gridCol w:w="999"/>
      </w:tblGrid>
      <w:tr w:rsidR="00D07686" w:rsidRPr="00D07686" w14:paraId="5F016EF5" w14:textId="77777777" w:rsidTr="00D07686">
        <w:trPr>
          <w:tblCellSpacing w:w="15" w:type="dxa"/>
        </w:trPr>
        <w:tc>
          <w:tcPr>
            <w:tcW w:w="0" w:type="auto"/>
            <w:vAlign w:val="center"/>
            <w:hideMark/>
          </w:tcPr>
          <w:p w14:paraId="059BA9F7" w14:textId="77777777" w:rsidR="00D07686" w:rsidRPr="00D07686" w:rsidRDefault="00D07686" w:rsidP="00D07686">
            <w:r w:rsidRPr="00D07686">
              <w:rPr>
                <w:b/>
                <w:bCs/>
              </w:rPr>
              <w:t>1.</w:t>
            </w:r>
          </w:p>
        </w:tc>
        <w:tc>
          <w:tcPr>
            <w:tcW w:w="0" w:type="auto"/>
            <w:vAlign w:val="center"/>
            <w:hideMark/>
          </w:tcPr>
          <w:p w14:paraId="3FD409D9" w14:textId="77777777" w:rsidR="00D07686" w:rsidRPr="00D07686" w:rsidRDefault="00D07686" w:rsidP="00D07686">
            <w:r w:rsidRPr="00D07686">
              <w:rPr>
                <w:b/>
                <w:bCs/>
              </w:rPr>
              <w:t xml:space="preserve">Current </w:t>
            </w:r>
            <w:proofErr w:type="gramStart"/>
            <w:r w:rsidRPr="00D07686">
              <w:rPr>
                <w:b/>
                <w:bCs/>
              </w:rPr>
              <w:t>Assets :</w:t>
            </w:r>
            <w:proofErr w:type="gramEnd"/>
          </w:p>
        </w:tc>
        <w:tc>
          <w:tcPr>
            <w:tcW w:w="0" w:type="auto"/>
            <w:vAlign w:val="center"/>
            <w:hideMark/>
          </w:tcPr>
          <w:p w14:paraId="448AAE9C" w14:textId="77777777" w:rsidR="00D07686" w:rsidRPr="00D07686" w:rsidRDefault="00D07686" w:rsidP="00D07686">
            <w:r w:rsidRPr="00D07686">
              <w:rPr>
                <w:b/>
                <w:bCs/>
              </w:rPr>
              <w:t>Amount</w:t>
            </w:r>
          </w:p>
        </w:tc>
        <w:tc>
          <w:tcPr>
            <w:tcW w:w="0" w:type="auto"/>
            <w:vAlign w:val="center"/>
            <w:hideMark/>
          </w:tcPr>
          <w:p w14:paraId="17597C47" w14:textId="77777777" w:rsidR="00D07686" w:rsidRPr="00D07686" w:rsidRDefault="00D07686" w:rsidP="00D07686">
            <w:r w:rsidRPr="00D07686">
              <w:rPr>
                <w:b/>
                <w:bCs/>
              </w:rPr>
              <w:t>Amount</w:t>
            </w:r>
          </w:p>
        </w:tc>
      </w:tr>
      <w:tr w:rsidR="00D07686" w:rsidRPr="00D07686" w14:paraId="72C24D49" w14:textId="77777777" w:rsidTr="00D07686">
        <w:trPr>
          <w:tblCellSpacing w:w="15" w:type="dxa"/>
        </w:trPr>
        <w:tc>
          <w:tcPr>
            <w:tcW w:w="0" w:type="auto"/>
            <w:vAlign w:val="center"/>
            <w:hideMark/>
          </w:tcPr>
          <w:p w14:paraId="550A8B90" w14:textId="77777777" w:rsidR="00D07686" w:rsidRPr="00D07686" w:rsidRDefault="00D07686" w:rsidP="00D07686"/>
        </w:tc>
        <w:tc>
          <w:tcPr>
            <w:tcW w:w="0" w:type="auto"/>
            <w:vAlign w:val="center"/>
            <w:hideMark/>
          </w:tcPr>
          <w:p w14:paraId="1098F5FF" w14:textId="77777777" w:rsidR="00D07686" w:rsidRPr="00D07686" w:rsidRDefault="00D07686" w:rsidP="00D07686">
            <w:r w:rsidRPr="00D07686">
              <w:t>Cash Balance</w:t>
            </w:r>
          </w:p>
        </w:tc>
        <w:tc>
          <w:tcPr>
            <w:tcW w:w="0" w:type="auto"/>
            <w:vAlign w:val="center"/>
            <w:hideMark/>
          </w:tcPr>
          <w:p w14:paraId="5721F394" w14:textId="77777777" w:rsidR="00D07686" w:rsidRPr="00D07686" w:rsidRDefault="00D07686" w:rsidP="00D07686"/>
        </w:tc>
        <w:tc>
          <w:tcPr>
            <w:tcW w:w="0" w:type="auto"/>
            <w:vAlign w:val="center"/>
            <w:hideMark/>
          </w:tcPr>
          <w:p w14:paraId="4C8A5A98" w14:textId="77777777" w:rsidR="00D07686" w:rsidRPr="00D07686" w:rsidRDefault="00D07686" w:rsidP="00D07686">
            <w:r w:rsidRPr="00D07686">
              <w:t>Rs. 50,000</w:t>
            </w:r>
          </w:p>
        </w:tc>
      </w:tr>
      <w:tr w:rsidR="00D07686" w:rsidRPr="00D07686" w14:paraId="4FFE0E4C" w14:textId="77777777" w:rsidTr="00D07686">
        <w:trPr>
          <w:tblCellSpacing w:w="15" w:type="dxa"/>
        </w:trPr>
        <w:tc>
          <w:tcPr>
            <w:tcW w:w="0" w:type="auto"/>
            <w:vAlign w:val="center"/>
            <w:hideMark/>
          </w:tcPr>
          <w:p w14:paraId="231BE215" w14:textId="77777777" w:rsidR="00D07686" w:rsidRPr="00D07686" w:rsidRDefault="00D07686" w:rsidP="00D07686"/>
        </w:tc>
        <w:tc>
          <w:tcPr>
            <w:tcW w:w="0" w:type="auto"/>
            <w:vAlign w:val="center"/>
            <w:hideMark/>
          </w:tcPr>
          <w:p w14:paraId="7FBCFD24" w14:textId="77777777" w:rsidR="00D07686" w:rsidRPr="00D07686" w:rsidRDefault="00D07686" w:rsidP="00D07686">
            <w:r w:rsidRPr="00D07686">
              <w:t>Stock of Raw Material (2,000 × 160 × 4)</w:t>
            </w:r>
          </w:p>
        </w:tc>
        <w:tc>
          <w:tcPr>
            <w:tcW w:w="0" w:type="auto"/>
            <w:vAlign w:val="center"/>
            <w:hideMark/>
          </w:tcPr>
          <w:p w14:paraId="10485327" w14:textId="77777777" w:rsidR="00D07686" w:rsidRPr="00D07686" w:rsidRDefault="00D07686" w:rsidP="00D07686"/>
        </w:tc>
        <w:tc>
          <w:tcPr>
            <w:tcW w:w="0" w:type="auto"/>
            <w:vAlign w:val="center"/>
            <w:hideMark/>
          </w:tcPr>
          <w:p w14:paraId="41AAC96C" w14:textId="77777777" w:rsidR="00D07686" w:rsidRPr="00D07686" w:rsidRDefault="00D07686" w:rsidP="00D07686">
            <w:r w:rsidRPr="00D07686">
              <w:t>12,80,000</w:t>
            </w:r>
          </w:p>
        </w:tc>
      </w:tr>
      <w:tr w:rsidR="00D07686" w:rsidRPr="00D07686" w14:paraId="3B01B950" w14:textId="77777777" w:rsidTr="00D07686">
        <w:trPr>
          <w:tblCellSpacing w:w="15" w:type="dxa"/>
        </w:trPr>
        <w:tc>
          <w:tcPr>
            <w:tcW w:w="0" w:type="auto"/>
            <w:vAlign w:val="center"/>
            <w:hideMark/>
          </w:tcPr>
          <w:p w14:paraId="6077602F" w14:textId="77777777" w:rsidR="00D07686" w:rsidRPr="00D07686" w:rsidRDefault="00D07686" w:rsidP="00D07686"/>
        </w:tc>
        <w:tc>
          <w:tcPr>
            <w:tcW w:w="0" w:type="auto"/>
            <w:vAlign w:val="center"/>
            <w:hideMark/>
          </w:tcPr>
          <w:p w14:paraId="5EB1DE76" w14:textId="77777777" w:rsidR="00D07686" w:rsidRPr="00D07686" w:rsidRDefault="00D07686" w:rsidP="00D07686">
            <w:r w:rsidRPr="00D07686">
              <w:t>Work-in-</w:t>
            </w:r>
            <w:proofErr w:type="gramStart"/>
            <w:r w:rsidRPr="00D07686">
              <w:t>progress :</w:t>
            </w:r>
            <w:proofErr w:type="gramEnd"/>
          </w:p>
        </w:tc>
        <w:tc>
          <w:tcPr>
            <w:tcW w:w="0" w:type="auto"/>
            <w:vAlign w:val="center"/>
            <w:hideMark/>
          </w:tcPr>
          <w:p w14:paraId="68B04A94" w14:textId="77777777" w:rsidR="00D07686" w:rsidRPr="00D07686" w:rsidRDefault="00D07686" w:rsidP="00D07686"/>
        </w:tc>
        <w:tc>
          <w:tcPr>
            <w:tcW w:w="0" w:type="auto"/>
            <w:vAlign w:val="center"/>
            <w:hideMark/>
          </w:tcPr>
          <w:p w14:paraId="4E29F751" w14:textId="77777777" w:rsidR="00D07686" w:rsidRPr="00D07686" w:rsidRDefault="00D07686" w:rsidP="00D07686"/>
        </w:tc>
      </w:tr>
      <w:tr w:rsidR="00D07686" w:rsidRPr="00D07686" w14:paraId="391524A6" w14:textId="77777777" w:rsidTr="00D07686">
        <w:trPr>
          <w:tblCellSpacing w:w="15" w:type="dxa"/>
        </w:trPr>
        <w:tc>
          <w:tcPr>
            <w:tcW w:w="0" w:type="auto"/>
            <w:vAlign w:val="center"/>
            <w:hideMark/>
          </w:tcPr>
          <w:p w14:paraId="4C2F1890" w14:textId="77777777" w:rsidR="00D07686" w:rsidRPr="00D07686" w:rsidRDefault="00D07686" w:rsidP="00D07686"/>
        </w:tc>
        <w:tc>
          <w:tcPr>
            <w:tcW w:w="0" w:type="auto"/>
            <w:vAlign w:val="center"/>
            <w:hideMark/>
          </w:tcPr>
          <w:p w14:paraId="45CE38BC" w14:textId="77777777" w:rsidR="00D07686" w:rsidRPr="00D07686" w:rsidRDefault="00D07686" w:rsidP="00D07686">
            <w:r w:rsidRPr="00D07686">
              <w:t>Raw Materials (2,000 × 160 × 2)</w:t>
            </w:r>
          </w:p>
        </w:tc>
        <w:tc>
          <w:tcPr>
            <w:tcW w:w="0" w:type="auto"/>
            <w:vAlign w:val="center"/>
            <w:hideMark/>
          </w:tcPr>
          <w:p w14:paraId="136357C5" w14:textId="77777777" w:rsidR="00D07686" w:rsidRPr="00D07686" w:rsidRDefault="00D07686" w:rsidP="00D07686">
            <w:r w:rsidRPr="00D07686">
              <w:t>Rs. 6,40,000</w:t>
            </w:r>
          </w:p>
        </w:tc>
        <w:tc>
          <w:tcPr>
            <w:tcW w:w="0" w:type="auto"/>
            <w:vAlign w:val="center"/>
            <w:hideMark/>
          </w:tcPr>
          <w:p w14:paraId="652AE161" w14:textId="77777777" w:rsidR="00D07686" w:rsidRPr="00D07686" w:rsidRDefault="00D07686" w:rsidP="00D07686"/>
        </w:tc>
      </w:tr>
      <w:tr w:rsidR="00D07686" w:rsidRPr="00D07686" w14:paraId="37FC1C98" w14:textId="77777777" w:rsidTr="00D07686">
        <w:trPr>
          <w:tblCellSpacing w:w="15" w:type="dxa"/>
        </w:trPr>
        <w:tc>
          <w:tcPr>
            <w:tcW w:w="0" w:type="auto"/>
            <w:vAlign w:val="center"/>
            <w:hideMark/>
          </w:tcPr>
          <w:p w14:paraId="7B2BC90C" w14:textId="77777777" w:rsidR="00D07686" w:rsidRPr="00D07686" w:rsidRDefault="00D07686" w:rsidP="00D07686"/>
        </w:tc>
        <w:tc>
          <w:tcPr>
            <w:tcW w:w="0" w:type="auto"/>
            <w:vAlign w:val="center"/>
            <w:hideMark/>
          </w:tcPr>
          <w:p w14:paraId="59CCBBE8" w14:textId="77777777" w:rsidR="00D07686" w:rsidRPr="00D07686" w:rsidRDefault="00D07686" w:rsidP="00D07686">
            <w:r w:rsidRPr="00D07686">
              <w:t>Labour and Overheads (2,000 × 180 × 2) × 50%</w:t>
            </w:r>
          </w:p>
        </w:tc>
        <w:tc>
          <w:tcPr>
            <w:tcW w:w="0" w:type="auto"/>
            <w:vAlign w:val="center"/>
            <w:hideMark/>
          </w:tcPr>
          <w:p w14:paraId="1E519883" w14:textId="77777777" w:rsidR="00D07686" w:rsidRPr="00D07686" w:rsidRDefault="00D07686" w:rsidP="00D07686">
            <w:r w:rsidRPr="00D07686">
              <w:rPr>
                <w:u w:val="single"/>
              </w:rPr>
              <w:t>   3,60,000</w:t>
            </w:r>
          </w:p>
        </w:tc>
        <w:tc>
          <w:tcPr>
            <w:tcW w:w="0" w:type="auto"/>
            <w:vAlign w:val="center"/>
            <w:hideMark/>
          </w:tcPr>
          <w:p w14:paraId="3B549C47" w14:textId="77777777" w:rsidR="00D07686" w:rsidRPr="00D07686" w:rsidRDefault="00D07686" w:rsidP="00D07686">
            <w:r w:rsidRPr="00D07686">
              <w:t>10,00,000</w:t>
            </w:r>
          </w:p>
        </w:tc>
      </w:tr>
      <w:tr w:rsidR="00D07686" w:rsidRPr="00D07686" w14:paraId="18FBFE43" w14:textId="77777777" w:rsidTr="00D07686">
        <w:trPr>
          <w:tblCellSpacing w:w="15" w:type="dxa"/>
        </w:trPr>
        <w:tc>
          <w:tcPr>
            <w:tcW w:w="0" w:type="auto"/>
            <w:vAlign w:val="center"/>
            <w:hideMark/>
          </w:tcPr>
          <w:p w14:paraId="5DE1D406" w14:textId="77777777" w:rsidR="00D07686" w:rsidRPr="00D07686" w:rsidRDefault="00D07686" w:rsidP="00D07686"/>
        </w:tc>
        <w:tc>
          <w:tcPr>
            <w:tcW w:w="0" w:type="auto"/>
            <w:vAlign w:val="center"/>
            <w:hideMark/>
          </w:tcPr>
          <w:p w14:paraId="3B8FDE18" w14:textId="77777777" w:rsidR="00D07686" w:rsidRPr="00D07686" w:rsidRDefault="00D07686" w:rsidP="00D07686">
            <w:r w:rsidRPr="00D07686">
              <w:t>Finished Goods (2,000 × 340 × 4)</w:t>
            </w:r>
          </w:p>
        </w:tc>
        <w:tc>
          <w:tcPr>
            <w:tcW w:w="0" w:type="auto"/>
            <w:vAlign w:val="center"/>
            <w:hideMark/>
          </w:tcPr>
          <w:p w14:paraId="1948187C" w14:textId="77777777" w:rsidR="00D07686" w:rsidRPr="00D07686" w:rsidRDefault="00D07686" w:rsidP="00D07686"/>
        </w:tc>
        <w:tc>
          <w:tcPr>
            <w:tcW w:w="0" w:type="auto"/>
            <w:vAlign w:val="center"/>
            <w:hideMark/>
          </w:tcPr>
          <w:p w14:paraId="7DE017BF" w14:textId="77777777" w:rsidR="00D07686" w:rsidRPr="00D07686" w:rsidRDefault="00D07686" w:rsidP="00D07686">
            <w:r w:rsidRPr="00D07686">
              <w:t>27,20,000</w:t>
            </w:r>
          </w:p>
        </w:tc>
      </w:tr>
      <w:tr w:rsidR="00D07686" w:rsidRPr="00D07686" w14:paraId="0FDEB0C1" w14:textId="77777777" w:rsidTr="00D07686">
        <w:trPr>
          <w:tblCellSpacing w:w="15" w:type="dxa"/>
        </w:trPr>
        <w:tc>
          <w:tcPr>
            <w:tcW w:w="0" w:type="auto"/>
            <w:vAlign w:val="center"/>
            <w:hideMark/>
          </w:tcPr>
          <w:p w14:paraId="16561E31" w14:textId="77777777" w:rsidR="00D07686" w:rsidRPr="00D07686" w:rsidRDefault="00D07686" w:rsidP="00D07686"/>
        </w:tc>
        <w:tc>
          <w:tcPr>
            <w:tcW w:w="0" w:type="auto"/>
            <w:vAlign w:val="center"/>
            <w:hideMark/>
          </w:tcPr>
          <w:p w14:paraId="00D10D14" w14:textId="77777777" w:rsidR="00D07686" w:rsidRPr="00D07686" w:rsidRDefault="00D07686" w:rsidP="00D07686">
            <w:r w:rsidRPr="00D07686">
              <w:t>Debtors (2,000 × 75% × 340 × 8)</w:t>
            </w:r>
          </w:p>
        </w:tc>
        <w:tc>
          <w:tcPr>
            <w:tcW w:w="0" w:type="auto"/>
            <w:vAlign w:val="center"/>
            <w:hideMark/>
          </w:tcPr>
          <w:p w14:paraId="6EEF727B" w14:textId="77777777" w:rsidR="00D07686" w:rsidRPr="00D07686" w:rsidRDefault="00D07686" w:rsidP="00D07686"/>
        </w:tc>
        <w:tc>
          <w:tcPr>
            <w:tcW w:w="0" w:type="auto"/>
            <w:vAlign w:val="center"/>
            <w:hideMark/>
          </w:tcPr>
          <w:p w14:paraId="7307DE0E" w14:textId="77777777" w:rsidR="00D07686" w:rsidRPr="00D07686" w:rsidRDefault="00D07686" w:rsidP="00D07686">
            <w:r w:rsidRPr="00D07686">
              <w:rPr>
                <w:u w:val="single"/>
              </w:rPr>
              <w:t>40,80,000</w:t>
            </w:r>
          </w:p>
        </w:tc>
      </w:tr>
      <w:tr w:rsidR="00D07686" w:rsidRPr="00D07686" w14:paraId="1A7B8809" w14:textId="77777777" w:rsidTr="00D07686">
        <w:trPr>
          <w:tblCellSpacing w:w="15" w:type="dxa"/>
        </w:trPr>
        <w:tc>
          <w:tcPr>
            <w:tcW w:w="0" w:type="auto"/>
            <w:vAlign w:val="center"/>
            <w:hideMark/>
          </w:tcPr>
          <w:p w14:paraId="6D2FA4B7" w14:textId="77777777" w:rsidR="00D07686" w:rsidRPr="00D07686" w:rsidRDefault="00D07686" w:rsidP="00D07686"/>
        </w:tc>
        <w:tc>
          <w:tcPr>
            <w:tcW w:w="0" w:type="auto"/>
            <w:vAlign w:val="center"/>
            <w:hideMark/>
          </w:tcPr>
          <w:p w14:paraId="57CF010E" w14:textId="77777777" w:rsidR="00D07686" w:rsidRPr="00D07686" w:rsidRDefault="00D07686" w:rsidP="00D07686">
            <w:r w:rsidRPr="00D07686">
              <w:t>Total Current Assets</w:t>
            </w:r>
          </w:p>
        </w:tc>
        <w:tc>
          <w:tcPr>
            <w:tcW w:w="0" w:type="auto"/>
            <w:vAlign w:val="center"/>
            <w:hideMark/>
          </w:tcPr>
          <w:p w14:paraId="3B686A9A" w14:textId="77777777" w:rsidR="00D07686" w:rsidRPr="00D07686" w:rsidRDefault="00D07686" w:rsidP="00D07686"/>
        </w:tc>
        <w:tc>
          <w:tcPr>
            <w:tcW w:w="0" w:type="auto"/>
            <w:vAlign w:val="center"/>
            <w:hideMark/>
          </w:tcPr>
          <w:p w14:paraId="2FCE5ABB" w14:textId="77777777" w:rsidR="00D07686" w:rsidRPr="00D07686" w:rsidRDefault="00D07686" w:rsidP="00D07686">
            <w:r w:rsidRPr="00D07686">
              <w:rPr>
                <w:u w:val="single"/>
              </w:rPr>
              <w:t>91,30,000</w:t>
            </w:r>
          </w:p>
        </w:tc>
      </w:tr>
      <w:tr w:rsidR="00D07686" w:rsidRPr="00D07686" w14:paraId="377B1737" w14:textId="77777777" w:rsidTr="00D07686">
        <w:trPr>
          <w:tblCellSpacing w:w="15" w:type="dxa"/>
        </w:trPr>
        <w:tc>
          <w:tcPr>
            <w:tcW w:w="0" w:type="auto"/>
            <w:vAlign w:val="center"/>
            <w:hideMark/>
          </w:tcPr>
          <w:p w14:paraId="101E7B6B" w14:textId="77777777" w:rsidR="00D07686" w:rsidRPr="00D07686" w:rsidRDefault="00D07686" w:rsidP="00D07686">
            <w:r w:rsidRPr="00D07686">
              <w:rPr>
                <w:b/>
                <w:bCs/>
              </w:rPr>
              <w:t>2.</w:t>
            </w:r>
          </w:p>
        </w:tc>
        <w:tc>
          <w:tcPr>
            <w:tcW w:w="0" w:type="auto"/>
            <w:vAlign w:val="center"/>
            <w:hideMark/>
          </w:tcPr>
          <w:p w14:paraId="7C71698C" w14:textId="77777777" w:rsidR="00D07686" w:rsidRPr="00D07686" w:rsidRDefault="00D07686" w:rsidP="00D07686">
            <w:r w:rsidRPr="00D07686">
              <w:rPr>
                <w:b/>
                <w:bCs/>
              </w:rPr>
              <w:t xml:space="preserve">Current </w:t>
            </w:r>
            <w:proofErr w:type="gramStart"/>
            <w:r w:rsidRPr="00D07686">
              <w:rPr>
                <w:b/>
                <w:bCs/>
              </w:rPr>
              <w:t>Liabilities :</w:t>
            </w:r>
            <w:proofErr w:type="gramEnd"/>
          </w:p>
        </w:tc>
        <w:tc>
          <w:tcPr>
            <w:tcW w:w="0" w:type="auto"/>
            <w:vAlign w:val="center"/>
            <w:hideMark/>
          </w:tcPr>
          <w:p w14:paraId="25EB0A1C" w14:textId="77777777" w:rsidR="00D07686" w:rsidRPr="00D07686" w:rsidRDefault="00D07686" w:rsidP="00D07686"/>
        </w:tc>
        <w:tc>
          <w:tcPr>
            <w:tcW w:w="0" w:type="auto"/>
            <w:vAlign w:val="center"/>
            <w:hideMark/>
          </w:tcPr>
          <w:p w14:paraId="44EF9D87" w14:textId="77777777" w:rsidR="00D07686" w:rsidRPr="00D07686" w:rsidRDefault="00D07686" w:rsidP="00D07686"/>
        </w:tc>
      </w:tr>
      <w:tr w:rsidR="00D07686" w:rsidRPr="00D07686" w14:paraId="2A57548F" w14:textId="77777777" w:rsidTr="00D07686">
        <w:trPr>
          <w:tblCellSpacing w:w="15" w:type="dxa"/>
        </w:trPr>
        <w:tc>
          <w:tcPr>
            <w:tcW w:w="0" w:type="auto"/>
            <w:vAlign w:val="center"/>
            <w:hideMark/>
          </w:tcPr>
          <w:p w14:paraId="0836644A" w14:textId="77777777" w:rsidR="00D07686" w:rsidRPr="00D07686" w:rsidRDefault="00D07686" w:rsidP="00D07686"/>
        </w:tc>
        <w:tc>
          <w:tcPr>
            <w:tcW w:w="0" w:type="auto"/>
            <w:vAlign w:val="center"/>
            <w:hideMark/>
          </w:tcPr>
          <w:p w14:paraId="29B20D0D" w14:textId="77777777" w:rsidR="00D07686" w:rsidRPr="00D07686" w:rsidRDefault="00D07686" w:rsidP="00D07686">
            <w:r w:rsidRPr="00D07686">
              <w:t>Creditors (2,000 × Rs. 160 × 4)</w:t>
            </w:r>
          </w:p>
        </w:tc>
        <w:tc>
          <w:tcPr>
            <w:tcW w:w="0" w:type="auto"/>
            <w:vAlign w:val="center"/>
            <w:hideMark/>
          </w:tcPr>
          <w:p w14:paraId="2EAB7EF8" w14:textId="77777777" w:rsidR="00D07686" w:rsidRPr="00D07686" w:rsidRDefault="00D07686" w:rsidP="00D07686"/>
        </w:tc>
        <w:tc>
          <w:tcPr>
            <w:tcW w:w="0" w:type="auto"/>
            <w:vAlign w:val="center"/>
            <w:hideMark/>
          </w:tcPr>
          <w:p w14:paraId="0432C25E" w14:textId="77777777" w:rsidR="00D07686" w:rsidRPr="00D07686" w:rsidRDefault="00D07686" w:rsidP="00D07686">
            <w:r w:rsidRPr="00D07686">
              <w:t>12,80,000</w:t>
            </w:r>
          </w:p>
        </w:tc>
      </w:tr>
      <w:tr w:rsidR="00D07686" w:rsidRPr="00D07686" w14:paraId="151F6AD3" w14:textId="77777777" w:rsidTr="00D07686">
        <w:trPr>
          <w:tblCellSpacing w:w="15" w:type="dxa"/>
        </w:trPr>
        <w:tc>
          <w:tcPr>
            <w:tcW w:w="0" w:type="auto"/>
            <w:vAlign w:val="center"/>
            <w:hideMark/>
          </w:tcPr>
          <w:p w14:paraId="7353C591" w14:textId="77777777" w:rsidR="00D07686" w:rsidRPr="00D07686" w:rsidRDefault="00D07686" w:rsidP="00D07686"/>
        </w:tc>
        <w:tc>
          <w:tcPr>
            <w:tcW w:w="0" w:type="auto"/>
            <w:vAlign w:val="center"/>
            <w:hideMark/>
          </w:tcPr>
          <w:p w14:paraId="6FCF40C9" w14:textId="77777777" w:rsidR="00D07686" w:rsidRPr="00D07686" w:rsidRDefault="00D07686" w:rsidP="00D07686">
            <w:r w:rsidRPr="00D07686">
              <w:t>Creditors for Wages (2,000 × Rs. 60 × 1½)</w:t>
            </w:r>
          </w:p>
        </w:tc>
        <w:tc>
          <w:tcPr>
            <w:tcW w:w="0" w:type="auto"/>
            <w:vAlign w:val="center"/>
            <w:hideMark/>
          </w:tcPr>
          <w:p w14:paraId="7CF55B9F" w14:textId="77777777" w:rsidR="00D07686" w:rsidRPr="00D07686" w:rsidRDefault="00D07686" w:rsidP="00D07686"/>
        </w:tc>
        <w:tc>
          <w:tcPr>
            <w:tcW w:w="0" w:type="auto"/>
            <w:vAlign w:val="center"/>
            <w:hideMark/>
          </w:tcPr>
          <w:p w14:paraId="6BC8E5A9" w14:textId="77777777" w:rsidR="00D07686" w:rsidRPr="00D07686" w:rsidRDefault="00D07686" w:rsidP="00D07686">
            <w:r w:rsidRPr="00D07686">
              <w:t>1,80,000</w:t>
            </w:r>
          </w:p>
        </w:tc>
      </w:tr>
      <w:tr w:rsidR="00D07686" w:rsidRPr="00D07686" w14:paraId="23AEB5DB" w14:textId="77777777" w:rsidTr="00D07686">
        <w:trPr>
          <w:tblCellSpacing w:w="15" w:type="dxa"/>
        </w:trPr>
        <w:tc>
          <w:tcPr>
            <w:tcW w:w="0" w:type="auto"/>
            <w:vAlign w:val="center"/>
            <w:hideMark/>
          </w:tcPr>
          <w:p w14:paraId="7151DFD0" w14:textId="77777777" w:rsidR="00D07686" w:rsidRPr="00D07686" w:rsidRDefault="00D07686" w:rsidP="00D07686"/>
        </w:tc>
        <w:tc>
          <w:tcPr>
            <w:tcW w:w="0" w:type="auto"/>
            <w:vAlign w:val="center"/>
            <w:hideMark/>
          </w:tcPr>
          <w:p w14:paraId="6D04337C" w14:textId="77777777" w:rsidR="00D07686" w:rsidRPr="00D07686" w:rsidRDefault="00D07686" w:rsidP="00D07686">
            <w:r w:rsidRPr="00D07686">
              <w:t>Creditors for Overheads (2,000 × Rs. 120 × 4)</w:t>
            </w:r>
          </w:p>
        </w:tc>
        <w:tc>
          <w:tcPr>
            <w:tcW w:w="0" w:type="auto"/>
            <w:vAlign w:val="center"/>
            <w:hideMark/>
          </w:tcPr>
          <w:p w14:paraId="5537FEE0" w14:textId="77777777" w:rsidR="00D07686" w:rsidRPr="00D07686" w:rsidRDefault="00D07686" w:rsidP="00D07686"/>
        </w:tc>
        <w:tc>
          <w:tcPr>
            <w:tcW w:w="0" w:type="auto"/>
            <w:vAlign w:val="center"/>
            <w:hideMark/>
          </w:tcPr>
          <w:p w14:paraId="6039C7B1" w14:textId="77777777" w:rsidR="00D07686" w:rsidRPr="00D07686" w:rsidRDefault="00D07686" w:rsidP="00D07686">
            <w:r w:rsidRPr="00D07686">
              <w:rPr>
                <w:u w:val="single"/>
              </w:rPr>
              <w:t> 9,60,000</w:t>
            </w:r>
          </w:p>
        </w:tc>
      </w:tr>
      <w:tr w:rsidR="00D07686" w:rsidRPr="00D07686" w14:paraId="150E012B" w14:textId="77777777" w:rsidTr="00D07686">
        <w:trPr>
          <w:tblCellSpacing w:w="15" w:type="dxa"/>
        </w:trPr>
        <w:tc>
          <w:tcPr>
            <w:tcW w:w="0" w:type="auto"/>
            <w:vAlign w:val="center"/>
            <w:hideMark/>
          </w:tcPr>
          <w:p w14:paraId="00836343" w14:textId="77777777" w:rsidR="00D07686" w:rsidRPr="00D07686" w:rsidRDefault="00D07686" w:rsidP="00D07686"/>
        </w:tc>
        <w:tc>
          <w:tcPr>
            <w:tcW w:w="0" w:type="auto"/>
            <w:vAlign w:val="center"/>
            <w:hideMark/>
          </w:tcPr>
          <w:p w14:paraId="4B83A681" w14:textId="77777777" w:rsidR="00D07686" w:rsidRPr="00D07686" w:rsidRDefault="00D07686" w:rsidP="00D07686">
            <w:r w:rsidRPr="00D07686">
              <w:t>Total Current Liabilities</w:t>
            </w:r>
          </w:p>
        </w:tc>
        <w:tc>
          <w:tcPr>
            <w:tcW w:w="0" w:type="auto"/>
            <w:vAlign w:val="center"/>
            <w:hideMark/>
          </w:tcPr>
          <w:p w14:paraId="1497804E" w14:textId="77777777" w:rsidR="00D07686" w:rsidRPr="00D07686" w:rsidRDefault="00D07686" w:rsidP="00D07686"/>
        </w:tc>
        <w:tc>
          <w:tcPr>
            <w:tcW w:w="0" w:type="auto"/>
            <w:vAlign w:val="center"/>
            <w:hideMark/>
          </w:tcPr>
          <w:p w14:paraId="1321DC52" w14:textId="77777777" w:rsidR="00D07686" w:rsidRPr="00D07686" w:rsidRDefault="00D07686" w:rsidP="00D07686">
            <w:r w:rsidRPr="00D07686">
              <w:rPr>
                <w:u w:val="single"/>
              </w:rPr>
              <w:t>24,20,000</w:t>
            </w:r>
          </w:p>
        </w:tc>
      </w:tr>
      <w:tr w:rsidR="00D07686" w:rsidRPr="00D07686" w14:paraId="1A30381D" w14:textId="77777777" w:rsidTr="00D07686">
        <w:trPr>
          <w:tblCellSpacing w:w="15" w:type="dxa"/>
        </w:trPr>
        <w:tc>
          <w:tcPr>
            <w:tcW w:w="0" w:type="auto"/>
            <w:vAlign w:val="center"/>
            <w:hideMark/>
          </w:tcPr>
          <w:p w14:paraId="554F9E1E" w14:textId="77777777" w:rsidR="00D07686" w:rsidRPr="00D07686" w:rsidRDefault="00D07686" w:rsidP="00D07686"/>
        </w:tc>
        <w:tc>
          <w:tcPr>
            <w:tcW w:w="0" w:type="auto"/>
            <w:vAlign w:val="center"/>
            <w:hideMark/>
          </w:tcPr>
          <w:p w14:paraId="6A71DA62" w14:textId="77777777" w:rsidR="00D07686" w:rsidRPr="00D07686" w:rsidRDefault="00D07686" w:rsidP="00D07686">
            <w:r w:rsidRPr="00D07686">
              <w:t>Net Working Capital (CA – CL)</w:t>
            </w:r>
          </w:p>
        </w:tc>
        <w:tc>
          <w:tcPr>
            <w:tcW w:w="0" w:type="auto"/>
            <w:vAlign w:val="center"/>
            <w:hideMark/>
          </w:tcPr>
          <w:p w14:paraId="2CD3DA9D" w14:textId="77777777" w:rsidR="00D07686" w:rsidRPr="00D07686" w:rsidRDefault="00D07686" w:rsidP="00D07686"/>
        </w:tc>
        <w:tc>
          <w:tcPr>
            <w:tcW w:w="0" w:type="auto"/>
            <w:vAlign w:val="center"/>
            <w:hideMark/>
          </w:tcPr>
          <w:p w14:paraId="567679EC" w14:textId="77777777" w:rsidR="00D07686" w:rsidRPr="00D07686" w:rsidRDefault="00D07686" w:rsidP="00D07686">
            <w:r w:rsidRPr="00D07686">
              <w:t>67,10,000</w:t>
            </w:r>
          </w:p>
        </w:tc>
      </w:tr>
    </w:tbl>
    <w:p w14:paraId="46E58128" w14:textId="77777777" w:rsidR="00D07686" w:rsidRPr="00D07686" w:rsidRDefault="00D07686" w:rsidP="00D07686">
      <w:r w:rsidRPr="00D07686">
        <w:pict w14:anchorId="60BF69FF">
          <v:rect id="_x0000_i1035" style="width:0;height:1.5pt" o:hralign="center" o:hrstd="t" o:hr="t" fillcolor="#a0a0a0" stroked="f"/>
        </w:pict>
      </w:r>
    </w:p>
    <w:p w14:paraId="190231B3" w14:textId="76A71239" w:rsidR="00D07686" w:rsidRPr="00D07686" w:rsidRDefault="00E52A59" w:rsidP="00D07686">
      <w:r>
        <w:rPr>
          <w:b/>
          <w:bCs/>
          <w:i/>
          <w:iCs/>
        </w:rPr>
        <w:t xml:space="preserve">Prob </w:t>
      </w:r>
      <w:proofErr w:type="gramStart"/>
      <w:r>
        <w:rPr>
          <w:b/>
          <w:bCs/>
          <w:i/>
          <w:iCs/>
        </w:rPr>
        <w:t>12.</w:t>
      </w:r>
      <w:r w:rsidR="00D07686" w:rsidRPr="00D07686">
        <w:rPr>
          <w:i/>
          <w:iCs/>
        </w:rPr>
        <w:t>The</w:t>
      </w:r>
      <w:proofErr w:type="gramEnd"/>
      <w:r w:rsidR="00D07686" w:rsidRPr="00D07686">
        <w:rPr>
          <w:i/>
          <w:iCs/>
        </w:rPr>
        <w:t xml:space="preserve"> data of ABC Ltd. is as under: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119"/>
        <w:gridCol w:w="2113"/>
      </w:tblGrid>
      <w:tr w:rsidR="00D07686" w:rsidRPr="00D07686" w14:paraId="602BD907" w14:textId="77777777" w:rsidTr="00D07686">
        <w:trPr>
          <w:tblCellSpacing w:w="15" w:type="dxa"/>
        </w:trPr>
        <w:tc>
          <w:tcPr>
            <w:tcW w:w="0" w:type="auto"/>
            <w:vAlign w:val="center"/>
            <w:hideMark/>
          </w:tcPr>
          <w:p w14:paraId="043966B0" w14:textId="77777777" w:rsidR="00D07686" w:rsidRPr="00D07686" w:rsidRDefault="00D07686" w:rsidP="00D07686">
            <w:r w:rsidRPr="00D07686">
              <w:rPr>
                <w:i/>
                <w:iCs/>
              </w:rPr>
              <w:t>Production of the year</w:t>
            </w:r>
          </w:p>
        </w:tc>
        <w:tc>
          <w:tcPr>
            <w:tcW w:w="0" w:type="auto"/>
            <w:vAlign w:val="center"/>
            <w:hideMark/>
          </w:tcPr>
          <w:p w14:paraId="29252C6E" w14:textId="77777777" w:rsidR="00D07686" w:rsidRPr="00D07686" w:rsidRDefault="00D07686" w:rsidP="00D07686">
            <w:r w:rsidRPr="00D07686">
              <w:rPr>
                <w:i/>
                <w:iCs/>
              </w:rPr>
              <w:t>:</w:t>
            </w:r>
          </w:p>
        </w:tc>
        <w:tc>
          <w:tcPr>
            <w:tcW w:w="0" w:type="auto"/>
            <w:vAlign w:val="center"/>
            <w:hideMark/>
          </w:tcPr>
          <w:p w14:paraId="12263E2C" w14:textId="77777777" w:rsidR="00D07686" w:rsidRPr="00D07686" w:rsidRDefault="00D07686" w:rsidP="00D07686">
            <w:r w:rsidRPr="00D07686">
              <w:rPr>
                <w:i/>
                <w:iCs/>
              </w:rPr>
              <w:t>69,000 units</w:t>
            </w:r>
          </w:p>
        </w:tc>
      </w:tr>
      <w:tr w:rsidR="00D07686" w:rsidRPr="00D07686" w14:paraId="5C95C24D" w14:textId="77777777" w:rsidTr="00D07686">
        <w:trPr>
          <w:tblCellSpacing w:w="15" w:type="dxa"/>
        </w:trPr>
        <w:tc>
          <w:tcPr>
            <w:tcW w:w="0" w:type="auto"/>
            <w:vAlign w:val="center"/>
            <w:hideMark/>
          </w:tcPr>
          <w:p w14:paraId="0D31C07B" w14:textId="77777777" w:rsidR="00D07686" w:rsidRPr="00D07686" w:rsidRDefault="00D07686" w:rsidP="00D07686">
            <w:r w:rsidRPr="00D07686">
              <w:rPr>
                <w:i/>
                <w:iCs/>
              </w:rPr>
              <w:t>Finished Goods inventory</w:t>
            </w:r>
          </w:p>
        </w:tc>
        <w:tc>
          <w:tcPr>
            <w:tcW w:w="0" w:type="auto"/>
            <w:vAlign w:val="center"/>
            <w:hideMark/>
          </w:tcPr>
          <w:p w14:paraId="48B1E77B" w14:textId="77777777" w:rsidR="00D07686" w:rsidRPr="00D07686" w:rsidRDefault="00D07686" w:rsidP="00D07686">
            <w:r w:rsidRPr="00D07686">
              <w:rPr>
                <w:i/>
                <w:iCs/>
              </w:rPr>
              <w:t>:</w:t>
            </w:r>
          </w:p>
        </w:tc>
        <w:tc>
          <w:tcPr>
            <w:tcW w:w="0" w:type="auto"/>
            <w:vAlign w:val="center"/>
            <w:hideMark/>
          </w:tcPr>
          <w:p w14:paraId="6C0A2762" w14:textId="77777777" w:rsidR="00D07686" w:rsidRPr="00D07686" w:rsidRDefault="00D07686" w:rsidP="00D07686">
            <w:r w:rsidRPr="00D07686">
              <w:rPr>
                <w:i/>
                <w:iCs/>
              </w:rPr>
              <w:t>3 months</w:t>
            </w:r>
          </w:p>
        </w:tc>
      </w:tr>
      <w:tr w:rsidR="00D07686" w:rsidRPr="00D07686" w14:paraId="1B0778F6" w14:textId="77777777" w:rsidTr="00D07686">
        <w:trPr>
          <w:tblCellSpacing w:w="15" w:type="dxa"/>
        </w:trPr>
        <w:tc>
          <w:tcPr>
            <w:tcW w:w="0" w:type="auto"/>
            <w:vAlign w:val="center"/>
            <w:hideMark/>
          </w:tcPr>
          <w:p w14:paraId="784BECCB" w14:textId="77777777" w:rsidR="00D07686" w:rsidRPr="00D07686" w:rsidRDefault="00D07686" w:rsidP="00D07686">
            <w:r w:rsidRPr="00D07686">
              <w:rPr>
                <w:i/>
                <w:iCs/>
              </w:rPr>
              <w:t>Raw Materials inventory</w:t>
            </w:r>
          </w:p>
        </w:tc>
        <w:tc>
          <w:tcPr>
            <w:tcW w:w="0" w:type="auto"/>
            <w:vAlign w:val="center"/>
            <w:hideMark/>
          </w:tcPr>
          <w:p w14:paraId="13C82C5F" w14:textId="77777777" w:rsidR="00D07686" w:rsidRPr="00D07686" w:rsidRDefault="00D07686" w:rsidP="00D07686">
            <w:r w:rsidRPr="00D07686">
              <w:rPr>
                <w:i/>
                <w:iCs/>
              </w:rPr>
              <w:t>:</w:t>
            </w:r>
          </w:p>
        </w:tc>
        <w:tc>
          <w:tcPr>
            <w:tcW w:w="0" w:type="auto"/>
            <w:vAlign w:val="center"/>
            <w:hideMark/>
          </w:tcPr>
          <w:p w14:paraId="015AFF79" w14:textId="77777777" w:rsidR="00D07686" w:rsidRPr="00D07686" w:rsidRDefault="00D07686" w:rsidP="00D07686">
            <w:r w:rsidRPr="00D07686">
              <w:rPr>
                <w:i/>
                <w:iCs/>
              </w:rPr>
              <w:t>2 months consumption</w:t>
            </w:r>
          </w:p>
        </w:tc>
      </w:tr>
      <w:tr w:rsidR="00D07686" w:rsidRPr="00D07686" w14:paraId="2DE0AC1F" w14:textId="77777777" w:rsidTr="00D07686">
        <w:trPr>
          <w:tblCellSpacing w:w="15" w:type="dxa"/>
        </w:trPr>
        <w:tc>
          <w:tcPr>
            <w:tcW w:w="0" w:type="auto"/>
            <w:vAlign w:val="center"/>
            <w:hideMark/>
          </w:tcPr>
          <w:p w14:paraId="08B82B18" w14:textId="77777777" w:rsidR="00D07686" w:rsidRPr="00D07686" w:rsidRDefault="00D07686" w:rsidP="00D07686">
            <w:r w:rsidRPr="00D07686">
              <w:rPr>
                <w:i/>
                <w:iCs/>
              </w:rPr>
              <w:t>Production process</w:t>
            </w:r>
          </w:p>
        </w:tc>
        <w:tc>
          <w:tcPr>
            <w:tcW w:w="0" w:type="auto"/>
            <w:vAlign w:val="center"/>
            <w:hideMark/>
          </w:tcPr>
          <w:p w14:paraId="1C59FFC4" w14:textId="77777777" w:rsidR="00D07686" w:rsidRPr="00D07686" w:rsidRDefault="00D07686" w:rsidP="00D07686">
            <w:r w:rsidRPr="00D07686">
              <w:rPr>
                <w:i/>
                <w:iCs/>
              </w:rPr>
              <w:t>:</w:t>
            </w:r>
          </w:p>
        </w:tc>
        <w:tc>
          <w:tcPr>
            <w:tcW w:w="0" w:type="auto"/>
            <w:vAlign w:val="center"/>
            <w:hideMark/>
          </w:tcPr>
          <w:p w14:paraId="43B5BB56" w14:textId="77777777" w:rsidR="00D07686" w:rsidRPr="00D07686" w:rsidRDefault="00D07686" w:rsidP="00D07686">
            <w:r w:rsidRPr="00D07686">
              <w:rPr>
                <w:i/>
                <w:iCs/>
              </w:rPr>
              <w:t>1 month</w:t>
            </w:r>
          </w:p>
        </w:tc>
      </w:tr>
      <w:tr w:rsidR="00D07686" w:rsidRPr="00D07686" w14:paraId="40C7826D" w14:textId="77777777" w:rsidTr="00D07686">
        <w:trPr>
          <w:tblCellSpacing w:w="15" w:type="dxa"/>
        </w:trPr>
        <w:tc>
          <w:tcPr>
            <w:tcW w:w="0" w:type="auto"/>
            <w:vAlign w:val="center"/>
            <w:hideMark/>
          </w:tcPr>
          <w:p w14:paraId="1F37E333" w14:textId="77777777" w:rsidR="00D07686" w:rsidRPr="00D07686" w:rsidRDefault="00D07686" w:rsidP="00D07686">
            <w:r w:rsidRPr="00D07686">
              <w:rPr>
                <w:i/>
                <w:iCs/>
              </w:rPr>
              <w:t>Credit allowed by Creditors</w:t>
            </w:r>
          </w:p>
        </w:tc>
        <w:tc>
          <w:tcPr>
            <w:tcW w:w="0" w:type="auto"/>
            <w:vAlign w:val="center"/>
            <w:hideMark/>
          </w:tcPr>
          <w:p w14:paraId="3E13EF5F" w14:textId="77777777" w:rsidR="00D07686" w:rsidRPr="00D07686" w:rsidRDefault="00D07686" w:rsidP="00D07686">
            <w:r w:rsidRPr="00D07686">
              <w:rPr>
                <w:i/>
                <w:iCs/>
              </w:rPr>
              <w:t>:</w:t>
            </w:r>
          </w:p>
        </w:tc>
        <w:tc>
          <w:tcPr>
            <w:tcW w:w="0" w:type="auto"/>
            <w:vAlign w:val="center"/>
            <w:hideMark/>
          </w:tcPr>
          <w:p w14:paraId="1DD2F32B" w14:textId="77777777" w:rsidR="00D07686" w:rsidRPr="00D07686" w:rsidRDefault="00D07686" w:rsidP="00D07686">
            <w:r w:rsidRPr="00D07686">
              <w:rPr>
                <w:i/>
                <w:iCs/>
              </w:rPr>
              <w:t>2 months</w:t>
            </w:r>
          </w:p>
        </w:tc>
      </w:tr>
      <w:tr w:rsidR="00D07686" w:rsidRPr="00D07686" w14:paraId="5E7C5238" w14:textId="77777777" w:rsidTr="00D07686">
        <w:trPr>
          <w:tblCellSpacing w:w="15" w:type="dxa"/>
        </w:trPr>
        <w:tc>
          <w:tcPr>
            <w:tcW w:w="0" w:type="auto"/>
            <w:vAlign w:val="center"/>
            <w:hideMark/>
          </w:tcPr>
          <w:p w14:paraId="40E36637" w14:textId="77777777" w:rsidR="00D07686" w:rsidRPr="00D07686" w:rsidRDefault="00D07686" w:rsidP="00D07686">
            <w:r w:rsidRPr="00D07686">
              <w:rPr>
                <w:i/>
                <w:iCs/>
              </w:rPr>
              <w:t>Credit given to Debtors</w:t>
            </w:r>
          </w:p>
        </w:tc>
        <w:tc>
          <w:tcPr>
            <w:tcW w:w="0" w:type="auto"/>
            <w:vAlign w:val="center"/>
            <w:hideMark/>
          </w:tcPr>
          <w:p w14:paraId="6ED524EB" w14:textId="77777777" w:rsidR="00D07686" w:rsidRPr="00D07686" w:rsidRDefault="00D07686" w:rsidP="00D07686">
            <w:r w:rsidRPr="00D07686">
              <w:rPr>
                <w:i/>
                <w:iCs/>
              </w:rPr>
              <w:t>:</w:t>
            </w:r>
          </w:p>
        </w:tc>
        <w:tc>
          <w:tcPr>
            <w:tcW w:w="0" w:type="auto"/>
            <w:vAlign w:val="center"/>
            <w:hideMark/>
          </w:tcPr>
          <w:p w14:paraId="01F63C84" w14:textId="77777777" w:rsidR="00D07686" w:rsidRPr="00D07686" w:rsidRDefault="00D07686" w:rsidP="00D07686">
            <w:r w:rsidRPr="00D07686">
              <w:rPr>
                <w:i/>
                <w:iCs/>
              </w:rPr>
              <w:t>3 months</w:t>
            </w:r>
          </w:p>
        </w:tc>
      </w:tr>
      <w:tr w:rsidR="00D07686" w:rsidRPr="00D07686" w14:paraId="32320313" w14:textId="77777777" w:rsidTr="00D07686">
        <w:trPr>
          <w:tblCellSpacing w:w="15" w:type="dxa"/>
        </w:trPr>
        <w:tc>
          <w:tcPr>
            <w:tcW w:w="0" w:type="auto"/>
            <w:vAlign w:val="center"/>
            <w:hideMark/>
          </w:tcPr>
          <w:p w14:paraId="626B0603" w14:textId="77777777" w:rsidR="00D07686" w:rsidRPr="00D07686" w:rsidRDefault="00D07686" w:rsidP="00D07686">
            <w:r w:rsidRPr="00D07686">
              <w:rPr>
                <w:i/>
                <w:iCs/>
              </w:rPr>
              <w:t>Selling Price per unit</w:t>
            </w:r>
          </w:p>
        </w:tc>
        <w:tc>
          <w:tcPr>
            <w:tcW w:w="0" w:type="auto"/>
            <w:vAlign w:val="center"/>
            <w:hideMark/>
          </w:tcPr>
          <w:p w14:paraId="3ED27F80" w14:textId="77777777" w:rsidR="00D07686" w:rsidRPr="00D07686" w:rsidRDefault="00D07686" w:rsidP="00D07686">
            <w:r w:rsidRPr="00D07686">
              <w:rPr>
                <w:i/>
                <w:iCs/>
              </w:rPr>
              <w:t>:</w:t>
            </w:r>
          </w:p>
        </w:tc>
        <w:tc>
          <w:tcPr>
            <w:tcW w:w="0" w:type="auto"/>
            <w:vAlign w:val="center"/>
            <w:hideMark/>
          </w:tcPr>
          <w:p w14:paraId="2C72263F" w14:textId="77777777" w:rsidR="00D07686" w:rsidRPr="00D07686" w:rsidRDefault="00D07686" w:rsidP="00D07686">
            <w:r w:rsidRPr="00D07686">
              <w:rPr>
                <w:i/>
                <w:iCs/>
              </w:rPr>
              <w:t>Rs. 50 each</w:t>
            </w:r>
          </w:p>
        </w:tc>
      </w:tr>
      <w:tr w:rsidR="00D07686" w:rsidRPr="00D07686" w14:paraId="2BDA32E9" w14:textId="77777777" w:rsidTr="00D07686">
        <w:trPr>
          <w:tblCellSpacing w:w="15" w:type="dxa"/>
        </w:trPr>
        <w:tc>
          <w:tcPr>
            <w:tcW w:w="0" w:type="auto"/>
            <w:vAlign w:val="center"/>
            <w:hideMark/>
          </w:tcPr>
          <w:p w14:paraId="43ACAE9E" w14:textId="77777777" w:rsidR="00D07686" w:rsidRPr="00D07686" w:rsidRDefault="00D07686" w:rsidP="00D07686">
            <w:r w:rsidRPr="00D07686">
              <w:rPr>
                <w:i/>
                <w:iCs/>
              </w:rPr>
              <w:t>Raw Material</w:t>
            </w:r>
          </w:p>
        </w:tc>
        <w:tc>
          <w:tcPr>
            <w:tcW w:w="0" w:type="auto"/>
            <w:vAlign w:val="center"/>
            <w:hideMark/>
          </w:tcPr>
          <w:p w14:paraId="52B3BE83" w14:textId="77777777" w:rsidR="00D07686" w:rsidRPr="00D07686" w:rsidRDefault="00D07686" w:rsidP="00D07686">
            <w:r w:rsidRPr="00D07686">
              <w:rPr>
                <w:i/>
                <w:iCs/>
              </w:rPr>
              <w:t>:</w:t>
            </w:r>
          </w:p>
        </w:tc>
        <w:tc>
          <w:tcPr>
            <w:tcW w:w="0" w:type="auto"/>
            <w:vAlign w:val="center"/>
            <w:hideMark/>
          </w:tcPr>
          <w:p w14:paraId="54A07CA2" w14:textId="77777777" w:rsidR="00D07686" w:rsidRPr="00D07686" w:rsidRDefault="00D07686" w:rsidP="00D07686">
            <w:r w:rsidRPr="00D07686">
              <w:rPr>
                <w:i/>
                <w:iCs/>
              </w:rPr>
              <w:t>50% of selling price</w:t>
            </w:r>
          </w:p>
        </w:tc>
      </w:tr>
      <w:tr w:rsidR="00D07686" w:rsidRPr="00D07686" w14:paraId="6233D5D4" w14:textId="77777777" w:rsidTr="00D07686">
        <w:trPr>
          <w:tblCellSpacing w:w="15" w:type="dxa"/>
        </w:trPr>
        <w:tc>
          <w:tcPr>
            <w:tcW w:w="0" w:type="auto"/>
            <w:vAlign w:val="center"/>
            <w:hideMark/>
          </w:tcPr>
          <w:p w14:paraId="6CDFE93C" w14:textId="77777777" w:rsidR="00D07686" w:rsidRPr="00D07686" w:rsidRDefault="00D07686" w:rsidP="00D07686">
            <w:r w:rsidRPr="00D07686">
              <w:rPr>
                <w:i/>
                <w:iCs/>
              </w:rPr>
              <w:t>Direct Wages</w:t>
            </w:r>
          </w:p>
        </w:tc>
        <w:tc>
          <w:tcPr>
            <w:tcW w:w="0" w:type="auto"/>
            <w:vAlign w:val="center"/>
            <w:hideMark/>
          </w:tcPr>
          <w:p w14:paraId="6503A5C5" w14:textId="77777777" w:rsidR="00D07686" w:rsidRPr="00D07686" w:rsidRDefault="00D07686" w:rsidP="00D07686">
            <w:r w:rsidRPr="00D07686">
              <w:rPr>
                <w:i/>
                <w:iCs/>
              </w:rPr>
              <w:t>:</w:t>
            </w:r>
          </w:p>
        </w:tc>
        <w:tc>
          <w:tcPr>
            <w:tcW w:w="0" w:type="auto"/>
            <w:vAlign w:val="center"/>
            <w:hideMark/>
          </w:tcPr>
          <w:p w14:paraId="57FB63E3" w14:textId="77777777" w:rsidR="00D07686" w:rsidRPr="00D07686" w:rsidRDefault="00D07686" w:rsidP="00D07686">
            <w:r w:rsidRPr="00D07686">
              <w:rPr>
                <w:i/>
                <w:iCs/>
              </w:rPr>
              <w:t>10% of selling price</w:t>
            </w:r>
          </w:p>
        </w:tc>
      </w:tr>
      <w:tr w:rsidR="00D07686" w:rsidRPr="00D07686" w14:paraId="769DB8F5" w14:textId="77777777" w:rsidTr="00D07686">
        <w:trPr>
          <w:tblCellSpacing w:w="15" w:type="dxa"/>
        </w:trPr>
        <w:tc>
          <w:tcPr>
            <w:tcW w:w="0" w:type="auto"/>
            <w:vAlign w:val="center"/>
            <w:hideMark/>
          </w:tcPr>
          <w:p w14:paraId="799F0219" w14:textId="77777777" w:rsidR="00D07686" w:rsidRPr="00D07686" w:rsidRDefault="00D07686" w:rsidP="00D07686">
            <w:r w:rsidRPr="00D07686">
              <w:rPr>
                <w:i/>
                <w:iCs/>
              </w:rPr>
              <w:t>Overheads</w:t>
            </w:r>
          </w:p>
        </w:tc>
        <w:tc>
          <w:tcPr>
            <w:tcW w:w="0" w:type="auto"/>
            <w:vAlign w:val="center"/>
            <w:hideMark/>
          </w:tcPr>
          <w:p w14:paraId="64208259" w14:textId="77777777" w:rsidR="00D07686" w:rsidRPr="00D07686" w:rsidRDefault="00D07686" w:rsidP="00D07686">
            <w:r w:rsidRPr="00D07686">
              <w:rPr>
                <w:i/>
                <w:iCs/>
              </w:rPr>
              <w:t>:</w:t>
            </w:r>
          </w:p>
        </w:tc>
        <w:tc>
          <w:tcPr>
            <w:tcW w:w="0" w:type="auto"/>
            <w:vAlign w:val="center"/>
            <w:hideMark/>
          </w:tcPr>
          <w:p w14:paraId="4E35878B" w14:textId="77777777" w:rsidR="00D07686" w:rsidRPr="00D07686" w:rsidRDefault="00D07686" w:rsidP="00D07686">
            <w:r w:rsidRPr="00D07686">
              <w:rPr>
                <w:i/>
                <w:iCs/>
              </w:rPr>
              <w:t>20% of selling price</w:t>
            </w:r>
          </w:p>
        </w:tc>
      </w:tr>
    </w:tbl>
    <w:p w14:paraId="1BCD8A90" w14:textId="77777777" w:rsidR="00D07686" w:rsidRPr="00D07686" w:rsidRDefault="00D07686" w:rsidP="00D07686">
      <w:r w:rsidRPr="00D07686">
        <w:rPr>
          <w:i/>
          <w:iCs/>
        </w:rPr>
        <w:t>There is a regular production on sales cycle, wages and overheads accrue evenly. Wages are paid in the next month of accrual. Material is introduced in the beginning of production cycle. Work-in-process involves use of full unit of raw materials in the beginning of manufacturing process and other conversion costs equivalent to 50%.</w:t>
      </w:r>
    </w:p>
    <w:p w14:paraId="37497E05" w14:textId="77777777" w:rsidR="00D07686" w:rsidRPr="00D07686" w:rsidRDefault="00D07686" w:rsidP="00D07686">
      <w:r w:rsidRPr="00D07686">
        <w:rPr>
          <w:i/>
          <w:iCs/>
        </w:rPr>
        <w:t>You are required to find out working capital requirement of ABC Ltd.</w:t>
      </w:r>
    </w:p>
    <w:p w14:paraId="19745924" w14:textId="77777777" w:rsidR="00D07686" w:rsidRPr="00D07686" w:rsidRDefault="00D07686" w:rsidP="00D07686">
      <w:r w:rsidRPr="00D07686">
        <w:rPr>
          <w:i/>
          <w:iCs/>
        </w:rPr>
        <w:t>[B.Com. (H.), D.U., 2010]</w:t>
      </w:r>
    </w:p>
    <w:p w14:paraId="1F8C6CF5" w14:textId="77777777" w:rsidR="00D07686" w:rsidRPr="00D07686" w:rsidRDefault="00D07686" w:rsidP="00D07686">
      <w:proofErr w:type="gramStart"/>
      <w:r w:rsidRPr="00D07686">
        <w:rPr>
          <w:b/>
          <w:bCs/>
        </w:rPr>
        <w:t>Solution :</w:t>
      </w:r>
      <w:proofErr w:type="gramEnd"/>
    </w:p>
    <w:p w14:paraId="693CB34A" w14:textId="77777777" w:rsidR="00D07686" w:rsidRPr="00D07686" w:rsidRDefault="00D07686" w:rsidP="00D07686">
      <w:r w:rsidRPr="00D07686">
        <w:t>Monthly Production (69000 ÷ 12) = 5750</w:t>
      </w:r>
    </w:p>
    <w:p w14:paraId="58B7183D" w14:textId="77777777" w:rsidR="00D07686" w:rsidRPr="00D07686" w:rsidRDefault="00D07686" w:rsidP="00D07686">
      <w:r w:rsidRPr="00D07686">
        <w:rPr>
          <w:b/>
          <w:bCs/>
        </w:rPr>
        <w:t>Statement of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202"/>
        <w:gridCol w:w="2838"/>
        <w:gridCol w:w="1150"/>
        <w:gridCol w:w="1277"/>
      </w:tblGrid>
      <w:tr w:rsidR="00D07686" w:rsidRPr="00D07686" w14:paraId="13AD30F5" w14:textId="77777777" w:rsidTr="00D07686">
        <w:trPr>
          <w:tblCellSpacing w:w="15" w:type="dxa"/>
        </w:trPr>
        <w:tc>
          <w:tcPr>
            <w:tcW w:w="0" w:type="auto"/>
            <w:gridSpan w:val="3"/>
            <w:vAlign w:val="center"/>
            <w:hideMark/>
          </w:tcPr>
          <w:p w14:paraId="0329CDC1" w14:textId="77777777" w:rsidR="00D07686" w:rsidRPr="00D07686" w:rsidRDefault="00D07686" w:rsidP="00D07686">
            <w:r w:rsidRPr="00D07686">
              <w:rPr>
                <w:b/>
                <w:bCs/>
              </w:rPr>
              <w:t>I. Current Assets:</w:t>
            </w:r>
          </w:p>
        </w:tc>
        <w:tc>
          <w:tcPr>
            <w:tcW w:w="0" w:type="auto"/>
            <w:vAlign w:val="center"/>
            <w:hideMark/>
          </w:tcPr>
          <w:p w14:paraId="75C726AC" w14:textId="77777777" w:rsidR="00D07686" w:rsidRPr="00D07686" w:rsidRDefault="00D07686" w:rsidP="00D07686"/>
        </w:tc>
        <w:tc>
          <w:tcPr>
            <w:tcW w:w="0" w:type="auto"/>
            <w:vAlign w:val="center"/>
            <w:hideMark/>
          </w:tcPr>
          <w:p w14:paraId="74239237" w14:textId="77777777" w:rsidR="00D07686" w:rsidRPr="00D07686" w:rsidRDefault="00D07686" w:rsidP="00D07686"/>
        </w:tc>
      </w:tr>
      <w:tr w:rsidR="00D07686" w:rsidRPr="00D07686" w14:paraId="2F8AFEC3" w14:textId="77777777" w:rsidTr="00D07686">
        <w:trPr>
          <w:tblCellSpacing w:w="15" w:type="dxa"/>
        </w:trPr>
        <w:tc>
          <w:tcPr>
            <w:tcW w:w="0" w:type="auto"/>
            <w:gridSpan w:val="2"/>
            <w:vAlign w:val="center"/>
            <w:hideMark/>
          </w:tcPr>
          <w:p w14:paraId="763BECE9" w14:textId="77777777" w:rsidR="00D07686" w:rsidRPr="00D07686" w:rsidRDefault="00D07686" w:rsidP="00D07686"/>
        </w:tc>
        <w:tc>
          <w:tcPr>
            <w:tcW w:w="0" w:type="auto"/>
            <w:vAlign w:val="center"/>
            <w:hideMark/>
          </w:tcPr>
          <w:p w14:paraId="73FC928A" w14:textId="77777777" w:rsidR="00D07686" w:rsidRPr="00D07686" w:rsidRDefault="00D07686" w:rsidP="00D07686">
            <w:r w:rsidRPr="00D07686">
              <w:t>RM (5,750 × 2 × 25)</w:t>
            </w:r>
          </w:p>
        </w:tc>
        <w:tc>
          <w:tcPr>
            <w:tcW w:w="0" w:type="auto"/>
            <w:vAlign w:val="center"/>
            <w:hideMark/>
          </w:tcPr>
          <w:p w14:paraId="3B8EA78D" w14:textId="77777777" w:rsidR="00D07686" w:rsidRPr="00D07686" w:rsidRDefault="00D07686" w:rsidP="00D07686">
            <w:r w:rsidRPr="00D07686">
              <w:t>Rs. 2,87,500</w:t>
            </w:r>
          </w:p>
        </w:tc>
        <w:tc>
          <w:tcPr>
            <w:tcW w:w="0" w:type="auto"/>
            <w:vAlign w:val="center"/>
            <w:hideMark/>
          </w:tcPr>
          <w:p w14:paraId="6ABEA9F5" w14:textId="77777777" w:rsidR="00D07686" w:rsidRPr="00D07686" w:rsidRDefault="00D07686" w:rsidP="00D07686"/>
        </w:tc>
      </w:tr>
      <w:tr w:rsidR="00D07686" w:rsidRPr="00D07686" w14:paraId="0672D928" w14:textId="77777777" w:rsidTr="00D07686">
        <w:trPr>
          <w:tblCellSpacing w:w="15" w:type="dxa"/>
        </w:trPr>
        <w:tc>
          <w:tcPr>
            <w:tcW w:w="0" w:type="auto"/>
            <w:vAlign w:val="center"/>
            <w:hideMark/>
          </w:tcPr>
          <w:p w14:paraId="025C41C1" w14:textId="77777777" w:rsidR="00D07686" w:rsidRPr="00D07686" w:rsidRDefault="00D07686" w:rsidP="00D07686">
            <w:r w:rsidRPr="00D07686">
              <w:t>WIP</w:t>
            </w:r>
          </w:p>
        </w:tc>
        <w:tc>
          <w:tcPr>
            <w:tcW w:w="0" w:type="auto"/>
            <w:vAlign w:val="center"/>
            <w:hideMark/>
          </w:tcPr>
          <w:p w14:paraId="28534475" w14:textId="77777777" w:rsidR="00D07686" w:rsidRPr="00D07686" w:rsidRDefault="00D07686" w:rsidP="00D07686">
            <w:r w:rsidRPr="00D07686">
              <w:t>–</w:t>
            </w:r>
          </w:p>
        </w:tc>
        <w:tc>
          <w:tcPr>
            <w:tcW w:w="0" w:type="auto"/>
            <w:vAlign w:val="center"/>
            <w:hideMark/>
          </w:tcPr>
          <w:p w14:paraId="1D7610F4" w14:textId="77777777" w:rsidR="00D07686" w:rsidRPr="00D07686" w:rsidRDefault="00D07686" w:rsidP="00D07686">
            <w:r w:rsidRPr="00D07686">
              <w:t>RM (5,750 × 1 × 25)</w:t>
            </w:r>
          </w:p>
        </w:tc>
        <w:tc>
          <w:tcPr>
            <w:tcW w:w="0" w:type="auto"/>
            <w:vAlign w:val="center"/>
            <w:hideMark/>
          </w:tcPr>
          <w:p w14:paraId="55751FF4" w14:textId="77777777" w:rsidR="00D07686" w:rsidRPr="00D07686" w:rsidRDefault="00D07686" w:rsidP="00D07686">
            <w:r w:rsidRPr="00D07686">
              <w:t>1,43,750</w:t>
            </w:r>
          </w:p>
        </w:tc>
        <w:tc>
          <w:tcPr>
            <w:tcW w:w="0" w:type="auto"/>
            <w:vAlign w:val="center"/>
            <w:hideMark/>
          </w:tcPr>
          <w:p w14:paraId="0957C024" w14:textId="77777777" w:rsidR="00D07686" w:rsidRPr="00D07686" w:rsidRDefault="00D07686" w:rsidP="00D07686"/>
        </w:tc>
      </w:tr>
      <w:tr w:rsidR="00D07686" w:rsidRPr="00D07686" w14:paraId="10FF2964" w14:textId="77777777" w:rsidTr="00D07686">
        <w:trPr>
          <w:tblCellSpacing w:w="15" w:type="dxa"/>
        </w:trPr>
        <w:tc>
          <w:tcPr>
            <w:tcW w:w="0" w:type="auto"/>
            <w:vAlign w:val="center"/>
            <w:hideMark/>
          </w:tcPr>
          <w:p w14:paraId="7F019038" w14:textId="77777777" w:rsidR="00D07686" w:rsidRPr="00D07686" w:rsidRDefault="00D07686" w:rsidP="00D07686"/>
        </w:tc>
        <w:tc>
          <w:tcPr>
            <w:tcW w:w="0" w:type="auto"/>
            <w:vAlign w:val="center"/>
            <w:hideMark/>
          </w:tcPr>
          <w:p w14:paraId="7A06B97D" w14:textId="77777777" w:rsidR="00D07686" w:rsidRPr="00D07686" w:rsidRDefault="00D07686" w:rsidP="00D07686">
            <w:r w:rsidRPr="00D07686">
              <w:t>–</w:t>
            </w:r>
          </w:p>
        </w:tc>
        <w:tc>
          <w:tcPr>
            <w:tcW w:w="0" w:type="auto"/>
            <w:vAlign w:val="center"/>
            <w:hideMark/>
          </w:tcPr>
          <w:p w14:paraId="6F06E811" w14:textId="77777777" w:rsidR="00D07686" w:rsidRPr="00D07686" w:rsidRDefault="00D07686" w:rsidP="00D07686">
            <w:r w:rsidRPr="00D07686">
              <w:t>W (5,750 × 1 × 5) 50%</w:t>
            </w:r>
          </w:p>
        </w:tc>
        <w:tc>
          <w:tcPr>
            <w:tcW w:w="0" w:type="auto"/>
            <w:vAlign w:val="center"/>
            <w:hideMark/>
          </w:tcPr>
          <w:p w14:paraId="7701D786" w14:textId="77777777" w:rsidR="00D07686" w:rsidRPr="00D07686" w:rsidRDefault="00D07686" w:rsidP="00D07686">
            <w:r w:rsidRPr="00D07686">
              <w:t>14,375</w:t>
            </w:r>
          </w:p>
        </w:tc>
        <w:tc>
          <w:tcPr>
            <w:tcW w:w="0" w:type="auto"/>
            <w:vAlign w:val="center"/>
            <w:hideMark/>
          </w:tcPr>
          <w:p w14:paraId="1CB6198E" w14:textId="77777777" w:rsidR="00D07686" w:rsidRPr="00D07686" w:rsidRDefault="00D07686" w:rsidP="00D07686"/>
        </w:tc>
      </w:tr>
      <w:tr w:rsidR="00D07686" w:rsidRPr="00D07686" w14:paraId="2B7E4E04" w14:textId="77777777" w:rsidTr="00D07686">
        <w:trPr>
          <w:tblCellSpacing w:w="15" w:type="dxa"/>
        </w:trPr>
        <w:tc>
          <w:tcPr>
            <w:tcW w:w="0" w:type="auto"/>
            <w:vAlign w:val="center"/>
            <w:hideMark/>
          </w:tcPr>
          <w:p w14:paraId="27E39BC6" w14:textId="77777777" w:rsidR="00D07686" w:rsidRPr="00D07686" w:rsidRDefault="00D07686" w:rsidP="00D07686"/>
        </w:tc>
        <w:tc>
          <w:tcPr>
            <w:tcW w:w="0" w:type="auto"/>
            <w:vAlign w:val="center"/>
            <w:hideMark/>
          </w:tcPr>
          <w:p w14:paraId="61DBC87B" w14:textId="77777777" w:rsidR="00D07686" w:rsidRPr="00D07686" w:rsidRDefault="00D07686" w:rsidP="00D07686">
            <w:r w:rsidRPr="00D07686">
              <w:t>–</w:t>
            </w:r>
          </w:p>
        </w:tc>
        <w:tc>
          <w:tcPr>
            <w:tcW w:w="0" w:type="auto"/>
            <w:vAlign w:val="center"/>
            <w:hideMark/>
          </w:tcPr>
          <w:p w14:paraId="47A6F073" w14:textId="77777777" w:rsidR="00D07686" w:rsidRPr="00D07686" w:rsidRDefault="00D07686" w:rsidP="00D07686">
            <w:r w:rsidRPr="00D07686">
              <w:t>O/H (5,750 × 1 × 10) 50%</w:t>
            </w:r>
          </w:p>
        </w:tc>
        <w:tc>
          <w:tcPr>
            <w:tcW w:w="0" w:type="auto"/>
            <w:vAlign w:val="center"/>
            <w:hideMark/>
          </w:tcPr>
          <w:p w14:paraId="6A63367B" w14:textId="77777777" w:rsidR="00D07686" w:rsidRPr="00D07686" w:rsidRDefault="00D07686" w:rsidP="00D07686">
            <w:r w:rsidRPr="00D07686">
              <w:t>28,750</w:t>
            </w:r>
          </w:p>
        </w:tc>
        <w:tc>
          <w:tcPr>
            <w:tcW w:w="0" w:type="auto"/>
            <w:vAlign w:val="center"/>
            <w:hideMark/>
          </w:tcPr>
          <w:p w14:paraId="7B2DEA31" w14:textId="77777777" w:rsidR="00D07686" w:rsidRPr="00D07686" w:rsidRDefault="00D07686" w:rsidP="00D07686"/>
        </w:tc>
      </w:tr>
      <w:tr w:rsidR="00D07686" w:rsidRPr="00D07686" w14:paraId="7E3DCC88" w14:textId="77777777" w:rsidTr="00D07686">
        <w:trPr>
          <w:tblCellSpacing w:w="15" w:type="dxa"/>
        </w:trPr>
        <w:tc>
          <w:tcPr>
            <w:tcW w:w="0" w:type="auto"/>
            <w:vAlign w:val="center"/>
            <w:hideMark/>
          </w:tcPr>
          <w:p w14:paraId="2783BECE" w14:textId="77777777" w:rsidR="00D07686" w:rsidRPr="00D07686" w:rsidRDefault="00D07686" w:rsidP="00D07686"/>
        </w:tc>
        <w:tc>
          <w:tcPr>
            <w:tcW w:w="0" w:type="auto"/>
            <w:vAlign w:val="center"/>
            <w:hideMark/>
          </w:tcPr>
          <w:p w14:paraId="043BA607" w14:textId="77777777" w:rsidR="00D07686" w:rsidRPr="00D07686" w:rsidRDefault="00D07686" w:rsidP="00D07686"/>
        </w:tc>
        <w:tc>
          <w:tcPr>
            <w:tcW w:w="0" w:type="auto"/>
            <w:vAlign w:val="center"/>
            <w:hideMark/>
          </w:tcPr>
          <w:p w14:paraId="7F5D0F10" w14:textId="77777777" w:rsidR="00D07686" w:rsidRPr="00D07686" w:rsidRDefault="00D07686" w:rsidP="00D07686">
            <w:r w:rsidRPr="00D07686">
              <w:t>FG (5,750 × 3 × 40)</w:t>
            </w:r>
          </w:p>
        </w:tc>
        <w:tc>
          <w:tcPr>
            <w:tcW w:w="0" w:type="auto"/>
            <w:vAlign w:val="center"/>
            <w:hideMark/>
          </w:tcPr>
          <w:p w14:paraId="3017E5AE" w14:textId="77777777" w:rsidR="00D07686" w:rsidRPr="00D07686" w:rsidRDefault="00D07686" w:rsidP="00D07686">
            <w:r w:rsidRPr="00D07686">
              <w:t>6,90,000</w:t>
            </w:r>
          </w:p>
        </w:tc>
        <w:tc>
          <w:tcPr>
            <w:tcW w:w="0" w:type="auto"/>
            <w:vAlign w:val="center"/>
            <w:hideMark/>
          </w:tcPr>
          <w:p w14:paraId="1FD30A45" w14:textId="77777777" w:rsidR="00D07686" w:rsidRPr="00D07686" w:rsidRDefault="00D07686" w:rsidP="00D07686"/>
        </w:tc>
      </w:tr>
      <w:tr w:rsidR="00D07686" w:rsidRPr="00D07686" w14:paraId="567E2B24" w14:textId="77777777" w:rsidTr="00D07686">
        <w:trPr>
          <w:tblCellSpacing w:w="15" w:type="dxa"/>
        </w:trPr>
        <w:tc>
          <w:tcPr>
            <w:tcW w:w="0" w:type="auto"/>
            <w:vAlign w:val="center"/>
            <w:hideMark/>
          </w:tcPr>
          <w:p w14:paraId="23DC8AF3" w14:textId="77777777" w:rsidR="00D07686" w:rsidRPr="00D07686" w:rsidRDefault="00D07686" w:rsidP="00D07686"/>
        </w:tc>
        <w:tc>
          <w:tcPr>
            <w:tcW w:w="0" w:type="auto"/>
            <w:vAlign w:val="center"/>
            <w:hideMark/>
          </w:tcPr>
          <w:p w14:paraId="5ECB4466" w14:textId="77777777" w:rsidR="00D07686" w:rsidRPr="00D07686" w:rsidRDefault="00D07686" w:rsidP="00D07686"/>
        </w:tc>
        <w:tc>
          <w:tcPr>
            <w:tcW w:w="0" w:type="auto"/>
            <w:vAlign w:val="center"/>
            <w:hideMark/>
          </w:tcPr>
          <w:p w14:paraId="370BD8C5" w14:textId="77777777" w:rsidR="00D07686" w:rsidRPr="00D07686" w:rsidRDefault="00D07686" w:rsidP="00D07686">
            <w:r w:rsidRPr="00D07686">
              <w:t>Debtors (5,750 × 3 × 40)</w:t>
            </w:r>
          </w:p>
        </w:tc>
        <w:tc>
          <w:tcPr>
            <w:tcW w:w="0" w:type="auto"/>
            <w:vAlign w:val="center"/>
            <w:hideMark/>
          </w:tcPr>
          <w:p w14:paraId="5C87BDA1" w14:textId="77777777" w:rsidR="00D07686" w:rsidRPr="00D07686" w:rsidRDefault="00D07686" w:rsidP="00D07686">
            <w:r w:rsidRPr="00D07686">
              <w:t>6,90,000</w:t>
            </w:r>
          </w:p>
        </w:tc>
        <w:tc>
          <w:tcPr>
            <w:tcW w:w="0" w:type="auto"/>
            <w:vAlign w:val="center"/>
            <w:hideMark/>
          </w:tcPr>
          <w:p w14:paraId="5E82AEF1" w14:textId="77777777" w:rsidR="00D07686" w:rsidRPr="00D07686" w:rsidRDefault="00D07686" w:rsidP="00D07686">
            <w:r w:rsidRPr="00D07686">
              <w:t>Rs. 18,54,375</w:t>
            </w:r>
          </w:p>
        </w:tc>
      </w:tr>
      <w:tr w:rsidR="00D07686" w:rsidRPr="00D07686" w14:paraId="79415C44" w14:textId="77777777" w:rsidTr="00D07686">
        <w:trPr>
          <w:tblCellSpacing w:w="15" w:type="dxa"/>
        </w:trPr>
        <w:tc>
          <w:tcPr>
            <w:tcW w:w="0" w:type="auto"/>
            <w:gridSpan w:val="3"/>
            <w:vAlign w:val="center"/>
            <w:hideMark/>
          </w:tcPr>
          <w:p w14:paraId="4149EAE1" w14:textId="77777777" w:rsidR="00D07686" w:rsidRPr="00D07686" w:rsidRDefault="00D07686" w:rsidP="00D07686">
            <w:r w:rsidRPr="00D07686">
              <w:rPr>
                <w:b/>
                <w:bCs/>
              </w:rPr>
              <w:t>II. Current Liabilities:</w:t>
            </w:r>
          </w:p>
        </w:tc>
        <w:tc>
          <w:tcPr>
            <w:tcW w:w="0" w:type="auto"/>
            <w:vAlign w:val="center"/>
            <w:hideMark/>
          </w:tcPr>
          <w:p w14:paraId="4BC49BAB" w14:textId="77777777" w:rsidR="00D07686" w:rsidRPr="00D07686" w:rsidRDefault="00D07686" w:rsidP="00D07686"/>
        </w:tc>
        <w:tc>
          <w:tcPr>
            <w:tcW w:w="0" w:type="auto"/>
            <w:vAlign w:val="center"/>
            <w:hideMark/>
          </w:tcPr>
          <w:p w14:paraId="5094D878" w14:textId="77777777" w:rsidR="00D07686" w:rsidRPr="00D07686" w:rsidRDefault="00D07686" w:rsidP="00D07686"/>
        </w:tc>
      </w:tr>
      <w:tr w:rsidR="00D07686" w:rsidRPr="00D07686" w14:paraId="633DA7FB" w14:textId="77777777" w:rsidTr="00D07686">
        <w:trPr>
          <w:tblCellSpacing w:w="15" w:type="dxa"/>
        </w:trPr>
        <w:tc>
          <w:tcPr>
            <w:tcW w:w="0" w:type="auto"/>
            <w:gridSpan w:val="2"/>
            <w:vAlign w:val="center"/>
            <w:hideMark/>
          </w:tcPr>
          <w:p w14:paraId="5B7D9363" w14:textId="77777777" w:rsidR="00D07686" w:rsidRPr="00D07686" w:rsidRDefault="00D07686" w:rsidP="00D07686"/>
        </w:tc>
        <w:tc>
          <w:tcPr>
            <w:tcW w:w="0" w:type="auto"/>
            <w:vAlign w:val="center"/>
            <w:hideMark/>
          </w:tcPr>
          <w:p w14:paraId="7B8C3260" w14:textId="77777777" w:rsidR="00D07686" w:rsidRPr="00D07686" w:rsidRDefault="00D07686" w:rsidP="00D07686">
            <w:r w:rsidRPr="00D07686">
              <w:t>Creditors (5,750 × 2 × 25)</w:t>
            </w:r>
          </w:p>
        </w:tc>
        <w:tc>
          <w:tcPr>
            <w:tcW w:w="0" w:type="auto"/>
            <w:vAlign w:val="center"/>
            <w:hideMark/>
          </w:tcPr>
          <w:p w14:paraId="4C757EEA" w14:textId="77777777" w:rsidR="00D07686" w:rsidRPr="00D07686" w:rsidRDefault="00D07686" w:rsidP="00D07686">
            <w:r w:rsidRPr="00D07686">
              <w:t>2,87,500</w:t>
            </w:r>
          </w:p>
        </w:tc>
        <w:tc>
          <w:tcPr>
            <w:tcW w:w="0" w:type="auto"/>
            <w:vAlign w:val="center"/>
            <w:hideMark/>
          </w:tcPr>
          <w:p w14:paraId="5292C287" w14:textId="77777777" w:rsidR="00D07686" w:rsidRPr="00D07686" w:rsidRDefault="00D07686" w:rsidP="00D07686"/>
        </w:tc>
      </w:tr>
      <w:tr w:rsidR="00D07686" w:rsidRPr="00D07686" w14:paraId="2FB4C1E4" w14:textId="77777777" w:rsidTr="00D07686">
        <w:trPr>
          <w:tblCellSpacing w:w="15" w:type="dxa"/>
        </w:trPr>
        <w:tc>
          <w:tcPr>
            <w:tcW w:w="0" w:type="auto"/>
            <w:gridSpan w:val="2"/>
            <w:vAlign w:val="center"/>
            <w:hideMark/>
          </w:tcPr>
          <w:p w14:paraId="4F623A73" w14:textId="77777777" w:rsidR="00D07686" w:rsidRPr="00D07686" w:rsidRDefault="00D07686" w:rsidP="00D07686"/>
        </w:tc>
        <w:tc>
          <w:tcPr>
            <w:tcW w:w="0" w:type="auto"/>
            <w:vAlign w:val="center"/>
            <w:hideMark/>
          </w:tcPr>
          <w:p w14:paraId="066927B2" w14:textId="77777777" w:rsidR="00D07686" w:rsidRPr="00D07686" w:rsidRDefault="00D07686" w:rsidP="00D07686">
            <w:r w:rsidRPr="00D07686">
              <w:t>Wages (5,750 × 1 × 5)</w:t>
            </w:r>
          </w:p>
        </w:tc>
        <w:tc>
          <w:tcPr>
            <w:tcW w:w="0" w:type="auto"/>
            <w:vAlign w:val="center"/>
            <w:hideMark/>
          </w:tcPr>
          <w:p w14:paraId="0B2489F2" w14:textId="77777777" w:rsidR="00D07686" w:rsidRPr="00D07686" w:rsidRDefault="00D07686" w:rsidP="00D07686">
            <w:r w:rsidRPr="00D07686">
              <w:t>28,750</w:t>
            </w:r>
          </w:p>
        </w:tc>
        <w:tc>
          <w:tcPr>
            <w:tcW w:w="0" w:type="auto"/>
            <w:vAlign w:val="center"/>
            <w:hideMark/>
          </w:tcPr>
          <w:p w14:paraId="13CCB7D2" w14:textId="77777777" w:rsidR="00D07686" w:rsidRPr="00D07686" w:rsidRDefault="00D07686" w:rsidP="00D07686">
            <w:r w:rsidRPr="00D07686">
              <w:t>3,16,250</w:t>
            </w:r>
          </w:p>
        </w:tc>
      </w:tr>
      <w:tr w:rsidR="00D07686" w:rsidRPr="00D07686" w14:paraId="3BD9DC4A" w14:textId="77777777" w:rsidTr="00D07686">
        <w:trPr>
          <w:tblCellSpacing w:w="15" w:type="dxa"/>
        </w:trPr>
        <w:tc>
          <w:tcPr>
            <w:tcW w:w="0" w:type="auto"/>
            <w:gridSpan w:val="3"/>
            <w:vAlign w:val="center"/>
            <w:hideMark/>
          </w:tcPr>
          <w:p w14:paraId="447F100F" w14:textId="77777777" w:rsidR="00D07686" w:rsidRPr="00D07686" w:rsidRDefault="00D07686" w:rsidP="00D07686">
            <w:r w:rsidRPr="00D07686">
              <w:t>Working Capital Requirement (CA – CL)</w:t>
            </w:r>
          </w:p>
        </w:tc>
        <w:tc>
          <w:tcPr>
            <w:tcW w:w="0" w:type="auto"/>
            <w:vAlign w:val="center"/>
            <w:hideMark/>
          </w:tcPr>
          <w:p w14:paraId="5997ED2F" w14:textId="77777777" w:rsidR="00D07686" w:rsidRPr="00D07686" w:rsidRDefault="00D07686" w:rsidP="00D07686"/>
        </w:tc>
        <w:tc>
          <w:tcPr>
            <w:tcW w:w="0" w:type="auto"/>
            <w:vAlign w:val="center"/>
            <w:hideMark/>
          </w:tcPr>
          <w:p w14:paraId="347306D5" w14:textId="77777777" w:rsidR="00D07686" w:rsidRPr="00D07686" w:rsidRDefault="00D07686" w:rsidP="00D07686">
            <w:r w:rsidRPr="00D07686">
              <w:t>15,38,125</w:t>
            </w:r>
          </w:p>
        </w:tc>
      </w:tr>
    </w:tbl>
    <w:p w14:paraId="2FE4E497" w14:textId="77777777" w:rsidR="00D07686" w:rsidRPr="00D07686" w:rsidRDefault="00D07686" w:rsidP="00D07686">
      <w:r w:rsidRPr="00D07686">
        <w:pict w14:anchorId="2A52449D">
          <v:rect id="_x0000_i1036" style="width:0;height:1.5pt" o:hralign="center" o:hrstd="t" o:hr="t" fillcolor="#a0a0a0" stroked="f"/>
        </w:pict>
      </w:r>
    </w:p>
    <w:p w14:paraId="6D62DDA5" w14:textId="68BEF64A" w:rsidR="00D07686" w:rsidRPr="00D07686" w:rsidRDefault="00E52A59" w:rsidP="00D07686">
      <w:r>
        <w:rPr>
          <w:b/>
          <w:bCs/>
          <w:i/>
          <w:iCs/>
        </w:rPr>
        <w:t xml:space="preserve">Prob </w:t>
      </w:r>
      <w:proofErr w:type="gramStart"/>
      <w:r>
        <w:rPr>
          <w:b/>
          <w:bCs/>
          <w:i/>
          <w:iCs/>
        </w:rPr>
        <w:t>13.P</w:t>
      </w:r>
      <w:r w:rsidR="00D07686" w:rsidRPr="00D07686">
        <w:rPr>
          <w:i/>
          <w:iCs/>
        </w:rPr>
        <w:t>repare</w:t>
      </w:r>
      <w:proofErr w:type="gramEnd"/>
      <w:r w:rsidR="00D07686" w:rsidRPr="00D07686">
        <w:rPr>
          <w:i/>
          <w:iCs/>
        </w:rPr>
        <w:t xml:space="preserve"> a working capital forecast from the following information :</w:t>
      </w:r>
    </w:p>
    <w:p w14:paraId="04DDF8A8" w14:textId="77777777" w:rsidR="00D07686" w:rsidRPr="00D07686" w:rsidRDefault="00D07686" w:rsidP="00D07686">
      <w:r w:rsidRPr="00D07686">
        <w:rPr>
          <w:i/>
          <w:iCs/>
        </w:rPr>
        <w:t xml:space="preserve">Production during the previous year was 10,00,000 units. The same level of activity is intended to be maintained during the current year. The expected ratios of cost to selling price </w:t>
      </w:r>
      <w:proofErr w:type="gramStart"/>
      <w:r w:rsidRPr="00D07686">
        <w:rPr>
          <w:i/>
          <w:iCs/>
        </w:rPr>
        <w:t>are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456"/>
      </w:tblGrid>
      <w:tr w:rsidR="00D07686" w:rsidRPr="00D07686" w14:paraId="5501C0D3" w14:textId="77777777" w:rsidTr="00D07686">
        <w:trPr>
          <w:tblCellSpacing w:w="15" w:type="dxa"/>
        </w:trPr>
        <w:tc>
          <w:tcPr>
            <w:tcW w:w="0" w:type="auto"/>
            <w:vAlign w:val="center"/>
            <w:hideMark/>
          </w:tcPr>
          <w:p w14:paraId="5299064B" w14:textId="77777777" w:rsidR="00D07686" w:rsidRPr="00D07686" w:rsidRDefault="00D07686" w:rsidP="00D07686">
            <w:r w:rsidRPr="00D07686">
              <w:rPr>
                <w:i/>
                <w:iCs/>
              </w:rPr>
              <w:t>Raw materials</w:t>
            </w:r>
          </w:p>
        </w:tc>
        <w:tc>
          <w:tcPr>
            <w:tcW w:w="0" w:type="auto"/>
            <w:vAlign w:val="center"/>
            <w:hideMark/>
          </w:tcPr>
          <w:p w14:paraId="53934D1A" w14:textId="77777777" w:rsidR="00D07686" w:rsidRPr="00D07686" w:rsidRDefault="00D07686" w:rsidP="00D07686">
            <w:r w:rsidRPr="00D07686">
              <w:rPr>
                <w:i/>
                <w:iCs/>
              </w:rPr>
              <w:t>40%</w:t>
            </w:r>
          </w:p>
        </w:tc>
      </w:tr>
      <w:tr w:rsidR="00D07686" w:rsidRPr="00D07686" w14:paraId="1F559425" w14:textId="77777777" w:rsidTr="00D07686">
        <w:trPr>
          <w:tblCellSpacing w:w="15" w:type="dxa"/>
        </w:trPr>
        <w:tc>
          <w:tcPr>
            <w:tcW w:w="0" w:type="auto"/>
            <w:vAlign w:val="center"/>
            <w:hideMark/>
          </w:tcPr>
          <w:p w14:paraId="3F4F4B73" w14:textId="77777777" w:rsidR="00D07686" w:rsidRPr="00D07686" w:rsidRDefault="00D07686" w:rsidP="00D07686">
            <w:r w:rsidRPr="00D07686">
              <w:rPr>
                <w:i/>
                <w:iCs/>
              </w:rPr>
              <w:t>Direct Wages</w:t>
            </w:r>
          </w:p>
        </w:tc>
        <w:tc>
          <w:tcPr>
            <w:tcW w:w="0" w:type="auto"/>
            <w:vAlign w:val="center"/>
            <w:hideMark/>
          </w:tcPr>
          <w:p w14:paraId="600E4AB9" w14:textId="77777777" w:rsidR="00D07686" w:rsidRPr="00D07686" w:rsidRDefault="00D07686" w:rsidP="00D07686">
            <w:r w:rsidRPr="00D07686">
              <w:rPr>
                <w:i/>
                <w:iCs/>
              </w:rPr>
              <w:t>20%</w:t>
            </w:r>
          </w:p>
        </w:tc>
      </w:tr>
      <w:tr w:rsidR="00D07686" w:rsidRPr="00D07686" w14:paraId="17E3E8FC" w14:textId="77777777" w:rsidTr="00D07686">
        <w:trPr>
          <w:tblCellSpacing w:w="15" w:type="dxa"/>
        </w:trPr>
        <w:tc>
          <w:tcPr>
            <w:tcW w:w="0" w:type="auto"/>
            <w:vAlign w:val="center"/>
            <w:hideMark/>
          </w:tcPr>
          <w:p w14:paraId="3121095D" w14:textId="77777777" w:rsidR="00D07686" w:rsidRPr="00D07686" w:rsidRDefault="00D07686" w:rsidP="00D07686">
            <w:r w:rsidRPr="00D07686">
              <w:rPr>
                <w:i/>
                <w:iCs/>
              </w:rPr>
              <w:t>Overheads</w:t>
            </w:r>
          </w:p>
        </w:tc>
        <w:tc>
          <w:tcPr>
            <w:tcW w:w="0" w:type="auto"/>
            <w:vAlign w:val="center"/>
            <w:hideMark/>
          </w:tcPr>
          <w:p w14:paraId="5B70F7EB" w14:textId="77777777" w:rsidR="00D07686" w:rsidRPr="00D07686" w:rsidRDefault="00D07686" w:rsidP="00D07686">
            <w:r w:rsidRPr="00D07686">
              <w:rPr>
                <w:i/>
                <w:iCs/>
              </w:rPr>
              <w:t>20%</w:t>
            </w:r>
          </w:p>
        </w:tc>
      </w:tr>
    </w:tbl>
    <w:p w14:paraId="1D6DD3A1" w14:textId="77777777" w:rsidR="00D07686" w:rsidRPr="00D07686" w:rsidRDefault="00D07686" w:rsidP="00D07686">
      <w:r w:rsidRPr="00D07686">
        <w:rPr>
          <w:i/>
          <w:iCs/>
        </w:rPr>
        <w:t xml:space="preserve">The raw materials ordinarily remain in stores for 3 months before production. Every unit of production remains in the process for 2 months and is assumed to be consisting of 100% raw material, </w:t>
      </w:r>
      <w:proofErr w:type="gramStart"/>
      <w:r w:rsidRPr="00D07686">
        <w:rPr>
          <w:i/>
          <w:iCs/>
        </w:rPr>
        <w:t>wages</w:t>
      </w:r>
      <w:proofErr w:type="gramEnd"/>
      <w:r w:rsidRPr="00D07686">
        <w:rPr>
          <w:i/>
          <w:iCs/>
        </w:rPr>
        <w:t xml:space="preserve"> and overheads. Finished goods remain in the warehouse for 3 months. Credit allowed by creditors is 4 months from the date of the delivery of raw material and credit given to debtors is 3 months from the date of dispatch.</w:t>
      </w:r>
    </w:p>
    <w:p w14:paraId="195C974A" w14:textId="77777777" w:rsidR="00D07686" w:rsidRPr="00D07686" w:rsidRDefault="00D07686" w:rsidP="00D07686">
      <w:r w:rsidRPr="00D07686">
        <w:rPr>
          <w:i/>
          <w:iCs/>
        </w:rPr>
        <w:t>The estimated balance of cash to be held Rs. 2,00,000</w:t>
      </w:r>
    </w:p>
    <w:p w14:paraId="1024B685" w14:textId="77777777" w:rsidR="00D07686" w:rsidRPr="00D07686" w:rsidRDefault="00D07686" w:rsidP="00D07686">
      <w:r w:rsidRPr="00D07686">
        <w:rPr>
          <w:i/>
          <w:iCs/>
        </w:rPr>
        <w:t>Lag in payment of wages ½ month</w:t>
      </w:r>
    </w:p>
    <w:p w14:paraId="6B7ACE7A" w14:textId="77777777" w:rsidR="00D07686" w:rsidRPr="00D07686" w:rsidRDefault="00D07686" w:rsidP="00D07686">
      <w:r w:rsidRPr="00D07686">
        <w:rPr>
          <w:i/>
          <w:iCs/>
        </w:rPr>
        <w:t>Lag in payment of expenses ½ month</w:t>
      </w:r>
    </w:p>
    <w:p w14:paraId="61500712" w14:textId="77777777" w:rsidR="00D07686" w:rsidRPr="00D07686" w:rsidRDefault="00D07686" w:rsidP="00D07686">
      <w:r w:rsidRPr="00D07686">
        <w:rPr>
          <w:i/>
          <w:iCs/>
        </w:rPr>
        <w:t>Selling price is Rs. 8 per unit. You are required to make a provision of 10% for contingency (except cash). Relevant assumptions may be made.</w:t>
      </w:r>
    </w:p>
    <w:p w14:paraId="562C14FB" w14:textId="77777777" w:rsidR="00D07686" w:rsidRPr="00D07686" w:rsidRDefault="00D07686" w:rsidP="00D07686">
      <w:proofErr w:type="gramStart"/>
      <w:r w:rsidRPr="00D07686">
        <w:rPr>
          <w:b/>
          <w:bCs/>
        </w:rPr>
        <w:t>Solution :</w:t>
      </w:r>
      <w:proofErr w:type="gramEnd"/>
    </w:p>
    <w:p w14:paraId="742DBA0C" w14:textId="77777777" w:rsidR="00D07686" w:rsidRPr="00D07686" w:rsidRDefault="00D07686" w:rsidP="00D07686">
      <w:r w:rsidRPr="00D07686">
        <w:t>Total Sales = 10,00,000 × 8 = Rs. 80,00,000</w:t>
      </w:r>
    </w:p>
    <w:p w14:paraId="19474889" w14:textId="77777777" w:rsidR="00D07686" w:rsidRPr="00D07686" w:rsidRDefault="00D07686" w:rsidP="00D07686">
      <w:r w:rsidRPr="00D07686">
        <w:rPr>
          <w:b/>
          <w:bCs/>
        </w:rPr>
        <w:t>Statement of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233"/>
        <w:gridCol w:w="1346"/>
        <w:gridCol w:w="1361"/>
      </w:tblGrid>
      <w:tr w:rsidR="00D07686" w:rsidRPr="00D07686" w14:paraId="64F04157" w14:textId="77777777" w:rsidTr="00D07686">
        <w:trPr>
          <w:tblCellSpacing w:w="15" w:type="dxa"/>
        </w:trPr>
        <w:tc>
          <w:tcPr>
            <w:tcW w:w="0" w:type="auto"/>
            <w:vAlign w:val="center"/>
            <w:hideMark/>
          </w:tcPr>
          <w:p w14:paraId="5EB67214" w14:textId="77777777" w:rsidR="00D07686" w:rsidRPr="00D07686" w:rsidRDefault="00D07686" w:rsidP="00D07686">
            <w:pPr>
              <w:rPr>
                <w:sz w:val="36"/>
                <w:szCs w:val="36"/>
              </w:rPr>
            </w:pPr>
            <w:r w:rsidRPr="00D07686">
              <w:rPr>
                <w:b/>
                <w:bCs/>
                <w:sz w:val="36"/>
                <w:szCs w:val="36"/>
                <w:vertAlign w:val="superscript"/>
              </w:rPr>
              <w:t>A.</w:t>
            </w:r>
          </w:p>
        </w:tc>
        <w:tc>
          <w:tcPr>
            <w:tcW w:w="0" w:type="auto"/>
            <w:vAlign w:val="center"/>
            <w:hideMark/>
          </w:tcPr>
          <w:p w14:paraId="18435FF4" w14:textId="77777777" w:rsidR="00D07686" w:rsidRPr="00D07686" w:rsidRDefault="00D07686" w:rsidP="00D07686">
            <w:pPr>
              <w:rPr>
                <w:sz w:val="36"/>
                <w:szCs w:val="36"/>
              </w:rPr>
            </w:pPr>
            <w:r w:rsidRPr="00D07686">
              <w:rPr>
                <w:b/>
                <w:bCs/>
                <w:sz w:val="36"/>
                <w:szCs w:val="36"/>
                <w:vertAlign w:val="superscript"/>
              </w:rPr>
              <w:t>Current</w:t>
            </w:r>
            <w:r w:rsidRPr="00D07686">
              <w:rPr>
                <w:b/>
                <w:bCs/>
                <w:sz w:val="36"/>
                <w:szCs w:val="36"/>
              </w:rPr>
              <w:t xml:space="preserve"> </w:t>
            </w:r>
            <w:proofErr w:type="gramStart"/>
            <w:r w:rsidRPr="00D07686">
              <w:rPr>
                <w:b/>
                <w:bCs/>
                <w:sz w:val="36"/>
                <w:szCs w:val="36"/>
                <w:vertAlign w:val="superscript"/>
              </w:rPr>
              <w:t>Assets</w:t>
            </w:r>
            <w:r w:rsidRPr="00D07686">
              <w:rPr>
                <w:b/>
                <w:bCs/>
                <w:sz w:val="36"/>
                <w:szCs w:val="36"/>
              </w:rPr>
              <w:t xml:space="preserve"> </w:t>
            </w:r>
            <w:r w:rsidRPr="00D07686">
              <w:rPr>
                <w:b/>
                <w:bCs/>
                <w:sz w:val="36"/>
                <w:szCs w:val="36"/>
                <w:vertAlign w:val="superscript"/>
              </w:rPr>
              <w:t>:</w:t>
            </w:r>
            <w:proofErr w:type="gramEnd"/>
          </w:p>
        </w:tc>
        <w:tc>
          <w:tcPr>
            <w:tcW w:w="0" w:type="auto"/>
            <w:vAlign w:val="center"/>
            <w:hideMark/>
          </w:tcPr>
          <w:p w14:paraId="6BC4E2B0" w14:textId="77777777" w:rsidR="00D07686" w:rsidRPr="00D07686" w:rsidRDefault="00D07686" w:rsidP="00D07686">
            <w:pPr>
              <w:rPr>
                <w:sz w:val="36"/>
                <w:szCs w:val="36"/>
              </w:rPr>
            </w:pPr>
          </w:p>
        </w:tc>
        <w:tc>
          <w:tcPr>
            <w:tcW w:w="0" w:type="auto"/>
            <w:vAlign w:val="center"/>
            <w:hideMark/>
          </w:tcPr>
          <w:p w14:paraId="7B396BFA" w14:textId="77777777" w:rsidR="00D07686" w:rsidRPr="00D07686" w:rsidRDefault="00D07686" w:rsidP="00D07686">
            <w:pPr>
              <w:rPr>
                <w:sz w:val="36"/>
                <w:szCs w:val="36"/>
              </w:rPr>
            </w:pPr>
          </w:p>
        </w:tc>
      </w:tr>
      <w:tr w:rsidR="00D07686" w:rsidRPr="00D07686" w14:paraId="220C6968" w14:textId="77777777" w:rsidTr="00D07686">
        <w:trPr>
          <w:tblCellSpacing w:w="15" w:type="dxa"/>
        </w:trPr>
        <w:tc>
          <w:tcPr>
            <w:tcW w:w="0" w:type="auto"/>
            <w:vAlign w:val="center"/>
            <w:hideMark/>
          </w:tcPr>
          <w:p w14:paraId="7007999E" w14:textId="77777777" w:rsidR="00D07686" w:rsidRPr="00D07686" w:rsidRDefault="00D07686" w:rsidP="00D07686">
            <w:pPr>
              <w:rPr>
                <w:sz w:val="36"/>
                <w:szCs w:val="36"/>
              </w:rPr>
            </w:pPr>
          </w:p>
        </w:tc>
        <w:tc>
          <w:tcPr>
            <w:tcW w:w="0" w:type="auto"/>
            <w:vAlign w:val="center"/>
            <w:hideMark/>
          </w:tcPr>
          <w:p w14:paraId="6E9D3BA1" w14:textId="77777777" w:rsidR="00D07686" w:rsidRPr="00D07686" w:rsidRDefault="00D07686" w:rsidP="00D07686">
            <w:pPr>
              <w:rPr>
                <w:sz w:val="36"/>
                <w:szCs w:val="36"/>
              </w:rPr>
            </w:pPr>
            <w:r w:rsidRPr="00D07686">
              <w:rPr>
                <w:sz w:val="36"/>
                <w:szCs w:val="36"/>
                <w:vertAlign w:val="superscript"/>
              </w:rPr>
              <w:t>Debtors</w:t>
            </w:r>
            <w:r w:rsidRPr="00D07686">
              <w:rPr>
                <w:sz w:val="36"/>
                <w:szCs w:val="36"/>
              </w:rPr>
              <w:t xml:space="preserve"> </w:t>
            </w:r>
            <w:r w:rsidRPr="00D07686">
              <w:rPr>
                <w:sz w:val="36"/>
                <w:szCs w:val="36"/>
                <w:vertAlign w:val="superscript"/>
              </w:rPr>
              <w:t>(80,00,000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80%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3/12)</w:t>
            </w:r>
          </w:p>
        </w:tc>
        <w:tc>
          <w:tcPr>
            <w:tcW w:w="0" w:type="auto"/>
            <w:vAlign w:val="center"/>
            <w:hideMark/>
          </w:tcPr>
          <w:p w14:paraId="21058BCC" w14:textId="77777777" w:rsidR="00D07686" w:rsidRPr="00D07686" w:rsidRDefault="00D07686" w:rsidP="00D07686">
            <w:pPr>
              <w:rPr>
                <w:sz w:val="36"/>
                <w:szCs w:val="36"/>
              </w:rPr>
            </w:pPr>
            <w:r w:rsidRPr="00D07686">
              <w:rPr>
                <w:sz w:val="36"/>
                <w:szCs w:val="36"/>
                <w:vertAlign w:val="superscript"/>
              </w:rPr>
              <w:t>Rs.</w:t>
            </w:r>
            <w:r w:rsidRPr="00D07686">
              <w:rPr>
                <w:sz w:val="36"/>
                <w:szCs w:val="36"/>
              </w:rPr>
              <w:t xml:space="preserve"> </w:t>
            </w:r>
            <w:r w:rsidRPr="00D07686">
              <w:rPr>
                <w:sz w:val="36"/>
                <w:szCs w:val="36"/>
                <w:vertAlign w:val="superscript"/>
              </w:rPr>
              <w:t>16,00,000</w:t>
            </w:r>
          </w:p>
        </w:tc>
        <w:tc>
          <w:tcPr>
            <w:tcW w:w="0" w:type="auto"/>
            <w:vAlign w:val="center"/>
            <w:hideMark/>
          </w:tcPr>
          <w:p w14:paraId="6CD0D1C5" w14:textId="77777777" w:rsidR="00D07686" w:rsidRPr="00D07686" w:rsidRDefault="00D07686" w:rsidP="00D07686">
            <w:pPr>
              <w:rPr>
                <w:sz w:val="36"/>
                <w:szCs w:val="36"/>
              </w:rPr>
            </w:pPr>
          </w:p>
        </w:tc>
      </w:tr>
      <w:tr w:rsidR="00D07686" w:rsidRPr="00D07686" w14:paraId="4163E4D1" w14:textId="77777777" w:rsidTr="00D07686">
        <w:trPr>
          <w:tblCellSpacing w:w="15" w:type="dxa"/>
        </w:trPr>
        <w:tc>
          <w:tcPr>
            <w:tcW w:w="0" w:type="auto"/>
            <w:vAlign w:val="center"/>
            <w:hideMark/>
          </w:tcPr>
          <w:p w14:paraId="5134718E" w14:textId="77777777" w:rsidR="00D07686" w:rsidRPr="00D07686" w:rsidRDefault="00D07686" w:rsidP="00D07686">
            <w:pPr>
              <w:rPr>
                <w:sz w:val="36"/>
                <w:szCs w:val="36"/>
              </w:rPr>
            </w:pPr>
          </w:p>
        </w:tc>
        <w:tc>
          <w:tcPr>
            <w:tcW w:w="0" w:type="auto"/>
            <w:vAlign w:val="center"/>
            <w:hideMark/>
          </w:tcPr>
          <w:p w14:paraId="63F525F5" w14:textId="77777777" w:rsidR="00D07686" w:rsidRPr="00D07686" w:rsidRDefault="00D07686" w:rsidP="00D07686">
            <w:pPr>
              <w:rPr>
                <w:sz w:val="36"/>
                <w:szCs w:val="36"/>
              </w:rPr>
            </w:pPr>
            <w:r w:rsidRPr="00D07686">
              <w:rPr>
                <w:sz w:val="36"/>
                <w:szCs w:val="36"/>
                <w:vertAlign w:val="superscript"/>
              </w:rPr>
              <w:t>Finished</w:t>
            </w:r>
            <w:r w:rsidRPr="00D07686">
              <w:rPr>
                <w:sz w:val="36"/>
                <w:szCs w:val="36"/>
              </w:rPr>
              <w:t xml:space="preserve"> </w:t>
            </w:r>
            <w:r w:rsidRPr="00D07686">
              <w:rPr>
                <w:sz w:val="36"/>
                <w:szCs w:val="36"/>
                <w:vertAlign w:val="superscript"/>
              </w:rPr>
              <w:t>Goods</w:t>
            </w:r>
            <w:r w:rsidRPr="00D07686">
              <w:rPr>
                <w:sz w:val="36"/>
                <w:szCs w:val="36"/>
              </w:rPr>
              <w:t xml:space="preserve"> </w:t>
            </w:r>
            <w:r w:rsidRPr="00D07686">
              <w:rPr>
                <w:sz w:val="36"/>
                <w:szCs w:val="36"/>
                <w:vertAlign w:val="superscript"/>
              </w:rPr>
              <w:t>(80,00,000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80%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3/12)</w:t>
            </w:r>
          </w:p>
        </w:tc>
        <w:tc>
          <w:tcPr>
            <w:tcW w:w="0" w:type="auto"/>
            <w:vAlign w:val="center"/>
            <w:hideMark/>
          </w:tcPr>
          <w:p w14:paraId="4EBE0BE2" w14:textId="77777777" w:rsidR="00D07686" w:rsidRPr="00D07686" w:rsidRDefault="00D07686" w:rsidP="00D07686">
            <w:pPr>
              <w:rPr>
                <w:sz w:val="36"/>
                <w:szCs w:val="36"/>
              </w:rPr>
            </w:pPr>
            <w:r w:rsidRPr="00D07686">
              <w:rPr>
                <w:sz w:val="36"/>
                <w:szCs w:val="36"/>
                <w:vertAlign w:val="superscript"/>
              </w:rPr>
              <w:t>16,00,000</w:t>
            </w:r>
          </w:p>
        </w:tc>
        <w:tc>
          <w:tcPr>
            <w:tcW w:w="0" w:type="auto"/>
            <w:vAlign w:val="center"/>
            <w:hideMark/>
          </w:tcPr>
          <w:p w14:paraId="6BDABBCF" w14:textId="77777777" w:rsidR="00D07686" w:rsidRPr="00D07686" w:rsidRDefault="00D07686" w:rsidP="00D07686">
            <w:pPr>
              <w:rPr>
                <w:sz w:val="36"/>
                <w:szCs w:val="36"/>
              </w:rPr>
            </w:pPr>
          </w:p>
        </w:tc>
      </w:tr>
      <w:tr w:rsidR="00D07686" w:rsidRPr="00D07686" w14:paraId="46ED5730" w14:textId="77777777" w:rsidTr="00D07686">
        <w:trPr>
          <w:tblCellSpacing w:w="15" w:type="dxa"/>
        </w:trPr>
        <w:tc>
          <w:tcPr>
            <w:tcW w:w="0" w:type="auto"/>
            <w:vAlign w:val="center"/>
            <w:hideMark/>
          </w:tcPr>
          <w:p w14:paraId="304E0011" w14:textId="77777777" w:rsidR="00D07686" w:rsidRPr="00D07686" w:rsidRDefault="00D07686" w:rsidP="00D07686">
            <w:pPr>
              <w:rPr>
                <w:sz w:val="36"/>
                <w:szCs w:val="36"/>
              </w:rPr>
            </w:pPr>
          </w:p>
        </w:tc>
        <w:tc>
          <w:tcPr>
            <w:tcW w:w="0" w:type="auto"/>
            <w:vAlign w:val="center"/>
            <w:hideMark/>
          </w:tcPr>
          <w:p w14:paraId="3B65535C" w14:textId="77777777" w:rsidR="00D07686" w:rsidRPr="00D07686" w:rsidRDefault="00D07686" w:rsidP="00D07686">
            <w:pPr>
              <w:rPr>
                <w:sz w:val="36"/>
                <w:szCs w:val="36"/>
              </w:rPr>
            </w:pPr>
            <w:r w:rsidRPr="00D07686">
              <w:rPr>
                <w:sz w:val="36"/>
                <w:szCs w:val="36"/>
                <w:vertAlign w:val="superscript"/>
              </w:rPr>
              <w:t>Work-in-progress</w:t>
            </w:r>
            <w:r w:rsidRPr="00D07686">
              <w:rPr>
                <w:sz w:val="36"/>
                <w:szCs w:val="36"/>
              </w:rPr>
              <w:t xml:space="preserve"> </w:t>
            </w:r>
            <w:r w:rsidRPr="00D07686">
              <w:rPr>
                <w:sz w:val="36"/>
                <w:szCs w:val="36"/>
                <w:vertAlign w:val="superscript"/>
              </w:rPr>
              <w:t>(80,00,000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80%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2/12)</w:t>
            </w:r>
          </w:p>
        </w:tc>
        <w:tc>
          <w:tcPr>
            <w:tcW w:w="0" w:type="auto"/>
            <w:vAlign w:val="center"/>
            <w:hideMark/>
          </w:tcPr>
          <w:p w14:paraId="393BB954" w14:textId="77777777" w:rsidR="00D07686" w:rsidRPr="00D07686" w:rsidRDefault="00D07686" w:rsidP="00D07686">
            <w:pPr>
              <w:rPr>
                <w:sz w:val="36"/>
                <w:szCs w:val="36"/>
              </w:rPr>
            </w:pPr>
            <w:r w:rsidRPr="00D07686">
              <w:rPr>
                <w:sz w:val="36"/>
                <w:szCs w:val="36"/>
                <w:vertAlign w:val="superscript"/>
              </w:rPr>
              <w:t>10,66,667</w:t>
            </w:r>
          </w:p>
        </w:tc>
        <w:tc>
          <w:tcPr>
            <w:tcW w:w="0" w:type="auto"/>
            <w:vAlign w:val="center"/>
            <w:hideMark/>
          </w:tcPr>
          <w:p w14:paraId="43419B3D" w14:textId="77777777" w:rsidR="00D07686" w:rsidRPr="00D07686" w:rsidRDefault="00D07686" w:rsidP="00D07686">
            <w:pPr>
              <w:rPr>
                <w:sz w:val="36"/>
                <w:szCs w:val="36"/>
              </w:rPr>
            </w:pPr>
          </w:p>
        </w:tc>
      </w:tr>
      <w:tr w:rsidR="00D07686" w:rsidRPr="00D07686" w14:paraId="17EBC949" w14:textId="77777777" w:rsidTr="00D07686">
        <w:trPr>
          <w:tblCellSpacing w:w="15" w:type="dxa"/>
        </w:trPr>
        <w:tc>
          <w:tcPr>
            <w:tcW w:w="0" w:type="auto"/>
            <w:vAlign w:val="center"/>
            <w:hideMark/>
          </w:tcPr>
          <w:p w14:paraId="1A36B916" w14:textId="77777777" w:rsidR="00D07686" w:rsidRPr="00D07686" w:rsidRDefault="00D07686" w:rsidP="00D07686">
            <w:pPr>
              <w:rPr>
                <w:sz w:val="36"/>
                <w:szCs w:val="36"/>
              </w:rPr>
            </w:pPr>
          </w:p>
        </w:tc>
        <w:tc>
          <w:tcPr>
            <w:tcW w:w="0" w:type="auto"/>
            <w:vAlign w:val="center"/>
            <w:hideMark/>
          </w:tcPr>
          <w:p w14:paraId="40674301" w14:textId="77777777" w:rsidR="00D07686" w:rsidRPr="00D07686" w:rsidRDefault="00D07686" w:rsidP="00D07686">
            <w:pPr>
              <w:rPr>
                <w:sz w:val="36"/>
                <w:szCs w:val="36"/>
              </w:rPr>
            </w:pPr>
            <w:r w:rsidRPr="00D07686">
              <w:rPr>
                <w:sz w:val="36"/>
                <w:szCs w:val="36"/>
                <w:vertAlign w:val="superscript"/>
              </w:rPr>
              <w:t>Raw</w:t>
            </w:r>
            <w:r w:rsidRPr="00D07686">
              <w:rPr>
                <w:sz w:val="36"/>
                <w:szCs w:val="36"/>
              </w:rPr>
              <w:t xml:space="preserve"> </w:t>
            </w:r>
            <w:r w:rsidRPr="00D07686">
              <w:rPr>
                <w:sz w:val="36"/>
                <w:szCs w:val="36"/>
                <w:vertAlign w:val="superscript"/>
              </w:rPr>
              <w:t>Materials</w:t>
            </w:r>
            <w:r w:rsidRPr="00D07686">
              <w:rPr>
                <w:sz w:val="36"/>
                <w:szCs w:val="36"/>
              </w:rPr>
              <w:t xml:space="preserve"> </w:t>
            </w:r>
            <w:r w:rsidRPr="00D07686">
              <w:rPr>
                <w:sz w:val="36"/>
                <w:szCs w:val="36"/>
                <w:vertAlign w:val="superscript"/>
              </w:rPr>
              <w:t>(80,00,000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40%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3/12)</w:t>
            </w:r>
          </w:p>
        </w:tc>
        <w:tc>
          <w:tcPr>
            <w:tcW w:w="0" w:type="auto"/>
            <w:vAlign w:val="center"/>
            <w:hideMark/>
          </w:tcPr>
          <w:p w14:paraId="5482582D" w14:textId="77777777" w:rsidR="00D07686" w:rsidRPr="00D07686" w:rsidRDefault="00D07686" w:rsidP="00D07686">
            <w:pPr>
              <w:rPr>
                <w:sz w:val="36"/>
                <w:szCs w:val="36"/>
              </w:rPr>
            </w:pPr>
            <w:r w:rsidRPr="00D07686">
              <w:rPr>
                <w:sz w:val="36"/>
                <w:szCs w:val="36"/>
                <w:u w:val="single"/>
                <w:vertAlign w:val="superscript"/>
              </w:rPr>
              <w:t> 8,00,000</w:t>
            </w:r>
          </w:p>
        </w:tc>
        <w:tc>
          <w:tcPr>
            <w:tcW w:w="0" w:type="auto"/>
            <w:vAlign w:val="center"/>
            <w:hideMark/>
          </w:tcPr>
          <w:p w14:paraId="277D95E2" w14:textId="77777777" w:rsidR="00D07686" w:rsidRPr="00D07686" w:rsidRDefault="00D07686" w:rsidP="00D07686">
            <w:pPr>
              <w:rPr>
                <w:sz w:val="36"/>
                <w:szCs w:val="36"/>
              </w:rPr>
            </w:pPr>
          </w:p>
        </w:tc>
      </w:tr>
      <w:tr w:rsidR="00D07686" w:rsidRPr="00D07686" w14:paraId="3F5628D2" w14:textId="77777777" w:rsidTr="00D07686">
        <w:trPr>
          <w:tblCellSpacing w:w="15" w:type="dxa"/>
        </w:trPr>
        <w:tc>
          <w:tcPr>
            <w:tcW w:w="0" w:type="auto"/>
            <w:vAlign w:val="center"/>
            <w:hideMark/>
          </w:tcPr>
          <w:p w14:paraId="4B95A240" w14:textId="77777777" w:rsidR="00D07686" w:rsidRPr="00D07686" w:rsidRDefault="00D07686" w:rsidP="00D07686">
            <w:pPr>
              <w:rPr>
                <w:sz w:val="36"/>
                <w:szCs w:val="36"/>
              </w:rPr>
            </w:pPr>
          </w:p>
        </w:tc>
        <w:tc>
          <w:tcPr>
            <w:tcW w:w="0" w:type="auto"/>
            <w:vAlign w:val="center"/>
            <w:hideMark/>
          </w:tcPr>
          <w:p w14:paraId="467E5BF3" w14:textId="77777777" w:rsidR="00D07686" w:rsidRPr="00D07686" w:rsidRDefault="00D07686" w:rsidP="00D07686">
            <w:pPr>
              <w:rPr>
                <w:sz w:val="36"/>
                <w:szCs w:val="36"/>
              </w:rPr>
            </w:pPr>
            <w:r w:rsidRPr="00D07686">
              <w:rPr>
                <w:sz w:val="36"/>
                <w:szCs w:val="36"/>
                <w:vertAlign w:val="superscript"/>
              </w:rPr>
              <w:t>Total</w:t>
            </w:r>
            <w:r w:rsidRPr="00D07686">
              <w:rPr>
                <w:sz w:val="36"/>
                <w:szCs w:val="36"/>
              </w:rPr>
              <w:t xml:space="preserve"> </w:t>
            </w:r>
            <w:r w:rsidRPr="00D07686">
              <w:rPr>
                <w:sz w:val="36"/>
                <w:szCs w:val="36"/>
                <w:vertAlign w:val="superscript"/>
              </w:rPr>
              <w:t>current</w:t>
            </w:r>
            <w:r w:rsidRPr="00D07686">
              <w:rPr>
                <w:sz w:val="36"/>
                <w:szCs w:val="36"/>
              </w:rPr>
              <w:t xml:space="preserve"> </w:t>
            </w:r>
            <w:r w:rsidRPr="00D07686">
              <w:rPr>
                <w:sz w:val="36"/>
                <w:szCs w:val="36"/>
                <w:vertAlign w:val="superscript"/>
              </w:rPr>
              <w:t>assets</w:t>
            </w:r>
          </w:p>
        </w:tc>
        <w:tc>
          <w:tcPr>
            <w:tcW w:w="0" w:type="auto"/>
            <w:vAlign w:val="center"/>
            <w:hideMark/>
          </w:tcPr>
          <w:p w14:paraId="789A45ED" w14:textId="77777777" w:rsidR="00D07686" w:rsidRPr="00D07686" w:rsidRDefault="00D07686" w:rsidP="00D07686">
            <w:pPr>
              <w:rPr>
                <w:sz w:val="36"/>
                <w:szCs w:val="36"/>
              </w:rPr>
            </w:pPr>
            <w:r w:rsidRPr="00D07686">
              <w:rPr>
                <w:sz w:val="36"/>
                <w:szCs w:val="36"/>
                <w:u w:val="single"/>
                <w:vertAlign w:val="superscript"/>
              </w:rPr>
              <w:t>50,66,667</w:t>
            </w:r>
          </w:p>
        </w:tc>
        <w:tc>
          <w:tcPr>
            <w:tcW w:w="0" w:type="auto"/>
            <w:vAlign w:val="center"/>
            <w:hideMark/>
          </w:tcPr>
          <w:p w14:paraId="51798E55" w14:textId="77777777" w:rsidR="00D07686" w:rsidRPr="00D07686" w:rsidRDefault="00D07686" w:rsidP="00D07686">
            <w:pPr>
              <w:rPr>
                <w:sz w:val="36"/>
                <w:szCs w:val="36"/>
              </w:rPr>
            </w:pPr>
            <w:r w:rsidRPr="00D07686">
              <w:rPr>
                <w:sz w:val="36"/>
                <w:szCs w:val="36"/>
                <w:vertAlign w:val="superscript"/>
              </w:rPr>
              <w:t>Rs.</w:t>
            </w:r>
            <w:r w:rsidRPr="00D07686">
              <w:rPr>
                <w:sz w:val="36"/>
                <w:szCs w:val="36"/>
              </w:rPr>
              <w:t xml:space="preserve"> </w:t>
            </w:r>
            <w:r w:rsidRPr="00D07686">
              <w:rPr>
                <w:sz w:val="36"/>
                <w:szCs w:val="36"/>
                <w:vertAlign w:val="superscript"/>
              </w:rPr>
              <w:t>50,66,667</w:t>
            </w:r>
          </w:p>
        </w:tc>
      </w:tr>
      <w:tr w:rsidR="00D07686" w:rsidRPr="00D07686" w14:paraId="3144E437" w14:textId="77777777" w:rsidTr="00D07686">
        <w:trPr>
          <w:tblCellSpacing w:w="15" w:type="dxa"/>
        </w:trPr>
        <w:tc>
          <w:tcPr>
            <w:tcW w:w="0" w:type="auto"/>
            <w:vAlign w:val="center"/>
            <w:hideMark/>
          </w:tcPr>
          <w:p w14:paraId="6768E73D" w14:textId="77777777" w:rsidR="00D07686" w:rsidRPr="00D07686" w:rsidRDefault="00D07686" w:rsidP="00D07686">
            <w:pPr>
              <w:rPr>
                <w:sz w:val="36"/>
                <w:szCs w:val="36"/>
              </w:rPr>
            </w:pPr>
            <w:r w:rsidRPr="00D07686">
              <w:rPr>
                <w:b/>
                <w:bCs/>
                <w:sz w:val="36"/>
                <w:szCs w:val="36"/>
                <w:vertAlign w:val="superscript"/>
              </w:rPr>
              <w:t>B.</w:t>
            </w:r>
          </w:p>
        </w:tc>
        <w:tc>
          <w:tcPr>
            <w:tcW w:w="0" w:type="auto"/>
            <w:vAlign w:val="center"/>
            <w:hideMark/>
          </w:tcPr>
          <w:p w14:paraId="3E7BFF07" w14:textId="77777777" w:rsidR="00D07686" w:rsidRPr="00D07686" w:rsidRDefault="00D07686" w:rsidP="00D07686">
            <w:pPr>
              <w:rPr>
                <w:sz w:val="36"/>
                <w:szCs w:val="36"/>
              </w:rPr>
            </w:pPr>
            <w:r w:rsidRPr="00D07686">
              <w:rPr>
                <w:b/>
                <w:bCs/>
                <w:sz w:val="36"/>
                <w:szCs w:val="36"/>
                <w:vertAlign w:val="superscript"/>
              </w:rPr>
              <w:t>Current</w:t>
            </w:r>
            <w:r w:rsidRPr="00D07686">
              <w:rPr>
                <w:b/>
                <w:bCs/>
                <w:sz w:val="36"/>
                <w:szCs w:val="36"/>
              </w:rPr>
              <w:t xml:space="preserve"> </w:t>
            </w:r>
            <w:proofErr w:type="gramStart"/>
            <w:r w:rsidRPr="00D07686">
              <w:rPr>
                <w:b/>
                <w:bCs/>
                <w:sz w:val="36"/>
                <w:szCs w:val="36"/>
                <w:vertAlign w:val="superscript"/>
              </w:rPr>
              <w:t>Liabilities</w:t>
            </w:r>
            <w:r w:rsidRPr="00D07686">
              <w:rPr>
                <w:b/>
                <w:bCs/>
                <w:sz w:val="36"/>
                <w:szCs w:val="36"/>
              </w:rPr>
              <w:t xml:space="preserve"> </w:t>
            </w:r>
            <w:r w:rsidRPr="00D07686">
              <w:rPr>
                <w:b/>
                <w:bCs/>
                <w:sz w:val="36"/>
                <w:szCs w:val="36"/>
                <w:vertAlign w:val="superscript"/>
              </w:rPr>
              <w:t>:</w:t>
            </w:r>
            <w:proofErr w:type="gramEnd"/>
          </w:p>
        </w:tc>
        <w:tc>
          <w:tcPr>
            <w:tcW w:w="0" w:type="auto"/>
            <w:vAlign w:val="center"/>
            <w:hideMark/>
          </w:tcPr>
          <w:p w14:paraId="35F390A7" w14:textId="77777777" w:rsidR="00D07686" w:rsidRPr="00D07686" w:rsidRDefault="00D07686" w:rsidP="00D07686">
            <w:pPr>
              <w:rPr>
                <w:sz w:val="36"/>
                <w:szCs w:val="36"/>
              </w:rPr>
            </w:pPr>
          </w:p>
        </w:tc>
        <w:tc>
          <w:tcPr>
            <w:tcW w:w="0" w:type="auto"/>
            <w:vAlign w:val="center"/>
            <w:hideMark/>
          </w:tcPr>
          <w:p w14:paraId="5C0119BA" w14:textId="77777777" w:rsidR="00D07686" w:rsidRPr="00D07686" w:rsidRDefault="00D07686" w:rsidP="00D07686">
            <w:pPr>
              <w:rPr>
                <w:sz w:val="36"/>
                <w:szCs w:val="36"/>
              </w:rPr>
            </w:pPr>
          </w:p>
        </w:tc>
      </w:tr>
      <w:tr w:rsidR="00D07686" w:rsidRPr="00D07686" w14:paraId="424035FC" w14:textId="77777777" w:rsidTr="00D07686">
        <w:trPr>
          <w:tblCellSpacing w:w="15" w:type="dxa"/>
        </w:trPr>
        <w:tc>
          <w:tcPr>
            <w:tcW w:w="0" w:type="auto"/>
            <w:vAlign w:val="center"/>
            <w:hideMark/>
          </w:tcPr>
          <w:p w14:paraId="3AF3DE2F" w14:textId="77777777" w:rsidR="00D07686" w:rsidRPr="00D07686" w:rsidRDefault="00D07686" w:rsidP="00D07686">
            <w:pPr>
              <w:rPr>
                <w:sz w:val="36"/>
                <w:szCs w:val="36"/>
              </w:rPr>
            </w:pPr>
          </w:p>
        </w:tc>
        <w:tc>
          <w:tcPr>
            <w:tcW w:w="0" w:type="auto"/>
            <w:vAlign w:val="center"/>
            <w:hideMark/>
          </w:tcPr>
          <w:p w14:paraId="389F8080" w14:textId="77777777" w:rsidR="00D07686" w:rsidRPr="00D07686" w:rsidRDefault="00D07686" w:rsidP="00D07686">
            <w:pPr>
              <w:rPr>
                <w:sz w:val="36"/>
                <w:szCs w:val="36"/>
              </w:rPr>
            </w:pPr>
            <w:r w:rsidRPr="00D07686">
              <w:rPr>
                <w:sz w:val="36"/>
                <w:szCs w:val="36"/>
                <w:vertAlign w:val="superscript"/>
              </w:rPr>
              <w:t>Creditors</w:t>
            </w:r>
            <w:r w:rsidRPr="00D07686">
              <w:rPr>
                <w:sz w:val="36"/>
                <w:szCs w:val="36"/>
              </w:rPr>
              <w:t xml:space="preserve"> </w:t>
            </w:r>
            <w:r w:rsidRPr="00D07686">
              <w:rPr>
                <w:sz w:val="36"/>
                <w:szCs w:val="36"/>
                <w:vertAlign w:val="superscript"/>
              </w:rPr>
              <w:t>(80,00,000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40%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4/12)</w:t>
            </w:r>
          </w:p>
        </w:tc>
        <w:tc>
          <w:tcPr>
            <w:tcW w:w="0" w:type="auto"/>
            <w:vAlign w:val="center"/>
            <w:hideMark/>
          </w:tcPr>
          <w:p w14:paraId="5A1176A8" w14:textId="77777777" w:rsidR="00D07686" w:rsidRPr="00D07686" w:rsidRDefault="00D07686" w:rsidP="00D07686">
            <w:pPr>
              <w:rPr>
                <w:sz w:val="36"/>
                <w:szCs w:val="36"/>
              </w:rPr>
            </w:pPr>
            <w:r w:rsidRPr="00D07686">
              <w:rPr>
                <w:sz w:val="36"/>
                <w:szCs w:val="36"/>
                <w:vertAlign w:val="superscript"/>
              </w:rPr>
              <w:t>10,66,667</w:t>
            </w:r>
          </w:p>
        </w:tc>
        <w:tc>
          <w:tcPr>
            <w:tcW w:w="0" w:type="auto"/>
            <w:vAlign w:val="center"/>
            <w:hideMark/>
          </w:tcPr>
          <w:p w14:paraId="6B01E1CC" w14:textId="77777777" w:rsidR="00D07686" w:rsidRPr="00D07686" w:rsidRDefault="00D07686" w:rsidP="00D07686">
            <w:pPr>
              <w:rPr>
                <w:sz w:val="36"/>
                <w:szCs w:val="36"/>
              </w:rPr>
            </w:pPr>
          </w:p>
        </w:tc>
      </w:tr>
      <w:tr w:rsidR="00D07686" w:rsidRPr="00D07686" w14:paraId="152382EF" w14:textId="77777777" w:rsidTr="00D07686">
        <w:trPr>
          <w:tblCellSpacing w:w="15" w:type="dxa"/>
        </w:trPr>
        <w:tc>
          <w:tcPr>
            <w:tcW w:w="0" w:type="auto"/>
            <w:vAlign w:val="center"/>
            <w:hideMark/>
          </w:tcPr>
          <w:p w14:paraId="3463ED86" w14:textId="77777777" w:rsidR="00D07686" w:rsidRPr="00D07686" w:rsidRDefault="00D07686" w:rsidP="00D07686">
            <w:pPr>
              <w:rPr>
                <w:sz w:val="36"/>
                <w:szCs w:val="36"/>
              </w:rPr>
            </w:pPr>
          </w:p>
        </w:tc>
        <w:tc>
          <w:tcPr>
            <w:tcW w:w="0" w:type="auto"/>
            <w:vAlign w:val="center"/>
            <w:hideMark/>
          </w:tcPr>
          <w:p w14:paraId="789BF382" w14:textId="77777777" w:rsidR="00D07686" w:rsidRPr="00D07686" w:rsidRDefault="00D07686" w:rsidP="00D07686">
            <w:pPr>
              <w:rPr>
                <w:sz w:val="36"/>
                <w:szCs w:val="36"/>
              </w:rPr>
            </w:pPr>
            <w:r w:rsidRPr="00D07686">
              <w:rPr>
                <w:sz w:val="36"/>
                <w:szCs w:val="36"/>
                <w:vertAlign w:val="superscript"/>
              </w:rPr>
              <w:t>Wages</w:t>
            </w:r>
            <w:r w:rsidRPr="00D07686">
              <w:rPr>
                <w:sz w:val="36"/>
                <w:szCs w:val="36"/>
              </w:rPr>
              <w:t xml:space="preserve"> </w:t>
            </w:r>
            <w:r w:rsidRPr="00D07686">
              <w:rPr>
                <w:sz w:val="36"/>
                <w:szCs w:val="36"/>
                <w:vertAlign w:val="superscript"/>
              </w:rPr>
              <w:t>(80,00,000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20%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1/24)</w:t>
            </w:r>
          </w:p>
        </w:tc>
        <w:tc>
          <w:tcPr>
            <w:tcW w:w="0" w:type="auto"/>
            <w:vAlign w:val="center"/>
            <w:hideMark/>
          </w:tcPr>
          <w:p w14:paraId="11D9CD85" w14:textId="77777777" w:rsidR="00D07686" w:rsidRPr="00D07686" w:rsidRDefault="00D07686" w:rsidP="00D07686">
            <w:pPr>
              <w:rPr>
                <w:sz w:val="36"/>
                <w:szCs w:val="36"/>
              </w:rPr>
            </w:pPr>
            <w:r w:rsidRPr="00D07686">
              <w:rPr>
                <w:sz w:val="36"/>
                <w:szCs w:val="36"/>
                <w:vertAlign w:val="superscript"/>
              </w:rPr>
              <w:t>66,667</w:t>
            </w:r>
          </w:p>
        </w:tc>
        <w:tc>
          <w:tcPr>
            <w:tcW w:w="0" w:type="auto"/>
            <w:vAlign w:val="center"/>
            <w:hideMark/>
          </w:tcPr>
          <w:p w14:paraId="6BAE3491" w14:textId="77777777" w:rsidR="00D07686" w:rsidRPr="00D07686" w:rsidRDefault="00D07686" w:rsidP="00D07686">
            <w:pPr>
              <w:rPr>
                <w:sz w:val="36"/>
                <w:szCs w:val="36"/>
              </w:rPr>
            </w:pPr>
          </w:p>
        </w:tc>
      </w:tr>
      <w:tr w:rsidR="00D07686" w:rsidRPr="00D07686" w14:paraId="463659D0" w14:textId="77777777" w:rsidTr="00D07686">
        <w:trPr>
          <w:tblCellSpacing w:w="15" w:type="dxa"/>
        </w:trPr>
        <w:tc>
          <w:tcPr>
            <w:tcW w:w="0" w:type="auto"/>
            <w:vAlign w:val="center"/>
            <w:hideMark/>
          </w:tcPr>
          <w:p w14:paraId="0E62BFCD" w14:textId="77777777" w:rsidR="00D07686" w:rsidRPr="00D07686" w:rsidRDefault="00D07686" w:rsidP="00D07686">
            <w:pPr>
              <w:rPr>
                <w:sz w:val="36"/>
                <w:szCs w:val="36"/>
              </w:rPr>
            </w:pPr>
          </w:p>
        </w:tc>
        <w:tc>
          <w:tcPr>
            <w:tcW w:w="0" w:type="auto"/>
            <w:vAlign w:val="center"/>
            <w:hideMark/>
          </w:tcPr>
          <w:p w14:paraId="7D64DF0E" w14:textId="77777777" w:rsidR="00D07686" w:rsidRPr="00D07686" w:rsidRDefault="00D07686" w:rsidP="00D07686">
            <w:pPr>
              <w:rPr>
                <w:sz w:val="36"/>
                <w:szCs w:val="36"/>
              </w:rPr>
            </w:pPr>
            <w:r w:rsidRPr="00D07686">
              <w:rPr>
                <w:sz w:val="36"/>
                <w:szCs w:val="36"/>
                <w:vertAlign w:val="superscript"/>
              </w:rPr>
              <w:t>Overheads</w:t>
            </w:r>
            <w:r w:rsidRPr="00D07686">
              <w:rPr>
                <w:sz w:val="36"/>
                <w:szCs w:val="36"/>
              </w:rPr>
              <w:t xml:space="preserve"> </w:t>
            </w:r>
            <w:r w:rsidRPr="00D07686">
              <w:rPr>
                <w:sz w:val="36"/>
                <w:szCs w:val="36"/>
                <w:vertAlign w:val="superscript"/>
              </w:rPr>
              <w:t>(80,00,000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20%</w:t>
            </w:r>
            <w:r w:rsidRPr="00D07686">
              <w:rPr>
                <w:sz w:val="36"/>
                <w:szCs w:val="36"/>
              </w:rPr>
              <w:t xml:space="preserve"> </w:t>
            </w:r>
            <w:r w:rsidRPr="00D07686">
              <w:rPr>
                <w:sz w:val="36"/>
                <w:szCs w:val="36"/>
                <w:vertAlign w:val="superscript"/>
              </w:rPr>
              <w:t>×</w:t>
            </w:r>
            <w:r w:rsidRPr="00D07686">
              <w:rPr>
                <w:sz w:val="36"/>
                <w:szCs w:val="36"/>
              </w:rPr>
              <w:t xml:space="preserve"> </w:t>
            </w:r>
            <w:r w:rsidRPr="00D07686">
              <w:rPr>
                <w:sz w:val="36"/>
                <w:szCs w:val="36"/>
                <w:vertAlign w:val="superscript"/>
              </w:rPr>
              <w:t>1/24)</w:t>
            </w:r>
          </w:p>
        </w:tc>
        <w:tc>
          <w:tcPr>
            <w:tcW w:w="0" w:type="auto"/>
            <w:vAlign w:val="center"/>
            <w:hideMark/>
          </w:tcPr>
          <w:p w14:paraId="21CE1625" w14:textId="77777777" w:rsidR="00D07686" w:rsidRPr="00D07686" w:rsidRDefault="00D07686" w:rsidP="00D07686">
            <w:pPr>
              <w:rPr>
                <w:sz w:val="36"/>
                <w:szCs w:val="36"/>
              </w:rPr>
            </w:pPr>
            <w:r w:rsidRPr="00D07686">
              <w:rPr>
                <w:sz w:val="36"/>
                <w:szCs w:val="36"/>
                <w:u w:val="single"/>
                <w:vertAlign w:val="superscript"/>
              </w:rPr>
              <w:t>66,666</w:t>
            </w:r>
          </w:p>
        </w:tc>
        <w:tc>
          <w:tcPr>
            <w:tcW w:w="0" w:type="auto"/>
            <w:vAlign w:val="center"/>
            <w:hideMark/>
          </w:tcPr>
          <w:p w14:paraId="7A345F3B" w14:textId="77777777" w:rsidR="00D07686" w:rsidRPr="00D07686" w:rsidRDefault="00D07686" w:rsidP="00D07686">
            <w:pPr>
              <w:rPr>
                <w:sz w:val="36"/>
                <w:szCs w:val="36"/>
              </w:rPr>
            </w:pPr>
            <w:r w:rsidRPr="00D07686">
              <w:rPr>
                <w:sz w:val="36"/>
                <w:szCs w:val="36"/>
                <w:u w:val="single"/>
                <w:vertAlign w:val="superscript"/>
              </w:rPr>
              <w:t>12,00,000</w:t>
            </w:r>
          </w:p>
        </w:tc>
      </w:tr>
      <w:tr w:rsidR="00D07686" w:rsidRPr="00D07686" w14:paraId="29A2B1F0" w14:textId="77777777" w:rsidTr="00D07686">
        <w:trPr>
          <w:tblCellSpacing w:w="15" w:type="dxa"/>
        </w:trPr>
        <w:tc>
          <w:tcPr>
            <w:tcW w:w="0" w:type="auto"/>
            <w:vAlign w:val="center"/>
            <w:hideMark/>
          </w:tcPr>
          <w:p w14:paraId="2E205250" w14:textId="77777777" w:rsidR="00D07686" w:rsidRPr="00D07686" w:rsidRDefault="00D07686" w:rsidP="00D07686">
            <w:pPr>
              <w:rPr>
                <w:sz w:val="36"/>
                <w:szCs w:val="36"/>
              </w:rPr>
            </w:pPr>
          </w:p>
        </w:tc>
        <w:tc>
          <w:tcPr>
            <w:tcW w:w="0" w:type="auto"/>
            <w:vAlign w:val="center"/>
            <w:hideMark/>
          </w:tcPr>
          <w:p w14:paraId="2902810F" w14:textId="77777777" w:rsidR="00D07686" w:rsidRPr="00D07686" w:rsidRDefault="00D07686" w:rsidP="00D07686">
            <w:pPr>
              <w:rPr>
                <w:sz w:val="36"/>
                <w:szCs w:val="36"/>
              </w:rPr>
            </w:pPr>
            <w:r w:rsidRPr="00D07686">
              <w:rPr>
                <w:sz w:val="36"/>
                <w:szCs w:val="36"/>
                <w:vertAlign w:val="superscript"/>
              </w:rPr>
              <w:t>Excess</w:t>
            </w:r>
            <w:r w:rsidRPr="00D07686">
              <w:rPr>
                <w:sz w:val="36"/>
                <w:szCs w:val="36"/>
              </w:rPr>
              <w:t xml:space="preserve"> </w:t>
            </w:r>
            <w:r w:rsidRPr="00D07686">
              <w:rPr>
                <w:sz w:val="36"/>
                <w:szCs w:val="36"/>
                <w:vertAlign w:val="superscript"/>
              </w:rPr>
              <w:t>of</w:t>
            </w:r>
            <w:r w:rsidRPr="00D07686">
              <w:rPr>
                <w:sz w:val="36"/>
                <w:szCs w:val="36"/>
              </w:rPr>
              <w:t xml:space="preserve"> </w:t>
            </w:r>
            <w:r w:rsidRPr="00D07686">
              <w:rPr>
                <w:sz w:val="36"/>
                <w:szCs w:val="36"/>
                <w:vertAlign w:val="superscript"/>
              </w:rPr>
              <w:t>CA</w:t>
            </w:r>
            <w:r w:rsidRPr="00D07686">
              <w:rPr>
                <w:sz w:val="36"/>
                <w:szCs w:val="36"/>
              </w:rPr>
              <w:t xml:space="preserve"> </w:t>
            </w:r>
            <w:r w:rsidRPr="00D07686">
              <w:rPr>
                <w:sz w:val="36"/>
                <w:szCs w:val="36"/>
                <w:vertAlign w:val="superscript"/>
              </w:rPr>
              <w:t>over</w:t>
            </w:r>
            <w:r w:rsidRPr="00D07686">
              <w:rPr>
                <w:sz w:val="36"/>
                <w:szCs w:val="36"/>
              </w:rPr>
              <w:t xml:space="preserve"> </w:t>
            </w:r>
            <w:r w:rsidRPr="00D07686">
              <w:rPr>
                <w:sz w:val="36"/>
                <w:szCs w:val="36"/>
                <w:vertAlign w:val="superscript"/>
              </w:rPr>
              <w:t>CL</w:t>
            </w:r>
          </w:p>
        </w:tc>
        <w:tc>
          <w:tcPr>
            <w:tcW w:w="0" w:type="auto"/>
            <w:vAlign w:val="center"/>
            <w:hideMark/>
          </w:tcPr>
          <w:p w14:paraId="601DE68D" w14:textId="77777777" w:rsidR="00D07686" w:rsidRPr="00D07686" w:rsidRDefault="00D07686" w:rsidP="00D07686">
            <w:pPr>
              <w:rPr>
                <w:sz w:val="36"/>
                <w:szCs w:val="36"/>
              </w:rPr>
            </w:pPr>
          </w:p>
        </w:tc>
        <w:tc>
          <w:tcPr>
            <w:tcW w:w="0" w:type="auto"/>
            <w:vAlign w:val="center"/>
            <w:hideMark/>
          </w:tcPr>
          <w:p w14:paraId="7622A1B6" w14:textId="77777777" w:rsidR="00D07686" w:rsidRPr="00D07686" w:rsidRDefault="00D07686" w:rsidP="00D07686">
            <w:pPr>
              <w:rPr>
                <w:sz w:val="36"/>
                <w:szCs w:val="36"/>
              </w:rPr>
            </w:pPr>
            <w:r w:rsidRPr="00D07686">
              <w:rPr>
                <w:sz w:val="36"/>
                <w:szCs w:val="36"/>
                <w:vertAlign w:val="superscript"/>
              </w:rPr>
              <w:t>38,66,667</w:t>
            </w:r>
          </w:p>
        </w:tc>
      </w:tr>
      <w:tr w:rsidR="00D07686" w:rsidRPr="00D07686" w14:paraId="6E2B34FE" w14:textId="77777777" w:rsidTr="00D07686">
        <w:trPr>
          <w:tblCellSpacing w:w="15" w:type="dxa"/>
        </w:trPr>
        <w:tc>
          <w:tcPr>
            <w:tcW w:w="0" w:type="auto"/>
            <w:vAlign w:val="center"/>
            <w:hideMark/>
          </w:tcPr>
          <w:p w14:paraId="6191108A" w14:textId="77777777" w:rsidR="00D07686" w:rsidRPr="00D07686" w:rsidRDefault="00D07686" w:rsidP="00D07686">
            <w:pPr>
              <w:rPr>
                <w:sz w:val="36"/>
                <w:szCs w:val="36"/>
              </w:rPr>
            </w:pPr>
          </w:p>
        </w:tc>
        <w:tc>
          <w:tcPr>
            <w:tcW w:w="0" w:type="auto"/>
            <w:vAlign w:val="center"/>
            <w:hideMark/>
          </w:tcPr>
          <w:p w14:paraId="15345B7F" w14:textId="77777777" w:rsidR="00D07686" w:rsidRPr="00D07686" w:rsidRDefault="00D07686" w:rsidP="00D07686">
            <w:pPr>
              <w:rPr>
                <w:sz w:val="36"/>
                <w:szCs w:val="36"/>
              </w:rPr>
            </w:pPr>
            <w:r w:rsidRPr="00D07686">
              <w:rPr>
                <w:sz w:val="36"/>
                <w:szCs w:val="36"/>
                <w:vertAlign w:val="superscript"/>
              </w:rPr>
              <w:t>+</w:t>
            </w:r>
            <w:r w:rsidRPr="00D07686">
              <w:rPr>
                <w:sz w:val="36"/>
                <w:szCs w:val="36"/>
              </w:rPr>
              <w:t xml:space="preserve"> </w:t>
            </w:r>
            <w:r w:rsidRPr="00D07686">
              <w:rPr>
                <w:sz w:val="36"/>
                <w:szCs w:val="36"/>
                <w:vertAlign w:val="superscript"/>
              </w:rPr>
              <w:t>10%</w:t>
            </w:r>
            <w:r w:rsidRPr="00D07686">
              <w:rPr>
                <w:sz w:val="36"/>
                <w:szCs w:val="36"/>
              </w:rPr>
              <w:t xml:space="preserve"> </w:t>
            </w:r>
            <w:r w:rsidRPr="00D07686">
              <w:rPr>
                <w:sz w:val="36"/>
                <w:szCs w:val="36"/>
                <w:vertAlign w:val="superscript"/>
              </w:rPr>
              <w:t>contingency</w:t>
            </w:r>
          </w:p>
        </w:tc>
        <w:tc>
          <w:tcPr>
            <w:tcW w:w="0" w:type="auto"/>
            <w:vAlign w:val="center"/>
            <w:hideMark/>
          </w:tcPr>
          <w:p w14:paraId="14A6D70E" w14:textId="77777777" w:rsidR="00D07686" w:rsidRPr="00D07686" w:rsidRDefault="00D07686" w:rsidP="00D07686">
            <w:pPr>
              <w:rPr>
                <w:sz w:val="36"/>
                <w:szCs w:val="36"/>
              </w:rPr>
            </w:pPr>
          </w:p>
        </w:tc>
        <w:tc>
          <w:tcPr>
            <w:tcW w:w="0" w:type="auto"/>
            <w:vAlign w:val="center"/>
            <w:hideMark/>
          </w:tcPr>
          <w:p w14:paraId="5F94E53D" w14:textId="77777777" w:rsidR="00D07686" w:rsidRPr="00D07686" w:rsidRDefault="00D07686" w:rsidP="00D07686">
            <w:pPr>
              <w:rPr>
                <w:sz w:val="36"/>
                <w:szCs w:val="36"/>
              </w:rPr>
            </w:pPr>
            <w:r w:rsidRPr="00D07686">
              <w:rPr>
                <w:sz w:val="36"/>
                <w:szCs w:val="36"/>
                <w:u w:val="single"/>
                <w:vertAlign w:val="superscript"/>
              </w:rPr>
              <w:t> 3,86,667</w:t>
            </w:r>
          </w:p>
        </w:tc>
      </w:tr>
      <w:tr w:rsidR="00D07686" w:rsidRPr="00D07686" w14:paraId="2A680101" w14:textId="77777777" w:rsidTr="00D07686">
        <w:trPr>
          <w:tblCellSpacing w:w="15" w:type="dxa"/>
        </w:trPr>
        <w:tc>
          <w:tcPr>
            <w:tcW w:w="0" w:type="auto"/>
            <w:vAlign w:val="center"/>
            <w:hideMark/>
          </w:tcPr>
          <w:p w14:paraId="0A9CDA54" w14:textId="77777777" w:rsidR="00D07686" w:rsidRPr="00D07686" w:rsidRDefault="00D07686" w:rsidP="00D07686">
            <w:pPr>
              <w:rPr>
                <w:sz w:val="36"/>
                <w:szCs w:val="36"/>
              </w:rPr>
            </w:pPr>
          </w:p>
        </w:tc>
        <w:tc>
          <w:tcPr>
            <w:tcW w:w="0" w:type="auto"/>
            <w:vAlign w:val="center"/>
            <w:hideMark/>
          </w:tcPr>
          <w:p w14:paraId="3E708B47" w14:textId="77777777" w:rsidR="00D07686" w:rsidRPr="00D07686" w:rsidRDefault="00D07686" w:rsidP="00D07686">
            <w:pPr>
              <w:rPr>
                <w:sz w:val="36"/>
                <w:szCs w:val="36"/>
              </w:rPr>
            </w:pPr>
          </w:p>
        </w:tc>
        <w:tc>
          <w:tcPr>
            <w:tcW w:w="0" w:type="auto"/>
            <w:vAlign w:val="center"/>
            <w:hideMark/>
          </w:tcPr>
          <w:p w14:paraId="7E9BF68F" w14:textId="77777777" w:rsidR="00D07686" w:rsidRPr="00D07686" w:rsidRDefault="00D07686" w:rsidP="00D07686">
            <w:pPr>
              <w:rPr>
                <w:sz w:val="36"/>
                <w:szCs w:val="36"/>
              </w:rPr>
            </w:pPr>
          </w:p>
        </w:tc>
        <w:tc>
          <w:tcPr>
            <w:tcW w:w="0" w:type="auto"/>
            <w:vAlign w:val="center"/>
            <w:hideMark/>
          </w:tcPr>
          <w:p w14:paraId="404ECF00" w14:textId="77777777" w:rsidR="00D07686" w:rsidRPr="00D07686" w:rsidRDefault="00D07686" w:rsidP="00D07686">
            <w:pPr>
              <w:rPr>
                <w:sz w:val="36"/>
                <w:szCs w:val="36"/>
              </w:rPr>
            </w:pPr>
            <w:r w:rsidRPr="00D07686">
              <w:rPr>
                <w:sz w:val="36"/>
                <w:szCs w:val="36"/>
                <w:vertAlign w:val="superscript"/>
              </w:rPr>
              <w:t>42,53,334</w:t>
            </w:r>
          </w:p>
        </w:tc>
      </w:tr>
      <w:tr w:rsidR="00D07686" w:rsidRPr="00D07686" w14:paraId="1968DAB9" w14:textId="77777777" w:rsidTr="00D07686">
        <w:trPr>
          <w:tblCellSpacing w:w="15" w:type="dxa"/>
        </w:trPr>
        <w:tc>
          <w:tcPr>
            <w:tcW w:w="0" w:type="auto"/>
            <w:vAlign w:val="center"/>
            <w:hideMark/>
          </w:tcPr>
          <w:p w14:paraId="72FB3A35" w14:textId="77777777" w:rsidR="00D07686" w:rsidRPr="00D07686" w:rsidRDefault="00D07686" w:rsidP="00D07686">
            <w:pPr>
              <w:rPr>
                <w:sz w:val="36"/>
                <w:szCs w:val="36"/>
              </w:rPr>
            </w:pPr>
          </w:p>
        </w:tc>
        <w:tc>
          <w:tcPr>
            <w:tcW w:w="0" w:type="auto"/>
            <w:vAlign w:val="center"/>
            <w:hideMark/>
          </w:tcPr>
          <w:p w14:paraId="2AF501F6" w14:textId="77777777" w:rsidR="00D07686" w:rsidRPr="00D07686" w:rsidRDefault="00D07686" w:rsidP="00D07686">
            <w:pPr>
              <w:rPr>
                <w:sz w:val="36"/>
                <w:szCs w:val="36"/>
              </w:rPr>
            </w:pPr>
            <w:r w:rsidRPr="00D07686">
              <w:rPr>
                <w:sz w:val="36"/>
                <w:szCs w:val="36"/>
                <w:vertAlign w:val="superscript"/>
              </w:rPr>
              <w:t>Cash</w:t>
            </w:r>
          </w:p>
        </w:tc>
        <w:tc>
          <w:tcPr>
            <w:tcW w:w="0" w:type="auto"/>
            <w:vAlign w:val="center"/>
            <w:hideMark/>
          </w:tcPr>
          <w:p w14:paraId="1458F3D7" w14:textId="77777777" w:rsidR="00D07686" w:rsidRPr="00D07686" w:rsidRDefault="00D07686" w:rsidP="00D07686">
            <w:pPr>
              <w:rPr>
                <w:sz w:val="36"/>
                <w:szCs w:val="36"/>
              </w:rPr>
            </w:pPr>
          </w:p>
        </w:tc>
        <w:tc>
          <w:tcPr>
            <w:tcW w:w="0" w:type="auto"/>
            <w:vAlign w:val="center"/>
            <w:hideMark/>
          </w:tcPr>
          <w:p w14:paraId="338F3ECC" w14:textId="77777777" w:rsidR="00D07686" w:rsidRPr="00D07686" w:rsidRDefault="00D07686" w:rsidP="00D07686">
            <w:pPr>
              <w:rPr>
                <w:sz w:val="36"/>
                <w:szCs w:val="36"/>
              </w:rPr>
            </w:pPr>
            <w:r w:rsidRPr="00D07686">
              <w:rPr>
                <w:sz w:val="36"/>
                <w:szCs w:val="36"/>
                <w:u w:val="single"/>
                <w:vertAlign w:val="superscript"/>
              </w:rPr>
              <w:t> 2,00,000</w:t>
            </w:r>
          </w:p>
        </w:tc>
      </w:tr>
      <w:tr w:rsidR="00D07686" w:rsidRPr="00D07686" w14:paraId="6F8D21B6" w14:textId="77777777" w:rsidTr="00D07686">
        <w:trPr>
          <w:tblCellSpacing w:w="15" w:type="dxa"/>
        </w:trPr>
        <w:tc>
          <w:tcPr>
            <w:tcW w:w="0" w:type="auto"/>
            <w:vAlign w:val="center"/>
            <w:hideMark/>
          </w:tcPr>
          <w:p w14:paraId="669BB10A" w14:textId="77777777" w:rsidR="00D07686" w:rsidRPr="00D07686" w:rsidRDefault="00D07686" w:rsidP="00D07686">
            <w:pPr>
              <w:rPr>
                <w:sz w:val="36"/>
                <w:szCs w:val="36"/>
              </w:rPr>
            </w:pPr>
          </w:p>
        </w:tc>
        <w:tc>
          <w:tcPr>
            <w:tcW w:w="0" w:type="auto"/>
            <w:vAlign w:val="center"/>
            <w:hideMark/>
          </w:tcPr>
          <w:p w14:paraId="7DE3B18F" w14:textId="77777777" w:rsidR="00D07686" w:rsidRPr="00D07686" w:rsidRDefault="00D07686" w:rsidP="00D07686">
            <w:pPr>
              <w:rPr>
                <w:sz w:val="36"/>
                <w:szCs w:val="36"/>
              </w:rPr>
            </w:pPr>
            <w:r w:rsidRPr="00D07686">
              <w:rPr>
                <w:sz w:val="36"/>
                <w:szCs w:val="36"/>
                <w:vertAlign w:val="superscript"/>
              </w:rPr>
              <w:t>Working</w:t>
            </w:r>
            <w:r w:rsidRPr="00D07686">
              <w:rPr>
                <w:sz w:val="36"/>
                <w:szCs w:val="36"/>
              </w:rPr>
              <w:t xml:space="preserve"> </w:t>
            </w:r>
            <w:r w:rsidRPr="00D07686">
              <w:rPr>
                <w:sz w:val="36"/>
                <w:szCs w:val="36"/>
                <w:vertAlign w:val="superscript"/>
              </w:rPr>
              <w:t>Capital</w:t>
            </w:r>
            <w:r w:rsidRPr="00D07686">
              <w:rPr>
                <w:sz w:val="36"/>
                <w:szCs w:val="36"/>
              </w:rPr>
              <w:t xml:space="preserve"> </w:t>
            </w:r>
            <w:r w:rsidRPr="00D07686">
              <w:rPr>
                <w:sz w:val="36"/>
                <w:szCs w:val="36"/>
                <w:vertAlign w:val="superscript"/>
              </w:rPr>
              <w:t>Requirement</w:t>
            </w:r>
          </w:p>
        </w:tc>
        <w:tc>
          <w:tcPr>
            <w:tcW w:w="0" w:type="auto"/>
            <w:vAlign w:val="center"/>
            <w:hideMark/>
          </w:tcPr>
          <w:p w14:paraId="231FAE7E" w14:textId="77777777" w:rsidR="00D07686" w:rsidRPr="00D07686" w:rsidRDefault="00D07686" w:rsidP="00D07686">
            <w:pPr>
              <w:rPr>
                <w:sz w:val="36"/>
                <w:szCs w:val="36"/>
              </w:rPr>
            </w:pPr>
          </w:p>
        </w:tc>
        <w:tc>
          <w:tcPr>
            <w:tcW w:w="0" w:type="auto"/>
            <w:vAlign w:val="center"/>
            <w:hideMark/>
          </w:tcPr>
          <w:p w14:paraId="1175CED9" w14:textId="77777777" w:rsidR="00D07686" w:rsidRPr="00D07686" w:rsidRDefault="00D07686" w:rsidP="00D07686">
            <w:pPr>
              <w:rPr>
                <w:sz w:val="36"/>
                <w:szCs w:val="36"/>
              </w:rPr>
            </w:pPr>
            <w:r w:rsidRPr="00D07686">
              <w:rPr>
                <w:sz w:val="36"/>
                <w:szCs w:val="36"/>
                <w:u w:val="single"/>
                <w:vertAlign w:val="superscript"/>
              </w:rPr>
              <w:t>44,53,334</w:t>
            </w:r>
          </w:p>
        </w:tc>
      </w:tr>
    </w:tbl>
    <w:p w14:paraId="688AA7F4" w14:textId="77777777" w:rsidR="0029531C" w:rsidRDefault="0029531C"/>
    <w:sectPr w:rsidR="00295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B5A47"/>
    <w:multiLevelType w:val="multilevel"/>
    <w:tmpl w:val="5E12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5448E"/>
    <w:multiLevelType w:val="multilevel"/>
    <w:tmpl w:val="6A6079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4412A"/>
    <w:multiLevelType w:val="multilevel"/>
    <w:tmpl w:val="59188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F48AB"/>
    <w:multiLevelType w:val="multilevel"/>
    <w:tmpl w:val="3856C5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5A"/>
    <w:rsid w:val="001B761C"/>
    <w:rsid w:val="0029531C"/>
    <w:rsid w:val="00595D5A"/>
    <w:rsid w:val="00D07686"/>
    <w:rsid w:val="00D60F36"/>
    <w:rsid w:val="00E52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C708"/>
  <w15:chartTrackingRefBased/>
  <w15:docId w15:val="{6D52FE8F-5929-4C73-9984-3C1A8D2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76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686"/>
    <w:rPr>
      <w:rFonts w:ascii="Times New Roman" w:eastAsia="Times New Roman" w:hAnsi="Times New Roman" w:cs="Times New Roman"/>
      <w:b/>
      <w:bCs/>
      <w:sz w:val="36"/>
      <w:szCs w:val="36"/>
      <w:lang w:eastAsia="en-IN"/>
    </w:rPr>
  </w:style>
  <w:style w:type="paragraph" w:customStyle="1" w:styleId="msonormal0">
    <w:name w:val="msonormal"/>
    <w:basedOn w:val="Normal"/>
    <w:rsid w:val="00D076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7686"/>
    <w:rPr>
      <w:b/>
      <w:bCs/>
    </w:rPr>
  </w:style>
  <w:style w:type="paragraph" w:styleId="NormalWeb">
    <w:name w:val="Normal (Web)"/>
    <w:basedOn w:val="Normal"/>
    <w:uiPriority w:val="99"/>
    <w:semiHidden/>
    <w:unhideWhenUsed/>
    <w:rsid w:val="00D076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7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3517</Words>
  <Characters>20047</Characters>
  <Application>Microsoft Office Word</Application>
  <DocSecurity>0</DocSecurity>
  <Lines>167</Lines>
  <Paragraphs>47</Paragraphs>
  <ScaleCrop>false</ScaleCrop>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P</dc:creator>
  <cp:keywords/>
  <dc:description/>
  <cp:lastModifiedBy>Triveni P</cp:lastModifiedBy>
  <cp:revision>2</cp:revision>
  <dcterms:created xsi:type="dcterms:W3CDTF">2022-03-25T05:34:00Z</dcterms:created>
  <dcterms:modified xsi:type="dcterms:W3CDTF">2022-03-25T05:34:00Z</dcterms:modified>
</cp:coreProperties>
</file>