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C6C4" w14:textId="7AFF99A2" w:rsidR="00E23B6F" w:rsidRPr="00A82AA2" w:rsidRDefault="00E23B6F" w:rsidP="00004A4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82A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Assignment No:</w:t>
      </w:r>
      <w:r w:rsidR="00C00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6</w:t>
      </w:r>
      <w:r w:rsidR="00004A46" w:rsidRPr="00A82A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             Date: </w:t>
      </w:r>
      <w:r w:rsidR="00D57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1</w:t>
      </w:r>
      <w:r w:rsidR="00C00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9</w:t>
      </w:r>
      <w:r w:rsidR="00004A46" w:rsidRPr="00A82A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.1</w:t>
      </w:r>
      <w:r w:rsidR="00D57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2</w:t>
      </w:r>
      <w:r w:rsidR="00004A46" w:rsidRPr="00A82A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.23</w:t>
      </w:r>
    </w:p>
    <w:p w14:paraId="5A431674" w14:textId="551D6FBB" w:rsidR="00B96E62" w:rsidRPr="00A82AA2" w:rsidRDefault="00004A46" w:rsidP="00004A4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A82A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Topic :</w:t>
      </w:r>
      <w:proofErr w:type="gramEnd"/>
      <w:r w:rsidRPr="00A82AA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571E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Abstract Class</w:t>
      </w:r>
      <w:r w:rsidR="00C00C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, Interface, Package</w:t>
      </w:r>
    </w:p>
    <w:p w14:paraId="5F6DD4FC" w14:textId="0C632872" w:rsidR="00C00CF0" w:rsidRDefault="00C00CF0" w:rsidP="00C00CF0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iCs/>
          <w:sz w:val="24"/>
          <w:szCs w:val="32"/>
        </w:rPr>
      </w:pPr>
      <w:r>
        <w:rPr>
          <w:rFonts w:ascii="Times New Roman" w:eastAsiaTheme="majorEastAsia" w:hAnsi="Times New Roman" w:cs="Times New Roman"/>
          <w:iCs/>
          <w:sz w:val="24"/>
          <w:szCs w:val="32"/>
        </w:rPr>
        <w:t xml:space="preserve">Create a abstract class Bank that has abstract method </w:t>
      </w:r>
      <w:proofErr w:type="spellStart"/>
      <w:proofErr w:type="gramStart"/>
      <w:r>
        <w:rPr>
          <w:rFonts w:ascii="Times New Roman" w:eastAsiaTheme="majorEastAsia" w:hAnsi="Times New Roman" w:cs="Times New Roman"/>
          <w:iCs/>
          <w:sz w:val="24"/>
          <w:szCs w:val="32"/>
        </w:rPr>
        <w:t>getROI</w:t>
      </w:r>
      <w:proofErr w:type="spellEnd"/>
      <w:r>
        <w:rPr>
          <w:rFonts w:ascii="Times New Roman" w:eastAsiaTheme="majorEastAsia" w:hAnsi="Times New Roman" w:cs="Times New Roman"/>
          <w:iCs/>
          <w:sz w:val="24"/>
          <w:szCs w:val="32"/>
        </w:rPr>
        <w:t>(</w:t>
      </w:r>
      <w:proofErr w:type="gramEnd"/>
      <w:r>
        <w:rPr>
          <w:rFonts w:ascii="Times New Roman" w:eastAsiaTheme="majorEastAsia" w:hAnsi="Times New Roman" w:cs="Times New Roman"/>
          <w:iCs/>
          <w:sz w:val="24"/>
          <w:szCs w:val="32"/>
        </w:rPr>
        <w:t xml:space="preserve">). Create two classes SBI, PNB, BOI inherited from Bank. Create a driver class that prints the rate of interest of each bank using super class memory reference. </w:t>
      </w:r>
    </w:p>
    <w:p w14:paraId="784B48F5" w14:textId="5707C06C" w:rsidR="00C00CF0" w:rsidRDefault="00C00CF0" w:rsidP="00C00CF0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iCs/>
          <w:sz w:val="24"/>
          <w:szCs w:val="32"/>
        </w:rPr>
      </w:pPr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Define an interface Calculator which has the basic methods </w:t>
      </w:r>
      <w:proofErr w:type="gramStart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>add(</w:t>
      </w:r>
      <w:proofErr w:type="gramEnd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), sub( ), </w:t>
      </w:r>
      <w:proofErr w:type="spellStart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>mul</w:t>
      </w:r>
      <w:proofErr w:type="spellEnd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() and div(). Define a concrete class named as </w:t>
      </w:r>
      <w:proofErr w:type="spellStart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>DemoCalculator</w:t>
      </w:r>
      <w:proofErr w:type="spellEnd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 that implements the interface. Define the driver class, which create object reference of the interface Calculator and perform all basic operation of the calculator.</w:t>
      </w:r>
    </w:p>
    <w:p w14:paraId="10E37326" w14:textId="1E742D02" w:rsidR="00B47C36" w:rsidRDefault="00B47C36" w:rsidP="00C00CF0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iCs/>
          <w:sz w:val="24"/>
          <w:szCs w:val="32"/>
        </w:rPr>
      </w:pPr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Create an abstract class 'Shape' with three abstract methods namely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RectangleArea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taking two parameters,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SquareArea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and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CircleArea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taking one parameter each. The parameters of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RectangleArea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are its length and breadth, that of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SquareArea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is its side and that of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CircleArea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is its radius. Now create another class 'Area' containing all the three methods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RectangleArea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',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SquareArea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and '</w:t>
      </w:r>
      <w:proofErr w:type="spellStart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CircleArea</w:t>
      </w:r>
      <w:proofErr w:type="spellEnd"/>
      <w:r w:rsidRPr="00B47C36">
        <w:rPr>
          <w:rFonts w:ascii="Times New Roman" w:eastAsiaTheme="majorEastAsia" w:hAnsi="Times New Roman" w:cs="Times New Roman"/>
          <w:iCs/>
          <w:sz w:val="24"/>
          <w:szCs w:val="32"/>
        </w:rPr>
        <w:t>' for printing the area of rectangle, square and circle respectively. Create an object of class 'Area' and call all the three methods.</w:t>
      </w:r>
      <w:r>
        <w:rPr>
          <w:rFonts w:ascii="Times New Roman" w:eastAsiaTheme="majorEastAsia" w:hAnsi="Times New Roman" w:cs="Times New Roman"/>
          <w:iCs/>
          <w:sz w:val="24"/>
          <w:szCs w:val="32"/>
        </w:rPr>
        <w:t xml:space="preserve"> </w:t>
      </w:r>
    </w:p>
    <w:p w14:paraId="352B81CB" w14:textId="35864F23" w:rsidR="00313A23" w:rsidRDefault="00313A23" w:rsidP="00C00CF0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iCs/>
          <w:sz w:val="24"/>
          <w:szCs w:val="32"/>
        </w:rPr>
      </w:pPr>
      <w:r>
        <w:rPr>
          <w:rFonts w:ascii="Times New Roman" w:eastAsiaTheme="majorEastAsia" w:hAnsi="Times New Roman" w:cs="Times New Roman"/>
          <w:iCs/>
          <w:sz w:val="24"/>
          <w:szCs w:val="32"/>
        </w:rPr>
        <w:t>Write a program to implement multiple inheritance using interface.</w:t>
      </w:r>
    </w:p>
    <w:p w14:paraId="3EA1A88E" w14:textId="18698DBB" w:rsidR="00313A23" w:rsidRDefault="00313A23" w:rsidP="00C00CF0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iCs/>
          <w:sz w:val="24"/>
          <w:szCs w:val="32"/>
        </w:rPr>
      </w:pPr>
      <w:r>
        <w:rPr>
          <w:rFonts w:ascii="Times New Roman" w:eastAsiaTheme="majorEastAsia" w:hAnsi="Times New Roman" w:cs="Times New Roman"/>
          <w:iCs/>
          <w:sz w:val="24"/>
          <w:szCs w:val="32"/>
        </w:rPr>
        <w:t xml:space="preserve">Create an interface Servicing that has abstract methods </w:t>
      </w:r>
      <w:proofErr w:type="spellStart"/>
      <w:proofErr w:type="gramStart"/>
      <w:r>
        <w:rPr>
          <w:rFonts w:ascii="Times New Roman" w:eastAsiaTheme="majorEastAsia" w:hAnsi="Times New Roman" w:cs="Times New Roman"/>
          <w:iCs/>
          <w:sz w:val="24"/>
          <w:szCs w:val="32"/>
        </w:rPr>
        <w:t>getServiceTime</w:t>
      </w:r>
      <w:proofErr w:type="spellEnd"/>
      <w:r>
        <w:rPr>
          <w:rFonts w:ascii="Times New Roman" w:eastAsiaTheme="majorEastAsia" w:hAnsi="Times New Roman" w:cs="Times New Roman"/>
          <w:iCs/>
          <w:sz w:val="24"/>
          <w:szCs w:val="32"/>
        </w:rPr>
        <w:t>(</w:t>
      </w:r>
      <w:proofErr w:type="gramEnd"/>
      <w:r>
        <w:rPr>
          <w:rFonts w:ascii="Times New Roman" w:eastAsiaTheme="majorEastAsia" w:hAnsi="Times New Roman" w:cs="Times New Roman"/>
          <w:iCs/>
          <w:sz w:val="24"/>
          <w:szCs w:val="32"/>
        </w:rPr>
        <w:t>). Create two class Car, Bike that implement interface. Create a driver class that creates the objects of two class and displays the service time.</w:t>
      </w:r>
    </w:p>
    <w:p w14:paraId="7693D360" w14:textId="406EDE19" w:rsidR="00C00CF0" w:rsidRPr="00C00CF0" w:rsidRDefault="00C00CF0" w:rsidP="00C00CF0">
      <w:pPr>
        <w:pStyle w:val="ListParagraph"/>
        <w:numPr>
          <w:ilvl w:val="0"/>
          <w:numId w:val="2"/>
        </w:numPr>
        <w:jc w:val="both"/>
        <w:rPr>
          <w:rFonts w:ascii="Times New Roman" w:eastAsiaTheme="majorEastAsia" w:hAnsi="Times New Roman" w:cs="Times New Roman"/>
          <w:iCs/>
          <w:sz w:val="24"/>
          <w:szCs w:val="32"/>
        </w:rPr>
      </w:pPr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Create a Package </w:t>
      </w:r>
      <w:proofErr w:type="spellStart"/>
      <w:r w:rsidRPr="00C00CF0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btech</w:t>
      </w:r>
      <w:proofErr w:type="spellEnd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 which has one class </w:t>
      </w:r>
      <w:r w:rsidRPr="00C00CF0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Student</w:t>
      </w:r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. Accept student detail through parameterized constructor of </w:t>
      </w:r>
      <w:r w:rsidRPr="00C00CF0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Student</w:t>
      </w:r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 class. Write a method </w:t>
      </w:r>
      <w:r w:rsidRPr="00C00CF0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display</w:t>
      </w:r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 </w:t>
      </w:r>
      <w:proofErr w:type="gramStart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>()to</w:t>
      </w:r>
      <w:proofErr w:type="gramEnd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 display the student details. Create another class </w:t>
      </w:r>
      <w:r w:rsidRPr="00C00CF0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Test</w:t>
      </w:r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 containing the main method which will use the package </w:t>
      </w:r>
      <w:proofErr w:type="spellStart"/>
      <w:r w:rsidRPr="00C00CF0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btech</w:t>
      </w:r>
      <w:proofErr w:type="spellEnd"/>
      <w:r w:rsidRPr="00C00CF0">
        <w:rPr>
          <w:rFonts w:ascii="Times New Roman" w:eastAsiaTheme="majorEastAsia" w:hAnsi="Times New Roman" w:cs="Times New Roman"/>
          <w:iCs/>
          <w:sz w:val="24"/>
          <w:szCs w:val="32"/>
        </w:rPr>
        <w:t xml:space="preserve"> and calculate total marks and percentage of marks. One sample output is shown below.</w:t>
      </w:r>
    </w:p>
    <w:p w14:paraId="78E85DEC" w14:textId="77777777" w:rsidR="00C00CF0" w:rsidRPr="00C00CF0" w:rsidRDefault="00C00CF0" w:rsidP="00C00CF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object w:dxaOrig="3555" w:dyaOrig="3300" w14:anchorId="0917F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.75pt;height:165pt" o:ole="">
            <v:imagedata r:id="rId5" o:title=""/>
          </v:shape>
          <o:OLEObject Type="Embed" ProgID="PBrush" ShapeID="_x0000_i1027" DrawAspect="Content" ObjectID="_1764508602" r:id="rId6"/>
        </w:object>
      </w:r>
    </w:p>
    <w:p w14:paraId="7945B68D" w14:textId="3094C249" w:rsidR="00A82AA2" w:rsidRPr="00C00CF0" w:rsidRDefault="00C00CF0" w:rsidP="00780690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7" w:history="1">
        <w:r w:rsidRPr="00C00CF0">
          <w:rPr>
            <w:rFonts w:ascii="Times New Roman" w:eastAsiaTheme="majorEastAsia" w:hAnsi="Times New Roman" w:cs="Times New Roman"/>
            <w:iCs/>
            <w:sz w:val="24"/>
            <w:szCs w:val="32"/>
          </w:rPr>
          <w:t xml:space="preserve">Create a sub-package called </w:t>
        </w:r>
        <w:r w:rsidRPr="00C00CF0">
          <w:rPr>
            <w:rFonts w:ascii="Times New Roman" w:eastAsiaTheme="majorEastAsia" w:hAnsi="Times New Roman" w:cs="Times New Roman"/>
            <w:b/>
            <w:i/>
            <w:iCs/>
            <w:sz w:val="24"/>
            <w:szCs w:val="32"/>
          </w:rPr>
          <w:t xml:space="preserve">arithmetic </w:t>
        </w:r>
        <w:r w:rsidRPr="00C00CF0">
          <w:rPr>
            <w:rFonts w:ascii="Times New Roman" w:eastAsiaTheme="majorEastAsia" w:hAnsi="Times New Roman" w:cs="Times New Roman"/>
            <w:iCs/>
            <w:sz w:val="24"/>
            <w:szCs w:val="32"/>
          </w:rPr>
          <w:t xml:space="preserve">under the package </w:t>
        </w:r>
        <w:proofErr w:type="spellStart"/>
        <w:r w:rsidRPr="00C00CF0">
          <w:rPr>
            <w:rFonts w:ascii="Times New Roman" w:eastAsiaTheme="majorEastAsia" w:hAnsi="Times New Roman" w:cs="Times New Roman"/>
            <w:b/>
            <w:i/>
            <w:iCs/>
            <w:sz w:val="24"/>
            <w:szCs w:val="32"/>
          </w:rPr>
          <w:t>btech</w:t>
        </w:r>
        <w:proofErr w:type="spellEnd"/>
        <w:r w:rsidRPr="00C00CF0">
          <w:rPr>
            <w:rFonts w:ascii="Times New Roman" w:eastAsiaTheme="majorEastAsia" w:hAnsi="Times New Roman" w:cs="Times New Roman"/>
            <w:iCs/>
            <w:sz w:val="24"/>
            <w:szCs w:val="32"/>
          </w:rPr>
          <w:t xml:space="preserve">. The </w:t>
        </w:r>
        <w:r w:rsidRPr="00C00CF0">
          <w:rPr>
            <w:rFonts w:ascii="Times New Roman" w:eastAsiaTheme="majorEastAsia" w:hAnsi="Times New Roman" w:cs="Times New Roman"/>
            <w:b/>
            <w:i/>
            <w:iCs/>
            <w:sz w:val="24"/>
            <w:szCs w:val="32"/>
          </w:rPr>
          <w:t>arithmetic</w:t>
        </w:r>
        <w:r w:rsidRPr="00C00CF0">
          <w:rPr>
            <w:rFonts w:ascii="Times New Roman" w:eastAsiaTheme="majorEastAsia" w:hAnsi="Times New Roman" w:cs="Times New Roman"/>
            <w:iCs/>
            <w:sz w:val="24"/>
            <w:szCs w:val="32"/>
          </w:rPr>
          <w:t xml:space="preserve"> package should contain a class </w:t>
        </w:r>
        <w:proofErr w:type="spellStart"/>
        <w:r w:rsidRPr="00C00CF0">
          <w:rPr>
            <w:rFonts w:ascii="Times New Roman" w:eastAsiaTheme="majorEastAsia" w:hAnsi="Times New Roman" w:cs="Times New Roman"/>
            <w:b/>
            <w:i/>
            <w:iCs/>
            <w:sz w:val="24"/>
            <w:szCs w:val="32"/>
          </w:rPr>
          <w:t>MyMath</w:t>
        </w:r>
        <w:proofErr w:type="spellEnd"/>
        <w:r w:rsidRPr="00C00CF0">
          <w:rPr>
            <w:rFonts w:ascii="Times New Roman" w:eastAsiaTheme="majorEastAsia" w:hAnsi="Times New Roman" w:cs="Times New Roman"/>
            <w:iCs/>
            <w:sz w:val="24"/>
            <w:szCs w:val="32"/>
          </w:rPr>
          <w:t xml:space="preserve"> having methods to deal with different arithmetic operations (addition, subtraction, multiplication, division and mod). Create a class </w:t>
        </w:r>
        <w:r w:rsidRPr="00C00CF0">
          <w:rPr>
            <w:rFonts w:ascii="Times New Roman" w:eastAsiaTheme="majorEastAsia" w:hAnsi="Times New Roman" w:cs="Times New Roman"/>
            <w:b/>
            <w:i/>
            <w:iCs/>
            <w:sz w:val="24"/>
            <w:szCs w:val="32"/>
          </w:rPr>
          <w:t>Test</w:t>
        </w:r>
        <w:r w:rsidRPr="00C00CF0">
          <w:rPr>
            <w:rFonts w:ascii="Times New Roman" w:eastAsiaTheme="majorEastAsia" w:hAnsi="Times New Roman" w:cs="Times New Roman"/>
            <w:iCs/>
            <w:sz w:val="24"/>
            <w:szCs w:val="32"/>
          </w:rPr>
          <w:t xml:space="preserve"> containing the main method which will use the methods of sub-package </w:t>
        </w:r>
        <w:proofErr w:type="spellStart"/>
        <w:r w:rsidRPr="00C00CF0">
          <w:rPr>
            <w:rFonts w:ascii="Times New Roman" w:eastAsiaTheme="majorEastAsia" w:hAnsi="Times New Roman" w:cs="Times New Roman"/>
            <w:b/>
            <w:i/>
            <w:iCs/>
            <w:sz w:val="24"/>
            <w:szCs w:val="32"/>
          </w:rPr>
          <w:t>arithmetic</w:t>
        </w:r>
        <w:r w:rsidRPr="00C00CF0">
          <w:rPr>
            <w:rFonts w:ascii="Times New Roman" w:eastAsiaTheme="majorEastAsia" w:hAnsi="Times New Roman" w:cs="Times New Roman"/>
            <w:iCs/>
            <w:sz w:val="24"/>
            <w:szCs w:val="32"/>
          </w:rPr>
          <w:t>.</w:t>
        </w:r>
      </w:hyperlink>
      <w:proofErr w:type="spellEnd"/>
    </w:p>
    <w:p w14:paraId="317C26B0" w14:textId="2DB1D0CC" w:rsidR="00C00CF0" w:rsidRPr="00C00CF0" w:rsidRDefault="00C00CF0" w:rsidP="00780690">
      <w:pPr>
        <w:pStyle w:val="ListParagraph"/>
        <w:numPr>
          <w:ilvl w:val="0"/>
          <w:numId w:val="2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57FA3">
        <w:rPr>
          <w:rFonts w:ascii="Times New Roman" w:eastAsia="Calibri" w:hAnsi="Times New Roman" w:cs="Times New Roman"/>
          <w:sz w:val="24"/>
        </w:rPr>
        <w:lastRenderedPageBreak/>
        <w:t xml:space="preserve">Create a </w:t>
      </w:r>
      <w:r>
        <w:rPr>
          <w:rFonts w:ascii="Times New Roman" w:eastAsia="Calibri" w:hAnsi="Times New Roman" w:cs="Times New Roman"/>
          <w:sz w:val="24"/>
        </w:rPr>
        <w:t>sub-</w:t>
      </w:r>
      <w:r w:rsidRPr="00857FA3">
        <w:rPr>
          <w:rFonts w:ascii="Times New Roman" w:eastAsia="Calibri" w:hAnsi="Times New Roman" w:cs="Times New Roman"/>
          <w:sz w:val="24"/>
        </w:rPr>
        <w:t xml:space="preserve">package named </w:t>
      </w:r>
      <w:proofErr w:type="spellStart"/>
      <w:r w:rsidRPr="00505D99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shapes</w:t>
      </w:r>
      <w:r w:rsidRPr="000040D1">
        <w:rPr>
          <w:rFonts w:ascii="Times New Roman" w:eastAsiaTheme="majorEastAsia" w:hAnsi="Times New Roman" w:cs="Times New Roman"/>
          <w:iCs/>
          <w:sz w:val="24"/>
          <w:szCs w:val="32"/>
        </w:rPr>
        <w:t>u</w:t>
      </w:r>
      <w:r>
        <w:rPr>
          <w:rFonts w:ascii="Times New Roman" w:eastAsia="Calibri" w:hAnsi="Times New Roman" w:cs="Times New Roman"/>
          <w:sz w:val="24"/>
        </w:rPr>
        <w:t>nder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 package </w:t>
      </w:r>
      <w:r w:rsidRPr="000040D1">
        <w:rPr>
          <w:rFonts w:ascii="Times New Roman" w:eastAsia="Calibri" w:hAnsi="Times New Roman" w:cs="Times New Roman"/>
          <w:b/>
          <w:i/>
          <w:sz w:val="24"/>
        </w:rPr>
        <w:t>org</w:t>
      </w:r>
      <w:r>
        <w:rPr>
          <w:rFonts w:ascii="Times New Roman" w:eastAsia="Calibri" w:hAnsi="Times New Roman" w:cs="Times New Roman"/>
          <w:sz w:val="24"/>
        </w:rPr>
        <w:t>.</w:t>
      </w:r>
      <w:r w:rsidRPr="00857FA3">
        <w:rPr>
          <w:rFonts w:ascii="Times New Roman" w:eastAsia="Calibri" w:hAnsi="Times New Roman" w:cs="Times New Roman"/>
          <w:sz w:val="24"/>
        </w:rPr>
        <w:t xml:space="preserve"> Create some classes in the package representing some common geometric shapes like </w:t>
      </w:r>
      <w:r w:rsidRPr="00505D99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Square</w:t>
      </w:r>
      <w:r w:rsidRPr="00857FA3">
        <w:rPr>
          <w:rFonts w:ascii="Times New Roman" w:eastAsia="Calibri" w:hAnsi="Times New Roman" w:cs="Times New Roman"/>
          <w:sz w:val="24"/>
        </w:rPr>
        <w:t xml:space="preserve">, </w:t>
      </w:r>
      <w:r w:rsidRPr="00505D99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Triangle</w:t>
      </w:r>
      <w:r w:rsidRPr="00857FA3">
        <w:rPr>
          <w:rFonts w:ascii="Times New Roman" w:eastAsia="Calibri" w:hAnsi="Times New Roman" w:cs="Times New Roman"/>
          <w:sz w:val="24"/>
        </w:rPr>
        <w:t xml:space="preserve">, </w:t>
      </w:r>
      <w:r w:rsidRPr="00505D99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Circle</w:t>
      </w:r>
      <w:r w:rsidRPr="00857FA3">
        <w:rPr>
          <w:rFonts w:ascii="Times New Roman" w:eastAsia="Calibri" w:hAnsi="Times New Roman" w:cs="Times New Roman"/>
          <w:sz w:val="24"/>
        </w:rPr>
        <w:t xml:space="preserve"> and so on. The classes should contain the </w:t>
      </w:r>
      <w:proofErr w:type="gramStart"/>
      <w:r w:rsidRPr="00505D99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area</w:t>
      </w:r>
      <w:r w:rsidRPr="00505D99">
        <w:rPr>
          <w:rFonts w:ascii="Times New Roman" w:eastAsiaTheme="majorEastAsia" w:hAnsi="Times New Roman" w:cs="Times New Roman"/>
          <w:b/>
          <w:iCs/>
          <w:sz w:val="24"/>
          <w:szCs w:val="32"/>
        </w:rPr>
        <w:t>( )</w:t>
      </w:r>
      <w:proofErr w:type="gramEnd"/>
      <w:r w:rsidRPr="00857FA3">
        <w:rPr>
          <w:rFonts w:ascii="Times New Roman" w:eastAsia="Calibri" w:hAnsi="Times New Roman" w:cs="Times New Roman"/>
          <w:sz w:val="24"/>
        </w:rPr>
        <w:t xml:space="preserve"> and </w:t>
      </w:r>
      <w:r w:rsidRPr="00505D99">
        <w:rPr>
          <w:rFonts w:ascii="Times New Roman" w:eastAsiaTheme="majorEastAsia" w:hAnsi="Times New Roman" w:cs="Times New Roman"/>
          <w:b/>
          <w:i/>
          <w:iCs/>
          <w:sz w:val="24"/>
          <w:szCs w:val="32"/>
        </w:rPr>
        <w:t>perimeter</w:t>
      </w:r>
      <w:r w:rsidRPr="00505D99">
        <w:rPr>
          <w:rFonts w:ascii="Times New Roman" w:eastAsiaTheme="majorEastAsia" w:hAnsi="Times New Roman" w:cs="Times New Roman"/>
          <w:b/>
          <w:iCs/>
          <w:sz w:val="24"/>
          <w:szCs w:val="32"/>
        </w:rPr>
        <w:t>( )</w:t>
      </w:r>
      <w:r w:rsidRPr="00857FA3">
        <w:rPr>
          <w:rFonts w:ascii="Times New Roman" w:eastAsia="Calibri" w:hAnsi="Times New Roman" w:cs="Times New Roman"/>
          <w:sz w:val="24"/>
        </w:rPr>
        <w:t xml:space="preserve"> methods in them. Compile the package. Use this package to find area and perimeter of different shapes as chosen by the user.</w:t>
      </w:r>
    </w:p>
    <w:p w14:paraId="3CFDA26B" w14:textId="77777777" w:rsidR="00C00CF0" w:rsidRPr="00C00CF0" w:rsidRDefault="00C00CF0" w:rsidP="00B47C36">
      <w:pPr>
        <w:pStyle w:val="ListParagraph"/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C00CF0" w:rsidRPr="00C0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8DA"/>
    <w:multiLevelType w:val="hybridMultilevel"/>
    <w:tmpl w:val="716473A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B21A24"/>
    <w:multiLevelType w:val="hybridMultilevel"/>
    <w:tmpl w:val="FA7AE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3347"/>
    <w:multiLevelType w:val="hybridMultilevel"/>
    <w:tmpl w:val="CCDCBC2A"/>
    <w:lvl w:ilvl="0" w:tplc="4F9A53F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F44B77"/>
    <w:multiLevelType w:val="hybridMultilevel"/>
    <w:tmpl w:val="9A4CC0D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3B3B40"/>
    <w:multiLevelType w:val="hybridMultilevel"/>
    <w:tmpl w:val="BB66BA58"/>
    <w:lvl w:ilvl="0" w:tplc="36C6AC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B673C"/>
    <w:multiLevelType w:val="hybridMultilevel"/>
    <w:tmpl w:val="539C1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26D25"/>
    <w:multiLevelType w:val="hybridMultilevel"/>
    <w:tmpl w:val="0CB6E2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45C91"/>
    <w:multiLevelType w:val="hybridMultilevel"/>
    <w:tmpl w:val="BFC09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4746A"/>
    <w:multiLevelType w:val="hybridMultilevel"/>
    <w:tmpl w:val="E7C27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45A35"/>
    <w:multiLevelType w:val="hybridMultilevel"/>
    <w:tmpl w:val="E2903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15381">
    <w:abstractNumId w:val="7"/>
  </w:num>
  <w:num w:numId="2" w16cid:durableId="73431927">
    <w:abstractNumId w:val="6"/>
  </w:num>
  <w:num w:numId="3" w16cid:durableId="1431319546">
    <w:abstractNumId w:val="8"/>
  </w:num>
  <w:num w:numId="4" w16cid:durableId="117840667">
    <w:abstractNumId w:val="0"/>
  </w:num>
  <w:num w:numId="5" w16cid:durableId="806818176">
    <w:abstractNumId w:val="1"/>
  </w:num>
  <w:num w:numId="6" w16cid:durableId="2137719939">
    <w:abstractNumId w:val="9"/>
  </w:num>
  <w:num w:numId="7" w16cid:durableId="1681004440">
    <w:abstractNumId w:val="3"/>
  </w:num>
  <w:num w:numId="8" w16cid:durableId="605694587">
    <w:abstractNumId w:val="5"/>
  </w:num>
  <w:num w:numId="9" w16cid:durableId="1361512322">
    <w:abstractNumId w:val="2"/>
  </w:num>
  <w:num w:numId="10" w16cid:durableId="1805152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D"/>
    <w:rsid w:val="00004A46"/>
    <w:rsid w:val="000E250A"/>
    <w:rsid w:val="00130083"/>
    <w:rsid w:val="001523BB"/>
    <w:rsid w:val="001B480B"/>
    <w:rsid w:val="00313A23"/>
    <w:rsid w:val="00325FE6"/>
    <w:rsid w:val="003346DD"/>
    <w:rsid w:val="004A2758"/>
    <w:rsid w:val="004D4AB0"/>
    <w:rsid w:val="00632A9F"/>
    <w:rsid w:val="0066684F"/>
    <w:rsid w:val="007925A9"/>
    <w:rsid w:val="00793122"/>
    <w:rsid w:val="007F70AB"/>
    <w:rsid w:val="0080506C"/>
    <w:rsid w:val="00910920"/>
    <w:rsid w:val="009A7498"/>
    <w:rsid w:val="00A73F9A"/>
    <w:rsid w:val="00A82AA2"/>
    <w:rsid w:val="00AD3D16"/>
    <w:rsid w:val="00B47C36"/>
    <w:rsid w:val="00B57D5C"/>
    <w:rsid w:val="00B96E62"/>
    <w:rsid w:val="00C00CF0"/>
    <w:rsid w:val="00D41BBE"/>
    <w:rsid w:val="00D571E2"/>
    <w:rsid w:val="00D57727"/>
    <w:rsid w:val="00D64BB5"/>
    <w:rsid w:val="00E024E4"/>
    <w:rsid w:val="00E23B6F"/>
    <w:rsid w:val="00E76452"/>
    <w:rsid w:val="00E81BFC"/>
    <w:rsid w:val="00EC0E69"/>
    <w:rsid w:val="00ED63E6"/>
    <w:rsid w:val="00F06B99"/>
    <w:rsid w:val="00F5332C"/>
    <w:rsid w:val="00F70D3C"/>
    <w:rsid w:val="00F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2DEF"/>
  <w15:chartTrackingRefBased/>
  <w15:docId w15:val="{D8C9E91A-EBB1-4A14-98C9-3D73F231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62"/>
    <w:pPr>
      <w:ind w:left="720"/>
      <w:contextualSpacing/>
    </w:pPr>
  </w:style>
  <w:style w:type="paragraph" w:customStyle="1" w:styleId="Default">
    <w:name w:val="Default"/>
    <w:rsid w:val="00B96E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00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7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29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martclass.co/2011/09/create-package-called-arithmetic-th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 Dhal</dc:creator>
  <cp:keywords/>
  <dc:description/>
  <cp:lastModifiedBy>OCAC</cp:lastModifiedBy>
  <cp:revision>24</cp:revision>
  <dcterms:created xsi:type="dcterms:W3CDTF">2023-11-17T06:37:00Z</dcterms:created>
  <dcterms:modified xsi:type="dcterms:W3CDTF">2023-12-19T11:00:00Z</dcterms:modified>
</cp:coreProperties>
</file>