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Scenario-Based Quiz: Retrieval-Augmented Generation (RAG) – Answered</w:t>
      </w:r>
    </w:p>
    <w:p>
      <w:r>
        <w:t>1. When a student asks “Explain supervised learning”, what is the first step the RAG system performs?</w:t>
      </w:r>
    </w:p>
    <w:p>
      <w:r>
        <w:t>Answer: B. Retrieve relevant document chunks.</w:t>
      </w:r>
    </w:p>
    <w:p>
      <w:r>
        <w:t>2. Why does the system convert textbook content into embeddings?</w:t>
      </w:r>
    </w:p>
    <w:p>
      <w:r>
        <w:t>Answer: B. To perform similarity search.</w:t>
      </w:r>
    </w:p>
    <w:p>
      <w:r>
        <w:t>3. Why is chunking necessary in this system?</w:t>
      </w:r>
    </w:p>
    <w:p>
      <w:r>
        <w:t>Answer: B. To improve retrieval of relevant information.</w:t>
      </w:r>
    </w:p>
    <w:p>
      <w:r>
        <w:t>4. If chunks are too large, what problem might occur?</w:t>
      </w:r>
    </w:p>
    <w:p>
      <w:r>
        <w:t>Answer: B. Irrelevant information may be retrieved.</w:t>
      </w:r>
    </w:p>
    <w:p>
      <w:r>
        <w:t>5. What is this step called?</w:t>
      </w:r>
    </w:p>
    <w:p>
      <w:r>
        <w:t>Answer: B. Context injection.</w:t>
      </w:r>
    </w:p>
    <w:p>
      <w:r>
        <w:t>6. Why is context injection important?</w:t>
      </w:r>
    </w:p>
    <w:p>
      <w:r>
        <w:t>Answer: A. It helps the LLM generate answers using relevant knowledge.</w:t>
      </w:r>
    </w:p>
    <w:p>
      <w:r>
        <w:t>7. Which issue is most likely causing this problem?</w:t>
      </w:r>
    </w:p>
    <w:p>
      <w:r>
        <w:t>Answer: A. Poor retrieval quality.</w:t>
      </w:r>
    </w:p>
    <w:p>
      <w:r>
        <w:t>8. Which evaluation metric would help diagnose the problem?</w:t>
      </w:r>
    </w:p>
    <w:p>
      <w:r>
        <w:t>Answer: A. Retrieval relevance.</w:t>
      </w:r>
    </w:p>
    <w:p>
      <w:r>
        <w:t>9. What is the goal of testing different chunk sizes?</w:t>
      </w:r>
    </w:p>
    <w:p>
      <w:r>
        <w:t>Answer: B. Optimize retrieval quality and context relevance.</w:t>
      </w:r>
    </w:p>
    <w:p>
      <w:r>
        <w:t>10. Which step in the RAG pipeline happens after retrieval?</w:t>
      </w:r>
    </w:p>
    <w:p>
      <w:r>
        <w:t>Answer: B. Context injection into the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