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Assessment: Build a First-Time Manager AI Assistant in Azure AI Foundry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 1: Create Agent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steps would you follow to create a new agent in Azure AI Foundry?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would you configure the agent’s </w:t>
      </w:r>
      <w:r w:rsidDel="00000000" w:rsidR="00000000" w:rsidRPr="00000000">
        <w:rPr>
          <w:b w:val="1"/>
          <w:bCs w:val="1"/>
          <w:rtl w:val="0"/>
        </w:rPr>
        <w:t xml:space="preserve">name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model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instructions would you paste to make the agent behave like a </w:t>
      </w:r>
      <w:r w:rsidDel="00000000" w:rsidR="00000000" w:rsidRPr="00000000">
        <w:rPr>
          <w:b w:val="1"/>
          <w:bCs w:val="1"/>
          <w:rtl w:val="0"/>
        </w:rPr>
        <w:t xml:space="preserve">Manager Training Assistant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 2: Test Chat App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prompts would you use to test if the agent can explain management concepts clearly?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would you check if the agent can generate workplace scenarios?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examples of questions you would ask to compare leadership styles.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 3: Add Tool Simulation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would you update the agent’s instructions to handle workplace calculations (e.g., team productivity, cost savings)?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prompts would you use to test if the agent can generate structured role-play scenarios?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would you test the agent’s ability to debug incorrect management reasoning?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 4: Add Guardrails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guardrails would you add to prevent unsafe or unethical outputs (e.g., discriminatory advice)?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examples of prompts that should trigger a refusal.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examples of prompts that should still be answered safely.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 5: Custom Behavior (Fine-Tuning Simulation)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would you ensure the agent always explains answers in </w:t>
      </w:r>
      <w:r w:rsidDel="00000000" w:rsidR="00000000" w:rsidRPr="00000000">
        <w:rPr>
          <w:b w:val="1"/>
          <w:bCs w:val="1"/>
          <w:rtl w:val="0"/>
        </w:rPr>
        <w:t xml:space="preserve">simple English, step-by-step, and with bullet points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prompts would you use to test this behavior?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 6: Model Comparison (Theory Part)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models would you compare in the Azure Model Catalog?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criteria would you use to evaluate them (e.g., cost vs performance)?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prompts would you ask to test differences in detail and accuracy for management training?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 7: Final Demo Flow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would you demonstrate the agent’s abilities during evaluation?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prompts would you use to show concept explanation, workplace scenario generation, and debugging reasoning?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prompt would you use to test the guardrail refusal?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