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1F19F" w14:textId="2325F4CD" w:rsidR="009C2E68" w:rsidRDefault="00F07F81">
      <w:pPr>
        <w:rPr>
          <w:rFonts w:asciiTheme="majorHAnsi" w:hAnsiTheme="majorHAnsi" w:cstheme="majorHAnsi"/>
          <w:sz w:val="24"/>
          <w:szCs w:val="24"/>
        </w:rPr>
      </w:pPr>
      <w:r w:rsidRPr="00F07F81">
        <w:rPr>
          <w:rFonts w:asciiTheme="majorHAnsi" w:hAnsiTheme="majorHAnsi" w:cstheme="majorHAnsi"/>
          <w:sz w:val="24"/>
          <w:szCs w:val="24"/>
        </w:rPr>
        <w:t>Observe the table below. You will find some sample questions filled for the entities using the 5Ws + HOW framework. Fill in the questions with blanks ----? with suitable questions that you would ask to know the situation better.</w:t>
      </w:r>
    </w:p>
    <w:p w14:paraId="022D1DBD" w14:textId="17DA9728" w:rsidR="00163652" w:rsidRDefault="00163652">
      <w:pPr>
        <w:rPr>
          <w:rFonts w:asciiTheme="majorHAnsi" w:hAnsiTheme="majorHAnsi" w:cstheme="majorHAnsi"/>
          <w:sz w:val="24"/>
          <w:szCs w:val="24"/>
        </w:rPr>
      </w:pPr>
    </w:p>
    <w:p w14:paraId="37E5958D" w14:textId="2CF58118" w:rsidR="00163652" w:rsidRPr="00163652" w:rsidRDefault="00163652">
      <w:pPr>
        <w:rPr>
          <w:rFonts w:asciiTheme="majorHAnsi" w:hAnsiTheme="majorHAnsi" w:cstheme="majorHAnsi"/>
          <w:b/>
          <w:bCs/>
          <w:sz w:val="28"/>
          <w:szCs w:val="28"/>
          <w:u w:val="single"/>
        </w:rPr>
      </w:pPr>
      <w:r w:rsidRPr="00163652">
        <w:rPr>
          <w:rFonts w:asciiTheme="majorHAnsi" w:hAnsiTheme="majorHAnsi" w:cstheme="majorHAnsi"/>
          <w:b/>
          <w:bCs/>
          <w:sz w:val="28"/>
          <w:szCs w:val="28"/>
          <w:u w:val="single"/>
        </w:rPr>
        <w:t>Questions</w:t>
      </w:r>
    </w:p>
    <w:p w14:paraId="167F27F2" w14:textId="77777777" w:rsidR="009C2E68" w:rsidRPr="00F07F81" w:rsidRDefault="009C2E68">
      <w:pPr>
        <w:rPr>
          <w:rFonts w:asciiTheme="majorHAnsi" w:hAnsiTheme="majorHAnsi" w:cstheme="majorHAnsi"/>
        </w:rPr>
      </w:pPr>
    </w:p>
    <w:tbl>
      <w:tblPr>
        <w:tblStyle w:val="a"/>
        <w:tblW w:w="5000" w:type="pct"/>
        <w:tblBorders>
          <w:top w:val="nil"/>
          <w:left w:val="nil"/>
          <w:bottom w:val="nil"/>
          <w:right w:val="nil"/>
          <w:insideH w:val="nil"/>
          <w:insideV w:val="nil"/>
        </w:tblBorders>
        <w:tblLook w:val="0600" w:firstRow="0" w:lastRow="0" w:firstColumn="0" w:lastColumn="0" w:noHBand="1" w:noVBand="1"/>
      </w:tblPr>
      <w:tblGrid>
        <w:gridCol w:w="1124"/>
        <w:gridCol w:w="1666"/>
        <w:gridCol w:w="1666"/>
        <w:gridCol w:w="1606"/>
        <w:gridCol w:w="1612"/>
        <w:gridCol w:w="1666"/>
      </w:tblGrid>
      <w:tr w:rsidR="005C11E9" w:rsidRPr="00F07F81" w14:paraId="4747AC06" w14:textId="77777777" w:rsidTr="00F07F81">
        <w:trPr>
          <w:trHeight w:val="693"/>
          <w:tblHeader/>
        </w:trPr>
        <w:tc>
          <w:tcPr>
            <w:tcW w:w="64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2C37D2" w14:textId="77777777" w:rsidR="005C11E9" w:rsidRPr="00F07F81" w:rsidRDefault="005C11E9">
            <w:pPr>
              <w:spacing w:before="240" w:after="240" w:line="259" w:lineRule="auto"/>
              <w:jc w:val="both"/>
              <w:rPr>
                <w:rFonts w:asciiTheme="majorHAnsi" w:eastAsia="Calibri" w:hAnsiTheme="majorHAnsi" w:cstheme="majorHAnsi"/>
              </w:rPr>
            </w:pPr>
            <w:r w:rsidRPr="00F07F81">
              <w:rPr>
                <w:rFonts w:asciiTheme="majorHAnsi" w:eastAsia="Calibri" w:hAnsiTheme="majorHAnsi" w:cstheme="majorHAnsi"/>
              </w:rPr>
              <w:t xml:space="preserve"> </w:t>
            </w:r>
          </w:p>
        </w:tc>
        <w:tc>
          <w:tcPr>
            <w:tcW w:w="709" w:type="pct"/>
            <w:tcBorders>
              <w:top w:val="single" w:sz="8" w:space="0" w:color="000000"/>
              <w:left w:val="nil"/>
              <w:bottom w:val="single" w:sz="8" w:space="0" w:color="000000"/>
              <w:right w:val="single" w:sz="8" w:space="0" w:color="000000"/>
            </w:tcBorders>
            <w:shd w:val="clear" w:color="auto" w:fill="F2F2F2"/>
            <w:tcMar>
              <w:top w:w="100" w:type="dxa"/>
              <w:left w:w="100" w:type="dxa"/>
              <w:bottom w:w="100" w:type="dxa"/>
              <w:right w:w="100" w:type="dxa"/>
            </w:tcMar>
          </w:tcPr>
          <w:p w14:paraId="66664303" w14:textId="71BBA2F1" w:rsidR="005C11E9" w:rsidRPr="00F07F81" w:rsidRDefault="005C11E9">
            <w:pPr>
              <w:spacing w:before="240" w:after="240" w:line="259" w:lineRule="auto"/>
              <w:jc w:val="center"/>
              <w:rPr>
                <w:rFonts w:asciiTheme="majorHAnsi" w:eastAsia="Calibri" w:hAnsiTheme="majorHAnsi" w:cstheme="majorHAnsi"/>
                <w:b/>
              </w:rPr>
            </w:pPr>
            <w:r w:rsidRPr="00F07F81">
              <w:rPr>
                <w:rFonts w:asciiTheme="majorHAnsi" w:eastAsia="Calibri" w:hAnsiTheme="majorHAnsi" w:cstheme="majorHAnsi"/>
                <w:b/>
              </w:rPr>
              <w:t>Client</w:t>
            </w:r>
            <w:r w:rsidR="00B95897" w:rsidRPr="00F07F81">
              <w:rPr>
                <w:rFonts w:asciiTheme="majorHAnsi" w:eastAsia="Calibri" w:hAnsiTheme="majorHAnsi" w:cstheme="majorHAnsi"/>
                <w:b/>
              </w:rPr>
              <w:t>/Prospect</w:t>
            </w:r>
          </w:p>
        </w:tc>
        <w:tc>
          <w:tcPr>
            <w:tcW w:w="916" w:type="pct"/>
            <w:tcBorders>
              <w:top w:val="single" w:sz="8" w:space="0" w:color="000000"/>
              <w:left w:val="nil"/>
              <w:bottom w:val="single" w:sz="8" w:space="0" w:color="000000"/>
              <w:right w:val="single" w:sz="8" w:space="0" w:color="000000"/>
            </w:tcBorders>
            <w:shd w:val="clear" w:color="auto" w:fill="F2F2F2"/>
            <w:tcMar>
              <w:top w:w="100" w:type="dxa"/>
              <w:left w:w="100" w:type="dxa"/>
              <w:bottom w:w="100" w:type="dxa"/>
              <w:right w:w="100" w:type="dxa"/>
            </w:tcMar>
          </w:tcPr>
          <w:p w14:paraId="7C25AE1E" w14:textId="0F1C462A" w:rsidR="005C11E9" w:rsidRPr="00F07F81" w:rsidRDefault="005C11E9">
            <w:pPr>
              <w:spacing w:before="240" w:after="240" w:line="259" w:lineRule="auto"/>
              <w:jc w:val="center"/>
              <w:rPr>
                <w:rFonts w:asciiTheme="majorHAnsi" w:eastAsia="Calibri" w:hAnsiTheme="majorHAnsi" w:cstheme="majorHAnsi"/>
                <w:b/>
              </w:rPr>
            </w:pPr>
            <w:r w:rsidRPr="00F07F81">
              <w:rPr>
                <w:rFonts w:asciiTheme="majorHAnsi" w:eastAsia="Calibri" w:hAnsiTheme="majorHAnsi" w:cstheme="majorHAnsi"/>
                <w:b/>
              </w:rPr>
              <w:t>Investment fund</w:t>
            </w:r>
          </w:p>
        </w:tc>
        <w:tc>
          <w:tcPr>
            <w:tcW w:w="916" w:type="pct"/>
            <w:tcBorders>
              <w:top w:val="single" w:sz="8" w:space="0" w:color="000000"/>
              <w:left w:val="nil"/>
              <w:bottom w:val="single" w:sz="8" w:space="0" w:color="000000"/>
              <w:right w:val="single" w:sz="8" w:space="0" w:color="000000"/>
            </w:tcBorders>
            <w:shd w:val="clear" w:color="auto" w:fill="F2F2F2"/>
            <w:tcMar>
              <w:top w:w="100" w:type="dxa"/>
              <w:left w:w="100" w:type="dxa"/>
              <w:bottom w:w="100" w:type="dxa"/>
              <w:right w:w="100" w:type="dxa"/>
            </w:tcMar>
          </w:tcPr>
          <w:p w14:paraId="4C95A18B" w14:textId="7E7D97E3" w:rsidR="005C11E9" w:rsidRPr="00F07F81" w:rsidRDefault="005C11E9">
            <w:pPr>
              <w:spacing w:before="240" w:after="240" w:line="259" w:lineRule="auto"/>
              <w:jc w:val="center"/>
              <w:rPr>
                <w:rFonts w:asciiTheme="majorHAnsi" w:eastAsia="Calibri" w:hAnsiTheme="majorHAnsi" w:cstheme="majorHAnsi"/>
                <w:b/>
              </w:rPr>
            </w:pPr>
            <w:r w:rsidRPr="00F07F81">
              <w:rPr>
                <w:rFonts w:asciiTheme="majorHAnsi" w:eastAsia="Calibri" w:hAnsiTheme="majorHAnsi" w:cstheme="majorHAnsi"/>
                <w:b/>
              </w:rPr>
              <w:t>Securities</w:t>
            </w:r>
          </w:p>
        </w:tc>
        <w:tc>
          <w:tcPr>
            <w:tcW w:w="907" w:type="pct"/>
            <w:tcBorders>
              <w:top w:val="single" w:sz="8" w:space="0" w:color="000000"/>
              <w:left w:val="nil"/>
              <w:bottom w:val="single" w:sz="8" w:space="0" w:color="000000"/>
              <w:right w:val="single" w:sz="8" w:space="0" w:color="000000"/>
            </w:tcBorders>
            <w:shd w:val="clear" w:color="auto" w:fill="F2F2F2"/>
            <w:tcMar>
              <w:top w:w="100" w:type="dxa"/>
              <w:left w:w="100" w:type="dxa"/>
              <w:bottom w:w="100" w:type="dxa"/>
              <w:right w:w="100" w:type="dxa"/>
            </w:tcMar>
          </w:tcPr>
          <w:p w14:paraId="23633A06" w14:textId="3E2B0556" w:rsidR="005C11E9" w:rsidRPr="00F07F81" w:rsidRDefault="005C11E9">
            <w:pPr>
              <w:spacing w:before="240" w:after="240" w:line="259" w:lineRule="auto"/>
              <w:jc w:val="center"/>
              <w:rPr>
                <w:rFonts w:asciiTheme="majorHAnsi" w:eastAsia="Calibri" w:hAnsiTheme="majorHAnsi" w:cstheme="majorHAnsi"/>
                <w:b/>
              </w:rPr>
            </w:pPr>
            <w:r w:rsidRPr="00F07F81">
              <w:rPr>
                <w:rFonts w:asciiTheme="majorHAnsi" w:eastAsia="Calibri" w:hAnsiTheme="majorHAnsi" w:cstheme="majorHAnsi"/>
                <w:b/>
              </w:rPr>
              <w:t>Investment horizon</w:t>
            </w:r>
          </w:p>
        </w:tc>
        <w:tc>
          <w:tcPr>
            <w:tcW w:w="907" w:type="pct"/>
            <w:tcBorders>
              <w:top w:val="single" w:sz="8" w:space="0" w:color="000000"/>
              <w:left w:val="nil"/>
              <w:bottom w:val="single" w:sz="8" w:space="0" w:color="000000"/>
              <w:right w:val="single" w:sz="8" w:space="0" w:color="000000"/>
            </w:tcBorders>
            <w:shd w:val="clear" w:color="auto" w:fill="F2F2F2"/>
            <w:tcMar>
              <w:top w:w="100" w:type="dxa"/>
              <w:left w:w="100" w:type="dxa"/>
              <w:bottom w:w="100" w:type="dxa"/>
              <w:right w:w="100" w:type="dxa"/>
            </w:tcMar>
          </w:tcPr>
          <w:p w14:paraId="30B5BA91" w14:textId="4DC6AF5D" w:rsidR="005C11E9" w:rsidRPr="00F07F81" w:rsidRDefault="005C11E9">
            <w:pPr>
              <w:spacing w:before="240" w:after="240" w:line="259" w:lineRule="auto"/>
              <w:jc w:val="center"/>
              <w:rPr>
                <w:rFonts w:asciiTheme="majorHAnsi" w:eastAsia="Calibri" w:hAnsiTheme="majorHAnsi" w:cstheme="majorHAnsi"/>
                <w:b/>
              </w:rPr>
            </w:pPr>
            <w:r w:rsidRPr="00F07F81">
              <w:rPr>
                <w:rFonts w:asciiTheme="majorHAnsi" w:eastAsia="Calibri" w:hAnsiTheme="majorHAnsi" w:cstheme="majorHAnsi"/>
                <w:b/>
              </w:rPr>
              <w:t>Financial goals</w:t>
            </w:r>
          </w:p>
        </w:tc>
      </w:tr>
      <w:tr w:rsidR="005C11E9" w:rsidRPr="00F07F81" w14:paraId="3022F4B8" w14:textId="77777777" w:rsidTr="00F07F81">
        <w:trPr>
          <w:trHeight w:val="2219"/>
        </w:trPr>
        <w:tc>
          <w:tcPr>
            <w:tcW w:w="646" w:type="pct"/>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39F2E3C" w14:textId="3A8CB188" w:rsidR="005C11E9" w:rsidRPr="00F07F81" w:rsidRDefault="005C11E9">
            <w:pPr>
              <w:spacing w:before="240" w:after="240" w:line="259" w:lineRule="auto"/>
              <w:jc w:val="center"/>
              <w:rPr>
                <w:rFonts w:asciiTheme="majorHAnsi" w:eastAsia="Calibri" w:hAnsiTheme="majorHAnsi" w:cstheme="majorHAnsi"/>
                <w:b/>
              </w:rPr>
            </w:pPr>
            <w:r w:rsidRPr="00F07F81">
              <w:rPr>
                <w:rFonts w:asciiTheme="majorHAnsi" w:eastAsia="Calibri" w:hAnsiTheme="majorHAnsi" w:cstheme="majorHAnsi"/>
                <w:b/>
              </w:rPr>
              <w:t>Who?</w:t>
            </w:r>
          </w:p>
        </w:tc>
        <w:tc>
          <w:tcPr>
            <w:tcW w:w="709" w:type="pct"/>
            <w:tcBorders>
              <w:top w:val="nil"/>
              <w:left w:val="nil"/>
              <w:bottom w:val="single" w:sz="8" w:space="0" w:color="000000"/>
              <w:right w:val="single" w:sz="8" w:space="0" w:color="000000"/>
            </w:tcBorders>
            <w:tcMar>
              <w:top w:w="100" w:type="dxa"/>
              <w:left w:w="100" w:type="dxa"/>
              <w:bottom w:w="100" w:type="dxa"/>
              <w:right w:w="100" w:type="dxa"/>
            </w:tcMar>
          </w:tcPr>
          <w:p w14:paraId="27367040" w14:textId="77777777" w:rsidR="005C11E9" w:rsidRDefault="00D60151" w:rsidP="00B95897">
            <w:pPr>
              <w:spacing w:before="240" w:after="240" w:line="259" w:lineRule="auto"/>
              <w:jc w:val="both"/>
              <w:rPr>
                <w:rFonts w:asciiTheme="majorHAnsi" w:eastAsia="Calibri" w:hAnsiTheme="majorHAnsi" w:cstheme="majorHAnsi"/>
              </w:rPr>
            </w:pPr>
            <w:r w:rsidRPr="00F07F81">
              <w:rPr>
                <w:rFonts w:asciiTheme="majorHAnsi" w:eastAsia="Calibri" w:hAnsiTheme="majorHAnsi" w:cstheme="majorHAnsi"/>
              </w:rPr>
              <w:t xml:space="preserve">Who is the </w:t>
            </w:r>
            <w:r w:rsidR="00B56A48">
              <w:rPr>
                <w:rFonts w:asciiTheme="majorHAnsi" w:eastAsia="Calibri" w:hAnsiTheme="majorHAnsi" w:cstheme="majorHAnsi"/>
              </w:rPr>
              <w:t>prospect</w:t>
            </w:r>
            <w:r w:rsidRPr="00F07F81">
              <w:rPr>
                <w:rFonts w:asciiTheme="majorHAnsi" w:eastAsia="Calibri" w:hAnsiTheme="majorHAnsi" w:cstheme="majorHAnsi"/>
              </w:rPr>
              <w:t xml:space="preserve"> assigned to you</w:t>
            </w:r>
            <w:r w:rsidR="00B95897" w:rsidRPr="00F07F81">
              <w:rPr>
                <w:rFonts w:asciiTheme="majorHAnsi" w:eastAsia="Calibri" w:hAnsiTheme="majorHAnsi" w:cstheme="majorHAnsi"/>
              </w:rPr>
              <w:t>?</w:t>
            </w:r>
          </w:p>
          <w:p w14:paraId="4472AA64" w14:textId="2B24A6D9" w:rsidR="00BA66BA" w:rsidRPr="00F07F81" w:rsidRDefault="00BA66BA" w:rsidP="00B95897">
            <w:pPr>
              <w:spacing w:before="240" w:after="240" w:line="259" w:lineRule="auto"/>
              <w:jc w:val="both"/>
              <w:rPr>
                <w:rFonts w:asciiTheme="majorHAnsi" w:eastAsia="Calibri" w:hAnsiTheme="majorHAnsi" w:cstheme="majorHAnsi"/>
              </w:rPr>
            </w:pPr>
          </w:p>
        </w:tc>
        <w:tc>
          <w:tcPr>
            <w:tcW w:w="916" w:type="pct"/>
            <w:tcBorders>
              <w:top w:val="nil"/>
              <w:left w:val="nil"/>
              <w:bottom w:val="single" w:sz="8" w:space="0" w:color="000000"/>
              <w:right w:val="single" w:sz="8" w:space="0" w:color="000000"/>
            </w:tcBorders>
            <w:tcMar>
              <w:top w:w="100" w:type="dxa"/>
              <w:left w:w="100" w:type="dxa"/>
              <w:bottom w:w="100" w:type="dxa"/>
              <w:right w:w="100" w:type="dxa"/>
            </w:tcMar>
          </w:tcPr>
          <w:p w14:paraId="4A9F5F43" w14:textId="77777777" w:rsidR="00443617" w:rsidRPr="009404EA" w:rsidRDefault="00443617" w:rsidP="00443617">
            <w:pPr>
              <w:spacing w:before="240" w:after="240" w:line="256" w:lineRule="auto"/>
              <w:jc w:val="both"/>
              <w:rPr>
                <w:rFonts w:asciiTheme="majorHAnsi" w:eastAsia="Calibri" w:hAnsiTheme="majorHAnsi" w:cstheme="majorHAnsi"/>
              </w:rPr>
            </w:pPr>
            <w:r w:rsidRPr="009404EA">
              <w:rPr>
                <w:rFonts w:asciiTheme="majorHAnsi" w:eastAsia="Calibri" w:hAnsiTheme="majorHAnsi" w:cstheme="majorHAnsi"/>
              </w:rPr>
              <w:t>Who can take decisions regarding investments in the investment fund?</w:t>
            </w:r>
          </w:p>
          <w:p w14:paraId="3AD2D877" w14:textId="5E9664A1" w:rsidR="005C11E9" w:rsidRPr="00F07F81" w:rsidRDefault="005C11E9" w:rsidP="009404EA">
            <w:pPr>
              <w:spacing w:before="240" w:after="240" w:line="256" w:lineRule="auto"/>
              <w:jc w:val="both"/>
              <w:rPr>
                <w:rFonts w:asciiTheme="majorHAnsi" w:eastAsia="Calibri" w:hAnsiTheme="majorHAnsi" w:cstheme="majorHAnsi"/>
              </w:rPr>
            </w:pPr>
          </w:p>
        </w:tc>
        <w:tc>
          <w:tcPr>
            <w:tcW w:w="916" w:type="pct"/>
            <w:tcBorders>
              <w:top w:val="nil"/>
              <w:left w:val="nil"/>
              <w:bottom w:val="single" w:sz="8" w:space="0" w:color="000000"/>
              <w:right w:val="single" w:sz="8" w:space="0" w:color="000000"/>
            </w:tcBorders>
            <w:tcMar>
              <w:top w:w="100" w:type="dxa"/>
              <w:left w:w="100" w:type="dxa"/>
              <w:bottom w:w="100" w:type="dxa"/>
              <w:right w:w="100" w:type="dxa"/>
            </w:tcMar>
          </w:tcPr>
          <w:p w14:paraId="5DD18FA2" w14:textId="77777777" w:rsidR="00443617" w:rsidRPr="009404EA" w:rsidRDefault="00443617" w:rsidP="00443617">
            <w:pPr>
              <w:spacing w:before="240" w:after="240" w:line="256" w:lineRule="auto"/>
              <w:jc w:val="both"/>
              <w:rPr>
                <w:rFonts w:asciiTheme="majorHAnsi" w:eastAsia="Calibri" w:hAnsiTheme="majorHAnsi" w:cstheme="majorHAnsi"/>
              </w:rPr>
            </w:pPr>
            <w:r w:rsidRPr="009404EA">
              <w:rPr>
                <w:rFonts w:asciiTheme="majorHAnsi" w:eastAsia="Calibri" w:hAnsiTheme="majorHAnsi" w:cstheme="majorHAnsi"/>
              </w:rPr>
              <w:t>Who decides on the securities to be invested?</w:t>
            </w:r>
          </w:p>
          <w:p w14:paraId="23BCCEBE" w14:textId="77777777" w:rsidR="00BA66BA" w:rsidRDefault="00BA66BA" w:rsidP="00B95897">
            <w:pPr>
              <w:spacing w:before="240" w:after="240" w:line="259" w:lineRule="auto"/>
              <w:jc w:val="both"/>
              <w:rPr>
                <w:rFonts w:asciiTheme="majorHAnsi" w:eastAsia="Calibri" w:hAnsiTheme="majorHAnsi" w:cstheme="majorHAnsi"/>
              </w:rPr>
            </w:pPr>
          </w:p>
          <w:p w14:paraId="353D5D80" w14:textId="3278000A" w:rsidR="005C11E9" w:rsidRPr="00F07F81" w:rsidRDefault="005C11E9" w:rsidP="00B95897">
            <w:pPr>
              <w:spacing w:before="240" w:after="240" w:line="259" w:lineRule="auto"/>
              <w:jc w:val="both"/>
              <w:rPr>
                <w:rFonts w:asciiTheme="majorHAnsi" w:eastAsia="Calibri" w:hAnsiTheme="majorHAnsi" w:cstheme="majorHAnsi"/>
              </w:rPr>
            </w:pPr>
          </w:p>
        </w:tc>
        <w:tc>
          <w:tcPr>
            <w:tcW w:w="907" w:type="pct"/>
            <w:tcBorders>
              <w:top w:val="nil"/>
              <w:left w:val="nil"/>
              <w:bottom w:val="single" w:sz="8" w:space="0" w:color="000000"/>
              <w:right w:val="single" w:sz="8" w:space="0" w:color="000000"/>
            </w:tcBorders>
            <w:tcMar>
              <w:top w:w="100" w:type="dxa"/>
              <w:left w:w="100" w:type="dxa"/>
              <w:bottom w:w="100" w:type="dxa"/>
              <w:right w:w="100" w:type="dxa"/>
            </w:tcMar>
          </w:tcPr>
          <w:p w14:paraId="1BD2C716" w14:textId="77777777" w:rsidR="005C11E9" w:rsidRDefault="00E74F34" w:rsidP="00E74F34">
            <w:pPr>
              <w:spacing w:before="240" w:after="240" w:line="259" w:lineRule="auto"/>
              <w:jc w:val="both"/>
              <w:rPr>
                <w:rFonts w:asciiTheme="majorHAnsi" w:eastAsia="Calibri" w:hAnsiTheme="majorHAnsi" w:cstheme="majorHAnsi"/>
              </w:rPr>
            </w:pPr>
            <w:r w:rsidRPr="00E74F34">
              <w:rPr>
                <w:rFonts w:asciiTheme="majorHAnsi" w:eastAsia="Calibri" w:hAnsiTheme="majorHAnsi" w:cstheme="majorHAnsi"/>
              </w:rPr>
              <w:t>Who determines the investment horizon?</w:t>
            </w:r>
          </w:p>
          <w:p w14:paraId="5A6F9BF3" w14:textId="7CD92BF3" w:rsidR="00BA66BA" w:rsidRPr="00F07F81" w:rsidRDefault="00BA66BA" w:rsidP="00E74F34">
            <w:pPr>
              <w:spacing w:before="240" w:after="240" w:line="259" w:lineRule="auto"/>
              <w:jc w:val="both"/>
              <w:rPr>
                <w:rFonts w:asciiTheme="majorHAnsi" w:eastAsia="Calibri" w:hAnsiTheme="majorHAnsi" w:cstheme="majorHAnsi"/>
              </w:rPr>
            </w:pPr>
          </w:p>
        </w:tc>
        <w:tc>
          <w:tcPr>
            <w:tcW w:w="907" w:type="pct"/>
            <w:tcBorders>
              <w:top w:val="nil"/>
              <w:left w:val="nil"/>
              <w:bottom w:val="single" w:sz="8" w:space="0" w:color="000000"/>
              <w:right w:val="single" w:sz="8" w:space="0" w:color="000000"/>
            </w:tcBorders>
            <w:tcMar>
              <w:top w:w="100" w:type="dxa"/>
              <w:left w:w="100" w:type="dxa"/>
              <w:bottom w:w="100" w:type="dxa"/>
              <w:right w:w="100" w:type="dxa"/>
            </w:tcMar>
          </w:tcPr>
          <w:p w14:paraId="5D796B04" w14:textId="77777777" w:rsidR="005C11E9" w:rsidRDefault="00E74F34">
            <w:pPr>
              <w:spacing w:before="240" w:after="240" w:line="259" w:lineRule="auto"/>
              <w:jc w:val="both"/>
              <w:rPr>
                <w:rFonts w:asciiTheme="majorHAnsi" w:eastAsia="Calibri" w:hAnsiTheme="majorHAnsi" w:cstheme="majorHAnsi"/>
              </w:rPr>
            </w:pPr>
            <w:r w:rsidRPr="00E74F34">
              <w:rPr>
                <w:rFonts w:asciiTheme="majorHAnsi" w:eastAsia="Calibri" w:hAnsiTheme="majorHAnsi" w:cstheme="majorHAnsi"/>
              </w:rPr>
              <w:t>Who defines the financial goals for the investment fund or portfolio?</w:t>
            </w:r>
          </w:p>
          <w:p w14:paraId="32CC8A4D" w14:textId="14F45B6E" w:rsidR="00BA66BA" w:rsidRPr="00F07F81" w:rsidRDefault="00BA66BA" w:rsidP="009404EA">
            <w:pPr>
              <w:spacing w:before="240" w:after="240" w:line="256" w:lineRule="auto"/>
              <w:jc w:val="both"/>
              <w:rPr>
                <w:rFonts w:asciiTheme="majorHAnsi" w:eastAsia="Calibri" w:hAnsiTheme="majorHAnsi" w:cstheme="majorHAnsi"/>
              </w:rPr>
            </w:pPr>
          </w:p>
        </w:tc>
      </w:tr>
      <w:tr w:rsidR="005C11E9" w:rsidRPr="00F07F81" w14:paraId="788DE452" w14:textId="77777777" w:rsidTr="00F07F81">
        <w:trPr>
          <w:trHeight w:val="2219"/>
        </w:trPr>
        <w:tc>
          <w:tcPr>
            <w:tcW w:w="646" w:type="pct"/>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8130059" w14:textId="10951E30" w:rsidR="005C11E9" w:rsidRPr="00F07F81" w:rsidRDefault="005C11E9">
            <w:pPr>
              <w:spacing w:before="240" w:after="240" w:line="259" w:lineRule="auto"/>
              <w:jc w:val="center"/>
              <w:rPr>
                <w:rFonts w:asciiTheme="majorHAnsi" w:eastAsia="Calibri" w:hAnsiTheme="majorHAnsi" w:cstheme="majorHAnsi"/>
                <w:b/>
              </w:rPr>
            </w:pPr>
            <w:r w:rsidRPr="00F07F81">
              <w:rPr>
                <w:rFonts w:asciiTheme="majorHAnsi" w:eastAsia="Calibri" w:hAnsiTheme="majorHAnsi" w:cstheme="majorHAnsi"/>
                <w:b/>
              </w:rPr>
              <w:t>What?</w:t>
            </w:r>
          </w:p>
        </w:tc>
        <w:tc>
          <w:tcPr>
            <w:tcW w:w="709" w:type="pct"/>
            <w:tcBorders>
              <w:top w:val="nil"/>
              <w:left w:val="nil"/>
              <w:bottom w:val="single" w:sz="8" w:space="0" w:color="000000"/>
              <w:right w:val="single" w:sz="8" w:space="0" w:color="000000"/>
            </w:tcBorders>
            <w:tcMar>
              <w:top w:w="100" w:type="dxa"/>
              <w:left w:w="100" w:type="dxa"/>
              <w:bottom w:w="100" w:type="dxa"/>
              <w:right w:w="100" w:type="dxa"/>
            </w:tcMar>
          </w:tcPr>
          <w:p w14:paraId="7EE45823" w14:textId="77777777" w:rsidR="005C11E9" w:rsidRDefault="00E74F34">
            <w:pPr>
              <w:spacing w:before="240" w:after="240" w:line="259" w:lineRule="auto"/>
              <w:jc w:val="both"/>
              <w:rPr>
                <w:rFonts w:asciiTheme="majorHAnsi" w:eastAsia="Calibri" w:hAnsiTheme="majorHAnsi" w:cstheme="majorHAnsi"/>
              </w:rPr>
            </w:pPr>
            <w:r w:rsidRPr="00E74F34">
              <w:rPr>
                <w:rFonts w:asciiTheme="majorHAnsi" w:eastAsia="Calibri" w:hAnsiTheme="majorHAnsi" w:cstheme="majorHAnsi"/>
              </w:rPr>
              <w:t>What is the specific investment objective or purpose of the client/prospect?</w:t>
            </w:r>
          </w:p>
          <w:p w14:paraId="48D5FAD1" w14:textId="07A365B5" w:rsidR="00E24727" w:rsidRPr="00F07F81" w:rsidRDefault="00E24727">
            <w:pPr>
              <w:spacing w:before="240" w:after="240" w:line="259" w:lineRule="auto"/>
              <w:jc w:val="both"/>
              <w:rPr>
                <w:rFonts w:asciiTheme="majorHAnsi" w:eastAsia="Calibri" w:hAnsiTheme="majorHAnsi" w:cstheme="majorHAnsi"/>
              </w:rPr>
            </w:pPr>
          </w:p>
        </w:tc>
        <w:tc>
          <w:tcPr>
            <w:tcW w:w="916" w:type="pct"/>
            <w:tcBorders>
              <w:top w:val="nil"/>
              <w:left w:val="nil"/>
              <w:bottom w:val="single" w:sz="8" w:space="0" w:color="000000"/>
              <w:right w:val="single" w:sz="8" w:space="0" w:color="000000"/>
            </w:tcBorders>
            <w:tcMar>
              <w:top w:w="100" w:type="dxa"/>
              <w:left w:w="100" w:type="dxa"/>
              <w:bottom w:w="100" w:type="dxa"/>
              <w:right w:w="100" w:type="dxa"/>
            </w:tcMar>
          </w:tcPr>
          <w:p w14:paraId="4C2FF2A5" w14:textId="77777777" w:rsidR="005C11E9" w:rsidRDefault="00B95897">
            <w:pPr>
              <w:spacing w:before="240" w:after="240" w:line="259" w:lineRule="auto"/>
              <w:jc w:val="both"/>
              <w:rPr>
                <w:rFonts w:asciiTheme="majorHAnsi" w:eastAsia="Calibri" w:hAnsiTheme="majorHAnsi" w:cstheme="majorHAnsi"/>
              </w:rPr>
            </w:pPr>
            <w:r w:rsidRPr="00F07F81">
              <w:rPr>
                <w:rFonts w:asciiTheme="majorHAnsi" w:eastAsia="Calibri" w:hAnsiTheme="majorHAnsi" w:cstheme="majorHAnsi"/>
              </w:rPr>
              <w:t>What are the total funds that the client is willing to invest</w:t>
            </w:r>
            <w:r w:rsidR="005C11E9" w:rsidRPr="00F07F81">
              <w:rPr>
                <w:rFonts w:asciiTheme="majorHAnsi" w:eastAsia="Calibri" w:hAnsiTheme="majorHAnsi" w:cstheme="majorHAnsi"/>
              </w:rPr>
              <w:t>?</w:t>
            </w:r>
          </w:p>
          <w:p w14:paraId="5403F047" w14:textId="7DD5C996" w:rsidR="00E24727" w:rsidRPr="00F07F81" w:rsidRDefault="00E24727">
            <w:pPr>
              <w:spacing w:before="240" w:after="240" w:line="259" w:lineRule="auto"/>
              <w:jc w:val="both"/>
              <w:rPr>
                <w:rFonts w:asciiTheme="majorHAnsi" w:eastAsia="Calibri" w:hAnsiTheme="majorHAnsi" w:cstheme="majorHAnsi"/>
              </w:rPr>
            </w:pPr>
          </w:p>
        </w:tc>
        <w:tc>
          <w:tcPr>
            <w:tcW w:w="916" w:type="pct"/>
            <w:tcBorders>
              <w:top w:val="nil"/>
              <w:left w:val="nil"/>
              <w:bottom w:val="single" w:sz="8" w:space="0" w:color="000000"/>
              <w:right w:val="single" w:sz="8" w:space="0" w:color="000000"/>
            </w:tcBorders>
            <w:tcMar>
              <w:top w:w="100" w:type="dxa"/>
              <w:left w:w="100" w:type="dxa"/>
              <w:bottom w:w="100" w:type="dxa"/>
              <w:right w:w="100" w:type="dxa"/>
            </w:tcMar>
          </w:tcPr>
          <w:p w14:paraId="6599ADB3" w14:textId="77777777" w:rsidR="005C11E9" w:rsidRDefault="009C0C38" w:rsidP="009C0C38">
            <w:pPr>
              <w:spacing w:before="240" w:after="240" w:line="259" w:lineRule="auto"/>
              <w:jc w:val="both"/>
              <w:rPr>
                <w:rFonts w:asciiTheme="majorHAnsi" w:eastAsia="Calibri" w:hAnsiTheme="majorHAnsi" w:cstheme="majorHAnsi"/>
              </w:rPr>
            </w:pPr>
            <w:r w:rsidRPr="009C0C38">
              <w:rPr>
                <w:rFonts w:asciiTheme="majorHAnsi" w:eastAsia="Calibri" w:hAnsiTheme="majorHAnsi" w:cstheme="majorHAnsi"/>
              </w:rPr>
              <w:t xml:space="preserve">What types of securities </w:t>
            </w:r>
            <w:r w:rsidR="006F6F70">
              <w:rPr>
                <w:rFonts w:asciiTheme="majorHAnsi" w:eastAsia="Calibri" w:hAnsiTheme="majorHAnsi" w:cstheme="majorHAnsi"/>
              </w:rPr>
              <w:t>will be</w:t>
            </w:r>
            <w:r w:rsidRPr="009C0C38">
              <w:rPr>
                <w:rFonts w:asciiTheme="majorHAnsi" w:eastAsia="Calibri" w:hAnsiTheme="majorHAnsi" w:cstheme="majorHAnsi"/>
              </w:rPr>
              <w:t xml:space="preserve"> included in the investment portfolio</w:t>
            </w:r>
            <w:r>
              <w:rPr>
                <w:rFonts w:asciiTheme="majorHAnsi" w:eastAsia="Calibri" w:hAnsiTheme="majorHAnsi" w:cstheme="majorHAnsi"/>
              </w:rPr>
              <w:t>?</w:t>
            </w:r>
          </w:p>
          <w:p w14:paraId="1F65EBEF" w14:textId="5170589A" w:rsidR="006F6F70" w:rsidRPr="00F07F81" w:rsidRDefault="006F6F70" w:rsidP="003B010F">
            <w:pPr>
              <w:spacing w:before="240" w:after="240" w:line="256" w:lineRule="auto"/>
              <w:jc w:val="both"/>
              <w:rPr>
                <w:rFonts w:asciiTheme="majorHAnsi" w:eastAsia="Calibri" w:hAnsiTheme="majorHAnsi" w:cstheme="majorHAnsi"/>
              </w:rPr>
            </w:pPr>
          </w:p>
        </w:tc>
        <w:tc>
          <w:tcPr>
            <w:tcW w:w="907" w:type="pct"/>
            <w:tcBorders>
              <w:top w:val="nil"/>
              <w:left w:val="nil"/>
              <w:bottom w:val="single" w:sz="8" w:space="0" w:color="000000"/>
              <w:right w:val="single" w:sz="8" w:space="0" w:color="000000"/>
            </w:tcBorders>
            <w:tcMar>
              <w:top w:w="100" w:type="dxa"/>
              <w:left w:w="100" w:type="dxa"/>
              <w:bottom w:w="100" w:type="dxa"/>
              <w:right w:w="100" w:type="dxa"/>
            </w:tcMar>
          </w:tcPr>
          <w:p w14:paraId="2418E94C" w14:textId="500004C7" w:rsidR="005C11E9" w:rsidRPr="00F07F81" w:rsidRDefault="00280B6C">
            <w:pPr>
              <w:spacing w:before="240" w:after="240" w:line="259" w:lineRule="auto"/>
              <w:jc w:val="both"/>
              <w:rPr>
                <w:rFonts w:asciiTheme="majorHAnsi" w:eastAsia="Calibri" w:hAnsiTheme="majorHAnsi" w:cstheme="majorHAnsi"/>
              </w:rPr>
            </w:pPr>
            <w:r w:rsidRPr="00280B6C">
              <w:rPr>
                <w:rFonts w:asciiTheme="majorHAnsi" w:eastAsia="Calibri" w:hAnsiTheme="majorHAnsi" w:cstheme="majorHAnsi"/>
              </w:rPr>
              <w:t>What is the expected duration or timeline for holding the securities?</w:t>
            </w:r>
          </w:p>
        </w:tc>
        <w:tc>
          <w:tcPr>
            <w:tcW w:w="907" w:type="pct"/>
            <w:tcBorders>
              <w:top w:val="nil"/>
              <w:left w:val="nil"/>
              <w:bottom w:val="single" w:sz="8" w:space="0" w:color="000000"/>
              <w:right w:val="single" w:sz="8" w:space="0" w:color="000000"/>
            </w:tcBorders>
            <w:tcMar>
              <w:top w:w="100" w:type="dxa"/>
              <w:left w:w="100" w:type="dxa"/>
              <w:bottom w:w="100" w:type="dxa"/>
              <w:right w:w="100" w:type="dxa"/>
            </w:tcMar>
          </w:tcPr>
          <w:p w14:paraId="6ABAC84C" w14:textId="7808B9CF" w:rsidR="005C11E9" w:rsidRPr="00F07F81" w:rsidRDefault="00280B6C">
            <w:pPr>
              <w:spacing w:before="240" w:after="240" w:line="259" w:lineRule="auto"/>
              <w:jc w:val="both"/>
              <w:rPr>
                <w:rFonts w:asciiTheme="majorHAnsi" w:eastAsia="Calibri" w:hAnsiTheme="majorHAnsi" w:cstheme="majorHAnsi"/>
              </w:rPr>
            </w:pPr>
            <w:r w:rsidRPr="00280B6C">
              <w:rPr>
                <w:rFonts w:asciiTheme="majorHAnsi" w:eastAsia="Calibri" w:hAnsiTheme="majorHAnsi" w:cstheme="majorHAnsi"/>
              </w:rPr>
              <w:t>What are the specific financial objectives or targets that the investment fund aims to achieve?</w:t>
            </w:r>
          </w:p>
        </w:tc>
      </w:tr>
      <w:tr w:rsidR="005C11E9" w:rsidRPr="00F07F81" w14:paraId="0F303853" w14:textId="77777777" w:rsidTr="00F07F81">
        <w:trPr>
          <w:trHeight w:val="2219"/>
        </w:trPr>
        <w:tc>
          <w:tcPr>
            <w:tcW w:w="646" w:type="pct"/>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67D2914" w14:textId="5A2DAC50" w:rsidR="005C11E9" w:rsidRPr="00F07F81" w:rsidRDefault="005C11E9">
            <w:pPr>
              <w:spacing w:before="240" w:after="240" w:line="259" w:lineRule="auto"/>
              <w:jc w:val="center"/>
              <w:rPr>
                <w:rFonts w:asciiTheme="majorHAnsi" w:eastAsia="Calibri" w:hAnsiTheme="majorHAnsi" w:cstheme="majorHAnsi"/>
                <w:b/>
              </w:rPr>
            </w:pPr>
            <w:r w:rsidRPr="00F07F81">
              <w:rPr>
                <w:rFonts w:asciiTheme="majorHAnsi" w:eastAsia="Calibri" w:hAnsiTheme="majorHAnsi" w:cstheme="majorHAnsi"/>
                <w:b/>
              </w:rPr>
              <w:t>When?</w:t>
            </w:r>
          </w:p>
        </w:tc>
        <w:tc>
          <w:tcPr>
            <w:tcW w:w="709" w:type="pct"/>
            <w:tcBorders>
              <w:top w:val="nil"/>
              <w:left w:val="nil"/>
              <w:bottom w:val="single" w:sz="8" w:space="0" w:color="000000"/>
              <w:right w:val="single" w:sz="8" w:space="0" w:color="000000"/>
            </w:tcBorders>
            <w:tcMar>
              <w:top w:w="100" w:type="dxa"/>
              <w:left w:w="100" w:type="dxa"/>
              <w:bottom w:w="100" w:type="dxa"/>
              <w:right w:w="100" w:type="dxa"/>
            </w:tcMar>
          </w:tcPr>
          <w:p w14:paraId="3A9DD7E1" w14:textId="3917BD66" w:rsidR="005C11E9" w:rsidRPr="00F07F81" w:rsidRDefault="00975FAC">
            <w:pPr>
              <w:spacing w:before="240" w:after="240" w:line="259" w:lineRule="auto"/>
              <w:jc w:val="both"/>
              <w:rPr>
                <w:rFonts w:asciiTheme="majorHAnsi" w:eastAsia="Calibri" w:hAnsiTheme="majorHAnsi" w:cstheme="majorHAnsi"/>
              </w:rPr>
            </w:pPr>
            <w:r w:rsidRPr="00975FAC">
              <w:rPr>
                <w:rFonts w:asciiTheme="majorHAnsi" w:eastAsia="Calibri" w:hAnsiTheme="majorHAnsi" w:cstheme="majorHAnsi"/>
              </w:rPr>
              <w:t xml:space="preserve">When </w:t>
            </w:r>
            <w:r w:rsidR="004C7A8F">
              <w:rPr>
                <w:rFonts w:asciiTheme="majorHAnsi" w:eastAsia="Calibri" w:hAnsiTheme="majorHAnsi" w:cstheme="majorHAnsi"/>
              </w:rPr>
              <w:t>does</w:t>
            </w:r>
            <w:r w:rsidRPr="00975FAC">
              <w:rPr>
                <w:rFonts w:asciiTheme="majorHAnsi" w:eastAsia="Calibri" w:hAnsiTheme="majorHAnsi" w:cstheme="majorHAnsi"/>
              </w:rPr>
              <w:t xml:space="preserve"> the client become a prospect?</w:t>
            </w:r>
          </w:p>
        </w:tc>
        <w:tc>
          <w:tcPr>
            <w:tcW w:w="916" w:type="pct"/>
            <w:tcBorders>
              <w:top w:val="nil"/>
              <w:left w:val="nil"/>
              <w:bottom w:val="single" w:sz="8" w:space="0" w:color="000000"/>
              <w:right w:val="single" w:sz="8" w:space="0" w:color="000000"/>
            </w:tcBorders>
            <w:tcMar>
              <w:top w:w="100" w:type="dxa"/>
              <w:left w:w="100" w:type="dxa"/>
              <w:bottom w:w="100" w:type="dxa"/>
              <w:right w:w="100" w:type="dxa"/>
            </w:tcMar>
          </w:tcPr>
          <w:p w14:paraId="546FB711" w14:textId="1E32C77F" w:rsidR="005C11E9" w:rsidRPr="00F07F81" w:rsidRDefault="00975FAC">
            <w:pPr>
              <w:spacing w:before="240" w:after="240" w:line="259" w:lineRule="auto"/>
              <w:jc w:val="both"/>
              <w:rPr>
                <w:rFonts w:asciiTheme="majorHAnsi" w:eastAsia="Calibri" w:hAnsiTheme="majorHAnsi" w:cstheme="majorHAnsi"/>
              </w:rPr>
            </w:pPr>
            <w:r w:rsidRPr="00975FAC">
              <w:rPr>
                <w:rFonts w:asciiTheme="majorHAnsi" w:eastAsia="Calibri" w:hAnsiTheme="majorHAnsi" w:cstheme="majorHAnsi"/>
              </w:rPr>
              <w:t xml:space="preserve">When </w:t>
            </w:r>
            <w:r w:rsidR="003B010F">
              <w:rPr>
                <w:rFonts w:asciiTheme="majorHAnsi" w:eastAsia="Calibri" w:hAnsiTheme="majorHAnsi" w:cstheme="majorHAnsi"/>
              </w:rPr>
              <w:t>can the funds be available to invest?</w:t>
            </w:r>
          </w:p>
        </w:tc>
        <w:tc>
          <w:tcPr>
            <w:tcW w:w="916" w:type="pct"/>
            <w:tcBorders>
              <w:top w:val="nil"/>
              <w:left w:val="nil"/>
              <w:bottom w:val="single" w:sz="8" w:space="0" w:color="000000"/>
              <w:right w:val="single" w:sz="8" w:space="0" w:color="000000"/>
            </w:tcBorders>
            <w:tcMar>
              <w:top w:w="100" w:type="dxa"/>
              <w:left w:w="100" w:type="dxa"/>
              <w:bottom w:w="100" w:type="dxa"/>
              <w:right w:w="100" w:type="dxa"/>
            </w:tcMar>
          </w:tcPr>
          <w:p w14:paraId="08DA39C6" w14:textId="15B40A65" w:rsidR="005C11E9" w:rsidRPr="00F07F81" w:rsidRDefault="00E315AA">
            <w:pPr>
              <w:spacing w:before="240" w:after="240" w:line="259" w:lineRule="auto"/>
              <w:jc w:val="both"/>
              <w:rPr>
                <w:rFonts w:asciiTheme="majorHAnsi" w:eastAsia="Calibri" w:hAnsiTheme="majorHAnsi" w:cstheme="majorHAnsi"/>
              </w:rPr>
            </w:pPr>
            <w:r w:rsidRPr="00E315AA">
              <w:rPr>
                <w:rFonts w:asciiTheme="majorHAnsi" w:eastAsia="Calibri" w:hAnsiTheme="majorHAnsi" w:cstheme="majorHAnsi"/>
              </w:rPr>
              <w:t xml:space="preserve">When </w:t>
            </w:r>
            <w:r w:rsidR="006A6691">
              <w:rPr>
                <w:rFonts w:asciiTheme="majorHAnsi" w:eastAsia="Calibri" w:hAnsiTheme="majorHAnsi" w:cstheme="majorHAnsi"/>
              </w:rPr>
              <w:t>will</w:t>
            </w:r>
            <w:r w:rsidRPr="00E315AA">
              <w:rPr>
                <w:rFonts w:asciiTheme="majorHAnsi" w:eastAsia="Calibri" w:hAnsiTheme="majorHAnsi" w:cstheme="majorHAnsi"/>
              </w:rPr>
              <w:t xml:space="preserve"> the securities acquired or added to the portfolio?</w:t>
            </w:r>
          </w:p>
        </w:tc>
        <w:tc>
          <w:tcPr>
            <w:tcW w:w="907" w:type="pct"/>
            <w:tcBorders>
              <w:top w:val="nil"/>
              <w:left w:val="nil"/>
              <w:bottom w:val="single" w:sz="8" w:space="0" w:color="000000"/>
              <w:right w:val="single" w:sz="8" w:space="0" w:color="000000"/>
            </w:tcBorders>
            <w:tcMar>
              <w:top w:w="100" w:type="dxa"/>
              <w:left w:w="100" w:type="dxa"/>
              <w:bottom w:w="100" w:type="dxa"/>
              <w:right w:w="100" w:type="dxa"/>
            </w:tcMar>
          </w:tcPr>
          <w:p w14:paraId="36E716E1" w14:textId="1AFC5629" w:rsidR="005C11E9" w:rsidRPr="00F07F81" w:rsidRDefault="00B95897">
            <w:pPr>
              <w:spacing w:before="240" w:after="240" w:line="259" w:lineRule="auto"/>
              <w:jc w:val="both"/>
              <w:rPr>
                <w:rFonts w:asciiTheme="majorHAnsi" w:eastAsia="Calibri" w:hAnsiTheme="majorHAnsi" w:cstheme="majorHAnsi"/>
              </w:rPr>
            </w:pPr>
            <w:r w:rsidRPr="00F07F81">
              <w:rPr>
                <w:rFonts w:asciiTheme="majorHAnsi" w:eastAsia="Calibri" w:hAnsiTheme="majorHAnsi" w:cstheme="majorHAnsi"/>
              </w:rPr>
              <w:t>When does the client intend to withdraw the returns</w:t>
            </w:r>
            <w:r w:rsidR="005C11E9" w:rsidRPr="00F07F81">
              <w:rPr>
                <w:rFonts w:asciiTheme="majorHAnsi" w:eastAsia="Calibri" w:hAnsiTheme="majorHAnsi" w:cstheme="majorHAnsi"/>
              </w:rPr>
              <w:t>?</w:t>
            </w:r>
          </w:p>
        </w:tc>
        <w:tc>
          <w:tcPr>
            <w:tcW w:w="907" w:type="pct"/>
            <w:tcBorders>
              <w:top w:val="nil"/>
              <w:left w:val="nil"/>
              <w:bottom w:val="single" w:sz="8" w:space="0" w:color="000000"/>
              <w:right w:val="single" w:sz="8" w:space="0" w:color="000000"/>
            </w:tcBorders>
            <w:tcMar>
              <w:top w:w="100" w:type="dxa"/>
              <w:left w:w="100" w:type="dxa"/>
              <w:bottom w:w="100" w:type="dxa"/>
              <w:right w:w="100" w:type="dxa"/>
            </w:tcMar>
          </w:tcPr>
          <w:p w14:paraId="6C20A696" w14:textId="291A2C5F" w:rsidR="005C11E9" w:rsidRDefault="00163DE6">
            <w:pPr>
              <w:spacing w:before="240" w:after="240" w:line="259" w:lineRule="auto"/>
              <w:jc w:val="both"/>
              <w:rPr>
                <w:rFonts w:asciiTheme="majorHAnsi" w:eastAsia="Calibri" w:hAnsiTheme="majorHAnsi" w:cstheme="majorHAnsi"/>
              </w:rPr>
            </w:pPr>
            <w:r>
              <w:rPr>
                <w:rFonts w:asciiTheme="majorHAnsi" w:eastAsia="Calibri" w:hAnsiTheme="majorHAnsi" w:cstheme="majorHAnsi"/>
              </w:rPr>
              <w:t>When does the client want to meet his financial goal.</w:t>
            </w:r>
          </w:p>
          <w:p w14:paraId="5A65872F" w14:textId="226D31C4" w:rsidR="00E315AA" w:rsidRPr="00F07F81" w:rsidRDefault="00E315AA">
            <w:pPr>
              <w:spacing w:before="240" w:after="240" w:line="259" w:lineRule="auto"/>
              <w:jc w:val="both"/>
              <w:rPr>
                <w:rFonts w:asciiTheme="majorHAnsi" w:eastAsia="Calibri" w:hAnsiTheme="majorHAnsi" w:cstheme="majorHAnsi"/>
              </w:rPr>
            </w:pPr>
          </w:p>
        </w:tc>
      </w:tr>
      <w:tr w:rsidR="005C11E9" w:rsidRPr="00F07F81" w14:paraId="3AE0A124" w14:textId="77777777" w:rsidTr="00F07F81">
        <w:trPr>
          <w:trHeight w:val="2219"/>
        </w:trPr>
        <w:tc>
          <w:tcPr>
            <w:tcW w:w="646" w:type="pct"/>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7ED92C8" w14:textId="2445C6E1" w:rsidR="005C11E9" w:rsidRPr="00F07F81" w:rsidRDefault="005C11E9">
            <w:pPr>
              <w:spacing w:before="240" w:after="240" w:line="259" w:lineRule="auto"/>
              <w:jc w:val="center"/>
              <w:rPr>
                <w:rFonts w:asciiTheme="majorHAnsi" w:eastAsia="Calibri" w:hAnsiTheme="majorHAnsi" w:cstheme="majorHAnsi"/>
                <w:b/>
              </w:rPr>
            </w:pPr>
            <w:r w:rsidRPr="00F07F81">
              <w:rPr>
                <w:rFonts w:asciiTheme="majorHAnsi" w:eastAsia="Calibri" w:hAnsiTheme="majorHAnsi" w:cstheme="majorHAnsi"/>
                <w:b/>
              </w:rPr>
              <w:lastRenderedPageBreak/>
              <w:t>Which?</w:t>
            </w:r>
          </w:p>
        </w:tc>
        <w:tc>
          <w:tcPr>
            <w:tcW w:w="709" w:type="pct"/>
            <w:tcBorders>
              <w:top w:val="nil"/>
              <w:left w:val="nil"/>
              <w:bottom w:val="single" w:sz="8" w:space="0" w:color="000000"/>
              <w:right w:val="single" w:sz="8" w:space="0" w:color="000000"/>
            </w:tcBorders>
            <w:tcMar>
              <w:top w:w="100" w:type="dxa"/>
              <w:left w:w="100" w:type="dxa"/>
              <w:bottom w:w="100" w:type="dxa"/>
              <w:right w:w="100" w:type="dxa"/>
            </w:tcMar>
          </w:tcPr>
          <w:p w14:paraId="33363C67" w14:textId="41432C4E" w:rsidR="005C11E9" w:rsidRPr="00F07F81" w:rsidRDefault="002C6F17" w:rsidP="00684F30">
            <w:pPr>
              <w:spacing w:before="240" w:after="240" w:line="259" w:lineRule="auto"/>
              <w:jc w:val="both"/>
              <w:rPr>
                <w:rFonts w:asciiTheme="majorHAnsi" w:eastAsia="Calibri" w:hAnsiTheme="majorHAnsi" w:cstheme="majorHAnsi"/>
              </w:rPr>
            </w:pPr>
            <w:r>
              <w:rPr>
                <w:rFonts w:asciiTheme="majorHAnsi" w:eastAsia="Calibri" w:hAnsiTheme="majorHAnsi" w:cstheme="majorHAnsi"/>
              </w:rPr>
              <w:t>Which stocks is she intending to invest in?</w:t>
            </w:r>
          </w:p>
        </w:tc>
        <w:tc>
          <w:tcPr>
            <w:tcW w:w="916" w:type="pct"/>
            <w:tcBorders>
              <w:top w:val="nil"/>
              <w:left w:val="nil"/>
              <w:bottom w:val="single" w:sz="8" w:space="0" w:color="000000"/>
              <w:right w:val="single" w:sz="8" w:space="0" w:color="000000"/>
            </w:tcBorders>
            <w:tcMar>
              <w:top w:w="100" w:type="dxa"/>
              <w:left w:w="100" w:type="dxa"/>
              <w:bottom w:w="100" w:type="dxa"/>
              <w:right w:w="100" w:type="dxa"/>
            </w:tcMar>
          </w:tcPr>
          <w:p w14:paraId="71F745B3" w14:textId="09CDFFEA" w:rsidR="005C11E9" w:rsidRPr="00F07F81" w:rsidRDefault="00684F30">
            <w:pPr>
              <w:spacing w:before="240" w:after="240" w:line="259" w:lineRule="auto"/>
              <w:jc w:val="both"/>
              <w:rPr>
                <w:rFonts w:asciiTheme="majorHAnsi" w:eastAsia="Calibri" w:hAnsiTheme="majorHAnsi" w:cstheme="majorHAnsi"/>
              </w:rPr>
            </w:pPr>
            <w:r w:rsidRPr="00684F30">
              <w:rPr>
                <w:rFonts w:asciiTheme="majorHAnsi" w:eastAsia="Calibri" w:hAnsiTheme="majorHAnsi" w:cstheme="majorHAnsi"/>
              </w:rPr>
              <w:t>Which investment fund options are available to the client/prospect?</w:t>
            </w:r>
          </w:p>
        </w:tc>
        <w:tc>
          <w:tcPr>
            <w:tcW w:w="916" w:type="pct"/>
            <w:tcBorders>
              <w:top w:val="nil"/>
              <w:left w:val="nil"/>
              <w:bottom w:val="single" w:sz="8" w:space="0" w:color="000000"/>
              <w:right w:val="single" w:sz="8" w:space="0" w:color="000000"/>
            </w:tcBorders>
            <w:tcMar>
              <w:top w:w="100" w:type="dxa"/>
              <w:left w:w="100" w:type="dxa"/>
              <w:bottom w:w="100" w:type="dxa"/>
              <w:right w:w="100" w:type="dxa"/>
            </w:tcMar>
          </w:tcPr>
          <w:p w14:paraId="45292719" w14:textId="7A5FE5B9" w:rsidR="00B95897" w:rsidRPr="00F07F81" w:rsidRDefault="00D60151" w:rsidP="00D60151">
            <w:pPr>
              <w:spacing w:before="240" w:after="240" w:line="259" w:lineRule="auto"/>
              <w:jc w:val="both"/>
              <w:rPr>
                <w:rFonts w:asciiTheme="majorHAnsi" w:eastAsia="Calibri" w:hAnsiTheme="majorHAnsi" w:cstheme="majorHAnsi"/>
              </w:rPr>
            </w:pPr>
            <w:r w:rsidRPr="003B010F">
              <w:rPr>
                <w:rFonts w:asciiTheme="majorHAnsi" w:eastAsia="Calibri" w:hAnsiTheme="majorHAnsi" w:cstheme="majorHAnsi"/>
              </w:rPr>
              <w:t>Which of the securities will provide the best returns</w:t>
            </w:r>
            <w:r w:rsidR="00F52A04" w:rsidRPr="003B010F">
              <w:rPr>
                <w:rFonts w:asciiTheme="majorHAnsi" w:eastAsia="Calibri" w:hAnsiTheme="majorHAnsi" w:cstheme="majorHAnsi"/>
              </w:rPr>
              <w:t xml:space="preserve"> aligned with client persona?</w:t>
            </w:r>
          </w:p>
        </w:tc>
        <w:tc>
          <w:tcPr>
            <w:tcW w:w="907" w:type="pct"/>
            <w:tcBorders>
              <w:top w:val="nil"/>
              <w:left w:val="nil"/>
              <w:bottom w:val="single" w:sz="8" w:space="0" w:color="000000"/>
              <w:right w:val="single" w:sz="8" w:space="0" w:color="000000"/>
            </w:tcBorders>
            <w:tcMar>
              <w:top w:w="100" w:type="dxa"/>
              <w:left w:w="100" w:type="dxa"/>
              <w:bottom w:w="100" w:type="dxa"/>
              <w:right w:w="100" w:type="dxa"/>
            </w:tcMar>
          </w:tcPr>
          <w:p w14:paraId="56CDC951" w14:textId="274590CB" w:rsidR="00B95897" w:rsidRPr="00F07F81" w:rsidRDefault="00684F30" w:rsidP="00B95897">
            <w:pPr>
              <w:spacing w:before="240" w:after="240" w:line="259" w:lineRule="auto"/>
              <w:jc w:val="both"/>
              <w:rPr>
                <w:rFonts w:asciiTheme="majorHAnsi" w:eastAsia="Calibri" w:hAnsiTheme="majorHAnsi" w:cstheme="majorHAnsi"/>
              </w:rPr>
            </w:pPr>
            <w:r>
              <w:rPr>
                <w:rFonts w:asciiTheme="majorHAnsi" w:eastAsia="Calibri" w:hAnsiTheme="majorHAnsi" w:cstheme="majorHAnsi"/>
              </w:rPr>
              <w:t>Which is the most suitable investment horizon for the client to achieve desired result?</w:t>
            </w:r>
          </w:p>
          <w:p w14:paraId="33EA654D" w14:textId="6CD842A5" w:rsidR="005C11E9" w:rsidRPr="00F07F81" w:rsidRDefault="005C11E9">
            <w:pPr>
              <w:spacing w:before="240" w:after="240" w:line="259" w:lineRule="auto"/>
              <w:jc w:val="both"/>
              <w:rPr>
                <w:rFonts w:asciiTheme="majorHAnsi" w:eastAsia="Calibri" w:hAnsiTheme="majorHAnsi" w:cstheme="majorHAnsi"/>
              </w:rPr>
            </w:pPr>
          </w:p>
        </w:tc>
        <w:tc>
          <w:tcPr>
            <w:tcW w:w="907" w:type="pct"/>
            <w:tcBorders>
              <w:top w:val="nil"/>
              <w:left w:val="nil"/>
              <w:bottom w:val="single" w:sz="8" w:space="0" w:color="000000"/>
              <w:right w:val="single" w:sz="8" w:space="0" w:color="000000"/>
            </w:tcBorders>
            <w:tcMar>
              <w:top w:w="100" w:type="dxa"/>
              <w:left w:w="100" w:type="dxa"/>
              <w:bottom w:w="100" w:type="dxa"/>
              <w:right w:w="100" w:type="dxa"/>
            </w:tcMar>
          </w:tcPr>
          <w:p w14:paraId="1EC0DB79" w14:textId="77777777" w:rsidR="00684F30" w:rsidRPr="00684F30" w:rsidRDefault="00684F30" w:rsidP="00684F30">
            <w:pPr>
              <w:spacing w:before="240" w:after="240" w:line="259" w:lineRule="auto"/>
              <w:jc w:val="both"/>
              <w:rPr>
                <w:rFonts w:asciiTheme="majorHAnsi" w:eastAsia="Calibri" w:hAnsiTheme="majorHAnsi" w:cstheme="majorHAnsi"/>
                <w:lang w:val="en-IN"/>
              </w:rPr>
            </w:pPr>
            <w:r w:rsidRPr="00684F30">
              <w:rPr>
                <w:rFonts w:asciiTheme="majorHAnsi" w:eastAsia="Calibri" w:hAnsiTheme="majorHAnsi" w:cstheme="majorHAnsi"/>
                <w:lang w:val="en-IN"/>
              </w:rPr>
              <w:t>Which financial goals have been prioritized by the client/prospect?</w:t>
            </w:r>
          </w:p>
          <w:p w14:paraId="67B081A7" w14:textId="77777777" w:rsidR="00684F30" w:rsidRPr="00684F30" w:rsidRDefault="00684F30" w:rsidP="00684F30">
            <w:pPr>
              <w:spacing w:before="240" w:after="240" w:line="259" w:lineRule="auto"/>
              <w:jc w:val="both"/>
              <w:rPr>
                <w:rFonts w:asciiTheme="majorHAnsi" w:eastAsia="Calibri" w:hAnsiTheme="majorHAnsi" w:cstheme="majorHAnsi"/>
                <w:vanish/>
                <w:lang w:val="en-IN"/>
              </w:rPr>
            </w:pPr>
            <w:r w:rsidRPr="00684F30">
              <w:rPr>
                <w:rFonts w:asciiTheme="majorHAnsi" w:eastAsia="Calibri" w:hAnsiTheme="majorHAnsi" w:cstheme="majorHAnsi"/>
                <w:vanish/>
                <w:lang w:val="en-IN"/>
              </w:rPr>
              <w:t>Top of Form</w:t>
            </w:r>
          </w:p>
          <w:p w14:paraId="48E677C1" w14:textId="707DFA13" w:rsidR="005C11E9" w:rsidRPr="00F07F81" w:rsidRDefault="005C11E9">
            <w:pPr>
              <w:spacing w:before="240" w:after="240" w:line="259" w:lineRule="auto"/>
              <w:jc w:val="both"/>
              <w:rPr>
                <w:rFonts w:asciiTheme="majorHAnsi" w:eastAsia="Calibri" w:hAnsiTheme="majorHAnsi" w:cstheme="majorHAnsi"/>
              </w:rPr>
            </w:pPr>
          </w:p>
        </w:tc>
      </w:tr>
      <w:tr w:rsidR="005C11E9" w:rsidRPr="00F07F81" w14:paraId="3B3D67C2" w14:textId="77777777" w:rsidTr="00F07F81">
        <w:trPr>
          <w:trHeight w:val="2219"/>
        </w:trPr>
        <w:tc>
          <w:tcPr>
            <w:tcW w:w="646" w:type="pct"/>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692B313" w14:textId="2E9C7D55" w:rsidR="005C11E9" w:rsidRPr="00F07F81" w:rsidRDefault="005C11E9">
            <w:pPr>
              <w:spacing w:before="240" w:after="240" w:line="259" w:lineRule="auto"/>
              <w:jc w:val="center"/>
              <w:rPr>
                <w:rFonts w:asciiTheme="majorHAnsi" w:eastAsia="Calibri" w:hAnsiTheme="majorHAnsi" w:cstheme="majorHAnsi"/>
                <w:b/>
              </w:rPr>
            </w:pPr>
            <w:r w:rsidRPr="00F07F81">
              <w:rPr>
                <w:rFonts w:asciiTheme="majorHAnsi" w:eastAsia="Calibri" w:hAnsiTheme="majorHAnsi" w:cstheme="majorHAnsi"/>
                <w:b/>
              </w:rPr>
              <w:t>Where?</w:t>
            </w:r>
          </w:p>
        </w:tc>
        <w:tc>
          <w:tcPr>
            <w:tcW w:w="709" w:type="pct"/>
            <w:tcBorders>
              <w:top w:val="nil"/>
              <w:left w:val="nil"/>
              <w:bottom w:val="single" w:sz="8" w:space="0" w:color="000000"/>
              <w:right w:val="single" w:sz="8" w:space="0" w:color="000000"/>
            </w:tcBorders>
            <w:tcMar>
              <w:top w:w="100" w:type="dxa"/>
              <w:left w:w="100" w:type="dxa"/>
              <w:bottom w:w="100" w:type="dxa"/>
              <w:right w:w="100" w:type="dxa"/>
            </w:tcMar>
          </w:tcPr>
          <w:p w14:paraId="54ECC74D" w14:textId="01D695E7" w:rsidR="005C11E9" w:rsidRPr="00F07F81" w:rsidRDefault="00EC443A">
            <w:pPr>
              <w:spacing w:before="240" w:after="240" w:line="259" w:lineRule="auto"/>
              <w:jc w:val="both"/>
              <w:rPr>
                <w:rFonts w:asciiTheme="majorHAnsi" w:eastAsia="Calibri" w:hAnsiTheme="majorHAnsi" w:cstheme="majorHAnsi"/>
              </w:rPr>
            </w:pPr>
            <w:r w:rsidRPr="00EC443A">
              <w:rPr>
                <w:rFonts w:asciiTheme="majorHAnsi" w:eastAsia="Calibri" w:hAnsiTheme="majorHAnsi" w:cstheme="majorHAnsi"/>
              </w:rPr>
              <w:t>Where is the client/prospect located or based?</w:t>
            </w:r>
          </w:p>
        </w:tc>
        <w:tc>
          <w:tcPr>
            <w:tcW w:w="916" w:type="pct"/>
            <w:tcBorders>
              <w:top w:val="nil"/>
              <w:left w:val="nil"/>
              <w:bottom w:val="single" w:sz="8" w:space="0" w:color="000000"/>
              <w:right w:val="single" w:sz="8" w:space="0" w:color="000000"/>
            </w:tcBorders>
            <w:tcMar>
              <w:top w:w="100" w:type="dxa"/>
              <w:left w:w="100" w:type="dxa"/>
              <w:bottom w:w="100" w:type="dxa"/>
              <w:right w:w="100" w:type="dxa"/>
            </w:tcMar>
          </w:tcPr>
          <w:p w14:paraId="1AA6C84A" w14:textId="1930EA67" w:rsidR="005C11E9" w:rsidRPr="00B03E6F" w:rsidRDefault="00EC443A">
            <w:pPr>
              <w:spacing w:before="240" w:after="240" w:line="259" w:lineRule="auto"/>
              <w:jc w:val="both"/>
              <w:rPr>
                <w:rFonts w:asciiTheme="majorHAnsi" w:eastAsia="Calibri" w:hAnsiTheme="majorHAnsi" w:cstheme="majorHAnsi"/>
                <w:highlight w:val="yellow"/>
              </w:rPr>
            </w:pPr>
            <w:r w:rsidRPr="00566833">
              <w:rPr>
                <w:rFonts w:asciiTheme="majorHAnsi" w:eastAsia="Calibri" w:hAnsiTheme="majorHAnsi" w:cstheme="majorHAnsi"/>
              </w:rPr>
              <w:t>Where is the investment fund domiciled or registered</w:t>
            </w:r>
            <w:r w:rsidR="00566833">
              <w:rPr>
                <w:rFonts w:asciiTheme="majorHAnsi" w:eastAsia="Calibri" w:hAnsiTheme="majorHAnsi" w:cstheme="majorHAnsi"/>
              </w:rPr>
              <w:t xml:space="preserve"> or coming from</w:t>
            </w:r>
            <w:r w:rsidRPr="00566833">
              <w:rPr>
                <w:rFonts w:asciiTheme="majorHAnsi" w:eastAsia="Calibri" w:hAnsiTheme="majorHAnsi" w:cstheme="majorHAnsi"/>
              </w:rPr>
              <w:t>?</w:t>
            </w:r>
          </w:p>
        </w:tc>
        <w:tc>
          <w:tcPr>
            <w:tcW w:w="916" w:type="pct"/>
            <w:tcBorders>
              <w:top w:val="nil"/>
              <w:left w:val="nil"/>
              <w:bottom w:val="single" w:sz="8" w:space="0" w:color="000000"/>
              <w:right w:val="single" w:sz="8" w:space="0" w:color="000000"/>
            </w:tcBorders>
            <w:tcMar>
              <w:top w:w="100" w:type="dxa"/>
              <w:left w:w="100" w:type="dxa"/>
              <w:bottom w:w="100" w:type="dxa"/>
              <w:right w:w="100" w:type="dxa"/>
            </w:tcMar>
          </w:tcPr>
          <w:p w14:paraId="0B5E8744" w14:textId="5F44BE9C" w:rsidR="005C11E9" w:rsidRPr="00B03E6F" w:rsidRDefault="00D60151">
            <w:pPr>
              <w:spacing w:before="240" w:after="240" w:line="259" w:lineRule="auto"/>
              <w:jc w:val="both"/>
              <w:rPr>
                <w:rFonts w:asciiTheme="majorHAnsi" w:eastAsia="Calibri" w:hAnsiTheme="majorHAnsi" w:cstheme="majorHAnsi"/>
                <w:highlight w:val="yellow"/>
              </w:rPr>
            </w:pPr>
            <w:r w:rsidRPr="00820E8F">
              <w:rPr>
                <w:rFonts w:asciiTheme="majorHAnsi" w:eastAsia="Calibri" w:hAnsiTheme="majorHAnsi" w:cstheme="majorHAnsi"/>
              </w:rPr>
              <w:t>Where does the client wish to invest the available funds?</w:t>
            </w:r>
          </w:p>
        </w:tc>
        <w:tc>
          <w:tcPr>
            <w:tcW w:w="907" w:type="pct"/>
            <w:tcBorders>
              <w:top w:val="nil"/>
              <w:left w:val="nil"/>
              <w:bottom w:val="single" w:sz="8" w:space="0" w:color="000000"/>
              <w:right w:val="single" w:sz="8" w:space="0" w:color="000000"/>
            </w:tcBorders>
            <w:tcMar>
              <w:top w:w="100" w:type="dxa"/>
              <w:left w:w="100" w:type="dxa"/>
              <w:bottom w:w="100" w:type="dxa"/>
              <w:right w:w="100" w:type="dxa"/>
            </w:tcMar>
          </w:tcPr>
          <w:p w14:paraId="44780103" w14:textId="4197F591" w:rsidR="005C11E9" w:rsidRPr="00F07F81" w:rsidRDefault="00566833">
            <w:pPr>
              <w:spacing w:before="240" w:after="240" w:line="259" w:lineRule="auto"/>
              <w:jc w:val="both"/>
              <w:rPr>
                <w:rFonts w:asciiTheme="majorHAnsi" w:eastAsia="Calibri" w:hAnsiTheme="majorHAnsi" w:cstheme="majorHAnsi"/>
              </w:rPr>
            </w:pPr>
            <w:r>
              <w:rPr>
                <w:rFonts w:asciiTheme="majorHAnsi" w:eastAsia="Calibri" w:hAnsiTheme="majorHAnsi" w:cstheme="majorHAnsi"/>
              </w:rPr>
              <w:t>Where should the investment horizon of 3-5 yrs lead the client?</w:t>
            </w:r>
          </w:p>
        </w:tc>
        <w:tc>
          <w:tcPr>
            <w:tcW w:w="907" w:type="pct"/>
            <w:tcBorders>
              <w:top w:val="nil"/>
              <w:left w:val="nil"/>
              <w:bottom w:val="single" w:sz="8" w:space="0" w:color="000000"/>
              <w:right w:val="single" w:sz="8" w:space="0" w:color="000000"/>
            </w:tcBorders>
            <w:tcMar>
              <w:top w:w="100" w:type="dxa"/>
              <w:left w:w="100" w:type="dxa"/>
              <w:bottom w:w="100" w:type="dxa"/>
              <w:right w:w="100" w:type="dxa"/>
            </w:tcMar>
          </w:tcPr>
          <w:p w14:paraId="002BD050" w14:textId="392FD8C3" w:rsidR="00F845CD" w:rsidRPr="00F845CD" w:rsidRDefault="00F845CD" w:rsidP="00F845CD">
            <w:pPr>
              <w:spacing w:before="240" w:after="240" w:line="259" w:lineRule="auto"/>
              <w:jc w:val="both"/>
              <w:rPr>
                <w:rFonts w:asciiTheme="majorHAnsi" w:eastAsia="Calibri" w:hAnsiTheme="majorHAnsi" w:cstheme="majorHAnsi"/>
                <w:lang w:val="en-IN"/>
              </w:rPr>
            </w:pPr>
            <w:r w:rsidRPr="00F845CD">
              <w:rPr>
                <w:rFonts w:asciiTheme="majorHAnsi" w:eastAsia="Calibri" w:hAnsiTheme="majorHAnsi" w:cstheme="majorHAnsi"/>
                <w:lang w:val="en-IN"/>
              </w:rPr>
              <w:t xml:space="preserve">Where </w:t>
            </w:r>
            <w:r w:rsidR="00E625C8">
              <w:rPr>
                <w:rFonts w:asciiTheme="majorHAnsi" w:eastAsia="Calibri" w:hAnsiTheme="majorHAnsi" w:cstheme="majorHAnsi"/>
                <w:lang w:val="en-IN"/>
              </w:rPr>
              <w:t>will</w:t>
            </w:r>
            <w:r w:rsidRPr="00F845CD">
              <w:rPr>
                <w:rFonts w:asciiTheme="majorHAnsi" w:eastAsia="Calibri" w:hAnsiTheme="majorHAnsi" w:cstheme="majorHAnsi"/>
                <w:lang w:val="en-IN"/>
              </w:rPr>
              <w:t xml:space="preserve"> the financial goals</w:t>
            </w:r>
            <w:r w:rsidR="00E625C8">
              <w:rPr>
                <w:rFonts w:asciiTheme="majorHAnsi" w:eastAsia="Calibri" w:hAnsiTheme="majorHAnsi" w:cstheme="majorHAnsi"/>
                <w:lang w:val="en-IN"/>
              </w:rPr>
              <w:t xml:space="preserve"> be achieved for the client</w:t>
            </w:r>
            <w:r w:rsidRPr="00F845CD">
              <w:rPr>
                <w:rFonts w:asciiTheme="majorHAnsi" w:eastAsia="Calibri" w:hAnsiTheme="majorHAnsi" w:cstheme="majorHAnsi"/>
                <w:lang w:val="en-IN"/>
              </w:rPr>
              <w:t>?</w:t>
            </w:r>
            <w:r w:rsidRPr="00F845CD">
              <w:rPr>
                <w:rFonts w:asciiTheme="majorHAnsi" w:eastAsia="Calibri" w:hAnsiTheme="majorHAnsi" w:cstheme="majorHAnsi"/>
                <w:vanish/>
                <w:lang w:val="en-IN"/>
              </w:rPr>
              <w:t>Top of Form</w:t>
            </w:r>
          </w:p>
          <w:p w14:paraId="4ACBAA9A" w14:textId="03293990" w:rsidR="005C11E9" w:rsidRPr="00F07F81" w:rsidRDefault="005C11E9">
            <w:pPr>
              <w:spacing w:before="240" w:after="240" w:line="259" w:lineRule="auto"/>
              <w:jc w:val="both"/>
              <w:rPr>
                <w:rFonts w:asciiTheme="majorHAnsi" w:eastAsia="Calibri" w:hAnsiTheme="majorHAnsi" w:cstheme="majorHAnsi"/>
              </w:rPr>
            </w:pPr>
          </w:p>
        </w:tc>
      </w:tr>
      <w:tr w:rsidR="005C11E9" w:rsidRPr="00F07F81" w14:paraId="3B82C18D" w14:textId="77777777" w:rsidTr="00F07F81">
        <w:trPr>
          <w:trHeight w:val="2219"/>
        </w:trPr>
        <w:tc>
          <w:tcPr>
            <w:tcW w:w="646" w:type="pct"/>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DC24F14" w14:textId="76463F89" w:rsidR="005C11E9" w:rsidRPr="00F07F81" w:rsidRDefault="005C11E9">
            <w:pPr>
              <w:spacing w:before="240" w:after="240" w:line="259" w:lineRule="auto"/>
              <w:jc w:val="center"/>
              <w:rPr>
                <w:rFonts w:asciiTheme="majorHAnsi" w:eastAsia="Calibri" w:hAnsiTheme="majorHAnsi" w:cstheme="majorHAnsi"/>
                <w:b/>
              </w:rPr>
            </w:pPr>
            <w:r w:rsidRPr="00F07F81">
              <w:rPr>
                <w:rFonts w:asciiTheme="majorHAnsi" w:eastAsia="Calibri" w:hAnsiTheme="majorHAnsi" w:cstheme="majorHAnsi"/>
                <w:b/>
              </w:rPr>
              <w:t>How?</w:t>
            </w:r>
          </w:p>
        </w:tc>
        <w:tc>
          <w:tcPr>
            <w:tcW w:w="709" w:type="pct"/>
            <w:tcBorders>
              <w:top w:val="nil"/>
              <w:left w:val="nil"/>
              <w:bottom w:val="single" w:sz="8" w:space="0" w:color="000000"/>
              <w:right w:val="single" w:sz="8" w:space="0" w:color="000000"/>
            </w:tcBorders>
            <w:tcMar>
              <w:top w:w="100" w:type="dxa"/>
              <w:left w:w="100" w:type="dxa"/>
              <w:bottom w:w="100" w:type="dxa"/>
              <w:right w:w="100" w:type="dxa"/>
            </w:tcMar>
          </w:tcPr>
          <w:p w14:paraId="7699BE4F" w14:textId="2D89A39D" w:rsidR="005C11E9" w:rsidRPr="00F07F81" w:rsidRDefault="00F845CD">
            <w:pPr>
              <w:spacing w:before="240" w:after="240" w:line="259" w:lineRule="auto"/>
              <w:jc w:val="both"/>
              <w:rPr>
                <w:rFonts w:asciiTheme="majorHAnsi" w:eastAsia="Calibri" w:hAnsiTheme="majorHAnsi" w:cstheme="majorHAnsi"/>
              </w:rPr>
            </w:pPr>
            <w:r w:rsidRPr="00F845CD">
              <w:rPr>
                <w:rFonts w:asciiTheme="majorHAnsi" w:eastAsia="Calibri" w:hAnsiTheme="majorHAnsi" w:cstheme="majorHAnsi"/>
              </w:rPr>
              <w:t>How does the client/prospect plan to fund the investment?</w:t>
            </w:r>
          </w:p>
        </w:tc>
        <w:tc>
          <w:tcPr>
            <w:tcW w:w="916" w:type="pct"/>
            <w:tcBorders>
              <w:top w:val="nil"/>
              <w:left w:val="nil"/>
              <w:bottom w:val="single" w:sz="8" w:space="0" w:color="000000"/>
              <w:right w:val="single" w:sz="8" w:space="0" w:color="000000"/>
            </w:tcBorders>
            <w:tcMar>
              <w:top w:w="100" w:type="dxa"/>
              <w:left w:w="100" w:type="dxa"/>
              <w:bottom w:w="100" w:type="dxa"/>
              <w:right w:w="100" w:type="dxa"/>
            </w:tcMar>
          </w:tcPr>
          <w:p w14:paraId="0326D27E" w14:textId="6B5F98F8" w:rsidR="005C11E9" w:rsidRPr="00F07F81" w:rsidRDefault="00F845CD">
            <w:pPr>
              <w:spacing w:before="240" w:after="240" w:line="259" w:lineRule="auto"/>
              <w:jc w:val="both"/>
              <w:rPr>
                <w:rFonts w:asciiTheme="majorHAnsi" w:eastAsia="Calibri" w:hAnsiTheme="majorHAnsi" w:cstheme="majorHAnsi"/>
              </w:rPr>
            </w:pPr>
            <w:r w:rsidRPr="00F845CD">
              <w:rPr>
                <w:rFonts w:asciiTheme="majorHAnsi" w:eastAsia="Calibri" w:hAnsiTheme="majorHAnsi" w:cstheme="majorHAnsi"/>
              </w:rPr>
              <w:t>How is the investment fund managed or administered?</w:t>
            </w:r>
          </w:p>
        </w:tc>
        <w:tc>
          <w:tcPr>
            <w:tcW w:w="916" w:type="pct"/>
            <w:tcBorders>
              <w:top w:val="nil"/>
              <w:left w:val="nil"/>
              <w:bottom w:val="single" w:sz="8" w:space="0" w:color="000000"/>
              <w:right w:val="single" w:sz="8" w:space="0" w:color="000000"/>
            </w:tcBorders>
            <w:tcMar>
              <w:top w:w="100" w:type="dxa"/>
              <w:left w:w="100" w:type="dxa"/>
              <w:bottom w:w="100" w:type="dxa"/>
              <w:right w:w="100" w:type="dxa"/>
            </w:tcMar>
          </w:tcPr>
          <w:p w14:paraId="5E798EEB" w14:textId="4DF6CFF0" w:rsidR="005C11E9" w:rsidRPr="00F07F81" w:rsidRDefault="00F845CD">
            <w:pPr>
              <w:spacing w:before="240" w:after="240" w:line="259" w:lineRule="auto"/>
              <w:jc w:val="both"/>
              <w:rPr>
                <w:rFonts w:asciiTheme="majorHAnsi" w:eastAsia="Calibri" w:hAnsiTheme="majorHAnsi" w:cstheme="majorHAnsi"/>
              </w:rPr>
            </w:pPr>
            <w:r w:rsidRPr="00F845CD">
              <w:rPr>
                <w:rFonts w:asciiTheme="majorHAnsi" w:eastAsia="Calibri" w:hAnsiTheme="majorHAnsi" w:cstheme="majorHAnsi"/>
              </w:rPr>
              <w:t>How are the securities selected or evaluated for inclusion in the portfolio?</w:t>
            </w:r>
          </w:p>
        </w:tc>
        <w:tc>
          <w:tcPr>
            <w:tcW w:w="907" w:type="pct"/>
            <w:tcBorders>
              <w:top w:val="nil"/>
              <w:left w:val="nil"/>
              <w:bottom w:val="single" w:sz="8" w:space="0" w:color="000000"/>
              <w:right w:val="single" w:sz="8" w:space="0" w:color="000000"/>
            </w:tcBorders>
            <w:tcMar>
              <w:top w:w="100" w:type="dxa"/>
              <w:left w:w="100" w:type="dxa"/>
              <w:bottom w:w="100" w:type="dxa"/>
              <w:right w:w="100" w:type="dxa"/>
            </w:tcMar>
          </w:tcPr>
          <w:p w14:paraId="786CC46E" w14:textId="706991B6" w:rsidR="005C11E9" w:rsidRPr="00F07F81" w:rsidRDefault="00063BDD">
            <w:pPr>
              <w:spacing w:before="240" w:after="240" w:line="259" w:lineRule="auto"/>
              <w:jc w:val="both"/>
              <w:rPr>
                <w:rFonts w:asciiTheme="majorHAnsi" w:eastAsia="Calibri" w:hAnsiTheme="majorHAnsi" w:cstheme="majorHAnsi"/>
              </w:rPr>
            </w:pPr>
            <w:r>
              <w:rPr>
                <w:rFonts w:asciiTheme="majorHAnsi" w:eastAsia="Calibri" w:hAnsiTheme="majorHAnsi" w:cstheme="majorHAnsi"/>
              </w:rPr>
              <w:t>How do we know the investment Horizon of the client.</w:t>
            </w:r>
          </w:p>
        </w:tc>
        <w:tc>
          <w:tcPr>
            <w:tcW w:w="907" w:type="pct"/>
            <w:tcBorders>
              <w:top w:val="nil"/>
              <w:left w:val="nil"/>
              <w:bottom w:val="single" w:sz="8" w:space="0" w:color="000000"/>
              <w:right w:val="single" w:sz="8" w:space="0" w:color="000000"/>
            </w:tcBorders>
            <w:tcMar>
              <w:top w:w="100" w:type="dxa"/>
              <w:left w:w="100" w:type="dxa"/>
              <w:bottom w:w="100" w:type="dxa"/>
              <w:right w:w="100" w:type="dxa"/>
            </w:tcMar>
          </w:tcPr>
          <w:p w14:paraId="7FB8A1D9" w14:textId="653F8740" w:rsidR="005C11E9" w:rsidRPr="00F07F81" w:rsidRDefault="002F1E26">
            <w:pPr>
              <w:spacing w:before="240" w:after="240" w:line="259" w:lineRule="auto"/>
              <w:jc w:val="both"/>
              <w:rPr>
                <w:rFonts w:asciiTheme="majorHAnsi" w:eastAsia="Calibri" w:hAnsiTheme="majorHAnsi" w:cstheme="majorHAnsi"/>
              </w:rPr>
            </w:pPr>
            <w:r w:rsidRPr="002F1E26">
              <w:rPr>
                <w:rFonts w:asciiTheme="majorHAnsi" w:eastAsia="Calibri" w:hAnsiTheme="majorHAnsi" w:cstheme="majorHAnsi"/>
              </w:rPr>
              <w:t>How are the financial goals aligned with the client's risk tolerance and time horizon?</w:t>
            </w:r>
          </w:p>
        </w:tc>
      </w:tr>
    </w:tbl>
    <w:p w14:paraId="13341320" w14:textId="26F407A9" w:rsidR="00163652" w:rsidRDefault="00F07F81" w:rsidP="00163652">
      <w:pPr>
        <w:spacing w:before="240" w:after="240" w:line="259" w:lineRule="auto"/>
        <w:jc w:val="both"/>
        <w:rPr>
          <w:rFonts w:asciiTheme="majorHAnsi" w:eastAsia="Calibri" w:hAnsiTheme="majorHAnsi" w:cstheme="majorHAnsi"/>
          <w:color w:val="FFFFFF"/>
        </w:rPr>
      </w:pPr>
      <w:r w:rsidRPr="00F07F81">
        <w:rPr>
          <w:rFonts w:asciiTheme="majorHAnsi" w:eastAsia="Calibri" w:hAnsiTheme="majorHAnsi" w:cstheme="majorHAnsi"/>
          <w:color w:val="FFFFFF"/>
        </w:rPr>
        <w:t xml:space="preserve"> </w:t>
      </w:r>
      <w:r w:rsidR="00163652" w:rsidRPr="00163652">
        <w:rPr>
          <w:rFonts w:asciiTheme="majorHAnsi" w:eastAsia="Calibri" w:hAnsiTheme="majorHAnsi" w:cstheme="majorHAnsi"/>
        </w:rPr>
        <w:t xml:space="preserve">Complete the </w:t>
      </w:r>
      <w:r w:rsidR="00163652">
        <w:rPr>
          <w:rFonts w:asciiTheme="majorHAnsi" w:eastAsia="Calibri" w:hAnsiTheme="majorHAnsi" w:cstheme="majorHAnsi"/>
        </w:rPr>
        <w:t>document with the relevant questions. You must provide an answer to each question using the information provided about the investor and the available securities in the videos.</w:t>
      </w:r>
      <w:r w:rsidR="00163652">
        <w:rPr>
          <w:rFonts w:asciiTheme="majorHAnsi" w:eastAsia="Calibri" w:hAnsiTheme="majorHAnsi" w:cstheme="majorHAnsi"/>
          <w:color w:val="FFFFFF"/>
        </w:rPr>
        <w:br w:type="page"/>
      </w:r>
    </w:p>
    <w:p w14:paraId="01C0A40D" w14:textId="0CB05E08" w:rsidR="009C2E68" w:rsidRDefault="00163652">
      <w:pPr>
        <w:spacing w:before="240" w:after="240" w:line="259" w:lineRule="auto"/>
        <w:jc w:val="both"/>
        <w:rPr>
          <w:rFonts w:asciiTheme="majorHAnsi" w:hAnsiTheme="majorHAnsi" w:cstheme="majorHAnsi"/>
          <w:b/>
          <w:bCs/>
          <w:sz w:val="28"/>
          <w:szCs w:val="28"/>
          <w:u w:val="single"/>
        </w:rPr>
      </w:pPr>
      <w:r w:rsidRPr="00163652">
        <w:rPr>
          <w:rFonts w:asciiTheme="majorHAnsi" w:hAnsiTheme="majorHAnsi" w:cstheme="majorHAnsi"/>
          <w:b/>
          <w:bCs/>
          <w:sz w:val="28"/>
          <w:szCs w:val="28"/>
          <w:u w:val="single"/>
        </w:rPr>
        <w:lastRenderedPageBreak/>
        <w:t>Answers</w:t>
      </w:r>
    </w:p>
    <w:p w14:paraId="5BDE51F6" w14:textId="11783A07" w:rsidR="00C81DFE" w:rsidRPr="00C81DFE" w:rsidRDefault="00C81DFE">
      <w:pPr>
        <w:spacing w:before="240" w:after="240" w:line="259" w:lineRule="auto"/>
        <w:jc w:val="both"/>
        <w:rPr>
          <w:b/>
          <w:bCs/>
          <w:sz w:val="24"/>
          <w:szCs w:val="24"/>
          <w:u w:val="single"/>
        </w:rPr>
      </w:pPr>
      <w:r>
        <w:rPr>
          <w:b/>
          <w:bCs/>
          <w:sz w:val="24"/>
          <w:szCs w:val="24"/>
          <w:u w:val="single"/>
        </w:rPr>
        <w:t>Who</w:t>
      </w:r>
    </w:p>
    <w:p w14:paraId="51E14636" w14:textId="48138B91" w:rsidR="00C81DFE" w:rsidRPr="00C81DFE" w:rsidRDefault="00C81DFE" w:rsidP="00C81DFE">
      <w:pPr>
        <w:spacing w:before="240" w:after="240" w:line="259" w:lineRule="auto"/>
        <w:jc w:val="both"/>
        <w:rPr>
          <w:rFonts w:ascii="Calibri" w:hAnsi="Calibri" w:cs="Calibri"/>
          <w:sz w:val="24"/>
          <w:szCs w:val="24"/>
        </w:rPr>
      </w:pPr>
      <w:r w:rsidRPr="00C81DFE">
        <w:rPr>
          <w:rFonts w:ascii="Calibri" w:hAnsi="Calibri" w:cs="Calibri"/>
          <w:sz w:val="24"/>
          <w:szCs w:val="24"/>
        </w:rPr>
        <w:t>1.</w:t>
      </w:r>
      <w:r w:rsidR="00B56A48">
        <w:rPr>
          <w:rFonts w:ascii="Calibri" w:hAnsi="Calibri" w:cs="Calibri"/>
          <w:sz w:val="24"/>
          <w:szCs w:val="24"/>
        </w:rPr>
        <w:t xml:space="preserve"> </w:t>
      </w:r>
      <w:r w:rsidR="00B56A48" w:rsidRPr="00B56A48">
        <w:rPr>
          <w:rFonts w:ascii="Calibri" w:hAnsi="Calibri" w:cs="Calibri"/>
          <w:sz w:val="24"/>
          <w:szCs w:val="24"/>
        </w:rPr>
        <w:t>Ms Alexandra Kolishnyick</w:t>
      </w:r>
      <w:r w:rsidR="00B56A48">
        <w:rPr>
          <w:rFonts w:ascii="Calibri" w:hAnsi="Calibri" w:cs="Calibri"/>
          <w:sz w:val="24"/>
          <w:szCs w:val="24"/>
        </w:rPr>
        <w:t xml:space="preserve"> is the potential client/ prospect for the company and person assigned to me. She is a daughter of a Ukrainian business tycoon.</w:t>
      </w:r>
    </w:p>
    <w:p w14:paraId="5970E6AC" w14:textId="7A3A56E6" w:rsidR="00C81DFE" w:rsidRPr="009404EA" w:rsidRDefault="00C81DFE" w:rsidP="009404EA">
      <w:pPr>
        <w:spacing w:before="240" w:after="240" w:line="256" w:lineRule="auto"/>
        <w:jc w:val="both"/>
        <w:rPr>
          <w:rFonts w:asciiTheme="majorHAnsi" w:eastAsia="Calibri" w:hAnsiTheme="majorHAnsi" w:cstheme="majorHAnsi"/>
          <w:color w:val="7030A0"/>
        </w:rPr>
      </w:pPr>
      <w:r w:rsidRPr="00C81DFE">
        <w:rPr>
          <w:rFonts w:ascii="Calibri" w:hAnsi="Calibri" w:cs="Calibri"/>
          <w:sz w:val="24"/>
          <w:szCs w:val="24"/>
        </w:rPr>
        <w:t>2</w:t>
      </w:r>
      <w:r w:rsidRPr="009404EA">
        <w:rPr>
          <w:rFonts w:ascii="Calibri" w:hAnsi="Calibri" w:cs="Calibri"/>
          <w:sz w:val="24"/>
          <w:szCs w:val="24"/>
        </w:rPr>
        <w:t>.</w:t>
      </w:r>
      <w:r w:rsidR="009404EA" w:rsidRPr="009404EA">
        <w:rPr>
          <w:rFonts w:ascii="Calibri" w:hAnsi="Calibri" w:cs="Calibri"/>
          <w:sz w:val="24"/>
          <w:szCs w:val="24"/>
        </w:rPr>
        <w:t xml:space="preserve"> </w:t>
      </w:r>
      <w:r w:rsidR="009404EA" w:rsidRPr="009404EA">
        <w:rPr>
          <w:rFonts w:asciiTheme="majorHAnsi" w:eastAsia="Calibri" w:hAnsiTheme="majorHAnsi" w:cstheme="majorHAnsi"/>
        </w:rPr>
        <w:t>The client Alexa is the decision maker for the investments in the investment funds.</w:t>
      </w:r>
    </w:p>
    <w:p w14:paraId="7D08DD57" w14:textId="4850C8B6" w:rsidR="00C81DFE" w:rsidRPr="00C81DFE" w:rsidRDefault="00C81DFE" w:rsidP="00C81DFE">
      <w:pPr>
        <w:spacing w:before="240" w:after="240" w:line="259" w:lineRule="auto"/>
        <w:jc w:val="both"/>
        <w:rPr>
          <w:rFonts w:ascii="Calibri" w:hAnsi="Calibri" w:cs="Calibri"/>
          <w:sz w:val="24"/>
          <w:szCs w:val="24"/>
        </w:rPr>
      </w:pPr>
      <w:r w:rsidRPr="00C81DFE">
        <w:rPr>
          <w:rFonts w:ascii="Calibri" w:hAnsi="Calibri" w:cs="Calibri"/>
          <w:sz w:val="24"/>
          <w:szCs w:val="24"/>
        </w:rPr>
        <w:t>3.</w:t>
      </w:r>
      <w:r w:rsidR="008F4FC7">
        <w:rPr>
          <w:rFonts w:ascii="Calibri" w:hAnsi="Calibri" w:cs="Calibri"/>
          <w:sz w:val="24"/>
          <w:szCs w:val="24"/>
        </w:rPr>
        <w:t xml:space="preserve"> </w:t>
      </w:r>
      <w:r w:rsidRPr="00C81DFE">
        <w:rPr>
          <w:rFonts w:ascii="Calibri" w:hAnsi="Calibri" w:cs="Calibri"/>
          <w:sz w:val="24"/>
          <w:szCs w:val="24"/>
        </w:rPr>
        <w:t>The primary stakeholders or beneficiaries of securities include shareholders/investors, bondholders, employees with equity-based compensation, government entities, pension funds/retirement accounts, mutual fund investors, and endowment funds/foundations.</w:t>
      </w:r>
    </w:p>
    <w:p w14:paraId="4529C09A" w14:textId="46EB323D" w:rsidR="00C81DFE" w:rsidRPr="00C81DFE" w:rsidRDefault="00C81DFE" w:rsidP="00C81DFE">
      <w:pPr>
        <w:spacing w:before="240" w:after="240" w:line="259" w:lineRule="auto"/>
        <w:jc w:val="both"/>
        <w:rPr>
          <w:rFonts w:ascii="Calibri" w:hAnsi="Calibri" w:cs="Calibri"/>
          <w:sz w:val="24"/>
          <w:szCs w:val="24"/>
        </w:rPr>
      </w:pPr>
      <w:r w:rsidRPr="00C81DFE">
        <w:rPr>
          <w:rFonts w:ascii="Calibri" w:hAnsi="Calibri" w:cs="Calibri"/>
          <w:sz w:val="24"/>
          <w:szCs w:val="24"/>
        </w:rPr>
        <w:t xml:space="preserve">4. The investment horizon is typically determined by the investor or investment manager based on factors such as financial goals, risk tolerance, and market conditions. (Which is </w:t>
      </w:r>
      <w:r w:rsidR="008F4FC7">
        <w:rPr>
          <w:rFonts w:ascii="Calibri" w:hAnsi="Calibri" w:cs="Calibri"/>
          <w:sz w:val="24"/>
          <w:szCs w:val="24"/>
        </w:rPr>
        <w:t>the consultancy firm</w:t>
      </w:r>
      <w:r w:rsidRPr="00C81DFE">
        <w:rPr>
          <w:rFonts w:ascii="Calibri" w:hAnsi="Calibri" w:cs="Calibri"/>
          <w:sz w:val="24"/>
          <w:szCs w:val="24"/>
        </w:rPr>
        <w:t xml:space="preserve"> in this case.)</w:t>
      </w:r>
    </w:p>
    <w:p w14:paraId="262361E3" w14:textId="6C13E886" w:rsidR="00C81DFE" w:rsidRPr="00C81DFE" w:rsidRDefault="00C81DFE" w:rsidP="00C81DFE">
      <w:pPr>
        <w:spacing w:before="240" w:after="240" w:line="259" w:lineRule="auto"/>
        <w:jc w:val="both"/>
        <w:rPr>
          <w:rFonts w:ascii="Calibri" w:hAnsi="Calibri" w:cs="Calibri"/>
          <w:sz w:val="24"/>
          <w:szCs w:val="24"/>
        </w:rPr>
      </w:pPr>
      <w:r w:rsidRPr="00C81DFE">
        <w:rPr>
          <w:rFonts w:ascii="Calibri" w:hAnsi="Calibri" w:cs="Calibri"/>
          <w:sz w:val="24"/>
          <w:szCs w:val="24"/>
        </w:rPr>
        <w:t>5. The financial goals for an investment fund or portfolio are typically defined by the fund manager, in collaboration with the fund's stakeholders or investors. These goals are established based on various factors, including risk tolerance, return objectives, time horizon, and the specific needs and preferences of the investors. Which is the person hiring us for the task. (client)</w:t>
      </w:r>
    </w:p>
    <w:p w14:paraId="27457B03" w14:textId="4833754D" w:rsidR="00C81DFE" w:rsidRDefault="00C81DFE" w:rsidP="00C81DFE">
      <w:pPr>
        <w:spacing w:before="240" w:after="240" w:line="259" w:lineRule="auto"/>
        <w:jc w:val="both"/>
        <w:rPr>
          <w:b/>
          <w:bCs/>
          <w:sz w:val="24"/>
          <w:szCs w:val="24"/>
          <w:u w:val="single"/>
        </w:rPr>
      </w:pPr>
      <w:r w:rsidRPr="00C81DFE">
        <w:rPr>
          <w:b/>
          <w:bCs/>
          <w:sz w:val="24"/>
          <w:szCs w:val="24"/>
          <w:u w:val="single"/>
        </w:rPr>
        <w:t>What</w:t>
      </w:r>
    </w:p>
    <w:p w14:paraId="0B004B8C" w14:textId="6077FD8C" w:rsidR="00C81DFE" w:rsidRDefault="00163DE6" w:rsidP="00163DE6">
      <w:pPr>
        <w:spacing w:before="240" w:after="240" w:line="259" w:lineRule="auto"/>
        <w:jc w:val="both"/>
        <w:rPr>
          <w:rFonts w:ascii="Calibri" w:hAnsi="Calibri" w:cs="Calibri"/>
          <w:sz w:val="24"/>
          <w:szCs w:val="24"/>
        </w:rPr>
      </w:pPr>
      <w:r>
        <w:rPr>
          <w:rFonts w:ascii="Calibri" w:hAnsi="Calibri" w:cs="Calibri"/>
          <w:sz w:val="24"/>
          <w:szCs w:val="24"/>
        </w:rPr>
        <w:t>1.</w:t>
      </w:r>
      <w:r w:rsidR="00B56A48">
        <w:rPr>
          <w:rFonts w:ascii="Calibri" w:hAnsi="Calibri" w:cs="Calibri"/>
          <w:sz w:val="24"/>
          <w:szCs w:val="24"/>
        </w:rPr>
        <w:t xml:space="preserve"> </w:t>
      </w:r>
      <w:r w:rsidR="004B65C6" w:rsidRPr="004B65C6">
        <w:rPr>
          <w:rFonts w:asciiTheme="majorHAnsi" w:eastAsia="Calibri" w:hAnsiTheme="majorHAnsi" w:cstheme="majorHAnsi"/>
        </w:rPr>
        <w:t>Client has a conservative approach, so may not be taking decisions unless she understands the risks involved</w:t>
      </w:r>
    </w:p>
    <w:p w14:paraId="55DC0A02" w14:textId="51EE3DDD" w:rsidR="00163DE6" w:rsidRDefault="00163DE6" w:rsidP="00163DE6">
      <w:pPr>
        <w:spacing w:before="240" w:after="240" w:line="259" w:lineRule="auto"/>
        <w:jc w:val="both"/>
        <w:rPr>
          <w:rFonts w:ascii="Calibri" w:hAnsi="Calibri" w:cs="Calibri"/>
          <w:sz w:val="24"/>
          <w:szCs w:val="24"/>
        </w:rPr>
      </w:pPr>
      <w:r>
        <w:rPr>
          <w:rFonts w:ascii="Calibri" w:hAnsi="Calibri" w:cs="Calibri"/>
          <w:sz w:val="24"/>
          <w:szCs w:val="24"/>
        </w:rPr>
        <w:t>2.</w:t>
      </w:r>
      <w:r w:rsidR="00103FD4">
        <w:rPr>
          <w:rFonts w:ascii="Calibri" w:hAnsi="Calibri" w:cs="Calibri"/>
          <w:sz w:val="24"/>
          <w:szCs w:val="24"/>
        </w:rPr>
        <w:t xml:space="preserve"> </w:t>
      </w:r>
      <w:r w:rsidR="003B010F">
        <w:rPr>
          <w:rFonts w:ascii="Calibri" w:hAnsi="Calibri" w:cs="Calibri"/>
          <w:sz w:val="24"/>
          <w:szCs w:val="24"/>
        </w:rPr>
        <w:t>The client has not disclosed what amount she will be investing the stock market but has absolute clarity on the types of stocks she wants understand the risk involved first.</w:t>
      </w:r>
    </w:p>
    <w:p w14:paraId="1F192968" w14:textId="13D37F91" w:rsidR="00163DE6" w:rsidRPr="003B010F" w:rsidRDefault="00163DE6" w:rsidP="003B010F">
      <w:pPr>
        <w:spacing w:before="240" w:after="240" w:line="256" w:lineRule="auto"/>
        <w:jc w:val="both"/>
        <w:rPr>
          <w:rFonts w:asciiTheme="majorHAnsi" w:eastAsia="Calibri" w:hAnsiTheme="majorHAnsi" w:cstheme="majorHAnsi"/>
        </w:rPr>
      </w:pPr>
      <w:r>
        <w:rPr>
          <w:rFonts w:ascii="Calibri" w:hAnsi="Calibri" w:cs="Calibri"/>
          <w:sz w:val="24"/>
          <w:szCs w:val="24"/>
        </w:rPr>
        <w:t>3.</w:t>
      </w:r>
      <w:r w:rsidR="00E11CF0">
        <w:rPr>
          <w:rFonts w:ascii="Calibri" w:hAnsi="Calibri" w:cs="Calibri"/>
          <w:sz w:val="24"/>
          <w:szCs w:val="24"/>
        </w:rPr>
        <w:t xml:space="preserve"> </w:t>
      </w:r>
      <w:r w:rsidR="003B010F">
        <w:rPr>
          <w:rFonts w:asciiTheme="majorHAnsi" w:eastAsia="Calibri" w:hAnsiTheme="majorHAnsi" w:cstheme="majorHAnsi"/>
        </w:rPr>
        <w:t xml:space="preserve">The client </w:t>
      </w:r>
      <w:r w:rsidR="003B010F" w:rsidRPr="006F6F70">
        <w:rPr>
          <w:rFonts w:asciiTheme="majorHAnsi" w:eastAsia="Calibri" w:hAnsiTheme="majorHAnsi" w:cstheme="majorHAnsi"/>
        </w:rPr>
        <w:t>wants to invest in stocks that shows promise, but are also stabl</w:t>
      </w:r>
      <w:r w:rsidR="003B010F">
        <w:rPr>
          <w:rFonts w:asciiTheme="majorHAnsi" w:eastAsia="Calibri" w:hAnsiTheme="majorHAnsi" w:cstheme="majorHAnsi"/>
        </w:rPr>
        <w:t>e.</w:t>
      </w:r>
    </w:p>
    <w:p w14:paraId="63CDA792" w14:textId="0AB46B98" w:rsidR="00163DE6" w:rsidRDefault="00163DE6" w:rsidP="00163DE6">
      <w:pPr>
        <w:spacing w:before="240" w:after="240" w:line="259" w:lineRule="auto"/>
        <w:jc w:val="both"/>
        <w:rPr>
          <w:rFonts w:ascii="Calibri" w:hAnsi="Calibri" w:cs="Calibri"/>
          <w:sz w:val="24"/>
          <w:szCs w:val="24"/>
        </w:rPr>
      </w:pPr>
      <w:r>
        <w:rPr>
          <w:rFonts w:ascii="Calibri" w:hAnsi="Calibri" w:cs="Calibri"/>
          <w:sz w:val="24"/>
          <w:szCs w:val="24"/>
        </w:rPr>
        <w:t>4.</w:t>
      </w:r>
      <w:r w:rsidR="00E11CF0">
        <w:rPr>
          <w:rFonts w:ascii="Calibri" w:hAnsi="Calibri" w:cs="Calibri"/>
          <w:sz w:val="24"/>
          <w:szCs w:val="24"/>
        </w:rPr>
        <w:t xml:space="preserve"> T</w:t>
      </w:r>
      <w:r w:rsidR="00E11CF0" w:rsidRPr="00E11CF0">
        <w:rPr>
          <w:rFonts w:ascii="Calibri" w:hAnsi="Calibri" w:cs="Calibri"/>
          <w:sz w:val="24"/>
          <w:szCs w:val="24"/>
        </w:rPr>
        <w:t>he expected duration or timeline for holding the securities in the investment portfolio would likely be medium to long-term.</w:t>
      </w:r>
      <w:r w:rsidR="00E11CF0" w:rsidRPr="00E11CF0">
        <w:t xml:space="preserve"> </w:t>
      </w:r>
      <w:r w:rsidR="00E11CF0" w:rsidRPr="00E11CF0">
        <w:rPr>
          <w:rFonts w:ascii="Calibri" w:hAnsi="Calibri" w:cs="Calibri"/>
          <w:sz w:val="24"/>
          <w:szCs w:val="24"/>
        </w:rPr>
        <w:t xml:space="preserve">This timeframe could range from 3 to </w:t>
      </w:r>
      <w:r w:rsidR="003B010F">
        <w:rPr>
          <w:rFonts w:ascii="Calibri" w:hAnsi="Calibri" w:cs="Calibri"/>
          <w:sz w:val="24"/>
          <w:szCs w:val="24"/>
        </w:rPr>
        <w:t>5</w:t>
      </w:r>
      <w:r w:rsidR="00E11CF0" w:rsidRPr="00E11CF0">
        <w:rPr>
          <w:rFonts w:ascii="Calibri" w:hAnsi="Calibri" w:cs="Calibri"/>
          <w:sz w:val="24"/>
          <w:szCs w:val="24"/>
        </w:rPr>
        <w:t xml:space="preserve"> years or more, allowing the investments to grow and potentially provide financial resources for launching the NGO.</w:t>
      </w:r>
    </w:p>
    <w:p w14:paraId="7A1FDD61" w14:textId="4D6C587B" w:rsidR="00163DE6" w:rsidRDefault="00163DE6" w:rsidP="00924F3B">
      <w:pPr>
        <w:spacing w:before="240" w:after="240" w:line="259" w:lineRule="auto"/>
        <w:jc w:val="both"/>
        <w:rPr>
          <w:rFonts w:ascii="Calibri" w:hAnsi="Calibri" w:cs="Calibri"/>
          <w:sz w:val="24"/>
          <w:szCs w:val="24"/>
        </w:rPr>
      </w:pPr>
      <w:r>
        <w:rPr>
          <w:rFonts w:ascii="Calibri" w:hAnsi="Calibri" w:cs="Calibri"/>
          <w:sz w:val="24"/>
          <w:szCs w:val="24"/>
        </w:rPr>
        <w:t xml:space="preserve">5. </w:t>
      </w:r>
      <w:r w:rsidR="00924F3B" w:rsidRPr="00924F3B">
        <w:rPr>
          <w:rFonts w:ascii="Calibri" w:hAnsi="Calibri" w:cs="Calibri"/>
          <w:sz w:val="24"/>
          <w:szCs w:val="24"/>
        </w:rPr>
        <w:t xml:space="preserve">For our case study, the investment fund aims to achieve specific financial objectives </w:t>
      </w:r>
      <w:r w:rsidR="003B010F">
        <w:rPr>
          <w:rFonts w:ascii="Calibri" w:hAnsi="Calibri" w:cs="Calibri"/>
          <w:sz w:val="24"/>
          <w:szCs w:val="24"/>
        </w:rPr>
        <w:t xml:space="preserve">in the next 3-5 years. </w:t>
      </w:r>
      <w:r w:rsidR="009867E8" w:rsidRPr="00924F3B">
        <w:rPr>
          <w:rFonts w:ascii="Calibri" w:hAnsi="Calibri" w:cs="Calibri"/>
          <w:sz w:val="24"/>
          <w:szCs w:val="24"/>
        </w:rPr>
        <w:t>Th</w:t>
      </w:r>
      <w:r w:rsidR="009867E8">
        <w:rPr>
          <w:rFonts w:ascii="Calibri" w:hAnsi="Calibri" w:cs="Calibri"/>
          <w:sz w:val="24"/>
          <w:szCs w:val="24"/>
        </w:rPr>
        <w:t>ese objectives</w:t>
      </w:r>
      <w:r w:rsidR="00924F3B" w:rsidRPr="00924F3B">
        <w:rPr>
          <w:rFonts w:ascii="Calibri" w:hAnsi="Calibri" w:cs="Calibri"/>
          <w:sz w:val="24"/>
          <w:szCs w:val="24"/>
        </w:rPr>
        <w:t xml:space="preserve"> include capital preservation and growth to accumulate funds for the client's future NGO project. Additionally, the investment fund seeks to provide returns that outpace inflation and offer a source of income to support the client's financial needs during the investment period. The fund also aims to maintain a level of liquidity to ensure accessibility of funds when required for the NGO project or unforeseen circumstances.</w:t>
      </w:r>
    </w:p>
    <w:p w14:paraId="4CD7D92F" w14:textId="77777777" w:rsidR="003B010F" w:rsidRPr="00163DE6" w:rsidRDefault="003B010F" w:rsidP="00924F3B">
      <w:pPr>
        <w:spacing w:before="240" w:after="240" w:line="259" w:lineRule="auto"/>
        <w:jc w:val="both"/>
        <w:rPr>
          <w:rFonts w:ascii="Calibri" w:hAnsi="Calibri" w:cs="Calibri"/>
          <w:sz w:val="24"/>
          <w:szCs w:val="24"/>
        </w:rPr>
      </w:pPr>
    </w:p>
    <w:p w14:paraId="0E5BFB3C" w14:textId="6B4F9FCC" w:rsidR="00C81DFE" w:rsidRDefault="00C81DFE" w:rsidP="00C81DFE">
      <w:pPr>
        <w:spacing w:before="240" w:after="240" w:line="259" w:lineRule="auto"/>
        <w:jc w:val="both"/>
        <w:rPr>
          <w:b/>
          <w:bCs/>
          <w:sz w:val="24"/>
          <w:szCs w:val="24"/>
          <w:u w:val="single"/>
        </w:rPr>
      </w:pPr>
      <w:r>
        <w:rPr>
          <w:b/>
          <w:bCs/>
          <w:sz w:val="24"/>
          <w:szCs w:val="24"/>
          <w:u w:val="single"/>
        </w:rPr>
        <w:lastRenderedPageBreak/>
        <w:t>When</w:t>
      </w:r>
    </w:p>
    <w:p w14:paraId="7BFD9E60" w14:textId="51978C95" w:rsidR="00965A42" w:rsidRDefault="00965A42" w:rsidP="00965A42">
      <w:pPr>
        <w:pStyle w:val="ListParagraph"/>
        <w:numPr>
          <w:ilvl w:val="0"/>
          <w:numId w:val="8"/>
        </w:numPr>
        <w:spacing w:before="240" w:after="240" w:line="259" w:lineRule="auto"/>
        <w:jc w:val="both"/>
        <w:rPr>
          <w:rFonts w:ascii="Calibri" w:hAnsi="Calibri" w:cs="Calibri"/>
          <w:sz w:val="24"/>
          <w:szCs w:val="24"/>
        </w:rPr>
      </w:pPr>
      <w:r w:rsidRPr="00965A42">
        <w:rPr>
          <w:rFonts w:ascii="Calibri" w:hAnsi="Calibri" w:cs="Calibri"/>
          <w:sz w:val="24"/>
          <w:szCs w:val="24"/>
        </w:rPr>
        <w:t>A client becomes a prospect when they express interest or are identified as a potential customer for a product or service offered by a business. In the context of financial services, for instance, someone may become a prospect when they inquire about investment opportunities, seek financial advice, or engage with a financial institution's marketing materials.</w:t>
      </w:r>
    </w:p>
    <w:p w14:paraId="5B04FADD" w14:textId="06C7C7A2" w:rsidR="003B010F" w:rsidRDefault="003B010F" w:rsidP="00C81DFE">
      <w:pPr>
        <w:pStyle w:val="ListParagraph"/>
        <w:numPr>
          <w:ilvl w:val="0"/>
          <w:numId w:val="8"/>
        </w:numPr>
        <w:spacing w:before="240" w:after="240" w:line="259" w:lineRule="auto"/>
        <w:jc w:val="both"/>
        <w:rPr>
          <w:rFonts w:ascii="Calibri" w:hAnsi="Calibri" w:cs="Calibri"/>
          <w:sz w:val="24"/>
          <w:szCs w:val="24"/>
        </w:rPr>
      </w:pPr>
      <w:r>
        <w:rPr>
          <w:rFonts w:ascii="Calibri" w:hAnsi="Calibri" w:cs="Calibri"/>
          <w:sz w:val="24"/>
          <w:szCs w:val="24"/>
        </w:rPr>
        <w:t>The investment amount has not been disclosed yet, but the funds can be arranged immediately when she is good with the proposal from the portfolio manager.</w:t>
      </w:r>
    </w:p>
    <w:p w14:paraId="0148A3A8" w14:textId="1D1C2004" w:rsidR="006A6691" w:rsidRDefault="006A6691" w:rsidP="00C81DFE">
      <w:pPr>
        <w:pStyle w:val="ListParagraph"/>
        <w:numPr>
          <w:ilvl w:val="0"/>
          <w:numId w:val="8"/>
        </w:numPr>
        <w:spacing w:before="240" w:after="240" w:line="259" w:lineRule="auto"/>
        <w:jc w:val="both"/>
        <w:rPr>
          <w:rFonts w:ascii="Calibri" w:hAnsi="Calibri" w:cs="Calibri"/>
          <w:sz w:val="24"/>
          <w:szCs w:val="24"/>
        </w:rPr>
      </w:pPr>
      <w:r>
        <w:rPr>
          <w:rFonts w:ascii="Calibri" w:hAnsi="Calibri" w:cs="Calibri"/>
          <w:sz w:val="24"/>
          <w:szCs w:val="24"/>
        </w:rPr>
        <w:t xml:space="preserve">The shares will be added to the portfolio when the client confirms and agrees to the investment plan suggested by the investment manager, post discussion of the amount the client is willing to invest. </w:t>
      </w:r>
    </w:p>
    <w:p w14:paraId="6449D976" w14:textId="7C128F0A" w:rsidR="006A6691" w:rsidRDefault="003B010F" w:rsidP="00C81DFE">
      <w:pPr>
        <w:pStyle w:val="ListParagraph"/>
        <w:numPr>
          <w:ilvl w:val="0"/>
          <w:numId w:val="8"/>
        </w:numPr>
        <w:spacing w:before="240" w:after="240" w:line="259" w:lineRule="auto"/>
        <w:jc w:val="both"/>
        <w:rPr>
          <w:rFonts w:ascii="Calibri" w:hAnsi="Calibri" w:cs="Calibri"/>
          <w:sz w:val="24"/>
          <w:szCs w:val="24"/>
        </w:rPr>
      </w:pPr>
      <w:r w:rsidRPr="006A6691">
        <w:rPr>
          <w:rFonts w:ascii="Calibri" w:hAnsi="Calibri" w:cs="Calibri"/>
          <w:sz w:val="24"/>
          <w:szCs w:val="24"/>
        </w:rPr>
        <w:t>This timeline suggests a medium-term horizon for withdrawing returns, potentially within the next 3 to 5 years.</w:t>
      </w:r>
      <w:r>
        <w:rPr>
          <w:rFonts w:ascii="Calibri" w:hAnsi="Calibri" w:cs="Calibri"/>
          <w:sz w:val="24"/>
          <w:szCs w:val="24"/>
        </w:rPr>
        <w:t xml:space="preserve"> </w:t>
      </w:r>
      <w:r w:rsidR="006A6691" w:rsidRPr="006A6691">
        <w:rPr>
          <w:rFonts w:ascii="Calibri" w:hAnsi="Calibri" w:cs="Calibri"/>
          <w:sz w:val="24"/>
          <w:szCs w:val="24"/>
        </w:rPr>
        <w:t xml:space="preserve">The client intends to withdraw the returns from the investment portfolio </w:t>
      </w:r>
      <w:r>
        <w:rPr>
          <w:rFonts w:ascii="Calibri" w:hAnsi="Calibri" w:cs="Calibri"/>
          <w:sz w:val="24"/>
          <w:szCs w:val="24"/>
        </w:rPr>
        <w:t xml:space="preserve">partially or completely </w:t>
      </w:r>
      <w:r w:rsidR="006A6691" w:rsidRPr="006A6691">
        <w:rPr>
          <w:rFonts w:ascii="Calibri" w:hAnsi="Calibri" w:cs="Calibri"/>
          <w:sz w:val="24"/>
          <w:szCs w:val="24"/>
        </w:rPr>
        <w:t xml:space="preserve">after completing her bachelor's degree at an Ivy League institution and before starting her NGO. </w:t>
      </w:r>
    </w:p>
    <w:p w14:paraId="585632D1" w14:textId="2E1304BA" w:rsidR="006A6691" w:rsidRPr="006A6691" w:rsidRDefault="006A6691" w:rsidP="00C81DFE">
      <w:pPr>
        <w:pStyle w:val="ListParagraph"/>
        <w:numPr>
          <w:ilvl w:val="0"/>
          <w:numId w:val="8"/>
        </w:numPr>
        <w:spacing w:before="240" w:after="240" w:line="259" w:lineRule="auto"/>
        <w:jc w:val="both"/>
        <w:rPr>
          <w:rFonts w:ascii="Calibri" w:hAnsi="Calibri" w:cs="Calibri"/>
          <w:sz w:val="24"/>
          <w:szCs w:val="24"/>
        </w:rPr>
      </w:pPr>
      <w:r w:rsidRPr="006A6691">
        <w:rPr>
          <w:rFonts w:ascii="Calibri" w:hAnsi="Calibri" w:cs="Calibri"/>
          <w:sz w:val="24"/>
          <w:szCs w:val="24"/>
        </w:rPr>
        <w:t>The client aims to meet her financial goal after completing her bachelor's degree at an Ivy League institution and before embarking on starting her NGO. This suggests a specific timeframe for achieving her financial goal, likely within the next few years following the completion of her undergraduate studies.</w:t>
      </w:r>
    </w:p>
    <w:p w14:paraId="5ABF25E3" w14:textId="7A24792E" w:rsidR="00C81DFE" w:rsidRDefault="00C81DFE" w:rsidP="00C81DFE">
      <w:pPr>
        <w:spacing w:before="240" w:after="240" w:line="259" w:lineRule="auto"/>
        <w:jc w:val="both"/>
        <w:rPr>
          <w:b/>
          <w:bCs/>
          <w:sz w:val="24"/>
          <w:szCs w:val="24"/>
          <w:u w:val="single"/>
        </w:rPr>
      </w:pPr>
      <w:r>
        <w:rPr>
          <w:b/>
          <w:bCs/>
          <w:sz w:val="24"/>
          <w:szCs w:val="24"/>
          <w:u w:val="single"/>
        </w:rPr>
        <w:t>Which</w:t>
      </w:r>
    </w:p>
    <w:p w14:paraId="1947EAA2" w14:textId="35E86DF6" w:rsidR="002C6F17" w:rsidRDefault="002C6F17" w:rsidP="002C6F17">
      <w:pPr>
        <w:pStyle w:val="ListParagraph"/>
        <w:numPr>
          <w:ilvl w:val="0"/>
          <w:numId w:val="9"/>
        </w:numPr>
        <w:spacing w:before="240" w:after="240" w:line="259" w:lineRule="auto"/>
        <w:jc w:val="both"/>
        <w:rPr>
          <w:rFonts w:ascii="Calibri" w:hAnsi="Calibri" w:cs="Calibri"/>
          <w:sz w:val="24"/>
          <w:szCs w:val="24"/>
        </w:rPr>
      </w:pPr>
      <w:r w:rsidRPr="002C6F17">
        <w:rPr>
          <w:rFonts w:ascii="Calibri" w:hAnsi="Calibri" w:cs="Calibri"/>
          <w:sz w:val="24"/>
          <w:szCs w:val="24"/>
        </w:rPr>
        <w:t>She wants to invest in funds that show promise are also stable. This implies she is a stable investor and will not be willing to invest in high</w:t>
      </w:r>
      <w:r>
        <w:rPr>
          <w:rFonts w:ascii="Calibri" w:hAnsi="Calibri" w:cs="Calibri"/>
          <w:sz w:val="24"/>
          <w:szCs w:val="24"/>
        </w:rPr>
        <w:t>-</w:t>
      </w:r>
      <w:r w:rsidRPr="002C6F17">
        <w:rPr>
          <w:rFonts w:ascii="Calibri" w:hAnsi="Calibri" w:cs="Calibri"/>
          <w:sz w:val="24"/>
          <w:szCs w:val="24"/>
        </w:rPr>
        <w:t>risk high return stocks.</w:t>
      </w:r>
    </w:p>
    <w:p w14:paraId="44111CB3" w14:textId="12AF6C9C" w:rsidR="002C6F17" w:rsidRDefault="002C6F17" w:rsidP="00566833">
      <w:pPr>
        <w:pStyle w:val="ListParagraph"/>
        <w:numPr>
          <w:ilvl w:val="0"/>
          <w:numId w:val="9"/>
        </w:numPr>
        <w:spacing w:before="240" w:after="240" w:line="259" w:lineRule="auto"/>
        <w:jc w:val="both"/>
        <w:rPr>
          <w:rFonts w:ascii="Calibri" w:hAnsi="Calibri" w:cs="Calibri"/>
          <w:sz w:val="24"/>
          <w:szCs w:val="24"/>
        </w:rPr>
      </w:pPr>
      <w:r>
        <w:rPr>
          <w:rFonts w:ascii="Calibri" w:hAnsi="Calibri" w:cs="Calibri"/>
          <w:sz w:val="24"/>
          <w:szCs w:val="24"/>
        </w:rPr>
        <w:t>There are 12 stocks available for the investor, and we will be providing the best of the suggestions from these stocks. The different sector stocks available to us are from the aviation, healthcare_pharma, finance, and technology. We have 3 stocks each from the industry sector to provide the client.</w:t>
      </w:r>
    </w:p>
    <w:p w14:paraId="16FEF810" w14:textId="61535381" w:rsidR="00566833" w:rsidRPr="00566833" w:rsidRDefault="00566833" w:rsidP="00566833">
      <w:pPr>
        <w:pStyle w:val="ListParagraph"/>
        <w:numPr>
          <w:ilvl w:val="0"/>
          <w:numId w:val="9"/>
        </w:numPr>
        <w:spacing w:before="240" w:after="240" w:line="259" w:lineRule="auto"/>
        <w:jc w:val="both"/>
        <w:rPr>
          <w:rFonts w:ascii="Calibri" w:hAnsi="Calibri" w:cs="Calibri"/>
          <w:sz w:val="24"/>
          <w:szCs w:val="24"/>
        </w:rPr>
      </w:pPr>
      <w:r w:rsidRPr="00566833">
        <w:rPr>
          <w:rFonts w:ascii="Calibri" w:hAnsi="Calibri" w:cs="Calibri"/>
          <w:sz w:val="24"/>
          <w:szCs w:val="24"/>
        </w:rPr>
        <w:t>Only that portion of the overall investment fund where the investor can generate modest, consistent returns and seek exposure to low-risk securities</w:t>
      </w:r>
      <w:r>
        <w:rPr>
          <w:rFonts w:ascii="Calibri" w:hAnsi="Calibri" w:cs="Calibri"/>
          <w:sz w:val="24"/>
          <w:szCs w:val="24"/>
        </w:rPr>
        <w:t>.</w:t>
      </w:r>
    </w:p>
    <w:p w14:paraId="07689484" w14:textId="2F9A4CA2" w:rsidR="008F4FC7" w:rsidRDefault="002C6F17" w:rsidP="00F36D14">
      <w:pPr>
        <w:pStyle w:val="ListParagraph"/>
        <w:numPr>
          <w:ilvl w:val="0"/>
          <w:numId w:val="9"/>
        </w:numPr>
        <w:spacing w:before="240" w:after="240" w:line="259" w:lineRule="auto"/>
        <w:jc w:val="both"/>
        <w:rPr>
          <w:rFonts w:ascii="Calibri" w:hAnsi="Calibri" w:cs="Calibri"/>
          <w:sz w:val="24"/>
          <w:szCs w:val="24"/>
        </w:rPr>
      </w:pPr>
      <w:r w:rsidRPr="008F4FC7">
        <w:rPr>
          <w:rFonts w:ascii="Calibri" w:hAnsi="Calibri" w:cs="Calibri"/>
          <w:sz w:val="24"/>
          <w:szCs w:val="24"/>
        </w:rPr>
        <w:t>If the client is seeking to invest in stocks that exhibit promise and stability, a medium to long-term investment horizon would be the most suitable</w:t>
      </w:r>
      <w:r w:rsidR="008F4FC7">
        <w:rPr>
          <w:rFonts w:ascii="Calibri" w:hAnsi="Calibri" w:cs="Calibri"/>
          <w:sz w:val="24"/>
          <w:szCs w:val="24"/>
        </w:rPr>
        <w:t xml:space="preserve">. </w:t>
      </w:r>
      <w:r w:rsidR="008F4FC7" w:rsidRPr="008F4FC7">
        <w:rPr>
          <w:rFonts w:ascii="Calibri" w:hAnsi="Calibri" w:cs="Calibri"/>
          <w:sz w:val="24"/>
          <w:szCs w:val="24"/>
        </w:rPr>
        <w:t>She is planning to start an NGO post her education in ivy college in US, thus this is the horizon she falls in.</w:t>
      </w:r>
    </w:p>
    <w:p w14:paraId="7497F2A8" w14:textId="26719CE7" w:rsidR="008F4FC7" w:rsidRDefault="008F4FC7" w:rsidP="008F4FC7">
      <w:pPr>
        <w:pStyle w:val="ListParagraph"/>
        <w:numPr>
          <w:ilvl w:val="0"/>
          <w:numId w:val="9"/>
        </w:numPr>
        <w:spacing w:before="240" w:after="240" w:line="259" w:lineRule="auto"/>
        <w:jc w:val="both"/>
        <w:rPr>
          <w:rFonts w:ascii="Calibri" w:hAnsi="Calibri" w:cs="Calibri"/>
          <w:sz w:val="24"/>
          <w:szCs w:val="24"/>
        </w:rPr>
      </w:pPr>
      <w:r>
        <w:rPr>
          <w:rFonts w:ascii="Calibri" w:hAnsi="Calibri" w:cs="Calibri"/>
          <w:sz w:val="24"/>
          <w:szCs w:val="24"/>
        </w:rPr>
        <w:t>T</w:t>
      </w:r>
      <w:r w:rsidRPr="008F4FC7">
        <w:rPr>
          <w:rFonts w:ascii="Calibri" w:hAnsi="Calibri" w:cs="Calibri"/>
          <w:sz w:val="24"/>
          <w:szCs w:val="24"/>
        </w:rPr>
        <w:t>ypically ranging from 3 to 10 years or more, would be most suitable for achieving the desired result of investing in stocks that show promise and stability.</w:t>
      </w:r>
      <w:r>
        <w:rPr>
          <w:rFonts w:ascii="Calibri" w:hAnsi="Calibri" w:cs="Calibri"/>
          <w:sz w:val="24"/>
          <w:szCs w:val="24"/>
        </w:rPr>
        <w:t xml:space="preserve"> Long term investment plan for her NGO post education.</w:t>
      </w:r>
    </w:p>
    <w:p w14:paraId="18570C74" w14:textId="77777777" w:rsidR="00566833" w:rsidRDefault="00566833" w:rsidP="00566833">
      <w:pPr>
        <w:spacing w:before="240" w:after="240" w:line="259" w:lineRule="auto"/>
        <w:jc w:val="both"/>
        <w:rPr>
          <w:rFonts w:ascii="Calibri" w:hAnsi="Calibri" w:cs="Calibri"/>
          <w:sz w:val="24"/>
          <w:szCs w:val="24"/>
        </w:rPr>
      </w:pPr>
    </w:p>
    <w:p w14:paraId="04B18804" w14:textId="77777777" w:rsidR="00566833" w:rsidRPr="00566833" w:rsidRDefault="00566833" w:rsidP="00566833">
      <w:pPr>
        <w:spacing w:before="240" w:after="240" w:line="259" w:lineRule="auto"/>
        <w:jc w:val="both"/>
        <w:rPr>
          <w:rFonts w:ascii="Calibri" w:hAnsi="Calibri" w:cs="Calibri"/>
          <w:sz w:val="24"/>
          <w:szCs w:val="24"/>
        </w:rPr>
      </w:pPr>
    </w:p>
    <w:p w14:paraId="4B946E8A" w14:textId="2D612E1B" w:rsidR="00C81DFE" w:rsidRDefault="00C81DFE" w:rsidP="00C81DFE">
      <w:pPr>
        <w:spacing w:before="240" w:after="240" w:line="259" w:lineRule="auto"/>
        <w:jc w:val="both"/>
        <w:rPr>
          <w:b/>
          <w:bCs/>
          <w:sz w:val="24"/>
          <w:szCs w:val="24"/>
          <w:u w:val="single"/>
        </w:rPr>
      </w:pPr>
      <w:proofErr w:type="gramStart"/>
      <w:r>
        <w:rPr>
          <w:b/>
          <w:bCs/>
          <w:sz w:val="24"/>
          <w:szCs w:val="24"/>
          <w:u w:val="single"/>
        </w:rPr>
        <w:lastRenderedPageBreak/>
        <w:t>Where</w:t>
      </w:r>
      <w:proofErr w:type="gramEnd"/>
    </w:p>
    <w:p w14:paraId="347487EF" w14:textId="680039DA" w:rsidR="00965A42" w:rsidRDefault="00965A42" w:rsidP="00C81DFE">
      <w:pPr>
        <w:spacing w:before="240" w:after="240" w:line="259" w:lineRule="auto"/>
        <w:jc w:val="both"/>
        <w:rPr>
          <w:rFonts w:ascii="Calibri" w:hAnsi="Calibri" w:cs="Calibri"/>
          <w:sz w:val="24"/>
          <w:szCs w:val="24"/>
        </w:rPr>
      </w:pPr>
      <w:r>
        <w:rPr>
          <w:rFonts w:ascii="Calibri" w:hAnsi="Calibri" w:cs="Calibri"/>
          <w:sz w:val="24"/>
          <w:szCs w:val="24"/>
        </w:rPr>
        <w:t>1.</w:t>
      </w:r>
      <w:r w:rsidR="002C6F17">
        <w:rPr>
          <w:rFonts w:ascii="Calibri" w:hAnsi="Calibri" w:cs="Calibri"/>
          <w:sz w:val="24"/>
          <w:szCs w:val="24"/>
        </w:rPr>
        <w:t xml:space="preserve"> the client is a daughter of Ukrainian business tycoon but has done most of her education form the US. While returning only for her vacations. </w:t>
      </w:r>
    </w:p>
    <w:p w14:paraId="42299B23" w14:textId="15135B62" w:rsidR="00965A42" w:rsidRDefault="00965A42" w:rsidP="00C81DFE">
      <w:pPr>
        <w:spacing w:before="240" w:after="240" w:line="259" w:lineRule="auto"/>
        <w:jc w:val="both"/>
        <w:rPr>
          <w:rFonts w:ascii="Calibri" w:hAnsi="Calibri" w:cs="Calibri"/>
          <w:sz w:val="24"/>
          <w:szCs w:val="24"/>
        </w:rPr>
      </w:pPr>
      <w:r>
        <w:rPr>
          <w:rFonts w:ascii="Calibri" w:hAnsi="Calibri" w:cs="Calibri"/>
          <w:sz w:val="24"/>
          <w:szCs w:val="24"/>
        </w:rPr>
        <w:t>2.</w:t>
      </w:r>
      <w:r w:rsidR="00566833" w:rsidRPr="00566833">
        <w:t xml:space="preserve"> </w:t>
      </w:r>
      <w:r w:rsidR="00566833">
        <w:t>the amount for the fund is in her account that have been sent to her f</w:t>
      </w:r>
      <w:r w:rsidR="00566833" w:rsidRPr="00566833">
        <w:rPr>
          <w:rFonts w:ascii="Calibri" w:hAnsi="Calibri" w:cs="Calibri"/>
          <w:sz w:val="24"/>
          <w:szCs w:val="24"/>
        </w:rPr>
        <w:t xml:space="preserve">rom Ukraine, </w:t>
      </w:r>
      <w:r w:rsidR="00566833">
        <w:rPr>
          <w:rFonts w:ascii="Calibri" w:hAnsi="Calibri" w:cs="Calibri"/>
          <w:sz w:val="24"/>
          <w:szCs w:val="24"/>
        </w:rPr>
        <w:t xml:space="preserve">by </w:t>
      </w:r>
      <w:r w:rsidR="00566833" w:rsidRPr="00566833">
        <w:rPr>
          <w:rFonts w:ascii="Calibri" w:hAnsi="Calibri" w:cs="Calibri"/>
          <w:sz w:val="24"/>
          <w:szCs w:val="24"/>
        </w:rPr>
        <w:t xml:space="preserve">her parents </w:t>
      </w:r>
      <w:r w:rsidR="00566833">
        <w:rPr>
          <w:rFonts w:ascii="Calibri" w:hAnsi="Calibri" w:cs="Calibri"/>
          <w:sz w:val="24"/>
          <w:szCs w:val="24"/>
        </w:rPr>
        <w:t xml:space="preserve">who have been </w:t>
      </w:r>
      <w:r w:rsidR="00566833" w:rsidRPr="00566833">
        <w:rPr>
          <w:rFonts w:ascii="Calibri" w:hAnsi="Calibri" w:cs="Calibri"/>
          <w:sz w:val="24"/>
          <w:szCs w:val="24"/>
        </w:rPr>
        <w:t>sending money for her daily expense</w:t>
      </w:r>
      <w:r w:rsidR="00566833">
        <w:rPr>
          <w:rFonts w:ascii="Calibri" w:hAnsi="Calibri" w:cs="Calibri"/>
          <w:sz w:val="24"/>
          <w:szCs w:val="24"/>
        </w:rPr>
        <w:t xml:space="preserve"> during her education in the US.</w:t>
      </w:r>
    </w:p>
    <w:p w14:paraId="0C989AB4" w14:textId="2E37E59F" w:rsidR="00965A42" w:rsidRDefault="00965A42" w:rsidP="00C81DFE">
      <w:pPr>
        <w:spacing w:before="240" w:after="240" w:line="259" w:lineRule="auto"/>
        <w:jc w:val="both"/>
        <w:rPr>
          <w:rFonts w:ascii="Calibri" w:hAnsi="Calibri" w:cs="Calibri"/>
          <w:sz w:val="24"/>
          <w:szCs w:val="24"/>
        </w:rPr>
      </w:pPr>
      <w:r>
        <w:rPr>
          <w:rFonts w:ascii="Calibri" w:hAnsi="Calibri" w:cs="Calibri"/>
          <w:sz w:val="24"/>
          <w:szCs w:val="24"/>
        </w:rPr>
        <w:t>3.</w:t>
      </w:r>
      <w:r w:rsidR="00924F3B">
        <w:rPr>
          <w:rFonts w:ascii="Calibri" w:hAnsi="Calibri" w:cs="Calibri"/>
          <w:sz w:val="24"/>
          <w:szCs w:val="24"/>
        </w:rPr>
        <w:t xml:space="preserve"> </w:t>
      </w:r>
      <w:r w:rsidR="00566833">
        <w:rPr>
          <w:rFonts w:ascii="Calibri" w:hAnsi="Calibri" w:cs="Calibri"/>
          <w:sz w:val="24"/>
          <w:szCs w:val="24"/>
        </w:rPr>
        <w:t xml:space="preserve">The securities that </w:t>
      </w:r>
      <w:r w:rsidR="00566833" w:rsidRPr="00566833">
        <w:rPr>
          <w:rFonts w:ascii="Calibri" w:hAnsi="Calibri" w:cs="Calibri"/>
          <w:sz w:val="24"/>
          <w:szCs w:val="24"/>
        </w:rPr>
        <w:t>show decent returns, stability and have low risk exposure</w:t>
      </w:r>
      <w:r w:rsidR="00566833">
        <w:rPr>
          <w:rFonts w:ascii="Calibri" w:hAnsi="Calibri" w:cs="Calibri"/>
          <w:sz w:val="24"/>
          <w:szCs w:val="24"/>
        </w:rPr>
        <w:t>.</w:t>
      </w:r>
    </w:p>
    <w:p w14:paraId="230AF430" w14:textId="5CF9E90D" w:rsidR="00965A42" w:rsidRDefault="00965A42" w:rsidP="00566833">
      <w:pPr>
        <w:spacing w:before="240" w:after="240" w:line="259" w:lineRule="auto"/>
        <w:jc w:val="both"/>
        <w:rPr>
          <w:rFonts w:ascii="Calibri" w:hAnsi="Calibri" w:cs="Calibri"/>
          <w:sz w:val="24"/>
          <w:szCs w:val="24"/>
        </w:rPr>
      </w:pPr>
      <w:r>
        <w:rPr>
          <w:rFonts w:ascii="Calibri" w:hAnsi="Calibri" w:cs="Calibri"/>
          <w:sz w:val="24"/>
          <w:szCs w:val="24"/>
        </w:rPr>
        <w:t xml:space="preserve">4. </w:t>
      </w:r>
      <w:r w:rsidR="00566833" w:rsidRPr="00566833">
        <w:rPr>
          <w:rFonts w:ascii="Calibri" w:hAnsi="Calibri" w:cs="Calibri"/>
          <w:sz w:val="24"/>
          <w:szCs w:val="24"/>
        </w:rPr>
        <w:t>Needs to ensure the client has generated sufficient returns to start the NGO</w:t>
      </w:r>
    </w:p>
    <w:p w14:paraId="1E8CED0F" w14:textId="10E2ED64" w:rsidR="00965A42" w:rsidRPr="00965A42" w:rsidRDefault="00965A42" w:rsidP="00E625C8">
      <w:pPr>
        <w:spacing w:before="240" w:after="240" w:line="259" w:lineRule="auto"/>
        <w:jc w:val="both"/>
        <w:rPr>
          <w:rFonts w:ascii="Calibri" w:hAnsi="Calibri" w:cs="Calibri"/>
          <w:sz w:val="24"/>
          <w:szCs w:val="24"/>
        </w:rPr>
      </w:pPr>
      <w:r>
        <w:rPr>
          <w:rFonts w:ascii="Calibri" w:hAnsi="Calibri" w:cs="Calibri"/>
          <w:sz w:val="24"/>
          <w:szCs w:val="24"/>
        </w:rPr>
        <w:t xml:space="preserve">5. </w:t>
      </w:r>
      <w:r w:rsidR="00E625C8">
        <w:rPr>
          <w:rFonts w:ascii="Calibri" w:hAnsi="Calibri" w:cs="Calibri"/>
          <w:sz w:val="24"/>
          <w:szCs w:val="24"/>
        </w:rPr>
        <w:t>The financial goals will be achieved by selling the portfolio stocks/securities. Or by receiving dividends or bonuses from the securities purchased in the portfolio.</w:t>
      </w:r>
    </w:p>
    <w:p w14:paraId="2BDF4652" w14:textId="7304C3F4" w:rsidR="00C81DFE" w:rsidRDefault="00C81DFE" w:rsidP="00C81DFE">
      <w:pPr>
        <w:spacing w:before="240" w:after="240" w:line="259" w:lineRule="auto"/>
        <w:jc w:val="both"/>
        <w:rPr>
          <w:b/>
          <w:bCs/>
          <w:sz w:val="24"/>
          <w:szCs w:val="24"/>
          <w:u w:val="single"/>
        </w:rPr>
      </w:pPr>
      <w:r>
        <w:rPr>
          <w:b/>
          <w:bCs/>
          <w:sz w:val="24"/>
          <w:szCs w:val="24"/>
          <w:u w:val="single"/>
        </w:rPr>
        <w:t>How</w:t>
      </w:r>
    </w:p>
    <w:p w14:paraId="7787963B" w14:textId="1379F851" w:rsidR="000C7932" w:rsidRDefault="00965A42" w:rsidP="00965A42">
      <w:pPr>
        <w:spacing w:before="240" w:after="240" w:line="259" w:lineRule="auto"/>
        <w:jc w:val="both"/>
        <w:rPr>
          <w:rFonts w:ascii="Calibri" w:hAnsi="Calibri" w:cs="Calibri"/>
          <w:sz w:val="24"/>
          <w:szCs w:val="24"/>
        </w:rPr>
      </w:pPr>
      <w:r>
        <w:rPr>
          <w:rFonts w:ascii="Calibri" w:hAnsi="Calibri" w:cs="Calibri"/>
          <w:sz w:val="24"/>
          <w:szCs w:val="24"/>
        </w:rPr>
        <w:t>1.</w:t>
      </w:r>
      <w:r w:rsidR="00B03E6F">
        <w:rPr>
          <w:rFonts w:ascii="Calibri" w:hAnsi="Calibri" w:cs="Calibri"/>
          <w:sz w:val="24"/>
          <w:szCs w:val="24"/>
        </w:rPr>
        <w:t xml:space="preserve"> </w:t>
      </w:r>
      <w:r w:rsidR="000C7932" w:rsidRPr="000C7932">
        <w:rPr>
          <w:rFonts w:ascii="Calibri" w:hAnsi="Calibri" w:cs="Calibri"/>
          <w:sz w:val="24"/>
          <w:szCs w:val="24"/>
        </w:rPr>
        <w:t xml:space="preserve">The client plans to fund the investment using the savings accumulated from funds provided by her parents for daily expenditures. </w:t>
      </w:r>
      <w:r w:rsidR="00E625C8" w:rsidRPr="00E625C8">
        <w:rPr>
          <w:rFonts w:ascii="Calibri" w:hAnsi="Calibri" w:cs="Calibri"/>
          <w:sz w:val="24"/>
          <w:szCs w:val="24"/>
        </w:rPr>
        <w:t>Client is unwilling to disclose her capital. It is necessary to understand if it is going to be a systematic investment or a lumpsum payment</w:t>
      </w:r>
      <w:r w:rsidR="000C7932" w:rsidRPr="000C7932">
        <w:rPr>
          <w:rFonts w:ascii="Calibri" w:hAnsi="Calibri" w:cs="Calibri"/>
          <w:sz w:val="24"/>
          <w:szCs w:val="24"/>
        </w:rPr>
        <w:t>.</w:t>
      </w:r>
    </w:p>
    <w:p w14:paraId="79F5079D" w14:textId="1E8AB79F" w:rsidR="00965A42" w:rsidRDefault="00965A42" w:rsidP="00965A42">
      <w:pPr>
        <w:spacing w:before="240" w:after="240" w:line="259" w:lineRule="auto"/>
        <w:jc w:val="both"/>
        <w:rPr>
          <w:rFonts w:ascii="Calibri" w:hAnsi="Calibri" w:cs="Calibri"/>
          <w:sz w:val="24"/>
          <w:szCs w:val="24"/>
        </w:rPr>
      </w:pPr>
      <w:r>
        <w:rPr>
          <w:rFonts w:ascii="Calibri" w:hAnsi="Calibri" w:cs="Calibri"/>
          <w:sz w:val="24"/>
          <w:szCs w:val="24"/>
        </w:rPr>
        <w:t xml:space="preserve">2. </w:t>
      </w:r>
      <w:r w:rsidR="004A155D">
        <w:rPr>
          <w:rFonts w:ascii="Calibri" w:hAnsi="Calibri" w:cs="Calibri"/>
          <w:sz w:val="24"/>
          <w:szCs w:val="24"/>
        </w:rPr>
        <w:t>The investment fund will be received from the client’s savings bank that is being sent by her parents for her daily expense.</w:t>
      </w:r>
    </w:p>
    <w:p w14:paraId="327E5BB0" w14:textId="15A6974B" w:rsidR="00965A42" w:rsidRDefault="00965A42" w:rsidP="00965A42">
      <w:pPr>
        <w:spacing w:before="240" w:after="240" w:line="259" w:lineRule="auto"/>
        <w:jc w:val="both"/>
        <w:rPr>
          <w:rFonts w:ascii="Calibri" w:hAnsi="Calibri" w:cs="Calibri"/>
          <w:sz w:val="24"/>
          <w:szCs w:val="24"/>
        </w:rPr>
      </w:pPr>
      <w:r>
        <w:rPr>
          <w:rFonts w:ascii="Calibri" w:hAnsi="Calibri" w:cs="Calibri"/>
          <w:sz w:val="24"/>
          <w:szCs w:val="24"/>
        </w:rPr>
        <w:t xml:space="preserve">3. </w:t>
      </w:r>
      <w:r w:rsidRPr="00965A42">
        <w:rPr>
          <w:rFonts w:ascii="Calibri" w:hAnsi="Calibri" w:cs="Calibri"/>
          <w:sz w:val="24"/>
          <w:szCs w:val="24"/>
        </w:rPr>
        <w:t>Securities are selected and evaluated for inclusion in a portfolio based on factors such as their financial performance, risk profile, valuation metrics, and alignment with the portfolio's investment objectives and strategy.</w:t>
      </w:r>
      <w:r w:rsidR="004A155D">
        <w:rPr>
          <w:rFonts w:ascii="Calibri" w:hAnsi="Calibri" w:cs="Calibri"/>
          <w:sz w:val="24"/>
          <w:szCs w:val="24"/>
        </w:rPr>
        <w:t xml:space="preserve"> The stocks have been selected as per the client</w:t>
      </w:r>
      <w:r w:rsidR="00063BDD">
        <w:rPr>
          <w:rFonts w:ascii="Calibri" w:hAnsi="Calibri" w:cs="Calibri"/>
          <w:sz w:val="24"/>
          <w:szCs w:val="24"/>
        </w:rPr>
        <w:t>’</w:t>
      </w:r>
      <w:r w:rsidR="004A155D">
        <w:rPr>
          <w:rFonts w:ascii="Calibri" w:hAnsi="Calibri" w:cs="Calibri"/>
          <w:sz w:val="24"/>
          <w:szCs w:val="24"/>
        </w:rPr>
        <w:t>s financial goal.</w:t>
      </w:r>
    </w:p>
    <w:p w14:paraId="3282C30E" w14:textId="12D3A1BE" w:rsidR="00965A42" w:rsidRDefault="00965A42" w:rsidP="00965A42">
      <w:pPr>
        <w:spacing w:before="240" w:after="240" w:line="259" w:lineRule="auto"/>
        <w:jc w:val="both"/>
        <w:rPr>
          <w:rFonts w:ascii="Calibri" w:hAnsi="Calibri" w:cs="Calibri"/>
          <w:sz w:val="24"/>
          <w:szCs w:val="24"/>
        </w:rPr>
      </w:pPr>
      <w:r>
        <w:rPr>
          <w:rFonts w:ascii="Calibri" w:hAnsi="Calibri" w:cs="Calibri"/>
          <w:sz w:val="24"/>
          <w:szCs w:val="24"/>
        </w:rPr>
        <w:t xml:space="preserve">4. </w:t>
      </w:r>
      <w:r w:rsidR="00063BDD" w:rsidRPr="00063BDD">
        <w:rPr>
          <w:rFonts w:ascii="Calibri" w:hAnsi="Calibri" w:cs="Calibri"/>
          <w:sz w:val="24"/>
          <w:szCs w:val="24"/>
        </w:rPr>
        <w:t xml:space="preserve">It usually takes 3 to 5 years to complete the bachelor’s degree, post which Alexa plans to set up her NGO. Hence, this can be considered as </w:t>
      </w:r>
      <w:r w:rsidR="00C0531A" w:rsidRPr="00063BDD">
        <w:rPr>
          <w:rFonts w:ascii="Calibri" w:hAnsi="Calibri" w:cs="Calibri"/>
          <w:sz w:val="24"/>
          <w:szCs w:val="24"/>
        </w:rPr>
        <w:t>medium-term</w:t>
      </w:r>
      <w:r w:rsidR="00063BDD" w:rsidRPr="00063BDD">
        <w:rPr>
          <w:rFonts w:ascii="Calibri" w:hAnsi="Calibri" w:cs="Calibri"/>
          <w:sz w:val="24"/>
          <w:szCs w:val="24"/>
        </w:rPr>
        <w:t xml:space="preserve"> investment</w:t>
      </w:r>
      <w:r w:rsidR="00063BDD">
        <w:rPr>
          <w:rFonts w:ascii="Calibri" w:hAnsi="Calibri" w:cs="Calibri"/>
          <w:sz w:val="24"/>
          <w:szCs w:val="24"/>
        </w:rPr>
        <w:t xml:space="preserve"> Horizon.</w:t>
      </w:r>
    </w:p>
    <w:p w14:paraId="21F9AF8D" w14:textId="508B3CB3" w:rsidR="00965A42" w:rsidRPr="00965A42" w:rsidRDefault="00965A42" w:rsidP="00965A42">
      <w:pPr>
        <w:spacing w:before="240" w:after="240" w:line="259" w:lineRule="auto"/>
        <w:jc w:val="both"/>
        <w:rPr>
          <w:rFonts w:ascii="Calibri" w:hAnsi="Calibri" w:cs="Calibri"/>
          <w:sz w:val="24"/>
          <w:szCs w:val="24"/>
        </w:rPr>
      </w:pPr>
      <w:r>
        <w:rPr>
          <w:rFonts w:ascii="Calibri" w:hAnsi="Calibri" w:cs="Calibri"/>
          <w:sz w:val="24"/>
          <w:szCs w:val="24"/>
        </w:rPr>
        <w:t xml:space="preserve">5. </w:t>
      </w:r>
      <w:r w:rsidR="00924F3B" w:rsidRPr="00924F3B">
        <w:rPr>
          <w:rFonts w:ascii="Calibri" w:hAnsi="Calibri" w:cs="Calibri"/>
          <w:sz w:val="24"/>
          <w:szCs w:val="24"/>
        </w:rPr>
        <w:t>In our case study, the client's financial goals, such as funding an NGO, are aligned with her medium to long-term investment horizon and risk tolerance. Given her intention to use savings for investment and then for the NGO, a growth-oriented strategy can be pursued, emphasizing sectors with long-term potential. Diversification mitigates risk, ensuring the portfolio aligns with her goals while managing volatility over time. Regular monitoring and adjustments maintain this alignment, ensuring her investments contribute to achieving her objectives within her risk comfort and desired timeframe.</w:t>
      </w:r>
    </w:p>
    <w:sectPr w:rsidR="00965A42" w:rsidRPr="00965A4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95AA8"/>
    <w:multiLevelType w:val="hybridMultilevel"/>
    <w:tmpl w:val="BC827238"/>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 w15:restartNumberingAfterBreak="0">
    <w:nsid w:val="2369273A"/>
    <w:multiLevelType w:val="hybridMultilevel"/>
    <w:tmpl w:val="24AA175A"/>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 w15:restartNumberingAfterBreak="0">
    <w:nsid w:val="313C0C86"/>
    <w:multiLevelType w:val="hybridMultilevel"/>
    <w:tmpl w:val="2782188E"/>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 w15:restartNumberingAfterBreak="0">
    <w:nsid w:val="339C35A0"/>
    <w:multiLevelType w:val="hybridMultilevel"/>
    <w:tmpl w:val="F26E09A4"/>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 w15:restartNumberingAfterBreak="0">
    <w:nsid w:val="4061144F"/>
    <w:multiLevelType w:val="hybridMultilevel"/>
    <w:tmpl w:val="CDE8B212"/>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 w15:restartNumberingAfterBreak="0">
    <w:nsid w:val="42C71D89"/>
    <w:multiLevelType w:val="hybridMultilevel"/>
    <w:tmpl w:val="9C3050AE"/>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6" w15:restartNumberingAfterBreak="0">
    <w:nsid w:val="45132A9D"/>
    <w:multiLevelType w:val="hybridMultilevel"/>
    <w:tmpl w:val="FA74BD48"/>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7" w15:restartNumberingAfterBreak="0">
    <w:nsid w:val="6BB00406"/>
    <w:multiLevelType w:val="hybridMultilevel"/>
    <w:tmpl w:val="4FA2694C"/>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8" w15:restartNumberingAfterBreak="0">
    <w:nsid w:val="7FB81A14"/>
    <w:multiLevelType w:val="hybridMultilevel"/>
    <w:tmpl w:val="F54605FA"/>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16cid:durableId="693461711">
    <w:abstractNumId w:val="3"/>
  </w:num>
  <w:num w:numId="2" w16cid:durableId="2006929605">
    <w:abstractNumId w:val="4"/>
  </w:num>
  <w:num w:numId="3" w16cid:durableId="1647126198">
    <w:abstractNumId w:val="5"/>
  </w:num>
  <w:num w:numId="4" w16cid:durableId="794175475">
    <w:abstractNumId w:val="0"/>
  </w:num>
  <w:num w:numId="5" w16cid:durableId="13463468">
    <w:abstractNumId w:val="8"/>
  </w:num>
  <w:num w:numId="6" w16cid:durableId="198081851">
    <w:abstractNumId w:val="1"/>
  </w:num>
  <w:num w:numId="7" w16cid:durableId="607273188">
    <w:abstractNumId w:val="7"/>
  </w:num>
  <w:num w:numId="8" w16cid:durableId="606277679">
    <w:abstractNumId w:val="2"/>
  </w:num>
  <w:num w:numId="9" w16cid:durableId="14624569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E68"/>
    <w:rsid w:val="00063BDD"/>
    <w:rsid w:val="000C7932"/>
    <w:rsid w:val="00103FD4"/>
    <w:rsid w:val="00145C20"/>
    <w:rsid w:val="00163652"/>
    <w:rsid w:val="00163DE6"/>
    <w:rsid w:val="001A2731"/>
    <w:rsid w:val="00280B6C"/>
    <w:rsid w:val="002C6F17"/>
    <w:rsid w:val="002F1E26"/>
    <w:rsid w:val="003B010F"/>
    <w:rsid w:val="00443617"/>
    <w:rsid w:val="004A155D"/>
    <w:rsid w:val="004B65C6"/>
    <w:rsid w:val="004C7A8F"/>
    <w:rsid w:val="00566833"/>
    <w:rsid w:val="005C11E9"/>
    <w:rsid w:val="00684F30"/>
    <w:rsid w:val="006A6691"/>
    <w:rsid w:val="006F6F70"/>
    <w:rsid w:val="00820E8F"/>
    <w:rsid w:val="008F4FC7"/>
    <w:rsid w:val="00924F3B"/>
    <w:rsid w:val="009404EA"/>
    <w:rsid w:val="00965A42"/>
    <w:rsid w:val="00975FAC"/>
    <w:rsid w:val="00983A40"/>
    <w:rsid w:val="009867E8"/>
    <w:rsid w:val="009C0C38"/>
    <w:rsid w:val="009C2E68"/>
    <w:rsid w:val="009D165C"/>
    <w:rsid w:val="00B03E6F"/>
    <w:rsid w:val="00B56A48"/>
    <w:rsid w:val="00B95897"/>
    <w:rsid w:val="00BA66BA"/>
    <w:rsid w:val="00C0531A"/>
    <w:rsid w:val="00C81DFE"/>
    <w:rsid w:val="00D60151"/>
    <w:rsid w:val="00E11CF0"/>
    <w:rsid w:val="00E24727"/>
    <w:rsid w:val="00E315AA"/>
    <w:rsid w:val="00E625C8"/>
    <w:rsid w:val="00E74F34"/>
    <w:rsid w:val="00E844A7"/>
    <w:rsid w:val="00EC443A"/>
    <w:rsid w:val="00F07F81"/>
    <w:rsid w:val="00F52A04"/>
    <w:rsid w:val="00F845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5FA58"/>
  <w15:docId w15:val="{E378DFE7-4DD8-4FAF-AD2F-E3CF3DC93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4EA"/>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81D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77136">
      <w:bodyDiv w:val="1"/>
      <w:marLeft w:val="0"/>
      <w:marRight w:val="0"/>
      <w:marTop w:val="0"/>
      <w:marBottom w:val="0"/>
      <w:divBdr>
        <w:top w:val="none" w:sz="0" w:space="0" w:color="auto"/>
        <w:left w:val="none" w:sz="0" w:space="0" w:color="auto"/>
        <w:bottom w:val="none" w:sz="0" w:space="0" w:color="auto"/>
        <w:right w:val="none" w:sz="0" w:space="0" w:color="auto"/>
      </w:divBdr>
    </w:div>
    <w:div w:id="473840429">
      <w:bodyDiv w:val="1"/>
      <w:marLeft w:val="0"/>
      <w:marRight w:val="0"/>
      <w:marTop w:val="0"/>
      <w:marBottom w:val="0"/>
      <w:divBdr>
        <w:top w:val="none" w:sz="0" w:space="0" w:color="auto"/>
        <w:left w:val="none" w:sz="0" w:space="0" w:color="auto"/>
        <w:bottom w:val="none" w:sz="0" w:space="0" w:color="auto"/>
        <w:right w:val="none" w:sz="0" w:space="0" w:color="auto"/>
      </w:divBdr>
    </w:div>
    <w:div w:id="826945376">
      <w:bodyDiv w:val="1"/>
      <w:marLeft w:val="0"/>
      <w:marRight w:val="0"/>
      <w:marTop w:val="0"/>
      <w:marBottom w:val="0"/>
      <w:divBdr>
        <w:top w:val="none" w:sz="0" w:space="0" w:color="auto"/>
        <w:left w:val="none" w:sz="0" w:space="0" w:color="auto"/>
        <w:bottom w:val="none" w:sz="0" w:space="0" w:color="auto"/>
        <w:right w:val="none" w:sz="0" w:space="0" w:color="auto"/>
      </w:divBdr>
      <w:divsChild>
        <w:div w:id="467554452">
          <w:marLeft w:val="0"/>
          <w:marRight w:val="0"/>
          <w:marTop w:val="0"/>
          <w:marBottom w:val="0"/>
          <w:divBdr>
            <w:top w:val="single" w:sz="2" w:space="0" w:color="E3E3E3"/>
            <w:left w:val="single" w:sz="2" w:space="0" w:color="E3E3E3"/>
            <w:bottom w:val="single" w:sz="2" w:space="0" w:color="E3E3E3"/>
            <w:right w:val="single" w:sz="2" w:space="0" w:color="E3E3E3"/>
          </w:divBdr>
          <w:divsChild>
            <w:div w:id="1858032606">
              <w:marLeft w:val="0"/>
              <w:marRight w:val="0"/>
              <w:marTop w:val="0"/>
              <w:marBottom w:val="0"/>
              <w:divBdr>
                <w:top w:val="single" w:sz="2" w:space="0" w:color="E3E3E3"/>
                <w:left w:val="single" w:sz="2" w:space="0" w:color="E3E3E3"/>
                <w:bottom w:val="single" w:sz="2" w:space="0" w:color="E3E3E3"/>
                <w:right w:val="single" w:sz="2" w:space="0" w:color="E3E3E3"/>
              </w:divBdr>
              <w:divsChild>
                <w:div w:id="518542335">
                  <w:marLeft w:val="0"/>
                  <w:marRight w:val="0"/>
                  <w:marTop w:val="0"/>
                  <w:marBottom w:val="0"/>
                  <w:divBdr>
                    <w:top w:val="single" w:sz="2" w:space="0" w:color="E3E3E3"/>
                    <w:left w:val="single" w:sz="2" w:space="0" w:color="E3E3E3"/>
                    <w:bottom w:val="single" w:sz="2" w:space="0" w:color="E3E3E3"/>
                    <w:right w:val="single" w:sz="2" w:space="0" w:color="E3E3E3"/>
                  </w:divBdr>
                  <w:divsChild>
                    <w:div w:id="131218050">
                      <w:marLeft w:val="0"/>
                      <w:marRight w:val="0"/>
                      <w:marTop w:val="0"/>
                      <w:marBottom w:val="0"/>
                      <w:divBdr>
                        <w:top w:val="single" w:sz="2" w:space="0" w:color="E3E3E3"/>
                        <w:left w:val="single" w:sz="2" w:space="0" w:color="E3E3E3"/>
                        <w:bottom w:val="single" w:sz="2" w:space="0" w:color="E3E3E3"/>
                        <w:right w:val="single" w:sz="2" w:space="0" w:color="E3E3E3"/>
                      </w:divBdr>
                      <w:divsChild>
                        <w:div w:id="1218130003">
                          <w:marLeft w:val="0"/>
                          <w:marRight w:val="0"/>
                          <w:marTop w:val="0"/>
                          <w:marBottom w:val="0"/>
                          <w:divBdr>
                            <w:top w:val="single" w:sz="2" w:space="0" w:color="E3E3E3"/>
                            <w:left w:val="single" w:sz="2" w:space="0" w:color="E3E3E3"/>
                            <w:bottom w:val="single" w:sz="2" w:space="0" w:color="E3E3E3"/>
                            <w:right w:val="single" w:sz="2" w:space="0" w:color="E3E3E3"/>
                          </w:divBdr>
                          <w:divsChild>
                            <w:div w:id="170141857">
                              <w:marLeft w:val="0"/>
                              <w:marRight w:val="0"/>
                              <w:marTop w:val="100"/>
                              <w:marBottom w:val="100"/>
                              <w:divBdr>
                                <w:top w:val="single" w:sz="2" w:space="0" w:color="E3E3E3"/>
                                <w:left w:val="single" w:sz="2" w:space="0" w:color="E3E3E3"/>
                                <w:bottom w:val="single" w:sz="2" w:space="0" w:color="E3E3E3"/>
                                <w:right w:val="single" w:sz="2" w:space="0" w:color="E3E3E3"/>
                              </w:divBdr>
                              <w:divsChild>
                                <w:div w:id="688066898">
                                  <w:marLeft w:val="0"/>
                                  <w:marRight w:val="0"/>
                                  <w:marTop w:val="0"/>
                                  <w:marBottom w:val="0"/>
                                  <w:divBdr>
                                    <w:top w:val="single" w:sz="2" w:space="0" w:color="E3E3E3"/>
                                    <w:left w:val="single" w:sz="2" w:space="0" w:color="E3E3E3"/>
                                    <w:bottom w:val="single" w:sz="2" w:space="0" w:color="E3E3E3"/>
                                    <w:right w:val="single" w:sz="2" w:space="0" w:color="E3E3E3"/>
                                  </w:divBdr>
                                  <w:divsChild>
                                    <w:div w:id="1324776438">
                                      <w:marLeft w:val="0"/>
                                      <w:marRight w:val="0"/>
                                      <w:marTop w:val="0"/>
                                      <w:marBottom w:val="0"/>
                                      <w:divBdr>
                                        <w:top w:val="single" w:sz="2" w:space="0" w:color="E3E3E3"/>
                                        <w:left w:val="single" w:sz="2" w:space="0" w:color="E3E3E3"/>
                                        <w:bottom w:val="single" w:sz="2" w:space="0" w:color="E3E3E3"/>
                                        <w:right w:val="single" w:sz="2" w:space="0" w:color="E3E3E3"/>
                                      </w:divBdr>
                                      <w:divsChild>
                                        <w:div w:id="1883980069">
                                          <w:marLeft w:val="0"/>
                                          <w:marRight w:val="0"/>
                                          <w:marTop w:val="0"/>
                                          <w:marBottom w:val="0"/>
                                          <w:divBdr>
                                            <w:top w:val="single" w:sz="2" w:space="0" w:color="E3E3E3"/>
                                            <w:left w:val="single" w:sz="2" w:space="0" w:color="E3E3E3"/>
                                            <w:bottom w:val="single" w:sz="2" w:space="0" w:color="E3E3E3"/>
                                            <w:right w:val="single" w:sz="2" w:space="0" w:color="E3E3E3"/>
                                          </w:divBdr>
                                          <w:divsChild>
                                            <w:div w:id="2051833464">
                                              <w:marLeft w:val="0"/>
                                              <w:marRight w:val="0"/>
                                              <w:marTop w:val="0"/>
                                              <w:marBottom w:val="0"/>
                                              <w:divBdr>
                                                <w:top w:val="single" w:sz="2" w:space="0" w:color="E3E3E3"/>
                                                <w:left w:val="single" w:sz="2" w:space="0" w:color="E3E3E3"/>
                                                <w:bottom w:val="single" w:sz="2" w:space="0" w:color="E3E3E3"/>
                                                <w:right w:val="single" w:sz="2" w:space="0" w:color="E3E3E3"/>
                                              </w:divBdr>
                                              <w:divsChild>
                                                <w:div w:id="454982561">
                                                  <w:marLeft w:val="0"/>
                                                  <w:marRight w:val="0"/>
                                                  <w:marTop w:val="0"/>
                                                  <w:marBottom w:val="0"/>
                                                  <w:divBdr>
                                                    <w:top w:val="single" w:sz="2" w:space="0" w:color="E3E3E3"/>
                                                    <w:left w:val="single" w:sz="2" w:space="0" w:color="E3E3E3"/>
                                                    <w:bottom w:val="single" w:sz="2" w:space="0" w:color="E3E3E3"/>
                                                    <w:right w:val="single" w:sz="2" w:space="0" w:color="E3E3E3"/>
                                                  </w:divBdr>
                                                  <w:divsChild>
                                                    <w:div w:id="10664910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74250076">
          <w:marLeft w:val="0"/>
          <w:marRight w:val="0"/>
          <w:marTop w:val="0"/>
          <w:marBottom w:val="0"/>
          <w:divBdr>
            <w:top w:val="none" w:sz="0" w:space="0" w:color="auto"/>
            <w:left w:val="none" w:sz="0" w:space="0" w:color="auto"/>
            <w:bottom w:val="none" w:sz="0" w:space="0" w:color="auto"/>
            <w:right w:val="none" w:sz="0" w:space="0" w:color="auto"/>
          </w:divBdr>
        </w:div>
      </w:divsChild>
    </w:div>
    <w:div w:id="1431702881">
      <w:bodyDiv w:val="1"/>
      <w:marLeft w:val="0"/>
      <w:marRight w:val="0"/>
      <w:marTop w:val="0"/>
      <w:marBottom w:val="0"/>
      <w:divBdr>
        <w:top w:val="none" w:sz="0" w:space="0" w:color="auto"/>
        <w:left w:val="none" w:sz="0" w:space="0" w:color="auto"/>
        <w:bottom w:val="none" w:sz="0" w:space="0" w:color="auto"/>
        <w:right w:val="none" w:sz="0" w:space="0" w:color="auto"/>
      </w:divBdr>
      <w:divsChild>
        <w:div w:id="954554530">
          <w:marLeft w:val="0"/>
          <w:marRight w:val="0"/>
          <w:marTop w:val="0"/>
          <w:marBottom w:val="0"/>
          <w:divBdr>
            <w:top w:val="single" w:sz="2" w:space="0" w:color="E3E3E3"/>
            <w:left w:val="single" w:sz="2" w:space="0" w:color="E3E3E3"/>
            <w:bottom w:val="single" w:sz="2" w:space="0" w:color="E3E3E3"/>
            <w:right w:val="single" w:sz="2" w:space="0" w:color="E3E3E3"/>
          </w:divBdr>
          <w:divsChild>
            <w:div w:id="1870332549">
              <w:marLeft w:val="0"/>
              <w:marRight w:val="0"/>
              <w:marTop w:val="0"/>
              <w:marBottom w:val="0"/>
              <w:divBdr>
                <w:top w:val="single" w:sz="2" w:space="0" w:color="E3E3E3"/>
                <w:left w:val="single" w:sz="2" w:space="0" w:color="E3E3E3"/>
                <w:bottom w:val="single" w:sz="2" w:space="0" w:color="E3E3E3"/>
                <w:right w:val="single" w:sz="2" w:space="0" w:color="E3E3E3"/>
              </w:divBdr>
              <w:divsChild>
                <w:div w:id="2019847332">
                  <w:marLeft w:val="0"/>
                  <w:marRight w:val="0"/>
                  <w:marTop w:val="0"/>
                  <w:marBottom w:val="0"/>
                  <w:divBdr>
                    <w:top w:val="single" w:sz="2" w:space="0" w:color="E3E3E3"/>
                    <w:left w:val="single" w:sz="2" w:space="0" w:color="E3E3E3"/>
                    <w:bottom w:val="single" w:sz="2" w:space="0" w:color="E3E3E3"/>
                    <w:right w:val="single" w:sz="2" w:space="0" w:color="E3E3E3"/>
                  </w:divBdr>
                  <w:divsChild>
                    <w:div w:id="968316697">
                      <w:marLeft w:val="0"/>
                      <w:marRight w:val="0"/>
                      <w:marTop w:val="0"/>
                      <w:marBottom w:val="0"/>
                      <w:divBdr>
                        <w:top w:val="single" w:sz="2" w:space="0" w:color="E3E3E3"/>
                        <w:left w:val="single" w:sz="2" w:space="0" w:color="E3E3E3"/>
                        <w:bottom w:val="single" w:sz="2" w:space="0" w:color="E3E3E3"/>
                        <w:right w:val="single" w:sz="2" w:space="0" w:color="E3E3E3"/>
                      </w:divBdr>
                      <w:divsChild>
                        <w:div w:id="833764634">
                          <w:marLeft w:val="0"/>
                          <w:marRight w:val="0"/>
                          <w:marTop w:val="0"/>
                          <w:marBottom w:val="0"/>
                          <w:divBdr>
                            <w:top w:val="single" w:sz="2" w:space="0" w:color="E3E3E3"/>
                            <w:left w:val="single" w:sz="2" w:space="0" w:color="E3E3E3"/>
                            <w:bottom w:val="single" w:sz="2" w:space="0" w:color="E3E3E3"/>
                            <w:right w:val="single" w:sz="2" w:space="0" w:color="E3E3E3"/>
                          </w:divBdr>
                          <w:divsChild>
                            <w:div w:id="239870913">
                              <w:marLeft w:val="0"/>
                              <w:marRight w:val="0"/>
                              <w:marTop w:val="100"/>
                              <w:marBottom w:val="100"/>
                              <w:divBdr>
                                <w:top w:val="single" w:sz="2" w:space="0" w:color="E3E3E3"/>
                                <w:left w:val="single" w:sz="2" w:space="0" w:color="E3E3E3"/>
                                <w:bottom w:val="single" w:sz="2" w:space="0" w:color="E3E3E3"/>
                                <w:right w:val="single" w:sz="2" w:space="0" w:color="E3E3E3"/>
                              </w:divBdr>
                              <w:divsChild>
                                <w:div w:id="80296934">
                                  <w:marLeft w:val="0"/>
                                  <w:marRight w:val="0"/>
                                  <w:marTop w:val="0"/>
                                  <w:marBottom w:val="0"/>
                                  <w:divBdr>
                                    <w:top w:val="single" w:sz="2" w:space="0" w:color="E3E3E3"/>
                                    <w:left w:val="single" w:sz="2" w:space="0" w:color="E3E3E3"/>
                                    <w:bottom w:val="single" w:sz="2" w:space="0" w:color="E3E3E3"/>
                                    <w:right w:val="single" w:sz="2" w:space="0" w:color="E3E3E3"/>
                                  </w:divBdr>
                                  <w:divsChild>
                                    <w:div w:id="1784226925">
                                      <w:marLeft w:val="0"/>
                                      <w:marRight w:val="0"/>
                                      <w:marTop w:val="0"/>
                                      <w:marBottom w:val="0"/>
                                      <w:divBdr>
                                        <w:top w:val="single" w:sz="2" w:space="0" w:color="E3E3E3"/>
                                        <w:left w:val="single" w:sz="2" w:space="0" w:color="E3E3E3"/>
                                        <w:bottom w:val="single" w:sz="2" w:space="0" w:color="E3E3E3"/>
                                        <w:right w:val="single" w:sz="2" w:space="0" w:color="E3E3E3"/>
                                      </w:divBdr>
                                      <w:divsChild>
                                        <w:div w:id="1870020885">
                                          <w:marLeft w:val="0"/>
                                          <w:marRight w:val="0"/>
                                          <w:marTop w:val="0"/>
                                          <w:marBottom w:val="0"/>
                                          <w:divBdr>
                                            <w:top w:val="single" w:sz="2" w:space="0" w:color="E3E3E3"/>
                                            <w:left w:val="single" w:sz="2" w:space="0" w:color="E3E3E3"/>
                                            <w:bottom w:val="single" w:sz="2" w:space="0" w:color="E3E3E3"/>
                                            <w:right w:val="single" w:sz="2" w:space="0" w:color="E3E3E3"/>
                                          </w:divBdr>
                                          <w:divsChild>
                                            <w:div w:id="1527867195">
                                              <w:marLeft w:val="0"/>
                                              <w:marRight w:val="0"/>
                                              <w:marTop w:val="0"/>
                                              <w:marBottom w:val="0"/>
                                              <w:divBdr>
                                                <w:top w:val="single" w:sz="2" w:space="0" w:color="E3E3E3"/>
                                                <w:left w:val="single" w:sz="2" w:space="0" w:color="E3E3E3"/>
                                                <w:bottom w:val="single" w:sz="2" w:space="0" w:color="E3E3E3"/>
                                                <w:right w:val="single" w:sz="2" w:space="0" w:color="E3E3E3"/>
                                              </w:divBdr>
                                              <w:divsChild>
                                                <w:div w:id="1696808193">
                                                  <w:marLeft w:val="0"/>
                                                  <w:marRight w:val="0"/>
                                                  <w:marTop w:val="0"/>
                                                  <w:marBottom w:val="0"/>
                                                  <w:divBdr>
                                                    <w:top w:val="single" w:sz="2" w:space="0" w:color="E3E3E3"/>
                                                    <w:left w:val="single" w:sz="2" w:space="0" w:color="E3E3E3"/>
                                                    <w:bottom w:val="single" w:sz="2" w:space="0" w:color="E3E3E3"/>
                                                    <w:right w:val="single" w:sz="2" w:space="0" w:color="E3E3E3"/>
                                                  </w:divBdr>
                                                  <w:divsChild>
                                                    <w:div w:id="17589880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50065965">
          <w:marLeft w:val="0"/>
          <w:marRight w:val="0"/>
          <w:marTop w:val="0"/>
          <w:marBottom w:val="0"/>
          <w:divBdr>
            <w:top w:val="none" w:sz="0" w:space="0" w:color="auto"/>
            <w:left w:val="none" w:sz="0" w:space="0" w:color="auto"/>
            <w:bottom w:val="none" w:sz="0" w:space="0" w:color="auto"/>
            <w:right w:val="none" w:sz="0" w:space="0" w:color="auto"/>
          </w:divBdr>
        </w:div>
      </w:divsChild>
    </w:div>
    <w:div w:id="1754668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5008</TotalTime>
  <Pages>5</Pages>
  <Words>1398</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Varun Agarwal</cp:lastModifiedBy>
  <cp:revision>20</cp:revision>
  <dcterms:created xsi:type="dcterms:W3CDTF">2020-12-07T19:21:00Z</dcterms:created>
  <dcterms:modified xsi:type="dcterms:W3CDTF">2024-03-21T13:21:00Z</dcterms:modified>
</cp:coreProperties>
</file>