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51A7" w14:textId="104F7145" w:rsidR="00E123BA" w:rsidRDefault="00652CFE" w:rsidP="00652CFE">
      <w:pPr>
        <w:jc w:val="center"/>
        <w:rPr>
          <w:b/>
          <w:bCs/>
          <w:sz w:val="28"/>
          <w:szCs w:val="28"/>
        </w:rPr>
      </w:pPr>
      <w:r w:rsidRPr="00652CFE">
        <w:rPr>
          <w:b/>
          <w:bCs/>
          <w:sz w:val="28"/>
          <w:szCs w:val="28"/>
        </w:rPr>
        <w:t>VIRTUAL ITC COMPARATIVE</w:t>
      </w:r>
    </w:p>
    <w:p w14:paraId="63E34C81" w14:textId="77777777" w:rsidR="00652CFE" w:rsidRDefault="00652CFE" w:rsidP="00652CFE">
      <w:pPr>
        <w:jc w:val="center"/>
        <w:rPr>
          <w:b/>
          <w:bCs/>
          <w:sz w:val="28"/>
          <w:szCs w:val="28"/>
        </w:rPr>
      </w:pPr>
    </w:p>
    <w:p w14:paraId="22B6984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&lt;!DOCTYPE html&gt;</w:t>
      </w:r>
    </w:p>
    <w:p w14:paraId="51FD5CD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&lt;html lang="</w:t>
      </w:r>
      <w:proofErr w:type="spellStart"/>
      <w:r w:rsidRPr="00652CFE">
        <w:rPr>
          <w:b/>
          <w:bCs/>
          <w:sz w:val="24"/>
          <w:szCs w:val="24"/>
        </w:rPr>
        <w:t>en</w:t>
      </w:r>
      <w:proofErr w:type="spellEnd"/>
      <w:r w:rsidRPr="00652CFE">
        <w:rPr>
          <w:b/>
          <w:bCs/>
          <w:sz w:val="24"/>
          <w:szCs w:val="24"/>
        </w:rPr>
        <w:t>"&gt;</w:t>
      </w:r>
    </w:p>
    <w:p w14:paraId="7FE0B8D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&lt;head&gt;</w:t>
      </w:r>
    </w:p>
    <w:p w14:paraId="6B20FF0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&lt;meta charset="UTF-8"&gt;</w:t>
      </w:r>
    </w:p>
    <w:p w14:paraId="6BE49C6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&lt;meta name="viewport" content="width=device-width, initial-scale=1.0"&gt;</w:t>
      </w:r>
    </w:p>
    <w:p w14:paraId="3C51658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&lt;title&gt;CL5D Virtual ITC Comparative Dashboard&lt;/title&gt;</w:t>
      </w:r>
    </w:p>
    <w:p w14:paraId="19AFB4F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Load Tailwind CSS --&gt;</w:t>
      </w:r>
    </w:p>
    <w:p w14:paraId="04BF57C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&lt;script </w:t>
      </w:r>
      <w:proofErr w:type="spellStart"/>
      <w:r w:rsidRPr="00652CFE">
        <w:rPr>
          <w:b/>
          <w:bCs/>
          <w:sz w:val="24"/>
          <w:szCs w:val="24"/>
        </w:rPr>
        <w:t>src</w:t>
      </w:r>
      <w:proofErr w:type="spellEnd"/>
      <w:r w:rsidRPr="00652CFE">
        <w:rPr>
          <w:b/>
          <w:bCs/>
          <w:sz w:val="24"/>
          <w:szCs w:val="24"/>
        </w:rPr>
        <w:t>="https://cdn.tailwindcss.com"&gt;&lt;/script&gt;</w:t>
      </w:r>
    </w:p>
    <w:p w14:paraId="3B974F8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Load Chart.js for visualization --&gt;</w:t>
      </w:r>
    </w:p>
    <w:p w14:paraId="36D2A68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&lt;script src="https://cdn.jsdelivr.net/npm/chart.js@4.4.3/dist/chart.umd.min.js"&gt;&lt;/script&gt;</w:t>
      </w:r>
    </w:p>
    <w:p w14:paraId="4A4BD45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&lt;style&gt;</w:t>
      </w:r>
    </w:p>
    <w:p w14:paraId="5A1D45F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/* Custom styles for better readability and presentation */</w:t>
      </w:r>
    </w:p>
    <w:p w14:paraId="301248C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body </w:t>
      </w:r>
      <w:proofErr w:type="gramStart"/>
      <w:r w:rsidRPr="00652CFE">
        <w:rPr>
          <w:b/>
          <w:bCs/>
          <w:sz w:val="24"/>
          <w:szCs w:val="24"/>
        </w:rPr>
        <w:t>{ font</w:t>
      </w:r>
      <w:proofErr w:type="gramEnd"/>
      <w:r w:rsidRPr="00652CFE">
        <w:rPr>
          <w:b/>
          <w:bCs/>
          <w:sz w:val="24"/>
          <w:szCs w:val="24"/>
        </w:rPr>
        <w:t>-family: 'Inter', sans-serif; background-</w:t>
      </w:r>
      <w:proofErr w:type="spellStart"/>
      <w:r w:rsidRPr="00652CFE">
        <w:rPr>
          <w:b/>
          <w:bCs/>
          <w:sz w:val="24"/>
          <w:szCs w:val="24"/>
        </w:rPr>
        <w:t>color</w:t>
      </w:r>
      <w:proofErr w:type="spellEnd"/>
      <w:r w:rsidRPr="00652CFE">
        <w:rPr>
          <w:b/>
          <w:bCs/>
          <w:sz w:val="24"/>
          <w:szCs w:val="24"/>
        </w:rPr>
        <w:t>: #f7fafc; }</w:t>
      </w:r>
    </w:p>
    <w:p w14:paraId="487F0D0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</w:t>
      </w:r>
      <w:proofErr w:type="gramStart"/>
      <w:r w:rsidRPr="00652CFE">
        <w:rPr>
          <w:b/>
          <w:bCs/>
          <w:sz w:val="24"/>
          <w:szCs w:val="24"/>
        </w:rPr>
        <w:t>.card</w:t>
      </w:r>
      <w:proofErr w:type="gramEnd"/>
      <w:r w:rsidRPr="00652CFE">
        <w:rPr>
          <w:b/>
          <w:bCs/>
          <w:sz w:val="24"/>
          <w:szCs w:val="24"/>
        </w:rPr>
        <w:t xml:space="preserve"> { box-shadow: 0 10px 15px -3px </w:t>
      </w:r>
      <w:proofErr w:type="spellStart"/>
      <w:r w:rsidRPr="00652CFE">
        <w:rPr>
          <w:b/>
          <w:bCs/>
          <w:sz w:val="24"/>
          <w:szCs w:val="24"/>
        </w:rPr>
        <w:t>rgba</w:t>
      </w:r>
      <w:proofErr w:type="spellEnd"/>
      <w:r w:rsidRPr="00652CFE">
        <w:rPr>
          <w:b/>
          <w:bCs/>
          <w:sz w:val="24"/>
          <w:szCs w:val="24"/>
        </w:rPr>
        <w:t xml:space="preserve">(0, 0, 0, 0.1), 0 4px 6px -2px </w:t>
      </w:r>
      <w:proofErr w:type="spellStart"/>
      <w:r w:rsidRPr="00652CFE">
        <w:rPr>
          <w:b/>
          <w:bCs/>
          <w:sz w:val="24"/>
          <w:szCs w:val="24"/>
        </w:rPr>
        <w:t>rgba</w:t>
      </w:r>
      <w:proofErr w:type="spellEnd"/>
      <w:r w:rsidRPr="00652CFE">
        <w:rPr>
          <w:b/>
          <w:bCs/>
          <w:sz w:val="24"/>
          <w:szCs w:val="24"/>
        </w:rPr>
        <w:t>(0, 0, 0, 0.05); }</w:t>
      </w:r>
    </w:p>
    <w:p w14:paraId="4D22ABD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&lt;/style&gt;</w:t>
      </w:r>
    </w:p>
    <w:p w14:paraId="4628289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&lt;/head&gt;</w:t>
      </w:r>
    </w:p>
    <w:p w14:paraId="0DA9BA2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&lt;body class="p-4 </w:t>
      </w:r>
      <w:proofErr w:type="gramStart"/>
      <w:r w:rsidRPr="00652CFE">
        <w:rPr>
          <w:b/>
          <w:bCs/>
          <w:sz w:val="24"/>
          <w:szCs w:val="24"/>
        </w:rPr>
        <w:t>sm:p</w:t>
      </w:r>
      <w:proofErr w:type="gramEnd"/>
      <w:r w:rsidRPr="00652CFE">
        <w:rPr>
          <w:b/>
          <w:bCs/>
          <w:sz w:val="24"/>
          <w:szCs w:val="24"/>
        </w:rPr>
        <w:t>-8"&gt;</w:t>
      </w:r>
    </w:p>
    <w:p w14:paraId="4357B58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16DBAE7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&lt;div class="max-w-4xl mx-auto"&gt;</w:t>
      </w:r>
    </w:p>
    <w:p w14:paraId="04C114C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Header --&gt;</w:t>
      </w:r>
    </w:p>
    <w:p w14:paraId="7E47C2D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&lt;header class="text-</w:t>
      </w:r>
      <w:proofErr w:type="spellStart"/>
      <w:r w:rsidRPr="00652CFE">
        <w:rPr>
          <w:b/>
          <w:bCs/>
          <w:sz w:val="24"/>
          <w:szCs w:val="24"/>
        </w:rPr>
        <w:t>center</w:t>
      </w:r>
      <w:proofErr w:type="spellEnd"/>
      <w:r w:rsidRPr="00652CFE">
        <w:rPr>
          <w:b/>
          <w:bCs/>
          <w:sz w:val="24"/>
          <w:szCs w:val="24"/>
        </w:rPr>
        <w:t xml:space="preserve"> mb-10 p-6 </w:t>
      </w:r>
      <w:proofErr w:type="spellStart"/>
      <w:r w:rsidRPr="00652CFE">
        <w:rPr>
          <w:b/>
          <w:bCs/>
          <w:sz w:val="24"/>
          <w:szCs w:val="24"/>
        </w:rPr>
        <w:t>bg</w:t>
      </w:r>
      <w:proofErr w:type="spellEnd"/>
      <w:r w:rsidRPr="00652CFE">
        <w:rPr>
          <w:b/>
          <w:bCs/>
          <w:sz w:val="24"/>
          <w:szCs w:val="24"/>
        </w:rPr>
        <w:t>-white rounded-xl card border-b-4 border-indigo-500"&gt;</w:t>
      </w:r>
    </w:p>
    <w:p w14:paraId="220A2E5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&lt;h1 class="text-3xl sm:text-4xl font-extrabold text-gray-800"&gt;</w:t>
      </w:r>
    </w:p>
    <w:p w14:paraId="7BA1564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CL5D Virtual ITC Validation</w:t>
      </w:r>
    </w:p>
    <w:p w14:paraId="7777362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&lt;/h1&gt;</w:t>
      </w:r>
    </w:p>
    <w:p w14:paraId="33668E0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&lt;p class="mt-2 text-</w:t>
      </w:r>
      <w:proofErr w:type="spellStart"/>
      <w:r w:rsidRPr="00652CFE">
        <w:rPr>
          <w:b/>
          <w:bCs/>
          <w:sz w:val="24"/>
          <w:szCs w:val="24"/>
        </w:rPr>
        <w:t>lg</w:t>
      </w:r>
      <w:proofErr w:type="spellEnd"/>
      <w:r w:rsidRPr="00652CFE">
        <w:rPr>
          <w:b/>
          <w:bCs/>
          <w:sz w:val="24"/>
          <w:szCs w:val="24"/>
        </w:rPr>
        <w:t xml:space="preserve"> text-gray-600"&gt;</w:t>
      </w:r>
    </w:p>
    <w:p w14:paraId="0062899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lastRenderedPageBreak/>
        <w:t>                Predicted Thermodynamic Fingerprint for LCN2 (Oncology) &amp; TYR (Dermatology)</w:t>
      </w:r>
    </w:p>
    <w:p w14:paraId="5F46304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&lt;/p&gt;</w:t>
      </w:r>
    </w:p>
    <w:p w14:paraId="22B7621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&lt;/header&gt;</w:t>
      </w:r>
    </w:p>
    <w:p w14:paraId="703A36E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045A6C5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&lt;div class="space-y-8"&gt;</w:t>
      </w:r>
    </w:p>
    <w:p w14:paraId="1BFAB5F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Comparison Chart --&gt;</w:t>
      </w:r>
    </w:p>
    <w:p w14:paraId="7C22E02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&lt;div class="card </w:t>
      </w:r>
      <w:proofErr w:type="spellStart"/>
      <w:r w:rsidRPr="00652CFE">
        <w:rPr>
          <w:b/>
          <w:bCs/>
          <w:sz w:val="24"/>
          <w:szCs w:val="24"/>
        </w:rPr>
        <w:t>bg</w:t>
      </w:r>
      <w:proofErr w:type="spellEnd"/>
      <w:r w:rsidRPr="00652CFE">
        <w:rPr>
          <w:b/>
          <w:bCs/>
          <w:sz w:val="24"/>
          <w:szCs w:val="24"/>
        </w:rPr>
        <w:t>-white p-6 rounded-xl"&gt;</w:t>
      </w:r>
    </w:p>
    <w:p w14:paraId="60FF015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&lt;h2 class="text-2xl font-semibold mb-4 text-indigo-700"&gt;Potency Comparison ($\</w:t>
      </w:r>
      <w:proofErr w:type="spellStart"/>
      <w:r w:rsidRPr="00652CFE">
        <w:rPr>
          <w:b/>
          <w:bCs/>
          <w:sz w:val="24"/>
          <w:szCs w:val="24"/>
        </w:rPr>
        <w:t>mathbf</w:t>
      </w:r>
      <w:proofErr w:type="spellEnd"/>
      <w:r w:rsidRPr="00652CFE">
        <w:rPr>
          <w:b/>
          <w:bCs/>
          <w:sz w:val="24"/>
          <w:szCs w:val="24"/>
        </w:rPr>
        <w:t>{K}_{\</w:t>
      </w:r>
      <w:proofErr w:type="spellStart"/>
      <w:r w:rsidRPr="00652CFE">
        <w:rPr>
          <w:b/>
          <w:bCs/>
          <w:sz w:val="24"/>
          <w:szCs w:val="24"/>
        </w:rPr>
        <w:t>mathbf</w:t>
      </w:r>
      <w:proofErr w:type="spellEnd"/>
      <w:r w:rsidRPr="00652CFE">
        <w:rPr>
          <w:b/>
          <w:bCs/>
          <w:sz w:val="24"/>
          <w:szCs w:val="24"/>
        </w:rPr>
        <w:t>{d</w:t>
      </w:r>
      <w:proofErr w:type="gramStart"/>
      <w:r w:rsidRPr="00652CFE">
        <w:rPr>
          <w:b/>
          <w:bCs/>
          <w:sz w:val="24"/>
          <w:szCs w:val="24"/>
        </w:rPr>
        <w:t>}}$</w:t>
      </w:r>
      <w:proofErr w:type="gramEnd"/>
      <w:r w:rsidRPr="00652CFE">
        <w:rPr>
          <w:b/>
          <w:bCs/>
          <w:sz w:val="24"/>
          <w:szCs w:val="24"/>
        </w:rPr>
        <w:t xml:space="preserve"> in $\</w:t>
      </w:r>
      <w:proofErr w:type="spellStart"/>
      <w:r w:rsidRPr="00652CFE">
        <w:rPr>
          <w:b/>
          <w:bCs/>
          <w:sz w:val="24"/>
          <w:szCs w:val="24"/>
        </w:rPr>
        <w:t>mathbf</w:t>
      </w:r>
      <w:proofErr w:type="spellEnd"/>
      <w:r w:rsidRPr="00652CFE">
        <w:rPr>
          <w:b/>
          <w:bCs/>
          <w:sz w:val="24"/>
          <w:szCs w:val="24"/>
        </w:rPr>
        <w:t>{\mu M}$)&lt;/h2&gt;</w:t>
      </w:r>
    </w:p>
    <w:p w14:paraId="31E2CB6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&lt;p class="text-</w:t>
      </w:r>
      <w:proofErr w:type="spellStart"/>
      <w:r w:rsidRPr="00652CFE">
        <w:rPr>
          <w:b/>
          <w:bCs/>
          <w:sz w:val="24"/>
          <w:szCs w:val="24"/>
        </w:rPr>
        <w:t>sm</w:t>
      </w:r>
      <w:proofErr w:type="spellEnd"/>
      <w:r w:rsidRPr="00652CFE">
        <w:rPr>
          <w:b/>
          <w:bCs/>
          <w:sz w:val="24"/>
          <w:szCs w:val="24"/>
        </w:rPr>
        <w:t xml:space="preserve"> text-gray-500 mb-4"&gt;Lower 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means higher binding affinity (potency). LCN2 shows slightly stronger </w:t>
      </w:r>
      <w:proofErr w:type="gramStart"/>
      <w:r w:rsidRPr="00652CFE">
        <w:rPr>
          <w:b/>
          <w:bCs/>
          <w:sz w:val="24"/>
          <w:szCs w:val="24"/>
        </w:rPr>
        <w:t>potency.&lt;</w:t>
      </w:r>
      <w:proofErr w:type="gramEnd"/>
      <w:r w:rsidRPr="00652CFE">
        <w:rPr>
          <w:b/>
          <w:bCs/>
          <w:sz w:val="24"/>
          <w:szCs w:val="24"/>
        </w:rPr>
        <w:t>/p&gt;</w:t>
      </w:r>
    </w:p>
    <w:p w14:paraId="64A2311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&lt;div class="h-64"&gt;</w:t>
      </w:r>
    </w:p>
    <w:p w14:paraId="3D42372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&lt;canvas id="</w:t>
      </w:r>
      <w:proofErr w:type="spellStart"/>
      <w:r w:rsidRPr="00652CFE">
        <w:rPr>
          <w:b/>
          <w:bCs/>
          <w:sz w:val="24"/>
          <w:szCs w:val="24"/>
        </w:rPr>
        <w:t>kdChart</w:t>
      </w:r>
      <w:proofErr w:type="spellEnd"/>
      <w:r w:rsidRPr="00652CFE">
        <w:rPr>
          <w:b/>
          <w:bCs/>
          <w:sz w:val="24"/>
          <w:szCs w:val="24"/>
        </w:rPr>
        <w:t>"&gt;&lt;/canvas&gt;</w:t>
      </w:r>
    </w:p>
    <w:p w14:paraId="304B311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&lt;/div&gt;</w:t>
      </w:r>
    </w:p>
    <w:p w14:paraId="4FA7B36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&lt;/div&gt;</w:t>
      </w:r>
    </w:p>
    <w:p w14:paraId="6F9A1AA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05FE821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Enthalpy Comparison Chart --&gt;</w:t>
      </w:r>
    </w:p>
    <w:p w14:paraId="0FD28AF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&lt;div class="card </w:t>
      </w:r>
      <w:proofErr w:type="spellStart"/>
      <w:r w:rsidRPr="00652CFE">
        <w:rPr>
          <w:b/>
          <w:bCs/>
          <w:sz w:val="24"/>
          <w:szCs w:val="24"/>
        </w:rPr>
        <w:t>bg</w:t>
      </w:r>
      <w:proofErr w:type="spellEnd"/>
      <w:r w:rsidRPr="00652CFE">
        <w:rPr>
          <w:b/>
          <w:bCs/>
          <w:sz w:val="24"/>
          <w:szCs w:val="24"/>
        </w:rPr>
        <w:t>-white p-6 rounded-xl"&gt;</w:t>
      </w:r>
    </w:p>
    <w:p w14:paraId="1B293BC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&lt;h2 class="text-2xl font-semibold mb-4 text-indigo-700"&gt;Mechanism Comparison ($\</w:t>
      </w:r>
      <w:proofErr w:type="spellStart"/>
      <w:proofErr w:type="gramStart"/>
      <w:r w:rsidRPr="00652CFE">
        <w:rPr>
          <w:b/>
          <w:bCs/>
          <w:sz w:val="24"/>
          <w:szCs w:val="24"/>
        </w:rPr>
        <w:t>mathbf</w:t>
      </w:r>
      <w:proofErr w:type="spellEnd"/>
      <w:r w:rsidRPr="00652CFE">
        <w:rPr>
          <w:b/>
          <w:bCs/>
          <w:sz w:val="24"/>
          <w:szCs w:val="24"/>
        </w:rPr>
        <w:t>{</w:t>
      </w:r>
      <w:proofErr w:type="gramEnd"/>
      <w:r w:rsidRPr="00652CFE">
        <w:rPr>
          <w:b/>
          <w:bCs/>
          <w:sz w:val="24"/>
          <w:szCs w:val="24"/>
        </w:rPr>
        <w:t>\Delta H}$ in $\</w:t>
      </w:r>
      <w:proofErr w:type="spellStart"/>
      <w:r w:rsidRPr="00652CFE">
        <w:rPr>
          <w:b/>
          <w:bCs/>
          <w:sz w:val="24"/>
          <w:szCs w:val="24"/>
        </w:rPr>
        <w:t>mathbf</w:t>
      </w:r>
      <w:proofErr w:type="spellEnd"/>
      <w:r w:rsidRPr="00652CFE">
        <w:rPr>
          <w:b/>
          <w:bCs/>
          <w:sz w:val="24"/>
          <w:szCs w:val="24"/>
        </w:rPr>
        <w:t>{kcal/mol}$)&lt;/h2&gt;</w:t>
      </w:r>
    </w:p>
    <w:p w14:paraId="17E747A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&lt;p class="text-</w:t>
      </w:r>
      <w:proofErr w:type="spellStart"/>
      <w:r w:rsidRPr="00652CFE">
        <w:rPr>
          <w:b/>
          <w:bCs/>
          <w:sz w:val="24"/>
          <w:szCs w:val="24"/>
        </w:rPr>
        <w:t>sm</w:t>
      </w:r>
      <w:proofErr w:type="spellEnd"/>
      <w:r w:rsidRPr="00652CFE">
        <w:rPr>
          <w:b/>
          <w:bCs/>
          <w:sz w:val="24"/>
          <w:szCs w:val="24"/>
        </w:rPr>
        <w:t xml:space="preserve"> text-gray-500 mb-4"&gt;More negative $\Delta H$ (left on the chart) indicates stronger enthalpic contributions (high-quality, specific binding interactions</w:t>
      </w:r>
      <w:proofErr w:type="gramStart"/>
      <w:r w:rsidRPr="00652CFE">
        <w:rPr>
          <w:b/>
          <w:bCs/>
          <w:sz w:val="24"/>
          <w:szCs w:val="24"/>
        </w:rPr>
        <w:t>).&lt;</w:t>
      </w:r>
      <w:proofErr w:type="gramEnd"/>
      <w:r w:rsidRPr="00652CFE">
        <w:rPr>
          <w:b/>
          <w:bCs/>
          <w:sz w:val="24"/>
          <w:szCs w:val="24"/>
        </w:rPr>
        <w:t>/p&gt;</w:t>
      </w:r>
    </w:p>
    <w:p w14:paraId="1EB42C3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&lt;div class="h-64"&gt;</w:t>
      </w:r>
    </w:p>
    <w:p w14:paraId="0110A7A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&lt;canvas id="</w:t>
      </w:r>
      <w:proofErr w:type="spellStart"/>
      <w:r w:rsidRPr="00652CFE">
        <w:rPr>
          <w:b/>
          <w:bCs/>
          <w:sz w:val="24"/>
          <w:szCs w:val="24"/>
        </w:rPr>
        <w:t>dhChart</w:t>
      </w:r>
      <w:proofErr w:type="spellEnd"/>
      <w:r w:rsidRPr="00652CFE">
        <w:rPr>
          <w:b/>
          <w:bCs/>
          <w:sz w:val="24"/>
          <w:szCs w:val="24"/>
        </w:rPr>
        <w:t>"&gt;&lt;/canvas&gt;</w:t>
      </w:r>
    </w:p>
    <w:p w14:paraId="76FB6BB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&lt;/div&gt;</w:t>
      </w:r>
    </w:p>
    <w:p w14:paraId="265FDCA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&lt;/div&gt;</w:t>
      </w:r>
    </w:p>
    <w:p w14:paraId="46A0558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&lt;/div&gt;</w:t>
      </w:r>
    </w:p>
    <w:p w14:paraId="0FFDB64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13463E9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Data Table Summary --&gt;</w:t>
      </w:r>
    </w:p>
    <w:p w14:paraId="08DB482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&lt;div class="mt-10 card </w:t>
      </w:r>
      <w:proofErr w:type="spellStart"/>
      <w:r w:rsidRPr="00652CFE">
        <w:rPr>
          <w:b/>
          <w:bCs/>
          <w:sz w:val="24"/>
          <w:szCs w:val="24"/>
        </w:rPr>
        <w:t>bg</w:t>
      </w:r>
      <w:proofErr w:type="spellEnd"/>
      <w:r w:rsidRPr="00652CFE">
        <w:rPr>
          <w:b/>
          <w:bCs/>
          <w:sz w:val="24"/>
          <w:szCs w:val="24"/>
        </w:rPr>
        <w:t>-white p-6 rounded-xl"&gt;</w:t>
      </w:r>
    </w:p>
    <w:p w14:paraId="5F6B9CD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&lt;h2 class="text-2xl font-semibold mb-4 text-gray-800"&gt;Virtual ITC Data Summary&lt;/h2&gt;</w:t>
      </w:r>
    </w:p>
    <w:p w14:paraId="3E6DB9E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&lt;div class="overflow-x-auto"&gt;</w:t>
      </w:r>
    </w:p>
    <w:p w14:paraId="1282ABA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&lt;table class="min-w-full divide-y divide-gray-200"&gt;</w:t>
      </w:r>
    </w:p>
    <w:p w14:paraId="3A00682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</w:t>
      </w:r>
      <w:proofErr w:type="spellStart"/>
      <w:r w:rsidRPr="00652CFE">
        <w:rPr>
          <w:b/>
          <w:bCs/>
          <w:sz w:val="24"/>
          <w:szCs w:val="24"/>
        </w:rPr>
        <w:t>thead</w:t>
      </w:r>
      <w:proofErr w:type="spellEnd"/>
      <w:r w:rsidRPr="00652CFE">
        <w:rPr>
          <w:b/>
          <w:bCs/>
          <w:sz w:val="24"/>
          <w:szCs w:val="24"/>
        </w:rPr>
        <w:t xml:space="preserve"> class="bg-indigo-50"&gt;</w:t>
      </w:r>
    </w:p>
    <w:p w14:paraId="3CA99B3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&lt;tr&gt;</w:t>
      </w:r>
    </w:p>
    <w:p w14:paraId="51B4FD3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tracking-wider"&gt;Target (Pathway)&lt;/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2762746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tracking-wider"&gt;Model&lt;/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07187C5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tracking-wider"&gt;Cn Score&lt;/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516614A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($\</w:t>
      </w:r>
      <w:proofErr w:type="spellStart"/>
      <w:r w:rsidRPr="00652CFE">
        <w:rPr>
          <w:b/>
          <w:bCs/>
          <w:sz w:val="24"/>
          <w:szCs w:val="24"/>
        </w:rPr>
        <w:t>mu$</w:t>
      </w:r>
      <w:proofErr w:type="gramStart"/>
      <w:r w:rsidRPr="00652CFE">
        <w:rPr>
          <w:b/>
          <w:bCs/>
          <w:sz w:val="24"/>
          <w:szCs w:val="24"/>
        </w:rPr>
        <w:t>M</w:t>
      </w:r>
      <w:proofErr w:type="spellEnd"/>
      <w:r w:rsidRPr="00652CFE">
        <w:rPr>
          <w:b/>
          <w:bCs/>
          <w:sz w:val="24"/>
          <w:szCs w:val="24"/>
        </w:rPr>
        <w:t>)&lt;</w:t>
      </w:r>
      <w:proofErr w:type="gramEnd"/>
      <w:r w:rsidRPr="00652CFE">
        <w:rPr>
          <w:b/>
          <w:bCs/>
          <w:sz w:val="24"/>
          <w:szCs w:val="24"/>
        </w:rPr>
        <w:t>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543333B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tracking-wider"&gt;Delta G (kcal/</w:t>
      </w:r>
      <w:proofErr w:type="gramStart"/>
      <w:r w:rsidRPr="00652CFE">
        <w:rPr>
          <w:b/>
          <w:bCs/>
          <w:sz w:val="24"/>
          <w:szCs w:val="24"/>
        </w:rPr>
        <w:t>mol)&lt;</w:t>
      </w:r>
      <w:proofErr w:type="gramEnd"/>
      <w:r w:rsidRPr="00652CFE">
        <w:rPr>
          <w:b/>
          <w:bCs/>
          <w:sz w:val="24"/>
          <w:szCs w:val="24"/>
        </w:rPr>
        <w:t>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4B53E6A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&lt;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 xml:space="preserve"> class="px-3 py-3 text-left text-</w:t>
      </w:r>
      <w:proofErr w:type="spellStart"/>
      <w:r w:rsidRPr="00652CFE">
        <w:rPr>
          <w:b/>
          <w:bCs/>
          <w:sz w:val="24"/>
          <w:szCs w:val="24"/>
        </w:rPr>
        <w:t>xs</w:t>
      </w:r>
      <w:proofErr w:type="spellEnd"/>
      <w:r w:rsidRPr="00652CFE">
        <w:rPr>
          <w:b/>
          <w:bCs/>
          <w:sz w:val="24"/>
          <w:szCs w:val="24"/>
        </w:rPr>
        <w:t xml:space="preserve"> font-medium text-gray-500 uppercase tracking-wider"&gt;Delta H (kcal/</w:t>
      </w:r>
      <w:proofErr w:type="gramStart"/>
      <w:r w:rsidRPr="00652CFE">
        <w:rPr>
          <w:b/>
          <w:bCs/>
          <w:sz w:val="24"/>
          <w:szCs w:val="24"/>
        </w:rPr>
        <w:t>mol)&lt;</w:t>
      </w:r>
      <w:proofErr w:type="gramEnd"/>
      <w:r w:rsidRPr="00652CFE">
        <w:rPr>
          <w:b/>
          <w:bCs/>
          <w:sz w:val="24"/>
          <w:szCs w:val="24"/>
        </w:rPr>
        <w:t>/</w:t>
      </w:r>
      <w:proofErr w:type="spellStart"/>
      <w:r w:rsidRPr="00652CFE">
        <w:rPr>
          <w:b/>
          <w:bCs/>
          <w:sz w:val="24"/>
          <w:szCs w:val="24"/>
        </w:rPr>
        <w:t>th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6CC428B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&lt;/tr&gt;</w:t>
      </w:r>
    </w:p>
    <w:p w14:paraId="3C5C1B4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&lt;/</w:t>
      </w:r>
      <w:proofErr w:type="spellStart"/>
      <w:r w:rsidRPr="00652CFE">
        <w:rPr>
          <w:b/>
          <w:bCs/>
          <w:sz w:val="24"/>
          <w:szCs w:val="24"/>
        </w:rPr>
        <w:t>thead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349032D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</w:t>
      </w:r>
      <w:proofErr w:type="spellStart"/>
      <w:r w:rsidRPr="00652CFE">
        <w:rPr>
          <w:b/>
          <w:bCs/>
          <w:sz w:val="24"/>
          <w:szCs w:val="24"/>
        </w:rPr>
        <w:t>tbody</w:t>
      </w:r>
      <w:proofErr w:type="spellEnd"/>
      <w:r w:rsidRPr="00652CFE">
        <w:rPr>
          <w:b/>
          <w:bCs/>
          <w:sz w:val="24"/>
          <w:szCs w:val="24"/>
        </w:rPr>
        <w:t xml:space="preserve"> class="</w:t>
      </w:r>
      <w:proofErr w:type="spellStart"/>
      <w:r w:rsidRPr="00652CFE">
        <w:rPr>
          <w:b/>
          <w:bCs/>
          <w:sz w:val="24"/>
          <w:szCs w:val="24"/>
        </w:rPr>
        <w:t>bg</w:t>
      </w:r>
      <w:proofErr w:type="spellEnd"/>
      <w:r w:rsidRPr="00652CFE">
        <w:rPr>
          <w:b/>
          <w:bCs/>
          <w:sz w:val="24"/>
          <w:szCs w:val="24"/>
        </w:rPr>
        <w:t>-white divide-y divide-gray-200 text-</w:t>
      </w:r>
      <w:proofErr w:type="spellStart"/>
      <w:r w:rsidRPr="00652CFE">
        <w:rPr>
          <w:b/>
          <w:bCs/>
          <w:sz w:val="24"/>
          <w:szCs w:val="24"/>
        </w:rPr>
        <w:t>sm</w:t>
      </w:r>
      <w:proofErr w:type="spellEnd"/>
      <w:r w:rsidRPr="00652CFE">
        <w:rPr>
          <w:b/>
          <w:bCs/>
          <w:sz w:val="24"/>
          <w:szCs w:val="24"/>
        </w:rPr>
        <w:t>"&gt;</w:t>
      </w:r>
    </w:p>
    <w:p w14:paraId="1AFA273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LCN2 Data --&gt;</w:t>
      </w:r>
    </w:p>
    <w:p w14:paraId="09C0023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&lt;tr&gt;&lt;td class="px-3 py-3 font-semibold text-indigo-600"&gt;LCN2 (Oncology)&lt;/td&gt;&lt;td class="px-3 py-3"&gt;1&lt;/td&gt;&lt;td class="px-3 py-3"&gt;0.1247&lt;/td&gt;&lt;td class="px-3 py-3"&gt;4.38&lt;/td&gt;&lt;td class="px-3 py-3"&gt;-4.515&lt;/td&gt;&lt;td class="px-3 py-3"&gt;-10.000&lt;/td&gt;&lt;/tr&gt;</w:t>
      </w:r>
    </w:p>
    <w:p w14:paraId="2620B9A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&lt;tr&gt;&lt;td class="px-3 py-3 font-semibold text-indigo-600"&gt;LCN2 (Oncology)&lt;/td&gt;&lt;td class="px-3 py-3"&gt;2&lt;/td&gt;&lt;td class="px-3 py-3"&gt;0.1263&lt;/td&gt;&lt;td class="px-3 py-3"&gt;4.54&lt;/td&gt;&lt;td class="px-3 py-3"&gt;-4.500&lt;/td&gt;&lt;td class="px-3 py-3"&gt;-9.976&lt;/td&gt;&lt;/tr&gt;</w:t>
      </w:r>
    </w:p>
    <w:p w14:paraId="507F7A8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gramStart"/>
      <w:r w:rsidRPr="00652CFE">
        <w:rPr>
          <w:b/>
          <w:bCs/>
          <w:sz w:val="24"/>
          <w:szCs w:val="24"/>
        </w:rPr>
        <w:t>&lt;!--</w:t>
      </w:r>
      <w:proofErr w:type="gramEnd"/>
      <w:r w:rsidRPr="00652CFE">
        <w:rPr>
          <w:b/>
          <w:bCs/>
          <w:sz w:val="24"/>
          <w:szCs w:val="24"/>
        </w:rPr>
        <w:t xml:space="preserve"> TYR Data --&gt;</w:t>
      </w:r>
    </w:p>
    <w:p w14:paraId="458BBF9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&lt;tr&gt;&lt;td class="px-3 py-3 font-semibold text-green-600"&gt;TYR (Dermatology)&lt;/td&gt;&lt;td class="px-3 py-3"&gt;1&lt;/td&gt;&lt;td class="px-3 py-3"&gt;0.1604&lt;/td&gt;&lt;td class="px-3 py-3"&gt;8.35&lt;/td&gt;&lt;td class="px-3 py-3"&gt;-4.200&lt;/td&gt;&lt;td class="px-3 py-3"&gt;-8.500&lt;/td&gt;&lt;/tr&gt;</w:t>
      </w:r>
    </w:p>
    <w:p w14:paraId="1D40FE8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&lt;tr&gt;&lt;td class="px-3 py-3 font-semibold text-green-600"&gt;TYR (Dermatology)&lt;/td&gt;&lt;td class="px-3 py-3"&gt;2&lt;/td&gt;&lt;td class="px-3 py-3"&gt;0.1650&lt;/td&gt;&lt;td class="px-3 py-3"&gt;9.60&lt;/td&gt;&lt;td class="px-3 py-3"&gt;-4.150&lt;/td&gt;&lt;td class="px-3 py-3"&gt;-8.410&lt;/td&gt;&lt;/tr&gt;</w:t>
      </w:r>
    </w:p>
    <w:p w14:paraId="6172887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&lt;/</w:t>
      </w:r>
      <w:proofErr w:type="spellStart"/>
      <w:r w:rsidRPr="00652CFE">
        <w:rPr>
          <w:b/>
          <w:bCs/>
          <w:sz w:val="24"/>
          <w:szCs w:val="24"/>
        </w:rPr>
        <w:t>tbody</w:t>
      </w:r>
      <w:proofErr w:type="spellEnd"/>
      <w:r w:rsidRPr="00652CFE">
        <w:rPr>
          <w:b/>
          <w:bCs/>
          <w:sz w:val="24"/>
          <w:szCs w:val="24"/>
        </w:rPr>
        <w:t>&gt;</w:t>
      </w:r>
    </w:p>
    <w:p w14:paraId="01EA393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&lt;/table&gt;</w:t>
      </w:r>
    </w:p>
    <w:p w14:paraId="11A2A43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&lt;/div&gt;</w:t>
      </w:r>
    </w:p>
    <w:p w14:paraId="2783922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&lt;/div&gt;</w:t>
      </w:r>
    </w:p>
    <w:p w14:paraId="7D8AB26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&lt;/div&gt;</w:t>
      </w:r>
    </w:p>
    <w:p w14:paraId="4CEB7AF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00D8B29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&lt;script&gt;</w:t>
      </w:r>
    </w:p>
    <w:p w14:paraId="14481D6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</w:t>
      </w:r>
      <w:proofErr w:type="spellStart"/>
      <w:r w:rsidRPr="00652CFE">
        <w:rPr>
          <w:b/>
          <w:bCs/>
          <w:sz w:val="24"/>
          <w:szCs w:val="24"/>
        </w:rPr>
        <w:t>const</w:t>
      </w:r>
      <w:proofErr w:type="spellEnd"/>
      <w:r w:rsidRPr="00652CFE">
        <w:rPr>
          <w:b/>
          <w:bCs/>
          <w:sz w:val="24"/>
          <w:szCs w:val="24"/>
        </w:rPr>
        <w:t xml:space="preserve"> </w:t>
      </w:r>
      <w:proofErr w:type="spellStart"/>
      <w:r w:rsidRPr="00652CFE">
        <w:rPr>
          <w:b/>
          <w:bCs/>
          <w:sz w:val="24"/>
          <w:szCs w:val="24"/>
        </w:rPr>
        <w:t>virtualITCCode</w:t>
      </w:r>
      <w:proofErr w:type="spellEnd"/>
      <w:r w:rsidRPr="00652CFE">
        <w:rPr>
          <w:b/>
          <w:bCs/>
          <w:sz w:val="24"/>
          <w:szCs w:val="24"/>
        </w:rPr>
        <w:t xml:space="preserve"> = () =&gt; {</w:t>
      </w:r>
    </w:p>
    <w:p w14:paraId="2D9DBEE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spellStart"/>
      <w:r w:rsidRPr="00652CFE">
        <w:rPr>
          <w:b/>
          <w:bCs/>
          <w:sz w:val="24"/>
          <w:szCs w:val="24"/>
        </w:rPr>
        <w:t>const</w:t>
      </w:r>
      <w:proofErr w:type="spellEnd"/>
      <w:r w:rsidRPr="00652CFE">
        <w:rPr>
          <w:b/>
          <w:bCs/>
          <w:sz w:val="24"/>
          <w:szCs w:val="24"/>
        </w:rPr>
        <w:t xml:space="preserve"> labels = ['LCN2 (M1)', 'LCN2 (M2)', 'TYR (M1)', 'TYR (M2)'];</w:t>
      </w:r>
    </w:p>
    <w:p w14:paraId="17B0B2B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spellStart"/>
      <w:r w:rsidRPr="00652CFE">
        <w:rPr>
          <w:b/>
          <w:bCs/>
          <w:sz w:val="24"/>
          <w:szCs w:val="24"/>
        </w:rPr>
        <w:t>const</w:t>
      </w:r>
      <w:proofErr w:type="spellEnd"/>
      <w:r w:rsidRPr="00652CFE">
        <w:rPr>
          <w:b/>
          <w:bCs/>
          <w:sz w:val="24"/>
          <w:szCs w:val="24"/>
        </w:rPr>
        <w:t xml:space="preserve"> </w:t>
      </w:r>
      <w:proofErr w:type="spellStart"/>
      <w:r w:rsidRPr="00652CFE">
        <w:rPr>
          <w:b/>
          <w:bCs/>
          <w:sz w:val="24"/>
          <w:szCs w:val="24"/>
        </w:rPr>
        <w:t>kdData</w:t>
      </w:r>
      <w:proofErr w:type="spellEnd"/>
      <w:r w:rsidRPr="00652CFE">
        <w:rPr>
          <w:b/>
          <w:bCs/>
          <w:sz w:val="24"/>
          <w:szCs w:val="24"/>
        </w:rPr>
        <w:t xml:space="preserve"> = [4.38, 4.54, 8.35, 9.60];</w:t>
      </w:r>
    </w:p>
    <w:p w14:paraId="70C5DB8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spellStart"/>
      <w:r w:rsidRPr="00652CFE">
        <w:rPr>
          <w:b/>
          <w:bCs/>
          <w:sz w:val="24"/>
          <w:szCs w:val="24"/>
        </w:rPr>
        <w:t>const</w:t>
      </w:r>
      <w:proofErr w:type="spellEnd"/>
      <w:r w:rsidRPr="00652CFE">
        <w:rPr>
          <w:b/>
          <w:bCs/>
          <w:sz w:val="24"/>
          <w:szCs w:val="24"/>
        </w:rPr>
        <w:t xml:space="preserve"> </w:t>
      </w:r>
      <w:proofErr w:type="spellStart"/>
      <w:r w:rsidRPr="00652CFE">
        <w:rPr>
          <w:b/>
          <w:bCs/>
          <w:sz w:val="24"/>
          <w:szCs w:val="24"/>
        </w:rPr>
        <w:t>dhData</w:t>
      </w:r>
      <w:proofErr w:type="spellEnd"/>
      <w:r w:rsidRPr="00652CFE">
        <w:rPr>
          <w:b/>
          <w:bCs/>
          <w:sz w:val="24"/>
          <w:szCs w:val="24"/>
        </w:rPr>
        <w:t xml:space="preserve"> = [-10.000, -9.976, -8.500, -8.410];</w:t>
      </w:r>
    </w:p>
    <w:p w14:paraId="7184C57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</w:t>
      </w:r>
      <w:proofErr w:type="spellStart"/>
      <w:r w:rsidRPr="00652CFE">
        <w:rPr>
          <w:b/>
          <w:bCs/>
          <w:sz w:val="24"/>
          <w:szCs w:val="24"/>
        </w:rPr>
        <w:t>const</w:t>
      </w:r>
      <w:proofErr w:type="spellEnd"/>
      <w:r w:rsidRPr="00652CFE">
        <w:rPr>
          <w:b/>
          <w:bCs/>
          <w:sz w:val="24"/>
          <w:szCs w:val="24"/>
        </w:rPr>
        <w:t xml:space="preserve"> </w:t>
      </w:r>
      <w:proofErr w:type="spellStart"/>
      <w:r w:rsidRPr="00652CFE">
        <w:rPr>
          <w:b/>
          <w:bCs/>
          <w:sz w:val="24"/>
          <w:szCs w:val="24"/>
        </w:rPr>
        <w:t>colors</w:t>
      </w:r>
      <w:proofErr w:type="spellEnd"/>
      <w:r w:rsidRPr="00652CFE">
        <w:rPr>
          <w:b/>
          <w:bCs/>
          <w:sz w:val="24"/>
          <w:szCs w:val="24"/>
        </w:rPr>
        <w:t xml:space="preserve"> = ['#4F46E5', '#6366F1', '#10B981', '#34D399'];</w:t>
      </w:r>
    </w:p>
    <w:p w14:paraId="0D97630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03BF01C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// --- Chart 1: 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Comparison ---</w:t>
      </w:r>
    </w:p>
    <w:p w14:paraId="51B4CB6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new Chart(</w:t>
      </w:r>
      <w:proofErr w:type="spellStart"/>
      <w:proofErr w:type="gramStart"/>
      <w:r w:rsidRPr="00652CFE">
        <w:rPr>
          <w:b/>
          <w:bCs/>
          <w:sz w:val="24"/>
          <w:szCs w:val="24"/>
        </w:rPr>
        <w:t>document.getElementById</w:t>
      </w:r>
      <w:proofErr w:type="spellEnd"/>
      <w:proofErr w:type="gramEnd"/>
      <w:r w:rsidRPr="00652CFE">
        <w:rPr>
          <w:b/>
          <w:bCs/>
          <w:sz w:val="24"/>
          <w:szCs w:val="24"/>
        </w:rPr>
        <w:t>('</w:t>
      </w:r>
      <w:proofErr w:type="spellStart"/>
      <w:r w:rsidRPr="00652CFE">
        <w:rPr>
          <w:b/>
          <w:bCs/>
          <w:sz w:val="24"/>
          <w:szCs w:val="24"/>
        </w:rPr>
        <w:t>kdChart</w:t>
      </w:r>
      <w:proofErr w:type="spellEnd"/>
      <w:r w:rsidRPr="00652CFE">
        <w:rPr>
          <w:b/>
          <w:bCs/>
          <w:sz w:val="24"/>
          <w:szCs w:val="24"/>
        </w:rPr>
        <w:t>'), {</w:t>
      </w:r>
    </w:p>
    <w:p w14:paraId="1FECBFA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type: 'bar',</w:t>
      </w:r>
    </w:p>
    <w:p w14:paraId="5882610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data: {</w:t>
      </w:r>
    </w:p>
    <w:p w14:paraId="1CD2570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labels: labels,</w:t>
      </w:r>
    </w:p>
    <w:p w14:paraId="4C61E54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datasets: [{</w:t>
      </w:r>
    </w:p>
    <w:p w14:paraId="62A511E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label: 'Predicted 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(µM)',</w:t>
      </w:r>
    </w:p>
    <w:p w14:paraId="71ABDD1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data: </w:t>
      </w:r>
      <w:proofErr w:type="spellStart"/>
      <w:r w:rsidRPr="00652CFE">
        <w:rPr>
          <w:b/>
          <w:bCs/>
          <w:sz w:val="24"/>
          <w:szCs w:val="24"/>
        </w:rPr>
        <w:t>kdData</w:t>
      </w:r>
      <w:proofErr w:type="spellEnd"/>
      <w:r w:rsidRPr="00652CFE">
        <w:rPr>
          <w:b/>
          <w:bCs/>
          <w:sz w:val="24"/>
          <w:szCs w:val="24"/>
        </w:rPr>
        <w:t>,</w:t>
      </w:r>
    </w:p>
    <w:p w14:paraId="694CF0C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backgroundColor</w:t>
      </w:r>
      <w:proofErr w:type="spellEnd"/>
      <w:r w:rsidRPr="00652CFE">
        <w:rPr>
          <w:b/>
          <w:bCs/>
          <w:sz w:val="24"/>
          <w:szCs w:val="24"/>
        </w:rPr>
        <w:t xml:space="preserve">: </w:t>
      </w:r>
      <w:proofErr w:type="spellStart"/>
      <w:r w:rsidRPr="00652CFE">
        <w:rPr>
          <w:b/>
          <w:bCs/>
          <w:sz w:val="24"/>
          <w:szCs w:val="24"/>
        </w:rPr>
        <w:t>colors</w:t>
      </w:r>
      <w:proofErr w:type="spellEnd"/>
      <w:r w:rsidRPr="00652CFE">
        <w:rPr>
          <w:b/>
          <w:bCs/>
          <w:sz w:val="24"/>
          <w:szCs w:val="24"/>
        </w:rPr>
        <w:t>,</w:t>
      </w:r>
    </w:p>
    <w:p w14:paraId="47BECCA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borderColor</w:t>
      </w:r>
      <w:proofErr w:type="spellEnd"/>
      <w:r w:rsidRPr="00652CFE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652CFE">
        <w:rPr>
          <w:b/>
          <w:bCs/>
          <w:sz w:val="24"/>
          <w:szCs w:val="24"/>
        </w:rPr>
        <w:t>colors.map</w:t>
      </w:r>
      <w:proofErr w:type="spellEnd"/>
      <w:r w:rsidRPr="00652CFE">
        <w:rPr>
          <w:b/>
          <w:bCs/>
          <w:sz w:val="24"/>
          <w:szCs w:val="24"/>
        </w:rPr>
        <w:t>(</w:t>
      </w:r>
      <w:proofErr w:type="gramEnd"/>
      <w:r w:rsidRPr="00652CFE">
        <w:rPr>
          <w:b/>
          <w:bCs/>
          <w:sz w:val="24"/>
          <w:szCs w:val="24"/>
        </w:rPr>
        <w:t xml:space="preserve">c =&gt; </w:t>
      </w:r>
      <w:proofErr w:type="spellStart"/>
      <w:r w:rsidRPr="00652CFE">
        <w:rPr>
          <w:b/>
          <w:bCs/>
          <w:sz w:val="24"/>
          <w:szCs w:val="24"/>
        </w:rPr>
        <w:t>c.replace</w:t>
      </w:r>
      <w:proofErr w:type="spellEnd"/>
      <w:r w:rsidRPr="00652CFE">
        <w:rPr>
          <w:b/>
          <w:bCs/>
          <w:sz w:val="24"/>
          <w:szCs w:val="24"/>
        </w:rPr>
        <w:t>('1', '0.8')),</w:t>
      </w:r>
    </w:p>
    <w:p w14:paraId="7DBDF6E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borderWidth</w:t>
      </w:r>
      <w:proofErr w:type="spellEnd"/>
      <w:r w:rsidRPr="00652CFE">
        <w:rPr>
          <w:b/>
          <w:bCs/>
          <w:sz w:val="24"/>
          <w:szCs w:val="24"/>
        </w:rPr>
        <w:t>: 1</w:t>
      </w:r>
    </w:p>
    <w:p w14:paraId="7BB5429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}]</w:t>
      </w:r>
    </w:p>
    <w:p w14:paraId="73C8C33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},</w:t>
      </w:r>
    </w:p>
    <w:p w14:paraId="77F61AE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options: {</w:t>
      </w:r>
    </w:p>
    <w:p w14:paraId="3771F3F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responsive: true,</w:t>
      </w:r>
    </w:p>
    <w:p w14:paraId="29AA316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</w:t>
      </w:r>
      <w:proofErr w:type="spellStart"/>
      <w:r w:rsidRPr="00652CFE">
        <w:rPr>
          <w:b/>
          <w:bCs/>
          <w:sz w:val="24"/>
          <w:szCs w:val="24"/>
        </w:rPr>
        <w:t>maintainAspectRatio</w:t>
      </w:r>
      <w:proofErr w:type="spellEnd"/>
      <w:r w:rsidRPr="00652CFE">
        <w:rPr>
          <w:b/>
          <w:bCs/>
          <w:sz w:val="24"/>
          <w:szCs w:val="24"/>
        </w:rPr>
        <w:t>: false,</w:t>
      </w:r>
    </w:p>
    <w:p w14:paraId="013676B2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scales: {</w:t>
      </w:r>
    </w:p>
    <w:p w14:paraId="21742D3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y: {</w:t>
      </w:r>
    </w:p>
    <w:p w14:paraId="00F719F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    </w:t>
      </w:r>
      <w:proofErr w:type="spellStart"/>
      <w:r w:rsidRPr="00652CFE">
        <w:rPr>
          <w:b/>
          <w:bCs/>
          <w:sz w:val="24"/>
          <w:szCs w:val="24"/>
        </w:rPr>
        <w:t>beginAtZero</w:t>
      </w:r>
      <w:proofErr w:type="spellEnd"/>
      <w:r w:rsidRPr="00652CFE">
        <w:rPr>
          <w:b/>
          <w:bCs/>
          <w:sz w:val="24"/>
          <w:szCs w:val="24"/>
        </w:rPr>
        <w:t>: true,</w:t>
      </w:r>
    </w:p>
    <w:p w14:paraId="22AC7B5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    title: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true, text: '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 xml:space="preserve"> (µM)' },</w:t>
      </w:r>
    </w:p>
    <w:p w14:paraId="4E0500A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min: 0</w:t>
      </w:r>
    </w:p>
    <w:p w14:paraId="30F5EE6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}</w:t>
      </w:r>
    </w:p>
    <w:p w14:paraId="65C82EC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},</w:t>
      </w:r>
    </w:p>
    <w:p w14:paraId="4BB6583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plugins: {</w:t>
      </w:r>
    </w:p>
    <w:p w14:paraId="2D62EF0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legend: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false },</w:t>
      </w:r>
    </w:p>
    <w:p w14:paraId="4777B59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title: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true, text: 'Potency (</w:t>
      </w:r>
      <w:proofErr w:type="spellStart"/>
      <w:r w:rsidRPr="00652CFE">
        <w:rPr>
          <w:b/>
          <w:bCs/>
          <w:sz w:val="24"/>
          <w:szCs w:val="24"/>
        </w:rPr>
        <w:t>Kd</w:t>
      </w:r>
      <w:proofErr w:type="spellEnd"/>
      <w:r w:rsidRPr="00652CFE">
        <w:rPr>
          <w:b/>
          <w:bCs/>
          <w:sz w:val="24"/>
          <w:szCs w:val="24"/>
        </w:rPr>
        <w:t>) Comparison' }</w:t>
      </w:r>
    </w:p>
    <w:p w14:paraId="567ED6A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</w:t>
      </w:r>
    </w:p>
    <w:p w14:paraId="5AFD61E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}</w:t>
      </w:r>
    </w:p>
    <w:p w14:paraId="45A13B8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});</w:t>
      </w:r>
    </w:p>
    <w:p w14:paraId="55755966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11F3701B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// --- Chart 2: Delta H Comparison ---</w:t>
      </w:r>
    </w:p>
    <w:p w14:paraId="43206B5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new Chart(</w:t>
      </w:r>
      <w:proofErr w:type="spellStart"/>
      <w:proofErr w:type="gramStart"/>
      <w:r w:rsidRPr="00652CFE">
        <w:rPr>
          <w:b/>
          <w:bCs/>
          <w:sz w:val="24"/>
          <w:szCs w:val="24"/>
        </w:rPr>
        <w:t>document.getElementById</w:t>
      </w:r>
      <w:proofErr w:type="spellEnd"/>
      <w:proofErr w:type="gramEnd"/>
      <w:r w:rsidRPr="00652CFE">
        <w:rPr>
          <w:b/>
          <w:bCs/>
          <w:sz w:val="24"/>
          <w:szCs w:val="24"/>
        </w:rPr>
        <w:t>('</w:t>
      </w:r>
      <w:proofErr w:type="spellStart"/>
      <w:r w:rsidRPr="00652CFE">
        <w:rPr>
          <w:b/>
          <w:bCs/>
          <w:sz w:val="24"/>
          <w:szCs w:val="24"/>
        </w:rPr>
        <w:t>dhChart</w:t>
      </w:r>
      <w:proofErr w:type="spellEnd"/>
      <w:r w:rsidRPr="00652CFE">
        <w:rPr>
          <w:b/>
          <w:bCs/>
          <w:sz w:val="24"/>
          <w:szCs w:val="24"/>
        </w:rPr>
        <w:t>'), {</w:t>
      </w:r>
    </w:p>
    <w:p w14:paraId="4DC1BC0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type: 'bar',</w:t>
      </w:r>
    </w:p>
    <w:p w14:paraId="1C57E5F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data: {</w:t>
      </w:r>
    </w:p>
    <w:p w14:paraId="731ED547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labels: labels,</w:t>
      </w:r>
    </w:p>
    <w:p w14:paraId="00E8F1B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datasets: [{</w:t>
      </w:r>
    </w:p>
    <w:p w14:paraId="038EBDB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label: 'Predicted ΔH (kcal/mol)',</w:t>
      </w:r>
    </w:p>
    <w:p w14:paraId="16102DE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data: </w:t>
      </w:r>
      <w:proofErr w:type="spellStart"/>
      <w:r w:rsidRPr="00652CFE">
        <w:rPr>
          <w:b/>
          <w:bCs/>
          <w:sz w:val="24"/>
          <w:szCs w:val="24"/>
        </w:rPr>
        <w:t>dhData</w:t>
      </w:r>
      <w:proofErr w:type="spellEnd"/>
      <w:r w:rsidRPr="00652CFE">
        <w:rPr>
          <w:b/>
          <w:bCs/>
          <w:sz w:val="24"/>
          <w:szCs w:val="24"/>
        </w:rPr>
        <w:t>,</w:t>
      </w:r>
    </w:p>
    <w:p w14:paraId="05BEE7C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backgroundColor</w:t>
      </w:r>
      <w:proofErr w:type="spellEnd"/>
      <w:r w:rsidRPr="00652CFE">
        <w:rPr>
          <w:b/>
          <w:bCs/>
          <w:sz w:val="24"/>
          <w:szCs w:val="24"/>
        </w:rPr>
        <w:t xml:space="preserve">: </w:t>
      </w:r>
      <w:proofErr w:type="spellStart"/>
      <w:r w:rsidRPr="00652CFE">
        <w:rPr>
          <w:b/>
          <w:bCs/>
          <w:sz w:val="24"/>
          <w:szCs w:val="24"/>
        </w:rPr>
        <w:t>colors</w:t>
      </w:r>
      <w:proofErr w:type="spellEnd"/>
      <w:r w:rsidRPr="00652CFE">
        <w:rPr>
          <w:b/>
          <w:bCs/>
          <w:sz w:val="24"/>
          <w:szCs w:val="24"/>
        </w:rPr>
        <w:t>,</w:t>
      </w:r>
    </w:p>
    <w:p w14:paraId="07CD749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borderColor</w:t>
      </w:r>
      <w:proofErr w:type="spellEnd"/>
      <w:r w:rsidRPr="00652CFE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652CFE">
        <w:rPr>
          <w:b/>
          <w:bCs/>
          <w:sz w:val="24"/>
          <w:szCs w:val="24"/>
        </w:rPr>
        <w:t>colors.map</w:t>
      </w:r>
      <w:proofErr w:type="spellEnd"/>
      <w:r w:rsidRPr="00652CFE">
        <w:rPr>
          <w:b/>
          <w:bCs/>
          <w:sz w:val="24"/>
          <w:szCs w:val="24"/>
        </w:rPr>
        <w:t>(</w:t>
      </w:r>
      <w:proofErr w:type="gramEnd"/>
      <w:r w:rsidRPr="00652CFE">
        <w:rPr>
          <w:b/>
          <w:bCs/>
          <w:sz w:val="24"/>
          <w:szCs w:val="24"/>
        </w:rPr>
        <w:t xml:space="preserve">c =&gt; </w:t>
      </w:r>
      <w:proofErr w:type="spellStart"/>
      <w:r w:rsidRPr="00652CFE">
        <w:rPr>
          <w:b/>
          <w:bCs/>
          <w:sz w:val="24"/>
          <w:szCs w:val="24"/>
        </w:rPr>
        <w:t>c.replace</w:t>
      </w:r>
      <w:proofErr w:type="spellEnd"/>
      <w:r w:rsidRPr="00652CFE">
        <w:rPr>
          <w:b/>
          <w:bCs/>
          <w:sz w:val="24"/>
          <w:szCs w:val="24"/>
        </w:rPr>
        <w:t>('1', '0.8')),</w:t>
      </w:r>
    </w:p>
    <w:p w14:paraId="6FFFA27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</w:t>
      </w:r>
      <w:proofErr w:type="spellStart"/>
      <w:r w:rsidRPr="00652CFE">
        <w:rPr>
          <w:b/>
          <w:bCs/>
          <w:sz w:val="24"/>
          <w:szCs w:val="24"/>
        </w:rPr>
        <w:t>borderWidth</w:t>
      </w:r>
      <w:proofErr w:type="spellEnd"/>
      <w:r w:rsidRPr="00652CFE">
        <w:rPr>
          <w:b/>
          <w:bCs/>
          <w:sz w:val="24"/>
          <w:szCs w:val="24"/>
        </w:rPr>
        <w:t>: 1</w:t>
      </w:r>
    </w:p>
    <w:p w14:paraId="3D080BF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}]</w:t>
      </w:r>
    </w:p>
    <w:p w14:paraId="78C1092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},</w:t>
      </w:r>
    </w:p>
    <w:p w14:paraId="208A17D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options: {</w:t>
      </w:r>
    </w:p>
    <w:p w14:paraId="6CC206F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responsive: true,</w:t>
      </w:r>
    </w:p>
    <w:p w14:paraId="6A9347B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</w:t>
      </w:r>
      <w:proofErr w:type="spellStart"/>
      <w:r w:rsidRPr="00652CFE">
        <w:rPr>
          <w:b/>
          <w:bCs/>
          <w:sz w:val="24"/>
          <w:szCs w:val="24"/>
        </w:rPr>
        <w:t>maintainAspectRatio</w:t>
      </w:r>
      <w:proofErr w:type="spellEnd"/>
      <w:r w:rsidRPr="00652CFE">
        <w:rPr>
          <w:b/>
          <w:bCs/>
          <w:sz w:val="24"/>
          <w:szCs w:val="24"/>
        </w:rPr>
        <w:t>: false,</w:t>
      </w:r>
    </w:p>
    <w:p w14:paraId="2F32303C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scales: {</w:t>
      </w:r>
    </w:p>
    <w:p w14:paraId="33714CF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y: {</w:t>
      </w:r>
    </w:p>
    <w:p w14:paraId="1CA220B5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    </w:t>
      </w:r>
      <w:proofErr w:type="spellStart"/>
      <w:r w:rsidRPr="00652CFE">
        <w:rPr>
          <w:b/>
          <w:bCs/>
          <w:sz w:val="24"/>
          <w:szCs w:val="24"/>
        </w:rPr>
        <w:t>beginAtZero</w:t>
      </w:r>
      <w:proofErr w:type="spellEnd"/>
      <w:r w:rsidRPr="00652CFE">
        <w:rPr>
          <w:b/>
          <w:bCs/>
          <w:sz w:val="24"/>
          <w:szCs w:val="24"/>
        </w:rPr>
        <w:t>: false,</w:t>
      </w:r>
    </w:p>
    <w:p w14:paraId="12CD811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    title: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true, text: 'ΔH (kcal/mol)' },</w:t>
      </w:r>
    </w:p>
    <w:p w14:paraId="70DE382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    // Ensure the y-axis shows the negative nature clearly</w:t>
      </w:r>
    </w:p>
    <w:p w14:paraId="181E1AF9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    </w:t>
      </w:r>
      <w:proofErr w:type="spellStart"/>
      <w:r w:rsidRPr="00652CFE">
        <w:rPr>
          <w:b/>
          <w:bCs/>
          <w:sz w:val="24"/>
          <w:szCs w:val="24"/>
        </w:rPr>
        <w:t>suggestedMin</w:t>
      </w:r>
      <w:proofErr w:type="spellEnd"/>
      <w:r w:rsidRPr="00652CFE">
        <w:rPr>
          <w:b/>
          <w:bCs/>
          <w:sz w:val="24"/>
          <w:szCs w:val="24"/>
        </w:rPr>
        <w:t>: -12</w:t>
      </w:r>
    </w:p>
    <w:p w14:paraId="55FD896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    }</w:t>
      </w:r>
    </w:p>
    <w:p w14:paraId="7A8D81DE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},</w:t>
      </w:r>
    </w:p>
    <w:p w14:paraId="21BC241A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plugins: {</w:t>
      </w:r>
    </w:p>
    <w:p w14:paraId="49C1B610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legend: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false },</w:t>
      </w:r>
    </w:p>
    <w:p w14:paraId="27725BA1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                title: </w:t>
      </w:r>
      <w:proofErr w:type="gramStart"/>
      <w:r w:rsidRPr="00652CFE">
        <w:rPr>
          <w:b/>
          <w:bCs/>
          <w:sz w:val="24"/>
          <w:szCs w:val="24"/>
        </w:rPr>
        <w:t>{ display</w:t>
      </w:r>
      <w:proofErr w:type="gramEnd"/>
      <w:r w:rsidRPr="00652CFE">
        <w:rPr>
          <w:b/>
          <w:bCs/>
          <w:sz w:val="24"/>
          <w:szCs w:val="24"/>
        </w:rPr>
        <w:t>: true, text: 'Binding Mechanism (ΔH) Comparison' }</w:t>
      </w:r>
    </w:p>
    <w:p w14:paraId="693204D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    }</w:t>
      </w:r>
    </w:p>
    <w:p w14:paraId="3EF034F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    }</w:t>
      </w:r>
    </w:p>
    <w:p w14:paraId="202C1264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    });</w:t>
      </w:r>
    </w:p>
    <w:p w14:paraId="55CA3E1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};</w:t>
      </w:r>
    </w:p>
    <w:p w14:paraId="4ABC3E2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p w14:paraId="32A8996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    // Run the function when the window loads</w:t>
      </w:r>
    </w:p>
    <w:p w14:paraId="0911282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652CFE">
        <w:rPr>
          <w:b/>
          <w:bCs/>
          <w:sz w:val="24"/>
          <w:szCs w:val="24"/>
        </w:rPr>
        <w:t>window.onload</w:t>
      </w:r>
      <w:proofErr w:type="spellEnd"/>
      <w:proofErr w:type="gramEnd"/>
      <w:r w:rsidRPr="00652CFE">
        <w:rPr>
          <w:b/>
          <w:bCs/>
          <w:sz w:val="24"/>
          <w:szCs w:val="24"/>
        </w:rPr>
        <w:t xml:space="preserve"> = </w:t>
      </w:r>
      <w:proofErr w:type="spellStart"/>
      <w:r w:rsidRPr="00652CFE">
        <w:rPr>
          <w:b/>
          <w:bCs/>
          <w:sz w:val="24"/>
          <w:szCs w:val="24"/>
        </w:rPr>
        <w:t>virtualITCCode</w:t>
      </w:r>
      <w:proofErr w:type="spellEnd"/>
      <w:r w:rsidRPr="00652CFE">
        <w:rPr>
          <w:b/>
          <w:bCs/>
          <w:sz w:val="24"/>
          <w:szCs w:val="24"/>
        </w:rPr>
        <w:t>;</w:t>
      </w:r>
    </w:p>
    <w:p w14:paraId="723F55E8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    &lt;/script&gt;</w:t>
      </w:r>
    </w:p>
    <w:p w14:paraId="02CFA663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&lt;/body&gt;</w:t>
      </w:r>
    </w:p>
    <w:p w14:paraId="732ED63D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  <w:r w:rsidRPr="00652CFE">
        <w:rPr>
          <w:b/>
          <w:bCs/>
          <w:sz w:val="24"/>
          <w:szCs w:val="24"/>
        </w:rPr>
        <w:t>&lt;/html&gt;</w:t>
      </w:r>
    </w:p>
    <w:p w14:paraId="2DE8C56F" w14:textId="77777777" w:rsidR="00652CFE" w:rsidRPr="00652CFE" w:rsidRDefault="00652CFE" w:rsidP="00652CFE">
      <w:pPr>
        <w:jc w:val="center"/>
        <w:rPr>
          <w:b/>
          <w:bCs/>
          <w:sz w:val="24"/>
          <w:szCs w:val="24"/>
        </w:rPr>
      </w:pPr>
    </w:p>
    <w:sectPr w:rsidR="00652CFE" w:rsidRPr="00652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FE"/>
    <w:rsid w:val="005D28CC"/>
    <w:rsid w:val="00652CFE"/>
    <w:rsid w:val="00673CE2"/>
    <w:rsid w:val="00821F97"/>
    <w:rsid w:val="00E1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6C7A"/>
  <w15:chartTrackingRefBased/>
  <w15:docId w15:val="{BA85519E-A663-4CA0-90E6-72596395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2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 FOUNDATION</dc:creator>
  <cp:keywords/>
  <dc:description/>
  <cp:lastModifiedBy>DEVISE FOUNDATION</cp:lastModifiedBy>
  <cp:revision>1</cp:revision>
  <dcterms:created xsi:type="dcterms:W3CDTF">2025-10-03T05:29:00Z</dcterms:created>
  <dcterms:modified xsi:type="dcterms:W3CDTF">2025-10-03T05:31:00Z</dcterms:modified>
</cp:coreProperties>
</file>