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9590" w14:textId="77777777" w:rsidR="00A429B9" w:rsidRPr="00A429B9" w:rsidRDefault="00A429B9" w:rsidP="00A429B9">
      <w:r w:rsidRPr="00A429B9">
        <w:pict w14:anchorId="750328D9">
          <v:rect id="_x0000_i1057" style="width:0;height:1.5pt" o:hralign="center" o:hrstd="t" o:hrnoshade="t" o:hr="t" fillcolor="gray" stroked="f"/>
        </w:pict>
      </w:r>
    </w:p>
    <w:p w14:paraId="58997CCB" w14:textId="77777777" w:rsidR="00A429B9" w:rsidRPr="00A429B9" w:rsidRDefault="00A429B9" w:rsidP="00A429B9">
      <w:pPr>
        <w:rPr>
          <w:b/>
          <w:bCs/>
        </w:rPr>
      </w:pPr>
      <w:r w:rsidRPr="00A429B9">
        <w:rPr>
          <w:b/>
          <w:bCs/>
        </w:rPr>
        <w:t>1. The "False Alarm" Solution (Technical Edge)</w:t>
      </w:r>
    </w:p>
    <w:p w14:paraId="13555C87" w14:textId="77777777" w:rsidR="00A429B9" w:rsidRPr="00A429B9" w:rsidRDefault="00A429B9" w:rsidP="00A429B9">
      <w:pPr>
        <w:numPr>
          <w:ilvl w:val="0"/>
          <w:numId w:val="1"/>
        </w:numPr>
      </w:pPr>
      <w:r w:rsidRPr="00A429B9">
        <w:rPr>
          <w:b/>
          <w:bCs/>
        </w:rPr>
        <w:t>The Problem:</w:t>
      </w:r>
      <w:r w:rsidRPr="00A429B9">
        <w:t xml:space="preserve"> Traditional vibration sensors are notoriously noisy. They trigger alerts for passing trains, heavy rain, or stray animals, causing "alert fatigue" where operators eventually ignore warnings.</w:t>
      </w:r>
    </w:p>
    <w:p w14:paraId="4CCB6648" w14:textId="77777777" w:rsidR="00A429B9" w:rsidRPr="00A429B9" w:rsidRDefault="00A429B9" w:rsidP="00A429B9">
      <w:pPr>
        <w:numPr>
          <w:ilvl w:val="0"/>
          <w:numId w:val="1"/>
        </w:numPr>
      </w:pPr>
      <w:r w:rsidRPr="00A429B9">
        <w:rPr>
          <w:b/>
          <w:bCs/>
        </w:rPr>
        <w:t>Our Unique Approach:</w:t>
      </w:r>
      <w:r w:rsidRPr="00A429B9">
        <w:t xml:space="preserve"> </w:t>
      </w:r>
      <w:r w:rsidRPr="00A429B9">
        <w:rPr>
          <w:b/>
          <w:bCs/>
        </w:rPr>
        <w:t>The "3-Stage Lock" Protocol.</w:t>
      </w:r>
    </w:p>
    <w:p w14:paraId="321FBDAF" w14:textId="77777777" w:rsidR="00A429B9" w:rsidRPr="00A429B9" w:rsidRDefault="00A429B9" w:rsidP="00A429B9">
      <w:pPr>
        <w:numPr>
          <w:ilvl w:val="1"/>
          <w:numId w:val="1"/>
        </w:numPr>
      </w:pPr>
      <w:r w:rsidRPr="00A429B9">
        <w:t xml:space="preserve">We do not rely on a single sensor. An alert is only generated if the </w:t>
      </w:r>
      <w:r w:rsidRPr="00A429B9">
        <w:rPr>
          <w:b/>
          <w:bCs/>
        </w:rPr>
        <w:t>Vibration</w:t>
      </w:r>
      <w:r w:rsidRPr="00A429B9">
        <w:t xml:space="preserve"> (Physics), </w:t>
      </w:r>
      <w:r w:rsidRPr="00A429B9">
        <w:rPr>
          <w:b/>
          <w:bCs/>
        </w:rPr>
        <w:t>Audio</w:t>
      </w:r>
      <w:r w:rsidRPr="00A429B9">
        <w:t xml:space="preserve"> (Sound), and </w:t>
      </w:r>
      <w:r w:rsidRPr="00A429B9">
        <w:rPr>
          <w:b/>
          <w:bCs/>
        </w:rPr>
        <w:t>Magnetic Field</w:t>
      </w:r>
      <w:r w:rsidRPr="00A429B9">
        <w:t xml:space="preserve"> (Material) sensors </w:t>
      </w:r>
      <w:r w:rsidRPr="00A429B9">
        <w:rPr>
          <w:i/>
          <w:iCs/>
        </w:rPr>
        <w:t>agree</w:t>
      </w:r>
      <w:r w:rsidRPr="00A429B9">
        <w:t xml:space="preserve"> on the threat.</w:t>
      </w:r>
    </w:p>
    <w:p w14:paraId="06BCC123" w14:textId="1A614386" w:rsidR="00A429B9" w:rsidRPr="00A429B9" w:rsidRDefault="00A429B9" w:rsidP="00A429B9">
      <w:pPr>
        <w:numPr>
          <w:ilvl w:val="1"/>
          <w:numId w:val="1"/>
        </w:numPr>
      </w:pPr>
      <w:r w:rsidRPr="00A429B9">
        <w:rPr>
          <w:i/>
          <w:iCs/>
        </w:rPr>
        <w:t>Differentiation:</w:t>
      </w:r>
      <w:r w:rsidRPr="00A429B9">
        <w:t xml:space="preserve"> Most competitors use only Distributed Acoustic Sensing (DAS), which struggles to differentiate between a "deer" and a "human crouching."  validates the specific </w:t>
      </w:r>
      <w:r w:rsidRPr="00A429B9">
        <w:rPr>
          <w:i/>
          <w:iCs/>
        </w:rPr>
        <w:t>intent</w:t>
      </w:r>
      <w:r w:rsidRPr="00A429B9">
        <w:t xml:space="preserve"> (sawing/hammering) via multi-modal fusion.</w:t>
      </w:r>
    </w:p>
    <w:p w14:paraId="124A1809" w14:textId="77777777" w:rsidR="00A429B9" w:rsidRPr="00A429B9" w:rsidRDefault="00A429B9" w:rsidP="00A429B9">
      <w:pPr>
        <w:rPr>
          <w:b/>
          <w:bCs/>
        </w:rPr>
      </w:pPr>
      <w:r w:rsidRPr="00A429B9">
        <w:rPr>
          <w:b/>
          <w:bCs/>
        </w:rPr>
        <w:t>2. The "Sleepy Sentinel" Power Architecture (Innovation)</w:t>
      </w:r>
    </w:p>
    <w:p w14:paraId="3F88CD36" w14:textId="77777777" w:rsidR="00A429B9" w:rsidRPr="00A429B9" w:rsidRDefault="00A429B9" w:rsidP="00A429B9">
      <w:pPr>
        <w:numPr>
          <w:ilvl w:val="0"/>
          <w:numId w:val="2"/>
        </w:numPr>
      </w:pPr>
      <w:r w:rsidRPr="00A429B9">
        <w:rPr>
          <w:b/>
          <w:bCs/>
        </w:rPr>
        <w:t>The Problem:</w:t>
      </w:r>
      <w:r w:rsidRPr="00A429B9">
        <w:t xml:space="preserve"> Video surveillance (CCTV) is the gold standard but requires massive power and expensive cabling, making it impossible to deploy across thousands of </w:t>
      </w:r>
      <w:proofErr w:type="spellStart"/>
      <w:r w:rsidRPr="00A429B9">
        <w:t>kilometers</w:t>
      </w:r>
      <w:proofErr w:type="spellEnd"/>
      <w:r w:rsidRPr="00A429B9">
        <w:t xml:space="preserve"> of remote track.</w:t>
      </w:r>
    </w:p>
    <w:p w14:paraId="7E357671" w14:textId="77777777" w:rsidR="00A429B9" w:rsidRPr="00A429B9" w:rsidRDefault="00A429B9" w:rsidP="00A429B9">
      <w:pPr>
        <w:numPr>
          <w:ilvl w:val="0"/>
          <w:numId w:val="2"/>
        </w:numPr>
      </w:pPr>
      <w:r w:rsidRPr="00A429B9">
        <w:rPr>
          <w:b/>
          <w:bCs/>
        </w:rPr>
        <w:t>Our Unique Approach:</w:t>
      </w:r>
      <w:r w:rsidRPr="00A429B9">
        <w:t xml:space="preserve"> </w:t>
      </w:r>
      <w:r w:rsidRPr="00A429B9">
        <w:rPr>
          <w:b/>
          <w:bCs/>
        </w:rPr>
        <w:t>Wake-on-Threat Logic.</w:t>
      </w:r>
    </w:p>
    <w:p w14:paraId="640DC77B" w14:textId="77777777" w:rsidR="00A429B9" w:rsidRPr="00A429B9" w:rsidRDefault="00A429B9" w:rsidP="00A429B9">
      <w:pPr>
        <w:numPr>
          <w:ilvl w:val="1"/>
          <w:numId w:val="2"/>
        </w:numPr>
      </w:pPr>
      <w:r w:rsidRPr="00A429B9">
        <w:t>Our high-power sensors (Camera, 4G) are "comatose" 99% of the time. They only wake up for 10 seconds when the low-power vibration sensors detect a confirmed anomaly.</w:t>
      </w:r>
    </w:p>
    <w:p w14:paraId="7FAAB264" w14:textId="77777777" w:rsidR="00A429B9" w:rsidRPr="00A429B9" w:rsidRDefault="00A429B9" w:rsidP="00A429B9">
      <w:pPr>
        <w:numPr>
          <w:ilvl w:val="1"/>
          <w:numId w:val="2"/>
        </w:numPr>
      </w:pPr>
      <w:r w:rsidRPr="00A429B9">
        <w:rPr>
          <w:i/>
          <w:iCs/>
        </w:rPr>
        <w:t>Differentiation:</w:t>
      </w:r>
      <w:r w:rsidRPr="00A429B9">
        <w:t xml:space="preserve"> This allows our nodes to run on </w:t>
      </w:r>
      <w:r w:rsidRPr="00A429B9">
        <w:rPr>
          <w:b/>
          <w:bCs/>
        </w:rPr>
        <w:t>small solar panels</w:t>
      </w:r>
      <w:r w:rsidRPr="00A429B9">
        <w:t xml:space="preserve"> or batteries for months, whereas standard CCTV requires grid power or massive solar arrays.</w:t>
      </w:r>
    </w:p>
    <w:p w14:paraId="528A9812" w14:textId="77777777" w:rsidR="00A429B9" w:rsidRPr="00A429B9" w:rsidRDefault="00A429B9" w:rsidP="00A429B9">
      <w:pPr>
        <w:rPr>
          <w:b/>
          <w:bCs/>
        </w:rPr>
      </w:pPr>
      <w:r w:rsidRPr="00A429B9">
        <w:rPr>
          <w:b/>
          <w:bCs/>
        </w:rPr>
        <w:t>3. Actionable Intelligence, Not Just Blips (User Experience)</w:t>
      </w:r>
    </w:p>
    <w:p w14:paraId="29F8BA31" w14:textId="77777777" w:rsidR="00A429B9" w:rsidRPr="00A429B9" w:rsidRDefault="00A429B9" w:rsidP="00A429B9">
      <w:pPr>
        <w:numPr>
          <w:ilvl w:val="0"/>
          <w:numId w:val="3"/>
        </w:numPr>
      </w:pPr>
      <w:r w:rsidRPr="00A429B9">
        <w:rPr>
          <w:b/>
          <w:bCs/>
        </w:rPr>
        <w:t>The Problem:</w:t>
      </w:r>
      <w:r w:rsidRPr="00A429B9">
        <w:t xml:space="preserve"> Existing dashboards show a blinking red dot on a map. The operator has to guess: </w:t>
      </w:r>
      <w:r w:rsidRPr="00A429B9">
        <w:rPr>
          <w:i/>
          <w:iCs/>
        </w:rPr>
        <w:t>"Is it a glitched sensor? A cow? A terrorist?"</w:t>
      </w:r>
      <w:r w:rsidRPr="00A429B9">
        <w:t xml:space="preserve"> They often have to send a patrol team just to check, wasting hours.</w:t>
      </w:r>
    </w:p>
    <w:p w14:paraId="460BA080" w14:textId="77777777" w:rsidR="00A429B9" w:rsidRPr="00A429B9" w:rsidRDefault="00A429B9" w:rsidP="00A429B9">
      <w:pPr>
        <w:numPr>
          <w:ilvl w:val="0"/>
          <w:numId w:val="3"/>
        </w:numPr>
      </w:pPr>
      <w:r w:rsidRPr="00A429B9">
        <w:rPr>
          <w:b/>
          <w:bCs/>
        </w:rPr>
        <w:t>Our Unique Approach:</w:t>
      </w:r>
      <w:r w:rsidRPr="00A429B9">
        <w:t xml:space="preserve"> </w:t>
      </w:r>
      <w:r w:rsidRPr="00A429B9">
        <w:rPr>
          <w:b/>
          <w:bCs/>
        </w:rPr>
        <w:t>Evidence-First Alerting.</w:t>
      </w:r>
    </w:p>
    <w:p w14:paraId="471918E7" w14:textId="20683809" w:rsidR="00A429B9" w:rsidRPr="00A429B9" w:rsidRDefault="00A429B9" w:rsidP="00A429B9">
      <w:pPr>
        <w:numPr>
          <w:ilvl w:val="1"/>
          <w:numId w:val="3"/>
        </w:numPr>
      </w:pPr>
      <w:proofErr w:type="gramStart"/>
      <w:r w:rsidRPr="00A429B9">
        <w:t>The  dashboard</w:t>
      </w:r>
      <w:proofErr w:type="gramEnd"/>
      <w:r w:rsidRPr="00A429B9">
        <w:t xml:space="preserve"> delivers </w:t>
      </w:r>
      <w:r w:rsidRPr="00A429B9">
        <w:rPr>
          <w:b/>
          <w:bCs/>
        </w:rPr>
        <w:t>Proof, not just Problems.</w:t>
      </w:r>
    </w:p>
    <w:p w14:paraId="28DD3DEC" w14:textId="77777777" w:rsidR="00A429B9" w:rsidRPr="00A429B9" w:rsidRDefault="00A429B9" w:rsidP="00A429B9">
      <w:pPr>
        <w:numPr>
          <w:ilvl w:val="1"/>
          <w:numId w:val="3"/>
        </w:numPr>
      </w:pPr>
      <w:r w:rsidRPr="00A429B9">
        <w:t xml:space="preserve">Every alert comes with a "Digital Evidence Packet": A </w:t>
      </w:r>
      <w:r w:rsidRPr="00A429B9">
        <w:rPr>
          <w:b/>
          <w:bCs/>
        </w:rPr>
        <w:t>5-second audio clip</w:t>
      </w:r>
      <w:r w:rsidRPr="00A429B9">
        <w:t xml:space="preserve"> (to hear the sawing), a </w:t>
      </w:r>
      <w:r w:rsidRPr="00A429B9">
        <w:rPr>
          <w:b/>
          <w:bCs/>
        </w:rPr>
        <w:t>photo</w:t>
      </w:r>
      <w:r w:rsidRPr="00A429B9">
        <w:t xml:space="preserve"> (to see the intruder), and a </w:t>
      </w:r>
      <w:r w:rsidRPr="00A429B9">
        <w:rPr>
          <w:b/>
          <w:bCs/>
        </w:rPr>
        <w:t>spectrogram</w:t>
      </w:r>
      <w:r w:rsidRPr="00A429B9">
        <w:t xml:space="preserve"> (to </w:t>
      </w:r>
      <w:proofErr w:type="spellStart"/>
      <w:r w:rsidRPr="00A429B9">
        <w:t>analyze</w:t>
      </w:r>
      <w:proofErr w:type="spellEnd"/>
      <w:r w:rsidRPr="00A429B9">
        <w:t xml:space="preserve"> the pattern).</w:t>
      </w:r>
    </w:p>
    <w:p w14:paraId="4A9D3EB5" w14:textId="77777777" w:rsidR="00A429B9" w:rsidRPr="00A429B9" w:rsidRDefault="00A429B9" w:rsidP="00A429B9">
      <w:pPr>
        <w:numPr>
          <w:ilvl w:val="1"/>
          <w:numId w:val="3"/>
        </w:numPr>
      </w:pPr>
      <w:r w:rsidRPr="00A429B9">
        <w:rPr>
          <w:i/>
          <w:iCs/>
        </w:rPr>
        <w:t>Differentiation:</w:t>
      </w:r>
      <w:r w:rsidRPr="00A429B9">
        <w:t xml:space="preserve"> Operators can decide to stop a train or dispatch police </w:t>
      </w:r>
      <w:r w:rsidRPr="00A429B9">
        <w:rPr>
          <w:i/>
          <w:iCs/>
        </w:rPr>
        <w:t>instantly</w:t>
      </w:r>
      <w:r w:rsidRPr="00A429B9">
        <w:t xml:space="preserve"> with 100% confidence, without waiting for a manual patrol to verify.</w:t>
      </w:r>
    </w:p>
    <w:p w14:paraId="0D7B7388" w14:textId="77777777" w:rsidR="00A429B9" w:rsidRPr="00A429B9" w:rsidRDefault="00A429B9" w:rsidP="00A429B9">
      <w:pPr>
        <w:rPr>
          <w:b/>
          <w:bCs/>
        </w:rPr>
      </w:pPr>
      <w:r w:rsidRPr="00A429B9">
        <w:rPr>
          <w:b/>
          <w:bCs/>
        </w:rPr>
        <w:t>4. Cost-to-Coverage Ratio (Economic Innovation)</w:t>
      </w:r>
    </w:p>
    <w:p w14:paraId="540BF0B6" w14:textId="77777777" w:rsidR="00A429B9" w:rsidRPr="00A429B9" w:rsidRDefault="00A429B9" w:rsidP="00A429B9">
      <w:pPr>
        <w:numPr>
          <w:ilvl w:val="0"/>
          <w:numId w:val="4"/>
        </w:numPr>
      </w:pPr>
      <w:r w:rsidRPr="00A429B9">
        <w:rPr>
          <w:b/>
          <w:bCs/>
        </w:rPr>
        <w:t>The Problem:</w:t>
      </w:r>
      <w:r w:rsidRPr="00A429B9">
        <w:t xml:space="preserve"> Fiber optic sensing (DAS) costs millions per </w:t>
      </w:r>
      <w:proofErr w:type="spellStart"/>
      <w:r w:rsidRPr="00A429B9">
        <w:t>kilometer</w:t>
      </w:r>
      <w:proofErr w:type="spellEnd"/>
      <w:r w:rsidRPr="00A429B9">
        <w:t>. Patrolmen are expensive and slow.</w:t>
      </w:r>
    </w:p>
    <w:p w14:paraId="691E5AD2" w14:textId="77777777" w:rsidR="00A429B9" w:rsidRPr="00A429B9" w:rsidRDefault="00A429B9" w:rsidP="00A429B9">
      <w:pPr>
        <w:numPr>
          <w:ilvl w:val="0"/>
          <w:numId w:val="4"/>
        </w:numPr>
      </w:pPr>
      <w:r w:rsidRPr="00A429B9">
        <w:rPr>
          <w:b/>
          <w:bCs/>
        </w:rPr>
        <w:t>Our Unique Approach:</w:t>
      </w:r>
      <w:r w:rsidRPr="00A429B9">
        <w:t xml:space="preserve"> </w:t>
      </w:r>
      <w:r w:rsidRPr="00A429B9">
        <w:rPr>
          <w:b/>
          <w:bCs/>
        </w:rPr>
        <w:t>Hybrid IoT Nodes.</w:t>
      </w:r>
    </w:p>
    <w:p w14:paraId="4C8F08EC" w14:textId="77777777" w:rsidR="00A429B9" w:rsidRPr="00A429B9" w:rsidRDefault="00A429B9" w:rsidP="00A429B9">
      <w:pPr>
        <w:numPr>
          <w:ilvl w:val="1"/>
          <w:numId w:val="4"/>
        </w:numPr>
      </w:pPr>
      <w:r w:rsidRPr="00A429B9">
        <w:lastRenderedPageBreak/>
        <w:t>By using mass-produced MEMS sensors (similar to those in smartphones), we achieve a per-node cost of ~₹5,200 ($60).</w:t>
      </w:r>
    </w:p>
    <w:p w14:paraId="26562F63" w14:textId="77777777" w:rsidR="00A429B9" w:rsidRPr="00A429B9" w:rsidRDefault="00A429B9" w:rsidP="00A429B9">
      <w:pPr>
        <w:numPr>
          <w:ilvl w:val="1"/>
          <w:numId w:val="4"/>
        </w:numPr>
      </w:pPr>
      <w:r w:rsidRPr="00A429B9">
        <w:rPr>
          <w:i/>
          <w:iCs/>
        </w:rPr>
        <w:t>Differentiation:</w:t>
      </w:r>
      <w:r w:rsidRPr="00A429B9">
        <w:t xml:space="preserve"> We enable </w:t>
      </w:r>
      <w:r w:rsidRPr="00A429B9">
        <w:rPr>
          <w:b/>
          <w:bCs/>
        </w:rPr>
        <w:t>saturation coverage</w:t>
      </w:r>
      <w:r w:rsidRPr="00A429B9">
        <w:t xml:space="preserve"> (monitoring every critical joint and bridge) for a fraction of the cost of </w:t>
      </w:r>
      <w:proofErr w:type="spellStart"/>
      <w:r w:rsidRPr="00A429B9">
        <w:t>fiber</w:t>
      </w:r>
      <w:proofErr w:type="spellEnd"/>
      <w:r w:rsidRPr="00A429B9">
        <w:t>-optic or drone-only solutions.</w:t>
      </w:r>
    </w:p>
    <w:p w14:paraId="5364A0C9" w14:textId="77777777" w:rsidR="00A429B9" w:rsidRPr="00A429B9" w:rsidRDefault="00A429B9" w:rsidP="00A429B9">
      <w:pPr>
        <w:rPr>
          <w:b/>
          <w:bCs/>
        </w:rPr>
      </w:pPr>
      <w:r w:rsidRPr="00A429B9">
        <w:rPr>
          <w:b/>
          <w:bCs/>
        </w:rPr>
        <w:t>5. "Tamper-Proof" Integrity (Security)</w:t>
      </w:r>
    </w:p>
    <w:p w14:paraId="56792538" w14:textId="77777777" w:rsidR="00A429B9" w:rsidRPr="00A429B9" w:rsidRDefault="00A429B9" w:rsidP="00A429B9">
      <w:pPr>
        <w:numPr>
          <w:ilvl w:val="0"/>
          <w:numId w:val="5"/>
        </w:numPr>
      </w:pPr>
      <w:r w:rsidRPr="00A429B9">
        <w:rPr>
          <w:b/>
          <w:bCs/>
        </w:rPr>
        <w:t>The Problem:</w:t>
      </w:r>
      <w:r w:rsidRPr="00A429B9">
        <w:t xml:space="preserve"> Smart criminals cut the wires of security systems before attacking the infrastructure.</w:t>
      </w:r>
    </w:p>
    <w:p w14:paraId="0095CC42" w14:textId="77777777" w:rsidR="00A429B9" w:rsidRPr="00A429B9" w:rsidRDefault="00A429B9" w:rsidP="00A429B9">
      <w:pPr>
        <w:numPr>
          <w:ilvl w:val="0"/>
          <w:numId w:val="5"/>
        </w:numPr>
      </w:pPr>
      <w:r w:rsidRPr="00A429B9">
        <w:rPr>
          <w:b/>
          <w:bCs/>
        </w:rPr>
        <w:t>Our Unique Approach:</w:t>
      </w:r>
      <w:r w:rsidRPr="00A429B9">
        <w:t xml:space="preserve"> </w:t>
      </w:r>
      <w:r w:rsidRPr="00A429B9">
        <w:rPr>
          <w:b/>
          <w:bCs/>
        </w:rPr>
        <w:t>The "Last Gasp" &amp; Magnetic Lock.</w:t>
      </w:r>
    </w:p>
    <w:p w14:paraId="0DC9BD92" w14:textId="77777777" w:rsidR="00A429B9" w:rsidRPr="00A429B9" w:rsidRDefault="00A429B9" w:rsidP="00A429B9">
      <w:pPr>
        <w:numPr>
          <w:ilvl w:val="1"/>
          <w:numId w:val="5"/>
        </w:numPr>
      </w:pPr>
      <w:r w:rsidRPr="00A429B9">
        <w:t xml:space="preserve">Even if the device is destroyed, the "Last Gasp" circuit sends a final distress signal. Furthermore, the magnetic sensor detects if the </w:t>
      </w:r>
      <w:r w:rsidRPr="00A429B9">
        <w:rPr>
          <w:i/>
          <w:iCs/>
        </w:rPr>
        <w:t>track components</w:t>
      </w:r>
      <w:r w:rsidRPr="00A429B9">
        <w:t xml:space="preserve"> (bolts/fishplates) are removed silently, which vibration sensors might miss.</w:t>
      </w:r>
    </w:p>
    <w:p w14:paraId="0F7A495C" w14:textId="77777777" w:rsidR="00A429B9" w:rsidRPr="00A429B9" w:rsidRDefault="00A429B9" w:rsidP="00A429B9">
      <w:pPr>
        <w:numPr>
          <w:ilvl w:val="1"/>
          <w:numId w:val="5"/>
        </w:numPr>
      </w:pPr>
      <w:r w:rsidRPr="00A429B9">
        <w:rPr>
          <w:i/>
          <w:iCs/>
        </w:rPr>
        <w:t>Differentiation:</w:t>
      </w:r>
      <w:r w:rsidRPr="00A429B9">
        <w:t xml:space="preserve"> We detect the </w:t>
      </w:r>
      <w:r w:rsidRPr="00A429B9">
        <w:rPr>
          <w:i/>
          <w:iCs/>
        </w:rPr>
        <w:t>absence</w:t>
      </w:r>
      <w:r w:rsidRPr="00A429B9">
        <w:t xml:space="preserve"> of metal (bolt removal), a stealthy attack vector that vibration-only systems completely miss.</w:t>
      </w:r>
    </w:p>
    <w:p w14:paraId="615CF9B1" w14:textId="77777777" w:rsidR="00A429B9" w:rsidRPr="00A429B9" w:rsidRDefault="00A429B9" w:rsidP="00A429B9">
      <w:r w:rsidRPr="00A429B9">
        <w:pict w14:anchorId="15430F96">
          <v:rect id="_x0000_i1058" style="width:0;height:1.5pt" o:hralign="center" o:hrstd="t" o:hrnoshade="t" o:hr="t" fillcolor="gray" stroked="f"/>
        </w:pict>
      </w:r>
    </w:p>
    <w:p w14:paraId="46E3E463" w14:textId="77777777" w:rsidR="00A429B9" w:rsidRPr="00A429B9" w:rsidRDefault="00A429B9" w:rsidP="00A429B9">
      <w:pPr>
        <w:rPr>
          <w:b/>
          <w:bCs/>
        </w:rPr>
      </w:pPr>
      <w:r w:rsidRPr="00A429B9">
        <w:rPr>
          <w:b/>
          <w:bCs/>
        </w:rPr>
        <w:t>Summary Table for Presentation/Pitch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3007"/>
        <w:gridCol w:w="4016"/>
      </w:tblGrid>
      <w:tr w:rsidR="00A429B9" w:rsidRPr="00A429B9" w14:paraId="481828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D8D79" w14:textId="77777777" w:rsidR="00A429B9" w:rsidRPr="00A429B9" w:rsidRDefault="00A429B9" w:rsidP="00A429B9">
            <w:r w:rsidRPr="00A429B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916D4" w14:textId="77777777" w:rsidR="00A429B9" w:rsidRPr="00A429B9" w:rsidRDefault="00A429B9" w:rsidP="00A429B9">
            <w:r w:rsidRPr="00A429B9">
              <w:rPr>
                <w:b/>
                <w:bCs/>
              </w:rPr>
              <w:t>Standard Competitor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D7B83" w14:textId="593A6844" w:rsidR="00A429B9" w:rsidRPr="00A429B9" w:rsidRDefault="00A429B9" w:rsidP="00A429B9">
            <w:r w:rsidRPr="00A429B9">
              <w:rPr>
                <w:b/>
                <w:bCs/>
              </w:rPr>
              <w:t xml:space="preserve"> Solution</w:t>
            </w:r>
          </w:p>
        </w:tc>
      </w:tr>
      <w:tr w:rsidR="00A429B9" w:rsidRPr="00A429B9" w14:paraId="780EB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527A" w14:textId="77777777" w:rsidR="00A429B9" w:rsidRPr="00A429B9" w:rsidRDefault="00A429B9" w:rsidP="00A429B9">
            <w:r w:rsidRPr="00A429B9">
              <w:rPr>
                <w:b/>
                <w:bCs/>
              </w:rPr>
              <w:t>Detection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5F9A6" w14:textId="77777777" w:rsidR="00A429B9" w:rsidRPr="00A429B9" w:rsidRDefault="00A429B9" w:rsidP="00A429B9">
            <w:r w:rsidRPr="00A429B9">
              <w:t>Vibration Only (Single Modality)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71B49" w14:textId="77777777" w:rsidR="00A429B9" w:rsidRPr="00A429B9" w:rsidRDefault="00A429B9" w:rsidP="00A429B9">
            <w:r w:rsidRPr="00A429B9">
              <w:rPr>
                <w:b/>
                <w:bCs/>
              </w:rPr>
              <w:t>Quad-Fusion (Vibration + Audio + Mag + Vision)</w:t>
            </w:r>
          </w:p>
        </w:tc>
      </w:tr>
      <w:tr w:rsidR="00A429B9" w:rsidRPr="00A429B9" w14:paraId="14DF3E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E44F9" w14:textId="77777777" w:rsidR="00A429B9" w:rsidRPr="00A429B9" w:rsidRDefault="00A429B9" w:rsidP="00A429B9">
            <w:r w:rsidRPr="00A429B9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8E988" w14:textId="77777777" w:rsidR="00A429B9" w:rsidRPr="00A429B9" w:rsidRDefault="00A429B9" w:rsidP="00A429B9">
            <w:r w:rsidRPr="00A429B9">
              <w:t>None (Guesswork)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407E3" w14:textId="77777777" w:rsidR="00A429B9" w:rsidRPr="00A429B9" w:rsidRDefault="00A429B9" w:rsidP="00A429B9">
            <w:r w:rsidRPr="00A429B9">
              <w:rPr>
                <w:b/>
                <w:bCs/>
              </w:rPr>
              <w:t>Visual &amp; Audio Proof</w:t>
            </w:r>
            <w:r w:rsidRPr="00A429B9">
              <w:t xml:space="preserve"> included in alert</w:t>
            </w:r>
          </w:p>
        </w:tc>
      </w:tr>
      <w:tr w:rsidR="00A429B9" w:rsidRPr="00A429B9" w14:paraId="44F31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FF180" w14:textId="77777777" w:rsidR="00A429B9" w:rsidRPr="00A429B9" w:rsidRDefault="00A429B9" w:rsidP="00A429B9">
            <w:r w:rsidRPr="00A429B9">
              <w:rPr>
                <w:b/>
                <w:bCs/>
              </w:rPr>
              <w:t>Power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09019" w14:textId="77777777" w:rsidR="00A429B9" w:rsidRPr="00A429B9" w:rsidRDefault="00A429B9" w:rsidP="00A429B9">
            <w:r w:rsidRPr="00A429B9">
              <w:t>Grid / Heavy Solar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4C554" w14:textId="77777777" w:rsidR="00A429B9" w:rsidRPr="00A429B9" w:rsidRDefault="00A429B9" w:rsidP="00A429B9">
            <w:r w:rsidRPr="00A429B9">
              <w:rPr>
                <w:b/>
                <w:bCs/>
              </w:rPr>
              <w:t>Micro-Solar / Battery</w:t>
            </w:r>
            <w:r w:rsidRPr="00A429B9">
              <w:t xml:space="preserve"> (Sleep Mode Focus)</w:t>
            </w:r>
          </w:p>
        </w:tc>
      </w:tr>
      <w:tr w:rsidR="00A429B9" w:rsidRPr="00A429B9" w14:paraId="4C7EC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3301B" w14:textId="77777777" w:rsidR="00A429B9" w:rsidRPr="00A429B9" w:rsidRDefault="00A429B9" w:rsidP="00A429B9">
            <w:r w:rsidRPr="00A429B9">
              <w:rPr>
                <w:b/>
                <w:bCs/>
              </w:rPr>
              <w:t>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957E6" w14:textId="77777777" w:rsidR="00A429B9" w:rsidRPr="00A429B9" w:rsidRDefault="00A429B9" w:rsidP="00A429B9">
            <w:r w:rsidRPr="00A429B9">
              <w:t>High Bandwidth (Fiber/4G)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DCF19" w14:textId="77777777" w:rsidR="00A429B9" w:rsidRPr="00A429B9" w:rsidRDefault="00A429B9" w:rsidP="00A429B9">
            <w:r w:rsidRPr="00A429B9">
              <w:rPr>
                <w:b/>
                <w:bCs/>
              </w:rPr>
              <w:t>Low Bandwidth (LoRa)</w:t>
            </w:r>
            <w:r w:rsidRPr="00A429B9">
              <w:t xml:space="preserve"> + 4G Burst</w:t>
            </w:r>
          </w:p>
        </w:tc>
      </w:tr>
      <w:tr w:rsidR="00A429B9" w:rsidRPr="00A429B9" w14:paraId="0FFFCA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8FDED" w14:textId="77777777" w:rsidR="00A429B9" w:rsidRPr="00A429B9" w:rsidRDefault="00A429B9" w:rsidP="00A429B9">
            <w:r w:rsidRPr="00A429B9">
              <w:rPr>
                <w:b/>
                <w:bCs/>
              </w:rPr>
              <w:t>False Alarms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2424B" w14:textId="77777777" w:rsidR="00A429B9" w:rsidRPr="00A429B9" w:rsidRDefault="00A429B9" w:rsidP="00A429B9">
            <w:r w:rsidRPr="00A429B9">
              <w:t>High (Weather/Animals)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5FEE0" w14:textId="77777777" w:rsidR="00A429B9" w:rsidRPr="00A429B9" w:rsidRDefault="00A429B9" w:rsidP="00A429B9">
            <w:r w:rsidRPr="00A429B9">
              <w:rPr>
                <w:b/>
                <w:bCs/>
              </w:rPr>
              <w:t>Near Zero</w:t>
            </w:r>
            <w:r w:rsidRPr="00A429B9">
              <w:t xml:space="preserve"> (Cross-validated)</w:t>
            </w:r>
          </w:p>
        </w:tc>
      </w:tr>
    </w:tbl>
    <w:p w14:paraId="72113FB4" w14:textId="77777777" w:rsidR="00052D27" w:rsidRDefault="00052D27"/>
    <w:sectPr w:rsidR="00052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A2B"/>
    <w:multiLevelType w:val="multilevel"/>
    <w:tmpl w:val="8AEC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418D1"/>
    <w:multiLevelType w:val="multilevel"/>
    <w:tmpl w:val="6120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B7EDB"/>
    <w:multiLevelType w:val="multilevel"/>
    <w:tmpl w:val="F5D2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D21B8"/>
    <w:multiLevelType w:val="multilevel"/>
    <w:tmpl w:val="A89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5731E"/>
    <w:multiLevelType w:val="multilevel"/>
    <w:tmpl w:val="17F6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955248">
    <w:abstractNumId w:val="2"/>
  </w:num>
  <w:num w:numId="2" w16cid:durableId="1912496818">
    <w:abstractNumId w:val="4"/>
  </w:num>
  <w:num w:numId="3" w16cid:durableId="1554585362">
    <w:abstractNumId w:val="1"/>
  </w:num>
  <w:num w:numId="4" w16cid:durableId="252861712">
    <w:abstractNumId w:val="3"/>
  </w:num>
  <w:num w:numId="5" w16cid:durableId="111031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B9"/>
    <w:rsid w:val="00052D27"/>
    <w:rsid w:val="001A23A6"/>
    <w:rsid w:val="007533FF"/>
    <w:rsid w:val="00A4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D32C"/>
  <w15:chartTrackingRefBased/>
  <w15:docId w15:val="{1A98ADF6-59D1-4520-8C74-93CC02D10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9B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9B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9B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29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29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2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Arya</dc:creator>
  <cp:keywords/>
  <dc:description/>
  <cp:lastModifiedBy>Suraj Arya</cp:lastModifiedBy>
  <cp:revision>1</cp:revision>
  <dcterms:created xsi:type="dcterms:W3CDTF">2026-01-03T10:23:00Z</dcterms:created>
  <dcterms:modified xsi:type="dcterms:W3CDTF">2026-01-03T10:24:00Z</dcterms:modified>
</cp:coreProperties>
</file>