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693A" w14:textId="77777777" w:rsidR="007F1450" w:rsidRPr="007F1450" w:rsidRDefault="007F1450" w:rsidP="007F1450">
      <w:r w:rsidRPr="007F1450">
        <w:pict w14:anchorId="02E0DF48">
          <v:rect id="_x0000_i1037" style="width:0;height:1.5pt" o:hralign="center" o:hrstd="t" o:hrnoshade="t" o:hr="t" fillcolor="gray" stroked="f"/>
        </w:pict>
      </w:r>
    </w:p>
    <w:p w14:paraId="620CB74A" w14:textId="19D86C36" w:rsidR="007F1450" w:rsidRPr="007F1450" w:rsidRDefault="007F1450" w:rsidP="007F1450">
      <w:pPr>
        <w:rPr>
          <w:b/>
          <w:bCs/>
        </w:rPr>
      </w:pPr>
      <w:r w:rsidRPr="007F1450">
        <w:rPr>
          <w:b/>
          <w:bCs/>
        </w:rPr>
        <w:t xml:space="preserve">PROPOSED SOLUTION: </w:t>
      </w:r>
    </w:p>
    <w:p w14:paraId="1CE0728B" w14:textId="77777777" w:rsidR="007F1450" w:rsidRPr="007F1450" w:rsidRDefault="007F1450" w:rsidP="007F1450">
      <w:r w:rsidRPr="007F1450">
        <w:rPr>
          <w:i/>
          <w:iCs/>
        </w:rPr>
        <w:t>The Intelligent "Nervous System" for National Railway Infrastructure</w:t>
      </w:r>
    </w:p>
    <w:p w14:paraId="6996FE1C" w14:textId="77777777" w:rsidR="007F1450" w:rsidRPr="007F1450" w:rsidRDefault="007F1450" w:rsidP="007F1450">
      <w:pPr>
        <w:rPr>
          <w:b/>
          <w:bCs/>
        </w:rPr>
      </w:pPr>
      <w:r w:rsidRPr="007F1450">
        <w:rPr>
          <w:b/>
          <w:bCs/>
        </w:rPr>
        <w:t>1. Our Approach</w:t>
      </w:r>
    </w:p>
    <w:p w14:paraId="609F5A2D" w14:textId="1EBC02C0" w:rsidR="007F1450" w:rsidRPr="007F1450" w:rsidRDefault="007F1450" w:rsidP="007F1450">
      <w:r w:rsidRPr="007F1450">
        <w:t xml:space="preserve"> transforms passive railway tracks into a smart, self-defending network. Instead of relying on expensive, continuous manual patrols or high-bandwidth video surveillance that floods control rooms with noise, we propose a </w:t>
      </w:r>
      <w:r w:rsidRPr="007F1450">
        <w:rPr>
          <w:b/>
          <w:bCs/>
        </w:rPr>
        <w:t>Decentralized, Multi-Modal IoT Architecture</w:t>
      </w:r>
      <w:r w:rsidRPr="007F1450">
        <w:t>.</w:t>
      </w:r>
    </w:p>
    <w:p w14:paraId="5C5360AA" w14:textId="77777777" w:rsidR="007F1450" w:rsidRPr="007F1450" w:rsidRDefault="007F1450" w:rsidP="007F1450">
      <w:r w:rsidRPr="007F1450">
        <w:t xml:space="preserve">Our solution functions like a biological nervous system, built on the </w:t>
      </w:r>
      <w:r w:rsidRPr="007F1450">
        <w:rPr>
          <w:b/>
          <w:bCs/>
        </w:rPr>
        <w:t>ESP32 Microcontroller Platform</w:t>
      </w:r>
      <w:r w:rsidRPr="007F1450">
        <w:t>:</w:t>
      </w:r>
    </w:p>
    <w:p w14:paraId="05B03E51" w14:textId="77777777" w:rsidR="007F1450" w:rsidRPr="007F1450" w:rsidRDefault="007F1450" w:rsidP="007F1450">
      <w:pPr>
        <w:numPr>
          <w:ilvl w:val="0"/>
          <w:numId w:val="1"/>
        </w:numPr>
      </w:pPr>
      <w:r w:rsidRPr="007F1450">
        <w:rPr>
          <w:b/>
          <w:bCs/>
        </w:rPr>
        <w:t>The "Nerves" (Edge Nodes):</w:t>
      </w:r>
      <w:r w:rsidRPr="007F1450">
        <w:t xml:space="preserve"> Low-cost, battery-powered sensor units clamped to the rails every 500 meters. These "sleep" 99% of the time, utilizing </w:t>
      </w:r>
      <w:r w:rsidRPr="007F1450">
        <w:rPr>
          <w:b/>
          <w:bCs/>
        </w:rPr>
        <w:t>Wake-on-Threat</w:t>
      </w:r>
      <w:r w:rsidRPr="007F1450">
        <w:t xml:space="preserve"> logic to preserve power.</w:t>
      </w:r>
    </w:p>
    <w:p w14:paraId="555353C2" w14:textId="77777777" w:rsidR="007F1450" w:rsidRPr="007F1450" w:rsidRDefault="007F1450" w:rsidP="007F1450">
      <w:pPr>
        <w:numPr>
          <w:ilvl w:val="0"/>
          <w:numId w:val="1"/>
        </w:numPr>
      </w:pPr>
      <w:r w:rsidRPr="007F1450">
        <w:rPr>
          <w:b/>
          <w:bCs/>
        </w:rPr>
        <w:t>The "Reflex" (Edge AI):</w:t>
      </w:r>
      <w:r w:rsidRPr="007F1450">
        <w:t xml:space="preserve"> A </w:t>
      </w:r>
      <w:proofErr w:type="spellStart"/>
      <w:r w:rsidRPr="007F1450">
        <w:rPr>
          <w:b/>
          <w:bCs/>
        </w:rPr>
        <w:t>TinyML</w:t>
      </w:r>
      <w:proofErr w:type="spellEnd"/>
      <w:r w:rsidRPr="007F1450">
        <w:t xml:space="preserve"> algorithm running locally on the chip that instantly filters out routine vibrations (passing trains, weather) and identifies malicious signatures (sawing, drilling).</w:t>
      </w:r>
    </w:p>
    <w:p w14:paraId="78C12B5D" w14:textId="77777777" w:rsidR="007F1450" w:rsidRPr="007F1450" w:rsidRDefault="007F1450" w:rsidP="007F1450">
      <w:pPr>
        <w:numPr>
          <w:ilvl w:val="0"/>
          <w:numId w:val="1"/>
        </w:numPr>
      </w:pPr>
      <w:r w:rsidRPr="007F1450">
        <w:rPr>
          <w:b/>
          <w:bCs/>
        </w:rPr>
        <w:t>The "Brain" (Central Command):</w:t>
      </w:r>
      <w:r w:rsidRPr="007F1450">
        <w:t xml:space="preserve"> A </w:t>
      </w:r>
      <w:r w:rsidRPr="007F1450">
        <w:rPr>
          <w:b/>
          <w:bCs/>
        </w:rPr>
        <w:t>Python (</w:t>
      </w:r>
      <w:proofErr w:type="spellStart"/>
      <w:r w:rsidRPr="007F1450">
        <w:rPr>
          <w:b/>
          <w:bCs/>
        </w:rPr>
        <w:t>FastAPI</w:t>
      </w:r>
      <w:proofErr w:type="spellEnd"/>
      <w:r w:rsidRPr="007F1450">
        <w:rPr>
          <w:b/>
          <w:bCs/>
        </w:rPr>
        <w:t>)</w:t>
      </w:r>
      <w:r w:rsidRPr="007F1450">
        <w:t xml:space="preserve"> fusion engine that verifies alerts and provides officials with actionable proof via a </w:t>
      </w:r>
      <w:r w:rsidRPr="007F1450">
        <w:rPr>
          <w:b/>
          <w:bCs/>
        </w:rPr>
        <w:t>React.js Dashboard</w:t>
      </w:r>
      <w:r w:rsidRPr="007F1450">
        <w:t>.</w:t>
      </w:r>
    </w:p>
    <w:p w14:paraId="25A99296" w14:textId="77777777" w:rsidR="007F1450" w:rsidRPr="007F1450" w:rsidRDefault="007F1450" w:rsidP="007F1450">
      <w:pPr>
        <w:rPr>
          <w:b/>
          <w:bCs/>
        </w:rPr>
      </w:pPr>
      <w:r w:rsidRPr="007F1450">
        <w:rPr>
          <w:b/>
          <w:bCs/>
        </w:rPr>
        <w:t>2. How It Solves the Core Problems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6010"/>
      </w:tblGrid>
      <w:tr w:rsidR="007F1450" w:rsidRPr="007F1450" w14:paraId="4D4F22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94B72" w14:textId="77777777" w:rsidR="007F1450" w:rsidRPr="007F1450" w:rsidRDefault="007F1450" w:rsidP="007F1450">
            <w:r w:rsidRPr="007F1450">
              <w:rPr>
                <w:b/>
                <w:bCs/>
              </w:rPr>
              <w:t>Identified 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05524" w14:textId="2DC23CE5" w:rsidR="007F1450" w:rsidRPr="007F1450" w:rsidRDefault="007F1450" w:rsidP="007F1450">
            <w:r w:rsidRPr="007F1450">
              <w:rPr>
                <w:b/>
                <w:bCs/>
              </w:rPr>
              <w:t xml:space="preserve"> Solution &amp; Tech Enabler</w:t>
            </w:r>
          </w:p>
        </w:tc>
      </w:tr>
      <w:tr w:rsidR="007F1450" w:rsidRPr="007F1450" w14:paraId="65E379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447E7" w14:textId="77777777" w:rsidR="007F1450" w:rsidRPr="007F1450" w:rsidRDefault="007F1450" w:rsidP="007F1450">
            <w:r w:rsidRPr="007F1450">
              <w:rPr>
                <w:b/>
                <w:bCs/>
              </w:rPr>
              <w:t>Reactive Response:</w:t>
            </w:r>
            <w:r w:rsidRPr="007F1450">
              <w:t xml:space="preserve"> Accidents are often the first indicator of a broken rail.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757E4" w14:textId="77777777" w:rsidR="007F1450" w:rsidRPr="007F1450" w:rsidRDefault="007F1450" w:rsidP="007F1450">
            <w:r w:rsidRPr="007F1450">
              <w:rPr>
                <w:b/>
                <w:bCs/>
              </w:rPr>
              <w:t>Proactive Detection:</w:t>
            </w:r>
            <w:r w:rsidRPr="007F1450">
              <w:t xml:space="preserve"> We detect the </w:t>
            </w:r>
            <w:r w:rsidRPr="007F1450">
              <w:rPr>
                <w:i/>
                <w:iCs/>
              </w:rPr>
              <w:t>act</w:t>
            </w:r>
            <w:r w:rsidRPr="007F1450">
              <w:t xml:space="preserve"> of tampering (sawing/hammering) </w:t>
            </w:r>
            <w:r w:rsidRPr="007F1450">
              <w:rPr>
                <w:i/>
                <w:iCs/>
              </w:rPr>
              <w:t>while it is happening</w:t>
            </w:r>
            <w:r w:rsidRPr="007F1450">
              <w:t xml:space="preserve"> using </w:t>
            </w:r>
            <w:r w:rsidRPr="007F1450">
              <w:rPr>
                <w:b/>
                <w:bCs/>
              </w:rPr>
              <w:t>MEMS Accelerometers (ADXL345)</w:t>
            </w:r>
            <w:r w:rsidRPr="007F1450">
              <w:t>, hours before the train arrives.</w:t>
            </w:r>
          </w:p>
        </w:tc>
      </w:tr>
      <w:tr w:rsidR="007F1450" w:rsidRPr="007F1450" w14:paraId="41776B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2B63B" w14:textId="77777777" w:rsidR="007F1450" w:rsidRPr="007F1450" w:rsidRDefault="007F1450" w:rsidP="007F1450">
            <w:r w:rsidRPr="007F1450">
              <w:rPr>
                <w:b/>
                <w:bCs/>
              </w:rPr>
              <w:t>False Alarms:</w:t>
            </w:r>
            <w:r w:rsidRPr="007F1450">
              <w:t xml:space="preserve"> Animals, rain, and wind trigger standard vibration sensors constantly.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5DC75" w14:textId="77777777" w:rsidR="007F1450" w:rsidRPr="007F1450" w:rsidRDefault="007F1450" w:rsidP="007F1450">
            <w:r w:rsidRPr="007F1450">
              <w:rPr>
                <w:b/>
                <w:bCs/>
              </w:rPr>
              <w:t>The "3-Stage Lock" Protocol:</w:t>
            </w:r>
            <w:r w:rsidRPr="007F1450">
              <w:t xml:space="preserve"> An alert is only raised if the </w:t>
            </w:r>
            <w:r w:rsidRPr="007F1450">
              <w:rPr>
                <w:b/>
                <w:bCs/>
              </w:rPr>
              <w:t>Vibration</w:t>
            </w:r>
            <w:r w:rsidRPr="007F1450">
              <w:t xml:space="preserve"> (Physics), </w:t>
            </w:r>
            <w:r w:rsidRPr="007F1450">
              <w:rPr>
                <w:b/>
                <w:bCs/>
              </w:rPr>
              <w:t>Audio</w:t>
            </w:r>
            <w:r w:rsidRPr="007F1450">
              <w:t xml:space="preserve"> (INMP441 Mic), and </w:t>
            </w:r>
            <w:r w:rsidRPr="007F1450">
              <w:rPr>
                <w:b/>
                <w:bCs/>
              </w:rPr>
              <w:t>Magnetic Field</w:t>
            </w:r>
            <w:r w:rsidRPr="007F1450">
              <w:t xml:space="preserve"> (HMC5883L) sensors </w:t>
            </w:r>
            <w:r w:rsidRPr="007F1450">
              <w:rPr>
                <w:i/>
                <w:iCs/>
              </w:rPr>
              <w:t>all</w:t>
            </w:r>
            <w:r w:rsidRPr="007F1450">
              <w:t xml:space="preserve"> confirm the threat. This multi-sensor fusion eliminates "noise."</w:t>
            </w:r>
          </w:p>
        </w:tc>
      </w:tr>
      <w:tr w:rsidR="007F1450" w:rsidRPr="007F1450" w14:paraId="019BC1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DC598" w14:textId="77777777" w:rsidR="007F1450" w:rsidRPr="007F1450" w:rsidRDefault="007F1450" w:rsidP="007F1450">
            <w:r w:rsidRPr="007F1450">
              <w:rPr>
                <w:b/>
                <w:bCs/>
              </w:rPr>
              <w:t>Operational Blindness:</w:t>
            </w:r>
            <w:r w:rsidRPr="007F1450">
              <w:t xml:space="preserve"> Officials get a "Red Light" but don't know </w:t>
            </w:r>
            <w:r w:rsidRPr="007F1450">
              <w:rPr>
                <w:i/>
                <w:iCs/>
              </w:rPr>
              <w:t>what</w:t>
            </w:r>
            <w:r w:rsidRPr="007F1450">
              <w:t xml:space="preserve"> is happening.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21BA8" w14:textId="77777777" w:rsidR="007F1450" w:rsidRPr="007F1450" w:rsidRDefault="007F1450" w:rsidP="007F1450">
            <w:r w:rsidRPr="007F1450">
              <w:rPr>
                <w:b/>
                <w:bCs/>
              </w:rPr>
              <w:t>Evidence-First Alerting:</w:t>
            </w:r>
            <w:r w:rsidRPr="007F1450">
              <w:t xml:space="preserve"> Every alert includes a </w:t>
            </w:r>
            <w:r w:rsidRPr="007F1450">
              <w:rPr>
                <w:b/>
                <w:bCs/>
              </w:rPr>
              <w:t>5-second audio spectrogram</w:t>
            </w:r>
            <w:r w:rsidRPr="007F1450">
              <w:t xml:space="preserve"> and visual snapshot, stored in </w:t>
            </w:r>
            <w:proofErr w:type="spellStart"/>
            <w:r w:rsidRPr="007F1450">
              <w:rPr>
                <w:b/>
                <w:bCs/>
              </w:rPr>
              <w:t>InfluxDB</w:t>
            </w:r>
            <w:proofErr w:type="spellEnd"/>
            <w:r w:rsidRPr="007F1450">
              <w:t xml:space="preserve"> for instant retrieval, allowing verification without dispatching a patrol team.</w:t>
            </w:r>
          </w:p>
        </w:tc>
      </w:tr>
      <w:tr w:rsidR="007F1450" w:rsidRPr="007F1450" w14:paraId="6437B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64058" w14:textId="77777777" w:rsidR="007F1450" w:rsidRPr="007F1450" w:rsidRDefault="007F1450" w:rsidP="007F1450">
            <w:r w:rsidRPr="007F1450">
              <w:rPr>
                <w:b/>
                <w:bCs/>
              </w:rPr>
              <w:t>Connectivity Gaps:</w:t>
            </w:r>
            <w:r w:rsidRPr="007F1450">
              <w:t xml:space="preserve"> Remote tracks lack 4G/LTE coverage for video streaming.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F4145" w14:textId="77777777" w:rsidR="007F1450" w:rsidRPr="007F1450" w:rsidRDefault="007F1450" w:rsidP="007F1450">
            <w:r w:rsidRPr="007F1450">
              <w:rPr>
                <w:b/>
                <w:bCs/>
              </w:rPr>
              <w:t>Hybrid Connectivity:</w:t>
            </w:r>
            <w:r w:rsidRPr="007F1450">
              <w:t xml:space="preserve"> We use </w:t>
            </w:r>
            <w:proofErr w:type="spellStart"/>
            <w:r w:rsidRPr="007F1450">
              <w:rPr>
                <w:b/>
                <w:bCs/>
              </w:rPr>
              <w:t>LoRaWAN</w:t>
            </w:r>
            <w:proofErr w:type="spellEnd"/>
            <w:r w:rsidRPr="007F1450">
              <w:t xml:space="preserve"> for critical alerts (long-range, low data) and buffer data locally using </w:t>
            </w:r>
            <w:r w:rsidRPr="007F1450">
              <w:rPr>
                <w:b/>
                <w:bCs/>
              </w:rPr>
              <w:t>FIFO logic</w:t>
            </w:r>
            <w:r w:rsidRPr="007F1450">
              <w:t>, uploading evidence via intermittent 4G bursts only when necessary.</w:t>
            </w:r>
          </w:p>
        </w:tc>
      </w:tr>
    </w:tbl>
    <w:p w14:paraId="4850F814" w14:textId="77777777" w:rsidR="007F1450" w:rsidRPr="007F1450" w:rsidRDefault="007F1450" w:rsidP="007F1450">
      <w:pPr>
        <w:rPr>
          <w:b/>
          <w:bCs/>
        </w:rPr>
      </w:pPr>
      <w:r w:rsidRPr="007F1450">
        <w:rPr>
          <w:b/>
          <w:bCs/>
        </w:rPr>
        <w:t>3. Key Innovations (The "Why We Win" Factor)</w:t>
      </w:r>
    </w:p>
    <w:p w14:paraId="6549F6CC" w14:textId="77777777" w:rsidR="007F1450" w:rsidRPr="007F1450" w:rsidRDefault="007F1450" w:rsidP="007F1450">
      <w:pPr>
        <w:numPr>
          <w:ilvl w:val="0"/>
          <w:numId w:val="2"/>
        </w:numPr>
      </w:pPr>
      <w:r w:rsidRPr="007F1450">
        <w:rPr>
          <w:b/>
          <w:bCs/>
        </w:rPr>
        <w:lastRenderedPageBreak/>
        <w:t>Blind-Spot Security (Magnetic Lock):</w:t>
      </w:r>
      <w:r w:rsidRPr="007F1450">
        <w:t xml:space="preserve"> By integrating a </w:t>
      </w:r>
      <w:r w:rsidRPr="007F1450">
        <w:rPr>
          <w:b/>
          <w:bCs/>
        </w:rPr>
        <w:t>Magnetometer</w:t>
      </w:r>
      <w:r w:rsidRPr="007F1450">
        <w:t>, we detect the silent removal of bolts or fishplates—a common sabotage method that creates no vibration and is invisible to cameras at night.</w:t>
      </w:r>
    </w:p>
    <w:p w14:paraId="618DE0A6" w14:textId="77777777" w:rsidR="007F1450" w:rsidRPr="007F1450" w:rsidRDefault="007F1450" w:rsidP="007F1450">
      <w:pPr>
        <w:numPr>
          <w:ilvl w:val="0"/>
          <w:numId w:val="2"/>
        </w:numPr>
      </w:pPr>
      <w:r w:rsidRPr="007F1450">
        <w:rPr>
          <w:b/>
          <w:bCs/>
        </w:rPr>
        <w:t>The "Sleepy Sentinel" Architecture:</w:t>
      </w:r>
      <w:r w:rsidRPr="007F1450">
        <w:t xml:space="preserve"> By keeping power-hungry components (Camera, Wi-Fi) in deep sleep until a vibration trigger occurs, we reduce power consumption by 90%, enabling the system to run on </w:t>
      </w:r>
      <w:r w:rsidRPr="007F1450">
        <w:rPr>
          <w:b/>
          <w:bCs/>
        </w:rPr>
        <w:t>micro-solar panels</w:t>
      </w:r>
      <w:r w:rsidRPr="007F1450">
        <w:t>.</w:t>
      </w:r>
    </w:p>
    <w:p w14:paraId="1AF039C4" w14:textId="77777777" w:rsidR="007F1450" w:rsidRPr="007F1450" w:rsidRDefault="007F1450" w:rsidP="007F1450">
      <w:pPr>
        <w:numPr>
          <w:ilvl w:val="0"/>
          <w:numId w:val="2"/>
        </w:numPr>
      </w:pPr>
      <w:r w:rsidRPr="007F1450">
        <w:rPr>
          <w:b/>
          <w:bCs/>
        </w:rPr>
        <w:t>Edge-Native FFT:</w:t>
      </w:r>
      <w:r w:rsidRPr="007F1450">
        <w:t xml:space="preserve"> We do not stream raw data to the cloud. We process the </w:t>
      </w:r>
      <w:r w:rsidRPr="007F1450">
        <w:rPr>
          <w:b/>
          <w:bCs/>
        </w:rPr>
        <w:t>Fast Fourier Transform (FFT)</w:t>
      </w:r>
      <w:r w:rsidRPr="007F1450">
        <w:t xml:space="preserve"> </w:t>
      </w:r>
      <w:r w:rsidRPr="007F1450">
        <w:rPr>
          <w:i/>
          <w:iCs/>
        </w:rPr>
        <w:t>on the ESP32 chip</w:t>
      </w:r>
      <w:r w:rsidRPr="007F1450">
        <w:t>. This allows us to classify "Saw vs. Train" locally, saving massive bandwidth costs.</w:t>
      </w:r>
    </w:p>
    <w:p w14:paraId="0CE4D88B" w14:textId="77777777" w:rsidR="007F1450" w:rsidRPr="007F1450" w:rsidRDefault="007F1450" w:rsidP="007F1450">
      <w:pPr>
        <w:rPr>
          <w:b/>
          <w:bCs/>
        </w:rPr>
      </w:pPr>
      <w:r w:rsidRPr="007F1450">
        <w:rPr>
          <w:b/>
          <w:bCs/>
        </w:rPr>
        <w:t>4. Practicality &amp; Feasibility</w:t>
      </w:r>
    </w:p>
    <w:p w14:paraId="4253F2C9" w14:textId="77777777" w:rsidR="007F1450" w:rsidRPr="007F1450" w:rsidRDefault="007F1450" w:rsidP="007F1450">
      <w:pPr>
        <w:numPr>
          <w:ilvl w:val="0"/>
          <w:numId w:val="3"/>
        </w:numPr>
      </w:pPr>
      <w:r w:rsidRPr="007F1450">
        <w:rPr>
          <w:b/>
          <w:bCs/>
        </w:rPr>
        <w:t>Non-Invasive Installation:</w:t>
      </w:r>
      <w:r w:rsidRPr="007F1450">
        <w:t xml:space="preserve"> The sensor units use industrial magnetic clamps. They can be installed in 5 minutes without drilling into the rail (which weakens the infrastructure) or stopping train traffic.</w:t>
      </w:r>
    </w:p>
    <w:p w14:paraId="2995DBE4" w14:textId="77777777" w:rsidR="007F1450" w:rsidRPr="007F1450" w:rsidRDefault="007F1450" w:rsidP="007F1450">
      <w:pPr>
        <w:numPr>
          <w:ilvl w:val="0"/>
          <w:numId w:val="3"/>
        </w:numPr>
      </w:pPr>
      <w:r w:rsidRPr="007F1450">
        <w:rPr>
          <w:b/>
          <w:bCs/>
        </w:rPr>
        <w:t>Economies of Scale:</w:t>
      </w:r>
      <w:r w:rsidRPr="007F1450">
        <w:t xml:space="preserve"> The entire system is built on mass-produced, industrial-grade components. This keeps the per-unit cost under </w:t>
      </w:r>
      <w:r w:rsidRPr="007F1450">
        <w:rPr>
          <w:b/>
          <w:bCs/>
        </w:rPr>
        <w:t>₹5,200 ($60)</w:t>
      </w:r>
      <w:r w:rsidRPr="007F1450">
        <w:t xml:space="preserve">, making it financially viable to cover vast national networks compared to </w:t>
      </w:r>
      <w:proofErr w:type="spellStart"/>
      <w:r w:rsidRPr="007F1450">
        <w:t>fiber</w:t>
      </w:r>
      <w:proofErr w:type="spellEnd"/>
      <w:r w:rsidRPr="007F1450">
        <w:t>-optic DAS solutions (millions/km).</w:t>
      </w:r>
    </w:p>
    <w:p w14:paraId="75218F9E" w14:textId="77777777" w:rsidR="007F1450" w:rsidRPr="007F1450" w:rsidRDefault="007F1450" w:rsidP="007F1450">
      <w:pPr>
        <w:numPr>
          <w:ilvl w:val="0"/>
          <w:numId w:val="3"/>
        </w:numPr>
      </w:pPr>
      <w:r w:rsidRPr="007F1450">
        <w:rPr>
          <w:b/>
          <w:bCs/>
        </w:rPr>
        <w:t>Real-Time Sync:</w:t>
      </w:r>
      <w:r w:rsidRPr="007F1450">
        <w:t xml:space="preserve"> Utilizing </w:t>
      </w:r>
      <w:r w:rsidRPr="007F1450">
        <w:rPr>
          <w:b/>
          <w:bCs/>
        </w:rPr>
        <w:t>NTP Time-Sync</w:t>
      </w:r>
      <w:r w:rsidRPr="007F1450">
        <w:t xml:space="preserve"> and </w:t>
      </w:r>
      <w:r w:rsidRPr="007F1450">
        <w:rPr>
          <w:b/>
          <w:bCs/>
        </w:rPr>
        <w:t>MQTT QoS 1</w:t>
      </w:r>
      <w:r w:rsidRPr="007F1450">
        <w:t>, we ensure that even if the network is spotty, the control room receives the exact time and sequence of the attack with zero data loss.</w:t>
      </w:r>
    </w:p>
    <w:p w14:paraId="238F9FC7" w14:textId="77777777" w:rsidR="007F1450" w:rsidRPr="007F1450" w:rsidRDefault="007F1450" w:rsidP="007F1450">
      <w:pPr>
        <w:rPr>
          <w:b/>
          <w:bCs/>
        </w:rPr>
      </w:pPr>
      <w:r w:rsidRPr="007F1450">
        <w:rPr>
          <w:b/>
          <w:bCs/>
        </w:rPr>
        <w:t>5. Expected Impact</w:t>
      </w:r>
    </w:p>
    <w:p w14:paraId="57F1670A" w14:textId="77777777" w:rsidR="007F1450" w:rsidRPr="007F1450" w:rsidRDefault="007F1450" w:rsidP="007F1450">
      <w:pPr>
        <w:numPr>
          <w:ilvl w:val="0"/>
          <w:numId w:val="4"/>
        </w:numPr>
      </w:pPr>
      <w:r w:rsidRPr="007F1450">
        <w:rPr>
          <w:b/>
          <w:bCs/>
        </w:rPr>
        <w:t>Safety:</w:t>
      </w:r>
      <w:r w:rsidRPr="007F1450">
        <w:t xml:space="preserve"> Shifts railway security from "Investigating Disasters" to "Preventing Accidents," potentially saving hundreds of lives annually.</w:t>
      </w:r>
    </w:p>
    <w:p w14:paraId="630ACAFD" w14:textId="77777777" w:rsidR="007F1450" w:rsidRPr="007F1450" w:rsidRDefault="007F1450" w:rsidP="007F1450">
      <w:pPr>
        <w:numPr>
          <w:ilvl w:val="0"/>
          <w:numId w:val="4"/>
        </w:numPr>
      </w:pPr>
      <w:r w:rsidRPr="007F1450">
        <w:rPr>
          <w:b/>
          <w:bCs/>
        </w:rPr>
        <w:t>Economic:</w:t>
      </w:r>
      <w:r w:rsidRPr="007F1450">
        <w:t xml:space="preserve"> Reduces the need for manual "foot patrolling" (gangmen), saving millions in operational costs while providing 24/7 coverage.</w:t>
      </w:r>
    </w:p>
    <w:p w14:paraId="301A3C61" w14:textId="77777777" w:rsidR="007F1450" w:rsidRPr="007F1450" w:rsidRDefault="007F1450" w:rsidP="007F1450">
      <w:pPr>
        <w:numPr>
          <w:ilvl w:val="0"/>
          <w:numId w:val="4"/>
        </w:numPr>
      </w:pPr>
      <w:r w:rsidRPr="007F1450">
        <w:rPr>
          <w:b/>
          <w:bCs/>
        </w:rPr>
        <w:t>Reliability:</w:t>
      </w:r>
      <w:r w:rsidRPr="007F1450">
        <w:t xml:space="preserve"> Prevents service disruptions caused by "suspected" track issues, as officials can visually verify track health remotely via the </w:t>
      </w:r>
      <w:r w:rsidRPr="007F1450">
        <w:rPr>
          <w:b/>
          <w:bCs/>
        </w:rPr>
        <w:t xml:space="preserve">Live </w:t>
      </w:r>
      <w:proofErr w:type="spellStart"/>
      <w:r w:rsidRPr="007F1450">
        <w:rPr>
          <w:b/>
          <w:bCs/>
        </w:rPr>
        <w:t>Mapbox</w:t>
      </w:r>
      <w:proofErr w:type="spellEnd"/>
      <w:r w:rsidRPr="007F1450">
        <w:rPr>
          <w:b/>
          <w:bCs/>
        </w:rPr>
        <w:t xml:space="preserve"> Dashboard</w:t>
      </w:r>
      <w:r w:rsidRPr="007F1450">
        <w:t>.</w:t>
      </w:r>
    </w:p>
    <w:p w14:paraId="798B215D" w14:textId="77777777" w:rsidR="007F1450" w:rsidRPr="007F1450" w:rsidRDefault="007F1450" w:rsidP="007F1450">
      <w:r w:rsidRPr="007F1450">
        <w:pict w14:anchorId="07E290F8">
          <v:rect id="_x0000_i1038" style="width:0;height:1.5pt" o:hralign="center" o:hrstd="t" o:hrnoshade="t" o:hr="t" fillcolor="gray" stroked="f"/>
        </w:pict>
      </w:r>
    </w:p>
    <w:p w14:paraId="60F944AB" w14:textId="77777777" w:rsidR="00052D27" w:rsidRDefault="00052D27"/>
    <w:sectPr w:rsidR="00052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65F"/>
    <w:multiLevelType w:val="multilevel"/>
    <w:tmpl w:val="1AFE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51340"/>
    <w:multiLevelType w:val="multilevel"/>
    <w:tmpl w:val="6BD2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D1D84"/>
    <w:multiLevelType w:val="multilevel"/>
    <w:tmpl w:val="29EC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D652C"/>
    <w:multiLevelType w:val="multilevel"/>
    <w:tmpl w:val="411A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445829">
    <w:abstractNumId w:val="0"/>
  </w:num>
  <w:num w:numId="2" w16cid:durableId="1678652244">
    <w:abstractNumId w:val="1"/>
  </w:num>
  <w:num w:numId="3" w16cid:durableId="1257981102">
    <w:abstractNumId w:val="2"/>
  </w:num>
  <w:num w:numId="4" w16cid:durableId="772822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450"/>
    <w:rsid w:val="00052D27"/>
    <w:rsid w:val="001A23A6"/>
    <w:rsid w:val="007533FF"/>
    <w:rsid w:val="007F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D09C"/>
  <w15:chartTrackingRefBased/>
  <w15:docId w15:val="{AC6D8990-7B01-4D7C-9357-0F17CF1D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45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45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45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14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14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Arya</dc:creator>
  <cp:keywords/>
  <dc:description/>
  <cp:lastModifiedBy>Suraj Arya</cp:lastModifiedBy>
  <cp:revision>1</cp:revision>
  <dcterms:created xsi:type="dcterms:W3CDTF">2026-01-03T10:21:00Z</dcterms:created>
  <dcterms:modified xsi:type="dcterms:W3CDTF">2026-01-03T10:22:00Z</dcterms:modified>
</cp:coreProperties>
</file>