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Professional Summary</w:t>
      </w:r>
    </w:p>
    <w:p>
      <w:r>
        <w:t>Full Stack Developer with 2 years of experience building and scaling web applications. Expert in Python (FastAPI, Flask, Django) and React.js, delivering clean, maintainable code and measurable performance gains. Skilled at debugging, database optimization, and efficient version control.</w:t>
      </w:r>
    </w:p>
    <w:p>
      <w:pPr>
        <w:pStyle w:val="Heading1"/>
      </w:pPr>
      <w:r>
        <w:t>Technical Skills</w:t>
      </w:r>
    </w:p>
    <w:p>
      <w:pPr>
        <w:pStyle w:val="Heading1"/>
      </w:pPr>
      <w:r>
        <w:t>Experience</w:t>
      </w:r>
    </w:p>
    <w:p>
      <w:pPr>
        <w:pStyle w:val="Heading1"/>
      </w:pPr>
      <w:r>
        <w:t>Key Projects</w:t>
      </w:r>
    </w:p>
    <w:p>
      <w:pPr>
        <w:pStyle w:val="Heading1"/>
      </w:pPr>
      <w:r>
        <w:t>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