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BSC-CS-12</w:t>
      </w:r>
    </w:p>
    <w:p>
      <w:pPr>
        <w:pStyle w:val="Heading1"/>
        <w:spacing w:lineRule="auto"/>
      </w:pPr>
      <w:r>
        <w:rPr/>
        <w:t xml:space="preserve">Emergency Response Procedures</w:t>
      </w:r>
    </w:p>
    <w:p>
      <w:pPr>
        <w:spacing w:lineRule="auto"/>
      </w:pPr>
      <w:r>
        <w:rPr/>
        <w:t xml:space="preserve">What we do when things go wrong — printed, drilled, and pinned on the studio wall.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14 Harper Street, Molendinar QLD 4214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Version 1.0 · Issued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Emergency Procedures</w:t>
      </w:r>
    </w:p>
    <w:p>
      <w:pPr>
        <w:pStyle w:val="Heading1"/>
        <w:spacing w:lineRule="auto"/>
      </w:pPr>
      <w:r>
        <w:rPr/>
        <w:t xml:space="preserve">1. Emergency Exits &amp; Equipment</w:t>
      </w:r>
    </w:p>
    <w:p>
      <w:pPr>
        <w:spacing w:lineRule="auto"/>
      </w:pPr>
      <w:r>
        <w:rPr>
          <w:b/>
        </w:rPr>
        <w:t xml:space="preserve">Primary emergency exit:</w:t>
      </w:r>
    </w:p>
    <w:p>
      <w:pPr>
        <w:spacing w:lineRule="auto"/>
      </w:pPr>
      <w:r>
        <w:rPr/>
        <w:t xml:space="preserve"> rear roller door opening directly onto the carpark.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Secondary exit:</w:t>
      </w:r>
    </w:p>
    <w:p>
      <w:pPr>
        <w:spacing w:lineRule="auto"/>
      </w:pPr>
      <w:r>
        <w:rPr/>
        <w:t xml:space="preserve"> front office door onto Harper Street.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Both routes are kept clear of equipment, bags, and mats </w:t>
      </w:r>
    </w:p>
    <w:p>
      <w:pPr>
        <w:spacing w:lineRule="auto"/>
      </w:pPr>
      <w:r>
        <w:rPr>
          <w:b/>
        </w:rPr>
        <w:t xml:space="preserve">at all times</w:t>
      </w:r>
    </w:p>
    <w:p>
      <w:pPr>
        <w:spacing w:lineRule="auto"/>
      </w:pPr>
      <w:r>
        <w:rPr/>
        <w:t xml:space="preserve">. Lead Coach checks before every class.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Assembly point:</w:t>
      </w:r>
    </w:p>
    <w:p>
      <w:pPr>
        <w:spacing w:lineRule="auto"/>
      </w:pPr>
      <w:r>
        <w:rPr/>
        <w:t xml:space="preserve"> front edge of the BSC carpark, well clear of the building, away from Harper Street traffic.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checked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Aid kit (×1)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wall, beside the door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— Lead Coach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 extinguisher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Mounted at the rear roller door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Annually — certified provider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CCTV cameras (×2)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 studio — opposing corners covering aerial zone + floor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Live; recorded 24/7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Emergency contact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Pinned on office wall + on the Reporting Flowchart poster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Reviewed quarterly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Drills: a full evacuation drill is run once per month with the team and once per term with students in attendance.</w:t>
      </w:r>
    </w:p>
    <w:p>
      <w:pPr>
        <w:pStyle w:val="Heading1"/>
        <w:spacing w:lineRule="auto"/>
      </w:pPr>
      <w:r>
        <w:rPr/>
        <w:t xml:space="preserve">2. Injury Response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Stop the class.</w:t>
      </w:r>
      <w:r>
        <w:rPr/>
        <w:t xml:space="preserve"> Lead Coach calls "PAUSE" — all students freeze.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Secure the area.</w:t>
      </w:r>
      <w:r>
        <w:rPr/>
        <w:t xml:space="preserve"> Move other students back. Get the injured child onto a safe spot if possible.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Apply first aid.</w:t>
      </w:r>
      <w:r>
        <w:rPr/>
        <w:t xml:space="preserve"> The closest HLTAID011-certified coach takes over. Gloves on if there’s blood.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Assess severity.</w:t>
      </w:r>
    </w:p>
    <w:p>
      <w:pPr>
        <w:numPr>
          <w:ilvl w:val="1"/>
          <w:numId w:val="2"/>
        </w:numPr>
        <w:spacing w:lineRule="auto"/>
      </w:pPr>
      <w:r>
        <w:rPr/>
        <w:t xml:space="preserve">Minor</w:t>
      </w:r>
      <w:r>
        <w:rPr/>
        <w:t xml:space="preserve"> (scrape, mild knock): apply, monitor, complete Incident Report.</w:t>
      </w:r>
    </w:p>
    <w:p>
      <w:pPr>
        <w:numPr>
          <w:ilvl w:val="1"/>
          <w:numId w:val="2"/>
        </w:numPr>
        <w:spacing w:lineRule="auto"/>
      </w:pPr>
      <w:r>
        <w:rPr/>
        <w:t xml:space="preserve">Moderate</w:t>
      </w:r>
      <w:r>
        <w:rPr/>
        <w:t xml:space="preserve"> (sprain, head bump, breathing difficulty): take aside, monitor closely, call parent.</w:t>
      </w:r>
    </w:p>
    <w:p>
      <w:pPr>
        <w:numPr>
          <w:ilvl w:val="1"/>
          <w:numId w:val="2"/>
        </w:numPr>
        <w:spacing w:lineRule="auto"/>
      </w:pPr>
      <w:r>
        <w:rPr/>
        <w:t xml:space="preserve">Severe</w:t>
      </w:r>
      <w:r>
        <w:rPr/>
        <w:t xml:space="preserve"> (suspected fracture, unconsciousness, anaphylaxis, severe bleeding): call </w:t>
      </w:r>
      <w:r>
        <w:rPr>
          <w:b/>
        </w:rPr>
        <w:t xml:space="preserve">000</w:t>
      </w:r>
      <w:r>
        <w:rPr/>
        <w:t xml:space="preserve"> immediately. Stay with the child. Send another adult to meet the ambulance at Harper St.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Notify parent.</w:t>
      </w:r>
      <w:r>
        <w:rPr/>
        <w:t xml:space="preserve"> Director or Admin makes the call within minutes for moderate / severe; same day for minor.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Document.</w:t>
      </w:r>
      <w:r>
        <w:rPr/>
        <w:t xml:space="preserve"> Complete Incident Report Form (Doc BSC-CS-07) within 24 hours.</w:t>
      </w:r>
    </w:p>
    <w:p>
      <w:pPr>
        <w:pStyle w:val="Heading1"/>
        <w:spacing w:lineRule="auto"/>
      </w:pPr>
      <w:r>
        <w:rPr/>
        <w:t xml:space="preserve">3. Fire / Evacuation</w:t>
      </w:r>
    </w:p>
    <w:p>
      <w:pPr>
        <w:numPr>
          <w:ilvl w:val="0"/>
          <w:numId w:val="3"/>
        </w:numPr>
        <w:spacing w:lineRule="auto"/>
      </w:pPr>
      <w:r>
        <w:rPr/>
        <w:t xml:space="preserve">Lead Coach calls "EVACUATE NOW".</w:t>
      </w:r>
    </w:p>
    <w:p>
      <w:pPr>
        <w:numPr>
          <w:ilvl w:val="0"/>
          <w:numId w:val="3"/>
        </w:numPr>
        <w:spacing w:lineRule="auto"/>
      </w:pPr>
      <w:r>
        <w:rPr/>
        <w:t xml:space="preserve">Students line up calmly — tallest at the front, smallest at the back of the line (so the coach at the back can see everyone).</w:t>
      </w:r>
    </w:p>
    <w:p>
      <w:pPr>
        <w:numPr>
          <w:ilvl w:val="0"/>
          <w:numId w:val="3"/>
        </w:numPr>
        <w:spacing w:lineRule="auto"/>
      </w:pPr>
      <w:r>
        <w:rPr/>
        <w:t xml:space="preserve">Walk — do not run — through the primary exit (rear roller door). If blocked, divert to the secondary exit (front office door).</w:t>
      </w:r>
    </w:p>
    <w:p>
      <w:pPr>
        <w:numPr>
          <w:ilvl w:val="0"/>
          <w:numId w:val="3"/>
        </w:numPr>
        <w:spacing w:lineRule="auto"/>
      </w:pPr>
      <w:r>
        <w:rPr/>
        <w:t xml:space="preserve">Coach picks up the day’s Roll Call iPad or printed roll on the way out.</w:t>
      </w:r>
    </w:p>
    <w:p>
      <w:pPr>
        <w:numPr>
          <w:ilvl w:val="0"/>
          <w:numId w:val="3"/>
        </w:numPr>
        <w:spacing w:lineRule="auto"/>
      </w:pPr>
      <w:r>
        <w:rPr/>
        <w:t xml:space="preserve">Assemble at the front edge of the carpark. Coach counts every child against the roll and confirms with the Lead Coach.</w:t>
      </w:r>
    </w:p>
    <w:p>
      <w:pPr>
        <w:numPr>
          <w:ilvl w:val="0"/>
          <w:numId w:val="3"/>
        </w:numPr>
        <w:spacing w:lineRule="auto"/>
      </w:pPr>
      <w:r>
        <w:rPr/>
        <w:t xml:space="preserve">Lead Coach phones 000 if not already called.</w:t>
      </w:r>
    </w:p>
    <w:p>
      <w:pPr>
        <w:numPr>
          <w:ilvl w:val="0"/>
          <w:numId w:val="3"/>
        </w:numPr>
        <w:spacing w:lineRule="auto"/>
      </w:pPr>
      <w:r>
        <w:rPr/>
        <w:t xml:space="preserve">No one re-enters the building until the fire service or Lead Coach gives the all-clear.</w:t>
      </w:r>
    </w:p>
    <w:p>
      <w:pPr>
        <w:numPr>
          <w:ilvl w:val="0"/>
          <w:numId w:val="3"/>
        </w:numPr>
        <w:spacing w:lineRule="auto"/>
      </w:pPr>
      <w:r>
        <w:rPr/>
        <w:t xml:space="preserve">Parents collecting are directed to the assembly point only.</w:t>
      </w:r>
    </w:p>
    <w:p>
      <w:pPr>
        <w:pStyle w:val="Heading1"/>
        <w:spacing w:lineRule="auto"/>
      </w:pPr>
      <w:r>
        <w:rPr/>
        <w:t xml:space="preserve">4. Missing Child Procedure</w:t>
      </w:r>
    </w:p>
    <w:p>
      <w:pPr>
        <w:spacing w:lineRule="auto"/>
      </w:pPr>
      <w:r>
        <w:rPr/>
        <w:t xml:space="preserve">Triggered the moment a coach realises a child who was present at the last head count is not visible.</w:t>
      </w:r>
    </w:p>
    <w:p>
      <w:pPr>
        <w:numPr>
          <w:ilvl w:val="0"/>
          <w:numId w:val="4"/>
        </w:numPr>
        <w:spacing w:lineRule="auto"/>
      </w:pPr>
      <w:r>
        <w:rPr/>
        <w:t xml:space="preserve">Inform the Lead Coach immediately.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Pair search</w:t>
      </w:r>
      <w:r>
        <w:rPr/>
        <w:t xml:space="preserve"> (5 minutes maximum): two staff sweep the main studio, change rooms, toilets, office, then the carpark and Harper Street frontage.</w:t>
      </w:r>
    </w:p>
    <w:p>
      <w:pPr>
        <w:numPr>
          <w:ilvl w:val="0"/>
          <w:numId w:val="4"/>
        </w:numPr>
        <w:spacing w:lineRule="auto"/>
      </w:pPr>
      <w:r>
        <w:rPr/>
        <w:t xml:space="preserve">Other classes continue under remaining coaches.</w:t>
      </w:r>
    </w:p>
    <w:p>
      <w:pPr>
        <w:numPr>
          <w:ilvl w:val="0"/>
          <w:numId w:val="4"/>
        </w:numPr>
        <w:spacing w:lineRule="auto"/>
      </w:pPr>
      <w:r>
        <w:rPr/>
        <w:t xml:space="preserve">If not found within 5 minutes:     </w:t>
      </w:r>
    </w:p>
    <w:p>
      <w:pPr>
        <w:numPr>
          <w:ilvl w:val="1"/>
          <w:numId w:val="5"/>
        </w:numPr>
        <w:spacing w:lineRule="auto"/>
      </w:pPr>
      <w:r>
        <w:rPr/>
        <w:t xml:space="preserve">Phone the parent — calm, factual.</w:t>
      </w:r>
    </w:p>
    <w:p>
      <w:pPr>
        <w:numPr>
          <w:ilvl w:val="1"/>
          <w:numId w:val="5"/>
        </w:numPr>
        <w:spacing w:lineRule="auto"/>
      </w:pPr>
      <w:r>
        <w:rPr/>
        <w:t xml:space="preserve">Phone Queensland Police — 000 or 131 444.</w:t>
      </w:r>
    </w:p>
    <w:p>
      <w:pPr>
        <w:numPr>
          <w:ilvl w:val="1"/>
          <w:numId w:val="5"/>
        </w:numPr>
        <w:spacing w:lineRule="auto"/>
      </w:pPr>
      <w:r>
        <w:rPr/>
        <w:t xml:space="preserve">One staff member stays at the studio in case the child returns; one walks the immediate streets.</w:t>
      </w:r>
    </w:p>
    <w:p>
      <w:pPr>
        <w:numPr>
          <w:ilvl w:val="0"/>
          <w:numId w:val="4"/>
        </w:numPr>
        <w:spacing w:lineRule="auto"/>
      </w:pPr>
      <w:r>
        <w:rPr/>
        <w:t xml:space="preserve">Document everything: times, who searched where, who was contacted when. Incident Report submitted regardless of outcome.</w:t>
      </w:r>
    </w:p>
    <w:p>
      <w:pPr>
        <w:pStyle w:val="Heading1"/>
        <w:spacing w:lineRule="auto"/>
      </w:pPr>
      <w:r>
        <w:rPr/>
        <w:t xml:space="preserve">5. Medical Emergencies (asthma, anaphylaxis, seizure, diabetic)</w:t>
      </w:r>
    </w:p>
    <w:p>
      <w:pPr>
        <w:numPr>
          <w:ilvl w:val="0"/>
          <w:numId w:val="6"/>
        </w:numPr>
        <w:spacing w:lineRule="auto"/>
      </w:pPr>
      <w:r>
        <w:rPr/>
        <w:t xml:space="preserve">Medical alerts are flagged against each student in the BSC CRM at sign-up. Lead Coach checks alerts before every class.</w:t>
      </w:r>
    </w:p>
    <w:p>
      <w:pPr>
        <w:numPr>
          <w:ilvl w:val="0"/>
          <w:numId w:val="6"/>
        </w:numPr>
        <w:spacing w:lineRule="auto"/>
      </w:pPr>
      <w:r>
        <w:rPr/>
        <w:t xml:space="preserve">EpiPens / asthma plans / inhalers travel with the parent during class where appropriate, OR are kept in a labelled medical box accessible to all staff.</w:t>
      </w:r>
    </w:p>
    <w:p>
      <w:pPr>
        <w:numPr>
          <w:ilvl w:val="0"/>
          <w:numId w:val="6"/>
        </w:numPr>
        <w:spacing w:lineRule="auto"/>
      </w:pPr>
      <w:r>
        <w:rPr/>
        <w:t xml:space="preserve">If a child uses a medication during class, the Coach calls the parent and completes an Incident Report.</w:t>
      </w:r>
    </w:p>
    <w:p>
      <w:pPr>
        <w:numPr>
          <w:ilvl w:val="0"/>
          <w:numId w:val="6"/>
        </w:numPr>
        <w:spacing w:lineRule="auto"/>
      </w:pPr>
      <w:r>
        <w:rPr/>
        <w:t xml:space="preserve">For anaphylaxis / loss of consciousness / severe asthma: call 000 immediately, administer EpiPen / commence CPR as trained.</w:t>
      </w:r>
    </w:p>
    <w:p>
      <w:pPr>
        <w:pStyle w:val="Heading1"/>
        <w:spacing w:lineRule="auto"/>
      </w:pPr>
      <w:r>
        <w:rPr/>
        <w:t xml:space="preserve">6. Lockdown</w:t>
      </w:r>
    </w:p>
    <w:p>
      <w:pPr>
        <w:spacing w:lineRule="auto"/>
      </w:pPr>
      <w:r>
        <w:rPr/>
        <w:t xml:space="preserve">Triggered by an external threat: an aggressive non-parent on the premises, weapon sighted, police instruction.</w:t>
      </w:r>
    </w:p>
    <w:p>
      <w:pPr>
        <w:numPr>
          <w:ilvl w:val="0"/>
          <w:numId w:val="7"/>
        </w:numPr>
        <w:spacing w:lineRule="auto"/>
      </w:pPr>
      <w:r>
        <w:rPr/>
        <w:t xml:space="preserve">Lead Coach calls "LOCKDOWN".</w:t>
      </w:r>
    </w:p>
    <w:p>
      <w:pPr>
        <w:numPr>
          <w:ilvl w:val="0"/>
          <w:numId w:val="7"/>
        </w:numPr>
        <w:spacing w:lineRule="auto"/>
      </w:pPr>
      <w:r>
        <w:rPr/>
        <w:t xml:space="preserve">All children moved to the back-of-studio mat zone, away from front windows. Lights dimmed.</w:t>
      </w:r>
    </w:p>
    <w:p>
      <w:pPr>
        <w:numPr>
          <w:ilvl w:val="0"/>
          <w:numId w:val="7"/>
        </w:numPr>
        <w:spacing w:lineRule="auto"/>
      </w:pPr>
      <w:r>
        <w:rPr/>
        <w:t xml:space="preserve">Front office door and rear roller door locked. Internal door to the office closed.</w:t>
      </w:r>
    </w:p>
    <w:p>
      <w:pPr>
        <w:numPr>
          <w:ilvl w:val="0"/>
          <w:numId w:val="7"/>
        </w:numPr>
        <w:spacing w:lineRule="auto"/>
      </w:pPr>
      <w:r>
        <w:rPr/>
        <w:t xml:space="preserve">Coaches keep children quiet and calm; one coach phones 000.</w:t>
      </w:r>
    </w:p>
    <w:p>
      <w:pPr>
        <w:numPr>
          <w:ilvl w:val="0"/>
          <w:numId w:val="7"/>
        </w:numPr>
        <w:spacing w:lineRule="auto"/>
      </w:pPr>
      <w:r>
        <w:rPr/>
        <w:t xml:space="preserve">No movement, no door-opening until Queensland Police arrive and give the all-clear.</w:t>
      </w:r>
    </w:p>
    <w:p>
      <w:pPr>
        <w:pStyle w:val="Heading1"/>
        <w:spacing w:lineRule="auto"/>
      </w:pPr>
      <w:r>
        <w:rPr/>
        <w:t xml:space="preserve">7. Severe Weather</w:t>
      </w:r>
    </w:p>
    <w:p>
      <w:pPr>
        <w:numPr>
          <w:ilvl w:val="0"/>
          <w:numId w:val="8"/>
        </w:numPr>
        <w:spacing w:lineRule="auto"/>
      </w:pPr>
      <w:r>
        <w:rPr/>
        <w:t xml:space="preserve">BoM warnings within 60 km of Molendinar are checked the morning of any outdoor / offsite session.</w:t>
      </w:r>
    </w:p>
    <w:p>
      <w:pPr>
        <w:numPr>
          <w:ilvl w:val="0"/>
          <w:numId w:val="8"/>
        </w:numPr>
        <w:spacing w:lineRule="auto"/>
      </w:pPr>
      <w:r>
        <w:rPr/>
        <w:t xml:space="preserve">If a severe weather warning is current: outdoor and offsite sessions are cancelled or moved indoors.</w:t>
      </w:r>
    </w:p>
    <w:p>
      <w:pPr>
        <w:numPr>
          <w:ilvl w:val="0"/>
          <w:numId w:val="8"/>
        </w:numPr>
        <w:spacing w:lineRule="auto"/>
      </w:pPr>
      <w:r>
        <w:rPr/>
        <w:t xml:space="preserve">During a class, if conditions deteriorate (hail, severe wind), classes are paused and children kept indoors, away from windows and the roller door.</w:t>
      </w:r>
    </w:p>
    <w:p>
      <w:pPr>
        <w:numPr>
          <w:ilvl w:val="0"/>
          <w:numId w:val="8"/>
        </w:numPr>
        <w:spacing w:lineRule="auto"/>
      </w:pPr>
      <w:r>
        <w:rPr/>
        <w:t xml:space="preserve">Parents are SMS’d via the CRM if pickup will be affected.</w:t>
      </w:r>
    </w:p>
    <w:p>
      <w:pPr>
        <w:pStyle w:val="Heading1"/>
        <w:spacing w:lineRule="auto"/>
      </w:pPr>
      <w:r>
        <w:rPr/>
        <w:t xml:space="preserve">8. Drill record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Drill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to evacuate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Issues / actions</w:t>
            </w:r>
          </w:p>
        </w:tc>
      </w:t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BSC-CS-12 · Emergency Response Procedures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