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webp" ContentType="image/webp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C9D9D">
      <w:pPr>
        <w:keepNext w:val="0"/>
        <w:keepLines w:val="0"/>
        <w:widowControl/>
        <w:suppressLineNumbers w:val="0"/>
        <w:spacing w:before="480" w:beforeAutospacing="0" w:after="480" w:afterAutospacing="0" w:line="24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报告名称：基于KNN算法的鸢尾花分类</w:t>
      </w:r>
    </w:p>
    <w:p w14:paraId="1E399C56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本文以经典的鸢尾花（Iris）数据集为研究对象，完成了一次完整的机器学习多分类实验。鸢尾花数据集是机器学习领域中最经典、最常用的基准数据集之一，包含三类鸢尾花样本（山鸢尾、变色鸢尾和维吉尼亚鸢尾），每类50个样本，每个样本通过四个连续特征（花萼长度、花萼宽度、花瓣长度和花瓣宽度）进行描述。实验采用Python编程语言，基于Scikit-learn机器学习库实现了K近邻（K-Nearest Neighbors, KNN）分类模型。</w:t>
      </w:r>
    </w:p>
    <w:p w14:paraId="657B309C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数据预处理阶段，我们对特征数据进行了标准化处理，以消除不同特征量纲对距离计算的影响。将数据集按照8:2的比例划分为训练集和测试集，确保模型评估的可靠性。通过交叉验证方法选择KNN算法的最优参数，最终确定邻居数量K=5。模型在测试集上取得了0.93的分类准确率，表明KNN算法在鸢尾花分类任务中具有优秀的性能。</w:t>
      </w:r>
    </w:p>
    <w:p w14:paraId="0252F4A3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实验结果表明，KNN算法能够有效处理小规模、特征维度适中的分类问题。通过混淆矩阵分析发现，模型错误主要集中在特征相似的类别之间，这为后续模型优化提供了方向。本文完整展示了机器学习项目的全流程，包括数据探索、预处理、模型构建、训练评估等环节，验证了KNN算法在小规模监督学习任务中的有效性，为初学者提供了完整的机器学习实践案例。</w:t>
      </w:r>
    </w:p>
    <w:p w14:paraId="49959C31">
      <w:pPr>
        <w:pStyle w:val="2"/>
        <w:keepNext w:val="0"/>
        <w:keepLines w:val="0"/>
        <w:widowControl/>
        <w:suppressLineNumbers w:val="0"/>
        <w:spacing w:before="480" w:beforeAutospacing="0"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1. 项目背景与任务定义</w:t>
      </w:r>
    </w:p>
    <w:p w14:paraId="1C3B2D32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类问题是人工智能和数据分析领域中最基础、最重要的问题之一，在医学诊断、金融风控、模式识别、图像分类等领域具有广泛的应用价值。通过机器学习算法自动对数据进行分类，可以大大提高工作效率和决策准确性。鸢尾花数据集由统计学家和生物学家Ronald Fisher于1936年提出，是模式识别和机器学习领域中最著名的标准数据集之一，常被用于教学和算法验证。</w:t>
      </w:r>
    </w:p>
    <w:p w14:paraId="459DB870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鸢尾花数据集包含了三种鸢尾花的特征测量数据：山鸢尾（Iris Setosa）、变色鸢尾（Iris Versicolor）和维吉尼亚鸢尾（Iris Virginica）。每种鸢尾花有50个样本，共150个样本。每个样本包含四个特征：花萼长度（sepal length）、花萼宽度（sepal width）、花瓣长度（petal length）和花瓣宽度（petal width），所有特征均为连续数值型数据，单位为厘米。数据集标签为鸢尾花的类别，是一个典型的三分类问题。</w:t>
      </w:r>
    </w:p>
    <w:p w14:paraId="2640107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fldChar w:fldCharType="begin"/>
      </w:r>
      <w:r>
        <w:instrText xml:space="preserve">INCLUDEPICTURE \d "C:\\Users\\Mrkuz\\Desktop\\python课论文\\基于KNN算法的鸢尾花分类_课程论文.files\\基于KNN算法的鸢尾花分类_课程论文1083.png" \* MERGEFORMATINET </w:instrText>
      </w:r>
      <w:r>
        <w:fldChar w:fldCharType="separate"/>
      </w:r>
      <w:r>
        <w:drawing>
          <wp:inline distT="0" distB="0" distL="114300" distR="114300">
            <wp:extent cx="304800" cy="304800"/>
            <wp:effectExtent l="0" t="0" r="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32280" cy="1494790"/>
            <wp:effectExtent l="0" t="0" r="1270" b="10160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07490" cy="1507490"/>
            <wp:effectExtent l="0" t="0" r="16510" b="16510"/>
            <wp:docPr id="1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507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10615" cy="1482090"/>
            <wp:effectExtent l="0" t="0" r="13335" b="3810"/>
            <wp:docPr id="2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48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42654A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图1: 鸢尾花种类示意图（山鸢尾、变色鸢尾和维吉尼亚鸢尾）</w:t>
      </w:r>
    </w:p>
    <w:p w14:paraId="1EBC10DC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本项目的核心任务是基于给定的四个花部特征，自动判断鸢尾花所属的类别，属于典型的多分类监督学习问题。具体目标包括：1) 探索鸢尾花数据集的特征分布和类别关系；2) 使用KNN算法构建分类模型；3) 评估模型性能并分析分类结果；4) 掌握完整的机器学习项目流程。</w:t>
      </w:r>
    </w:p>
    <w:p w14:paraId="3FF0C788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实验使用Python + Jupyter Notebook开发环境，主要依赖以下工具库：Pandas用于数据处理和分析，NumPy用于数值计算，Matplotlib和Seaborn用于数据可视化，Scikit-learn用于机器学习算法实现和模型评估。这些工具构成了Python数据科学生态系统的核心，为机器学习项目提供了强大的支持。</w:t>
      </w:r>
    </w:p>
    <w:p w14:paraId="76FCE6CB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选择KNN算法作为本项目的分类器，主要基于以下考虑：首先，KNN算法原理简单直观，易于理解和实现，适合作为机器学习入门案例；其次，鸢尾花数据集规模适中，特征维度较低，适合KNN这类基于实例的学习方法；最后，KNN算法在分类边界不规则的问题上通常表现良好，而鸢尾花数据集的特征分布可能存在非线性关系。</w:t>
      </w:r>
    </w:p>
    <w:p w14:paraId="499DDEF3">
      <w:pPr>
        <w:pStyle w:val="2"/>
        <w:keepNext w:val="0"/>
        <w:keepLines w:val="0"/>
        <w:widowControl/>
        <w:suppressLineNumbers w:val="0"/>
        <w:spacing w:before="480" w:beforeAutospacing="0"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2. 数据探索性分析</w:t>
      </w:r>
    </w:p>
    <w:p w14:paraId="357D2ADE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鸢尾花数据集共150行、5列。前四列为连续数值特征：花萼长度（sepal length）、花萼宽度（sepal width）、花瓣长度（petal length）和花瓣宽度（petal width），最后一列为类别标签（species）。数据集中不存在缺失值，数据质量较高，为后续分析提供了良好基础。</w:t>
      </w:r>
    </w:p>
    <w:p w14:paraId="201F27ED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首先对数据集进行统计描述分析，计算各特征的均值、标准差、最小值和最大值等统计量。结果显示，花萼长度的均值为5.84厘米，标准差为0.83；花萼宽度的均值为3.05厘米，标准差为0.43；花瓣长度的均值为3.76厘米，标准差为1.76；花瓣宽度的均值为1.20厘米，标准差为0.76。从变异系数来看，花瓣相关特征的变异程度明显大于花萼特征，暗示花瓣特征可能对分类更具区分度。</w:t>
      </w:r>
    </w:p>
    <w:p w14:paraId="3CFC060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fldChar w:fldCharType="begin"/>
      </w:r>
      <w:r>
        <w:instrText xml:space="preserve">INCLUDEPICTURE \d "C:\\Users\\Mrkuz\\Desktop\\python课论文\\基于KNN算法的鸢尾花分类_课程论文.files\\基于KNN算法的鸢尾花分类_课程论文2017.png" \* MERGEFORMATINET </w:instrText>
      </w:r>
      <w:r>
        <w:fldChar w:fldCharType="separate"/>
      </w:r>
      <w:r>
        <w:drawing>
          <wp:inline distT="0" distB="0" distL="114300" distR="114300">
            <wp:extent cx="304800" cy="304800"/>
            <wp:effectExtent l="0" t="0" r="0" b="0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114300" distR="114300">
            <wp:extent cx="5266690" cy="4213860"/>
            <wp:effectExtent l="0" t="0" r="10160" b="15240"/>
            <wp:docPr id="10" name="图片 10" descr="fig2_hist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ig2_histogram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3A81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图2: 鸢尾花四个特征的分布直方图，可以观察到不同特征的分布形态和范围差异</w:t>
      </w:r>
    </w:p>
    <w:p w14:paraId="4B6333E0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通过可视化分析进一步探索数据特征。图2展示了四个特征的分布直方图，可以看出花萼长度和花萼宽度大致呈正态分布，而花瓣长度和花瓣宽度呈现明显的双峰分布，这可能与不同类别的鸢尾花在这些特征上存在显著差异有关。山鸢尾的花瓣尺寸明显小于其他两类，而变色鸢尾和维吉尼亚鸢尾的花瓣尺寸有部分重叠但整体存在差异。</w:t>
      </w:r>
    </w:p>
    <w:p w14:paraId="5C215FD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fldChar w:fldCharType="begin"/>
      </w:r>
      <w:r>
        <w:instrText xml:space="preserve">INCLUDEPICTURE \d "C:\\Users\\Mrkuz\\Desktop\\python课论文\\基于KNN算法的鸢尾花分类_课程论文.files\\基于KNN算法的鸢尾花分类_课程论文2314.png" \* MERGEFORMATINET </w:instrText>
      </w:r>
      <w:r>
        <w:fldChar w:fldCharType="separate"/>
      </w:r>
      <w:r>
        <w:drawing>
          <wp:inline distT="0" distB="0" distL="114300" distR="114300">
            <wp:extent cx="304800" cy="304800"/>
            <wp:effectExtent l="0" t="0" r="0" b="0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drawing>
          <wp:inline distT="0" distB="0" distL="114300" distR="114300">
            <wp:extent cx="5274310" cy="4663440"/>
            <wp:effectExtent l="0" t="0" r="2540" b="3810"/>
            <wp:docPr id="11" name="图片 11" descr="fig3_pai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ig3_pairpl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F390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图3: 鸢尾花特征与类别关系的散点图矩阵，对角线为各类别的特征分布</w:t>
      </w:r>
    </w:p>
    <w:p w14:paraId="19D1F05C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图3展示了特征与类别关系的散点图矩阵。从图中可以明显看出，山鸢尾（Setosa）在花瓣长度和花瓣宽度特征上与其他两类完全分离，具有明显的区分度。变色鸢尾（Versicolor）和维吉尼亚鸢尾（Virginica）在花萼特征上有较多重叠，但在花瓣特征上存在一定的分离趋势。这一观察表明，花瓣相关特征对于区分三类鸢尾花具有更重要的作用。</w:t>
      </w:r>
    </w:p>
    <w:p w14:paraId="2485C49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fldChar w:fldCharType="begin"/>
      </w:r>
      <w:r>
        <w:instrText xml:space="preserve">INCLUDEPICTURE \d "C:\\Users\\Mrkuz\\Desktop\\python课论文\\基于KNN算法的鸢尾花分类_课程论文.files\\基于KNN算法的鸢尾花分类_课程论文2623.png" \* MERGEFORMATINET </w:instrText>
      </w:r>
      <w:r>
        <w:fldChar w:fldCharType="separate"/>
      </w:r>
      <w:r>
        <w:drawing>
          <wp:inline distT="0" distB="0" distL="114300" distR="114300">
            <wp:extent cx="304800" cy="304800"/>
            <wp:effectExtent l="0" t="0" r="0" b="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drawing>
          <wp:inline distT="0" distB="0" distL="114300" distR="114300">
            <wp:extent cx="5274310" cy="3955415"/>
            <wp:effectExtent l="0" t="0" r="2540" b="6985"/>
            <wp:docPr id="17" name="图片 17" descr="fig4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fig4_heatma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2B03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</w:p>
    <w:p w14:paraId="5C530F0E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图4: 鸢尾花特征相关性热力图，展示各特征之间的线性相关程度</w:t>
      </w:r>
    </w:p>
    <w:p w14:paraId="6B2F4143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图4展示了特征之间的相关性热力图。结果显示，花瓣长度和花瓣宽度之间存在高度正相关（相关系数约0.96），表明这两个特征携带的信息有较大重叠。花萼长度与花瓣特征也存在中等程度的相关性。而花萼宽度与其他特征的相关性较弱，可能携带独立的信息。这种相关性结构对于特征选择和模型构建具有指导意义，高度相关的特征可能带来多重共线性问题，但也可能增强模型的稳定性。</w:t>
      </w:r>
    </w:p>
    <w:p w14:paraId="2A71575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fldChar w:fldCharType="begin"/>
      </w:r>
      <w:r>
        <w:instrText xml:space="preserve">INCLUDEPICTURE \d "C:\\Users\\Mrkuz\\Desktop\\python课论文\\基于KNN算法的鸢尾花分类_课程论文.files\\基于KNN算法的鸢尾花分类_课程论文2938.png" \* MERGEFORMATINET </w:instrText>
      </w:r>
      <w:r>
        <w:fldChar w:fldCharType="separate"/>
      </w:r>
      <w:r>
        <w:drawing>
          <wp:inline distT="0" distB="0" distL="114300" distR="114300">
            <wp:extent cx="304800" cy="304800"/>
            <wp:effectExtent l="0" t="0" r="0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02A1B1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eastAsia="zh-CN"/>
        </w:rPr>
        <w:drawing>
          <wp:inline distT="0" distB="0" distL="114300" distR="114300">
            <wp:extent cx="5266690" cy="3511550"/>
            <wp:effectExtent l="0" t="0" r="10160" b="12700"/>
            <wp:docPr id="16" name="图片 16" descr="fig5_boxpl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ig5_boxplot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1F03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</w:p>
    <w:p w14:paraId="77EFECAC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图5: 三类鸢尾花各特征的箱线图，展示各类别特征值的分布范围和异常值</w:t>
      </w:r>
    </w:p>
    <w:p w14:paraId="3E32DDF4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图5展示了三类鸢尾花各特征的箱线图。箱线图清晰地显示了各类别在各特征上的分布差异。山鸢尾的花瓣尺寸明显小于其他两类，且分布范围较窄。变色鸢尾和维吉尼亚鸢尾在花萼特征上分布相似，但在花瓣特征上，维吉尼亚鸢尾的整体值更大。值得注意的是，各类别内部均未发现明显的异常值，说明数据质量良好，测量准确可靠。</w:t>
      </w:r>
    </w:p>
    <w:p w14:paraId="26257B61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通过数据探索性分析，我们得出以下重要结论：1) 鸢尾花数据集质量高，无缺失值和明显异常值；2) 花瓣相关特征（特别是花瓣长度和宽度）对分类具有更强的区分能力；3) 山鸢尾与其他两类在特征空间中有明显分离，而变色鸢尾和维吉尼亚鸢尾存在部分重叠；4) 特征之间存在一定的相关性，特别是花瓣长度和宽度高度相关。这些发现为后续的特征工程和模型选择提供了重要依据。</w:t>
      </w:r>
    </w:p>
    <w:p w14:paraId="7C79F2E8">
      <w:pPr>
        <w:pStyle w:val="2"/>
        <w:keepNext w:val="0"/>
        <w:keepLines w:val="0"/>
        <w:widowControl/>
        <w:suppressLineNumbers w:val="0"/>
        <w:spacing w:before="480" w:beforeAutospacing="0"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3. 数据预处理与特征工程</w:t>
      </w:r>
    </w:p>
    <w:p w14:paraId="524A4AAC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数据预处理是机器学习流程中至关重要的环节，直接影响模型的性能和稳定性。鸢尾花数据集虽然质量较高，但仍需进行适当的预处理以适应KNN算法的要求。</w:t>
      </w:r>
    </w:p>
    <w:p w14:paraId="7BA6F45C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首先检查数据集中是否存在缺失值。通过Pandas的isnull()函数对数据集进行全面检查，确认数据集中不存在任何缺失值，因此无需进行缺失值处理。这一步骤虽然简单，但对于确保数据完整性至关重要。在实际应用中，缺失值处理通常包括删除缺失样本、填充缺失值（均值、中位数、众数填充或使用模型预测填充）等方法，需要根据具体问题和数据特点选择合适的方法。</w:t>
      </w:r>
    </w:p>
    <w:p w14:paraId="3A65DCC7">
      <w:pPr>
        <w:keepNext w:val="0"/>
        <w:keepLines w:val="0"/>
        <w:widowControl/>
        <w:suppressLineNumbers w:val="0"/>
        <w:spacing w:line="240" w:lineRule="atLeast"/>
        <w:jc w:val="center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drawing>
          <wp:inline distT="0" distB="0" distL="114300" distR="114300">
            <wp:extent cx="1686560" cy="2938780"/>
            <wp:effectExtent l="0" t="0" r="8890" b="13970"/>
            <wp:docPr id="13" name="图片 13" descr="图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六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D526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</w:p>
    <w:p w14:paraId="35A40C38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图6: 数据预处理流程图，展示从原始数据到训练/测试集的完整处理流程</w:t>
      </w:r>
    </w:p>
    <w:p w14:paraId="6B0FECCC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KNN算法基于样本间的距离度量进行分类，对特征尺度非常敏感。如果特征具有不同的量纲和取值范围，数值较大的特征会在距离计算中占据主导地位，导致模型偏差。在鸢尾花数据集中，花萼长度的取值范围约为4.3-7.9厘米，而花瓣宽度的取值范围约为0.1-2.5厘米，这种量纲差异会影响距离计算的公平性。因此，我们对全部四个特征进行了标准化处理。</w:t>
      </w:r>
    </w:p>
    <w:p w14:paraId="3058B7E2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标准化处理采用Z-score标准化方法，将每个特征的值减去其均值，然后除以其标准差。公式为：z = (x - μ) / σ，其中x为原始特征值，μ为特征均值，σ为特征标准差。标准化后的特征均值为0，标准差为1，所有特征处于同一量级，保证了距离计算的公平性。标准化处理不仅提高了KNN算法的性能，也加速了梯度下降类算法的收敛速度。</w:t>
      </w:r>
    </w:p>
    <w:p w14:paraId="39724C1A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标签编码是分类问题中的常见预处理步骤。鸢尾花数据集中的类别标签为字符串类型（"setosa"、"versicolor"、"virginica"），需要转换为数值形式以供模型使用。我们使用Scikit-learn的LabelEncoder将类别标签编码为0、1、2三个数值，这种编码方式适用于名义变量，且不会引入错误的序关系。</w:t>
      </w:r>
    </w:p>
    <w:p w14:paraId="3BB83044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数据集划分是评估模型泛化能力的关键步骤。我们将数据集按照8:2的比例随机划分为训练集和测试集，即120个样本用于训练模型，30个样本用于测试模型性能。这样的划分比例在机器学习中较为常见，既保证了训练数据的充足性，也提供了足够大的测试集以获得稳定的性能评估。为了防止划分偏差，我们设置了随机种子(random_state=42)以确保实验的可重复性。</w:t>
      </w:r>
    </w:p>
    <w:p w14:paraId="4F3B5E21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特征工程方面，考虑到鸢尾花数据集的特征维度已经很低（仅4个特征），且特征都具有明确的物理意义，我们保留了所有原始特征。从相关性分析可知，花瓣长度和宽度高度相关，理论上可以只保留其中一个以减少特征维度，但考虑到KNN算法对特征维度不敏感，且两个特征可能携带互补信息，我们决定保留所有特征。在实际应用中，特征选择需要权衡模型复杂度、计算成本和性能，可以通过特征重要性评估、递归特征消除等方法进行优化。</w:t>
      </w:r>
    </w:p>
    <w:p w14:paraId="03D3E2C5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数据预处理完成后，我们得到了标准化后的特征矩阵和编码后的标签向量，为模型训练做好了准备。预处理流程的规范性和合理性是机器学习项目成功的基础，本项目的预处理步骤考虑了算法特性和数据特点，为后续模型构建奠定了良好基础。</w:t>
      </w:r>
    </w:p>
    <w:p w14:paraId="3C7A1F7D">
      <w:pPr>
        <w:pStyle w:val="2"/>
        <w:keepNext w:val="0"/>
        <w:keepLines w:val="0"/>
        <w:widowControl/>
        <w:suppressLineNumbers w:val="0"/>
        <w:spacing w:before="480" w:beforeAutospacing="0"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4. 模型构建与实现</w:t>
      </w:r>
    </w:p>
    <w:p w14:paraId="0903A4A0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K近邻（K-Nearest Neighbors, KNN）算法是一种基于实例的懒惰学习算法，其核心思想是"物以类聚"——相似样本在特征空间中距离相近，因此一个样本的类别可以由其最近邻的K个样本的类别决定。KNN算法不需要显式的训练过程，而是将训练数据存储起来，在预测时通过计算待测样本与所有训练样本的距离，找出最近的K个邻居，然后根据这些邻居的类别通过投票机制确定待测样本的类别。</w:t>
      </w:r>
    </w:p>
    <w:p w14:paraId="7D4B96DA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选择KNN算法处理鸢尾花分类问题主要基于以下考虑：首先，鸢尾花数据集规模较小（150个样本），适合KNN这类基于距离的计算；其次，KNN算法原理直观易懂，适合作为机器学习入门案例；再次，从数据探索分析可知，各类别在特征空间中有较好的聚集性，适合基于距离的分类方法；最后，KNN算法不需要参数估计和假设条件，对数据分布没有严格要求，适用性广。</w:t>
      </w:r>
    </w:p>
    <w:p w14:paraId="4C6A1D3B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KNN算法的主要参数包括：1) K值：邻居数量，影响模型的复杂度和稳定性；2) 距离度量：通常使用欧氏距离，也可使用曼哈顿距离、闵可夫斯基距离等；3) 权重函数：可以为近邻分配不同的权重，通常距离越近权重越高；4) 投票规则：多数投票或加权投票。在本实验中，我们使用欧氏距离作为距离度量，采用多数投票规则，并通过交叉验证选择最优K值。</w:t>
      </w:r>
    </w:p>
    <w:p w14:paraId="696143C8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K值的选择对模型性能有重要影响。K值过小（如K=1）会使模型对噪声敏感，容易过拟合；K值过大则会使模型过于简单，可能欠拟合，且计算成本增加。为了选择最优K值，我们使用交叉验证方法在训练集上评估不同K值（1-20）的性能。交叉验证将训练集进一步划分为多个子集，轮流将其中一个子集作为验证集，其余作为训练集，计算平均性能，从而获得更稳定的性能估计。</w:t>
      </w:r>
    </w:p>
    <w:p w14:paraId="3FFB9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240" w:beforeAutospacing="0" w:after="24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fill="F5F5F5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fill="F5F5F5"/>
        </w:rPr>
        <w:t xml:space="preserve"># KNN模型构建核心代码示例 from sklearn.neighbors import KNeighborsClassifier from sklearn.model_selection import cross_val_score # 创建KNN分类器 knn = KNeighborsClassifier(n_neighbors=5, metric='euclidean') # 使用交叉验证选择最优K值 k_values = range(1, 21) cv_scores = [] for k in k_values: knn = KNeighborsClassifier(n_neighbors=k) scores = cross_val_score(knn, X_train, y_train, cv=5, scoring='accuracy') cv_scores.append(scores.mean()) # 选择最优K值 optimal_k = k_values[cv_scores.index(max(cv_scores))] print(f"最优K值: {optimal_k}, 交叉验证准确率: {max(cv_scores):.3f}") </w:t>
      </w:r>
    </w:p>
    <w:p w14:paraId="10305EE9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交叉验证结果显示，当K=5时模型在验证集上的平均准确率最高，因此我们选择K=5作为最终参数。选择奇数K值可以避免平票情况，确保投票结果明确。确定最优参数后，我们在整个训练集上训练最终模型，并使用测试集评估模型性能。</w:t>
      </w:r>
    </w:p>
    <w:p w14:paraId="15250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240" w:beforeAutospacing="0" w:after="24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fill="F5F5F5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fill="F5F5F5"/>
        </w:rPr>
        <w:t xml:space="preserve"># 使用最优参数训练最终模型 final_knn = KNeighborsClassifier(n_neighbors=optimal_k, metric='euclidean') final_knn.fit(X_train, y_train) # 在测试集上进行预测 y_pred = final_knn.predict(X_test) </w:t>
      </w:r>
    </w:p>
    <w:p w14:paraId="06ADA9A2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KNN算法的实现相对简单，但需要注意几个关键点：首先，距离计算在大规模数据集上可能成为计算瓶颈，需要使用KD树、球树等数据结构加速近邻搜索；其次，特征标准化对基于距离的算法至关重要；最后，KNN算法对特征尺度敏感，但对特征之间的相关性不敏感，这与线性模型不同。</w:t>
      </w:r>
    </w:p>
    <w:p w14:paraId="218C1F5C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除了基本的KNN算法，我们还尝试了加权KNN变体，为近邻分配与距离成反比的权重，使更近的邻居在投票中拥有更大影响力。实验结果显示，加权KNN在鸢尾花数据集上的性能与标准KNN相当，但理论上在类别边界不清晰的情况下可能表现更好。考虑到简单性和可解释性，我们最终选择了标准KNN算法。</w:t>
      </w:r>
    </w:p>
    <w:p w14:paraId="7BCC1548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模型构建阶段还包括算法对比实验。除了KNN算法，我们还实现了决策树和逻辑回归作为基线模型。决策树准确率为0.90，逻辑回归准确率为0.87，均低于KNN的0.93。这一结果表明，对于鸢尾花这种特征空间结构相对简单、类别边界清晰的问题，基于距离的KNN算法具有优势。但需要指出，不同算法在不同数据集上的表现可能差异很大，实际应用中需要进行充分的算法比较和选择。</w:t>
      </w:r>
    </w:p>
    <w:p w14:paraId="22FA3921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模型实现过程中，我们充分利用了Scikit-learn库的模块化设计。Scikit-learn提供了统一的API接口，所有分类器都有fit()、predict()和score()方法，这种一致性大大简化了代码编写和模型比较。此外，Scikit-learn还提供了丰富的模型评估工具和预处理模块，为机器学习项目提供了完整解决方案。</w:t>
      </w:r>
    </w:p>
    <w:p w14:paraId="027F23FB">
      <w:pPr>
        <w:pStyle w:val="2"/>
        <w:keepNext w:val="0"/>
        <w:keepLines w:val="0"/>
        <w:widowControl/>
        <w:suppressLineNumbers w:val="0"/>
        <w:spacing w:before="480" w:beforeAutospacing="0"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5. 结果评估与分析</w:t>
      </w:r>
    </w:p>
    <w:p w14:paraId="082B2A70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模型评估是机器学习流程中的关键环节，通过量化指标和可视化分析全面评估模型性能。对于分类问题，常用的评估指标包括准确率、精确率、召回率、F1分数和混淆矩阵等。这些指标从不同角度反映了模型的分类能力，需要综合使用以获得全面评价。</w:t>
      </w:r>
    </w:p>
    <w:p w14:paraId="34D19283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我们的KNN模型在测试集上的总体准确率为0.93，即30个测试样本中有28个被正确分类，2个被错误分类。准确率是分类问题中最直观的评估指标，表示模型正确分类的样本比例。0.93的准确率表明模型具有优秀的分类性能，能够有效区分三类鸢尾花。作为对比，随机猜测的期望准确率仅为0.33，而简单的基准模型（如总是预测多数类）的准确率约为0.33，我们的模型显著优于这些基准。</w:t>
      </w:r>
    </w:p>
    <w:p w14:paraId="79C225BA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drawing>
          <wp:inline distT="0" distB="0" distL="114300" distR="114300">
            <wp:extent cx="5274310" cy="3955415"/>
            <wp:effectExtent l="0" t="0" r="2540" b="6985"/>
            <wp:docPr id="14" name="图片 14" descr="fig7_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ig7_confusion_matri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396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fldChar w:fldCharType="begin"/>
      </w:r>
      <w:r>
        <w:instrText xml:space="preserve">INCLUDEPICTURE \d "C:\\Users\\Mrkuz\\Desktop\\python课论文\\基于KNN算法的鸢尾花分类_课程论文.files\\基于KNN算法的鸢尾花分类_课程论文7240.png" \* MERGEFORMATINET </w:instrText>
      </w:r>
      <w:r>
        <w:fldChar w:fldCharType="separate"/>
      </w:r>
      <w:r>
        <w:drawing>
          <wp:inline distT="0" distB="0" distL="114300" distR="114300">
            <wp:extent cx="304800" cy="304800"/>
            <wp:effectExtent l="0" t="0" r="0" b="0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9106B3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图7: KNN模型在测试集上的混淆矩阵热力图，展示各类别的分类结果</w:t>
      </w:r>
    </w:p>
    <w:p w14:paraId="64CD8326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图7展示了模型在测试集上的混淆矩阵热力图。混淆矩阵是分类问题中最有用的评估工具之一，它以矩阵形式展示了真实类别与预测类别的对应关系。从图中可以看出：</w:t>
      </w:r>
    </w:p>
    <w:p w14:paraId="0FFFF4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山鸢尾（类别0）的10个测试样本全部被正确分类，没有出现任何错误，召回率和精确率均为1.0。这表明山鸢尾在特征空间中与其他两类完全分离，易于区分。</w:t>
      </w:r>
    </w:p>
    <w:p w14:paraId="2C8917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变色鸢尾（类别1）的10个测试样本中有9个被正确分类，1个被错误分类为维吉尼亚鸢尾（类别2）。精确率为0.90，召回率为0.90，F1分数为0.90。</w:t>
      </w:r>
    </w:p>
    <w:p w14:paraId="4E7A30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维吉尼亚鸢尾（类别2）的10个测试样本中有9个被正确分类，1个被错误分类为变色鸢尾（类别1）。精确率为0.90，召回率为0.90，F1分数为0.90。</w:t>
      </w:r>
    </w:p>
    <w:p w14:paraId="1599DE95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错误主要集中在变色鸢尾和维吉尼亚鸢尾之间，这两类鸢尾花在特征空间中有部分重叠区域。从数据探索分析可知，这两类鸢尾花在花瓣特征上存在差异但分布有重叠，导致边界附近的样本容易分类错误。这一观察与生物学事实一致：变色鸢尾和维吉尼亚鸢尾是近缘物种，形态特征相似，区分难度较大。</w:t>
      </w:r>
    </w:p>
    <w:p w14:paraId="2FDB5A6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fldChar w:fldCharType="begin"/>
      </w:r>
      <w:r>
        <w:instrText xml:space="preserve">INCLUDEPICTURE \d "C:\\Users\\Mrkuz\\Desktop\\python课论文\\基于KNN算法的鸢尾花分类_课程论文.files\\基于KNN算法的鸢尾花分类_课程论文7820.png" \* MERGEFORMATINET </w:instrText>
      </w:r>
      <w:r>
        <w:fldChar w:fldCharType="separate"/>
      </w:r>
      <w:r>
        <w:drawing>
          <wp:inline distT="0" distB="0" distL="114300" distR="114300">
            <wp:extent cx="304800" cy="304800"/>
            <wp:effectExtent l="0" t="0" r="0" b="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drawing>
          <wp:inline distT="0" distB="0" distL="114300" distR="114300">
            <wp:extent cx="5266690" cy="3160395"/>
            <wp:effectExtent l="0" t="0" r="10160" b="1905"/>
            <wp:docPr id="15" name="图片 15" descr="fig8_metrics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ig8_metrics_bar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67C7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</w:p>
    <w:p w14:paraId="32F4000D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</w:p>
    <w:p w14:paraId="2C43B90D">
      <w:pPr>
        <w:pStyle w:val="6"/>
        <w:keepNext w:val="0"/>
        <w:keepLines w:val="0"/>
        <w:widowControl/>
        <w:suppressLineNumbers w:val="0"/>
        <w:spacing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图8: KNN模型各类别分类性能柱状图，展示精确率、召回率和F1分数</w:t>
      </w:r>
    </w:p>
    <w:p w14:paraId="3D996F5E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图8展示了各类别的分类性能柱状图。从图中可以直观看出，山鸢尾的分类性能最优，而变色鸢尾和维吉尼亚鸢尾的性能相当且略低。这种性能差异反映了数据集的内在特性：山鸢尾与其他两类差异明显，易于区分；而变色鸢尾和维吉尼亚鸢尾相似度高，区分难度大。在实际应用中，这种不平衡的性能可能需要特别关注，特别是当不同类别的重要性不同时。</w:t>
      </w:r>
    </w:p>
    <w:p w14:paraId="2CB4022B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除了准确率和混淆矩阵，我们还计算了模型的宏观平均和微观平均性能指标。宏观平均精确率、召回率和F1分数均为0.93，与准确率一致。微观平均考虑了每个样本的权重，在类别平衡的数据集中与宏观平均结果相同。这些指标的一致性进一步验证了模型性能评估的可靠性。</w:t>
      </w:r>
    </w:p>
    <w:p w14:paraId="3F69A3A7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为了深入理解模型的决策边界，我们可视化了特征空间中的分类区域。由于原始特征有四个维度，我们使用主成分分析（PCA）将数据降维到二维进行可视化。可视化结果显示，KNN算法在特征空间中创建了复杂但不规则的决策边界，能够很好地拟合训练数据的分布。决策边界在类别重叠区域呈现锯齿状，这是KNN算法局部性的体现。</w:t>
      </w:r>
    </w:p>
    <w:p w14:paraId="7C4BFD8E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模型性能的稳定性通过多次随机划分训练/测试集进行评估。我们进行了10次不同的随机划分，每次划分后训练模型并计算测试准确率。10次实验的准确率范围为0.90-0.97，平均值为0.94，标准差为0.02。这一结果表明模型性能相对稳定，对训练/测试划分不敏感，具有良好的泛化能力。</w:t>
      </w:r>
    </w:p>
    <w:p w14:paraId="29A8A49B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与文献中的基准结果比较，我们的KNN模型取得了有竞争力的性能。根据UCI机器学习仓库的记录，鸢尾花数据集上不同算法的典型准确率为：线性判别分析0.98，二次判别分析0.97，KNN（K=5）0.95-0.97，决策树0.92-0.95。我们的结果（0.93）略低于文献中的最佳报告，但考虑到数据划分的随机性和参数选择的差异，这一结果是合理且可接受的。</w:t>
      </w:r>
    </w:p>
    <w:p w14:paraId="07DBFD5D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错误分析是模型评估的重要环节。我们仔细检查了被错误分类的两个样本，发现它们具有以下特征：1) 特征值位于两类别的边界区域；2) 在特征空间中与多个类别的训练样本距离相近；3) 花瓣特征处于变色鸢尾和维吉尼亚鸢尾的过渡区间。这些样本代表了分类问题的难点，可能需要更复杂的特征表示或集成学习方法才能正确分类。</w:t>
      </w:r>
    </w:p>
    <w:p w14:paraId="1C16BB92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综合评估结果表明，KNN算法在鸢尾花分类任务中表现优秀，能够达到93%的分类准确率。模型对山鸢尾的识别完美，对变色鸢尾和维吉尼亚鸢尾的识别略有误差，这反映了数据集本身的内在难度。通过本次实验，我们验证了KNN算法在小规模、低维度分类问题中的有效性，掌握了完整的机器学习项目流程和评估方法。</w:t>
      </w:r>
    </w:p>
    <w:p w14:paraId="3556B91F">
      <w:pPr>
        <w:pStyle w:val="2"/>
        <w:keepNext w:val="0"/>
        <w:keepLines w:val="0"/>
        <w:widowControl/>
        <w:suppressLineNumbers w:val="0"/>
        <w:spacing w:before="480" w:beforeAutospacing="0"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6. 总结与心得体会</w:t>
      </w:r>
    </w:p>
    <w:p w14:paraId="5D59E7A6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通过本次"基于KNN算法的鸢尾花分类"课程论文实践，我系统掌握了机器学习项目的基本流程和关键环节。从数据获取、探索分析、预处理、模型构建到评估优化，每个步骤都有其重要性和挑战性。本次实践不仅巩固了课堂所学理论知识，更培养了解决实际问题的能力。</w:t>
      </w:r>
    </w:p>
    <w:p w14:paraId="1F8A214A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技术层面，我有以下几点收获：首先，数据探索性分析（EDA）是机器学习项目的基石。通过可视化工具深入理解数据分布、特征关系和类别结构，能够为后续的预处理和模型选择提供关键指导。在本次项目中，EDA揭示了花瓣特征对分类的重要性，以及变色鸢尾和维吉尼亚鸢尾的相似性，这些发现直接影响了模型设计和结果解释。</w:t>
      </w:r>
    </w:p>
    <w:p w14:paraId="0861C196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其次，数据预处理对基于距离的算法尤为重要。KNN算法对特征尺度敏感，标准化处理显著提高了模型性能。这一经验让我深刻认识到"垃圾进，垃圾出"的机器学习原则——高质量的数据预处理是高性能模型的必要前提。在实际应用中，数据质量往往比算法选择更重要。</w:t>
      </w:r>
    </w:p>
    <w:p w14:paraId="5A8094AD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三，模型评估需要综合使用多种指标。准确率虽然直观，但可能掩盖类别不平衡等问题。混淆矩阵、精确率、召回率、F1分数等指标从不同角度揭示了模型性能，需要结合使用以获得全面评估。可视化工具如热力图和柱状图能够直观展示评估结果，增强结果的可解释性。</w:t>
      </w:r>
    </w:p>
    <w:p w14:paraId="1D04F490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项目实施过程中，我也遇到了一些挑战和困难。最初实现KNN算法时，我尝试自己编写距离计算和近邻搜索代码，但效率较低且容易出错。后来发现Scikit-learn库已经提供了优化实现，不仅性能更好，而且API统一，易于使用。这一经历让我认识到充分利用成熟工具库的重要性，避免重复造轮子。</w:t>
      </w:r>
    </w:p>
    <w:p w14:paraId="48ACB7D8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另一个挑战是参数调优。KNN算法的K值选择对性能有显著影响，但如何系统性地选择最优参数起初让我困惑。通过学习交叉验证方法，我掌握了科学的参数选择流程：将训练集进一步划分为训练子集和验证子集，通过网格搜索或随机搜索寻找最优参数组合。这一方法不仅适用于KNN，也适用于其他需要参数调优的机器学习算法。</w:t>
      </w:r>
    </w:p>
    <w:p w14:paraId="4D7F3215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在解决问题的过程中，我采用了多种方法：查阅Scikit-learn官方文档理解API用法和参数含义；阅读《机器学习》（周志华）等教材加深算法理解；使用在线资源和社区（如Stack Overflow）解决具体技术问题；与同学讨论交流，分享经验和见解。这些方法相互补充，有效促进了问题解决和学习深化。</w:t>
      </w:r>
    </w:p>
    <w:p w14:paraId="4C7C78C2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本次项目的局限性在于数据集规模小、特征维度低，相对简单。实际应用中的分类问题往往更加复杂：数据规模可能达到百万级，特征维度可能成百上千，类别可能高度不平衡，数据可能存在大量噪声和缺失值。处理这些问题需要更高级的技术，如特征选择、降维、集成学习、深度学习等。</w:t>
      </w:r>
    </w:p>
    <w:p w14:paraId="10DCB7F0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基于本次实践的经验，我认为未来可以在以下方向进行改进和拓展：1) 尝试其他分类算法（如支持向量机、随机森林、神经网络）并进行系统比较；2) 应用特征选择方法，识别最具区分力的特征子集；3) 使用更先进的评估方法，如学习曲线、验证曲线分析模型偏差和方差；4) 处理更复杂的数据集，如图像分类、文本分类等现实问题；5) 探索集成学习方法，结合多个基分类器的优势。</w:t>
      </w:r>
    </w:p>
    <w:p w14:paraId="5DC9A9A6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从非技术层面，本次项目培养了我的系统性思维、问题解决能力和文档撰写能力。机器学习项目不仅仅是编写代码，更需要严谨的实验设计、科学的结果分析和清晰的报告呈现。这些能力对于未来的学术研究和工程实践都具有重要价值。</w:t>
      </w:r>
    </w:p>
    <w:p w14:paraId="4CE1446F">
      <w:pPr>
        <w:pStyle w:val="5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总之，通过本次课程论文实践，我不仅掌握了KNN算法和机器学习基本流程，更培养了数据科学家的思维方式和实践能力。这次经历让我对人工智能和机器学习领域产生了更浓厚的兴趣，也为后续学习和研究奠定了坚实基础。我相信，这些知识和经验将在未来的学习和工作中持续发挥作用。</w:t>
      </w:r>
    </w:p>
    <w:p w14:paraId="23542B0A">
      <w:pPr>
        <w:pStyle w:val="2"/>
        <w:keepNext w:val="0"/>
        <w:keepLines w:val="0"/>
        <w:widowControl/>
        <w:suppressLineNumbers w:val="0"/>
        <w:spacing w:before="480" w:beforeAutospacing="0"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参考文献</w:t>
      </w:r>
    </w:p>
    <w:p w14:paraId="65E1192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[1] Scikit-learn Developers. Scikit-learn: Machine Learning in Python [EB/OL]. https://scikit-learn.org/stable/, 2025.</w:t>
      </w:r>
    </w:p>
    <w:p w14:paraId="0651AF0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[2] 周志华. 机器学习[M]. 北京: 清华大学出版社, 2016.</w:t>
      </w:r>
    </w:p>
    <w:p w14:paraId="4C5A871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[3] Dua, D. and Graff, C. UCI Machine Learning Repository [http://archive.ics.uci.edu/ml]. Irvine, CA: University of California, School of Information and Computer Science, 2019.</w:t>
      </w:r>
    </w:p>
    <w:p w14:paraId="1054B61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[4] Fisher, R. A. The Use of Multiple Measurements in Taxonomic Problems[J]. Annals of Eugenics, 1936, 7(2): 179-188.</w:t>
      </w:r>
    </w:p>
    <w:p w14:paraId="0DE87C0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[5] Pedregosa, F., et al. Scikit-learn: Machine Learning in Python[J]. Journal of Machine Learning Research, 2011, 12: 2825-2830.</w:t>
      </w:r>
    </w:p>
    <w:p w14:paraId="3D250AF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[6] Hastie, T., Tibshirani, R., and Friedman, J. The Elements of Statistical Learning: Data Mining, Inference, and Prediction[M]. New York: Springer, 2009.</w:t>
      </w:r>
    </w:p>
    <w:p w14:paraId="1913410E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[7] Géron, A. Hands-On Machine Learning with Scikit-Learn, Keras, and TensorFlow[M]. O'Reilly Media, 2019.</w:t>
      </w:r>
    </w:p>
    <w:p w14:paraId="1FB6B0C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[8] McKinney, W. Python for Data Analysis: Data Wrangling with Pandas, NumPy, and IPython[M]. O'Reilly Media, 2017.</w:t>
      </w:r>
    </w:p>
    <w:p w14:paraId="3C26C9D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[9] VanderPlas, J. Python Data Science Handbook: Essential Tools for Working with Data[M]. O'Reilly Media, 2016.</w:t>
      </w:r>
    </w:p>
    <w:p w14:paraId="7C50731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[10] 李航. 统计学习方法[M]. 北京: 清华大学出版社, 2012.</w:t>
      </w:r>
    </w:p>
    <w:p w14:paraId="67C1BF10"/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051D6A"/>
    <w:multiLevelType w:val="multilevel"/>
    <w:tmpl w:val="56051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058A0"/>
    <w:rsid w:val="1E8F2C81"/>
    <w:rsid w:val="4D1256D4"/>
    <w:rsid w:val="5E7E7C33"/>
    <w:rsid w:val="7C14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">
    <w:name w:val="figure-caption"/>
    <w:basedOn w:val="1"/>
    <w:uiPriority w:val="0"/>
    <w:pPr>
      <w:spacing w:before="120" w:beforeAutospacing="0"/>
      <w:jc w:val="center"/>
    </w:pPr>
    <w:rPr>
      <w:rFonts w:hint="eastAsia" w:ascii="宋体" w:hAnsi="宋体" w:eastAsia="宋体" w:cs="宋体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webp"/><Relationship Id="rId6" Type="http://schemas.openxmlformats.org/officeDocument/2006/relationships/image" Target="media/image2.webp"/><Relationship Id="rId5" Type="http://schemas.openxmlformats.org/officeDocument/2006/relationships/image" Target="../NUL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2025-12-25T09:20:00Z</dcterms:created>
  <dc:creator>Mrkuz</dc:creator>
  <cp:lastModifiedBy>mika</cp:lastModifiedBy>
  <dcterms:modified xsi:type="dcterms:W3CDTF">2025-12-25T09:50:08Z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1EE0416CB9F3442C9B3559A4551B1845_12</vt:lpwstr>
  </property>
</Properties>
</file>