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19E59230"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Secara konseptual, basis data atau </w:t>
      </w:r>
      <w:r w:rsidRPr="00E5198D">
        <w:rPr>
          <w:i/>
          <w:iCs/>
          <w:noProof/>
          <w:lang w:val="id-ID"/>
        </w:rPr>
        <w:t>database</w:t>
      </w:r>
      <w:r w:rsidRPr="00E5198D">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E5198D">
        <w:rPr>
          <w:i/>
          <w:iCs/>
          <w:noProof/>
          <w:lang w:val="id-ID"/>
        </w:rPr>
        <w:t>Database Management System</w:t>
      </w:r>
      <w:r w:rsidRPr="00E5198D">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E5198D">
        <w:rPr>
          <w:noProof/>
          <w:lang w:val="id-ID"/>
        </w:rPr>
        <w:lastRenderedPageBreak/>
        <w:t>didorong oleh kebutuhan untuk mengelola data dalam volume yang semakin besar dan kompleks secara andal.</w:t>
      </w:r>
    </w:p>
    <w:p w14:paraId="40311EB8"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Dalam konteks penelitian ini, perancangan basis data adalah pilar utama untuk mengatasi masalah fragmentasi informasi yang diuraikan di latar belakang. Saat ini, data UMKM, kegiatan, dan bukti </w:t>
      </w:r>
      <w:r w:rsidRPr="00E5198D">
        <w:rPr>
          <w:i/>
          <w:iCs/>
          <w:noProof/>
          <w:lang w:val="id-ID"/>
        </w:rPr>
        <w:t>reimbursement</w:t>
      </w:r>
      <w:r w:rsidRPr="00E5198D">
        <w:rPr>
          <w:noProof/>
          <w:lang w:val="id-ID"/>
        </w:rPr>
        <w:t xml:space="preserve"> tercecer dalam berbagai file dan format. Dimensi utama yang akan diwujudkan melalui perancangan basis data ini adalah keterpusatan data dan integritas data. Indikator dari keterpusatan data adalah terciptanya sebuah repositori tunggal yang menampung seluruh informasi, menggantikan puluhan atau bahkan ratusan file terpisah. Sementara itu, indikator dari integritas data akan diwujudkan melalui perancangan skema relasional yang logis. Contohnya, setiap data </w:t>
      </w:r>
      <w:r w:rsidRPr="00E5198D">
        <w:rPr>
          <w:i/>
          <w:iCs/>
          <w:noProof/>
          <w:lang w:val="id-ID"/>
        </w:rPr>
        <w:t>reimbursement</w:t>
      </w:r>
      <w:r w:rsidRPr="00E5198D">
        <w:rPr>
          <w:noProof/>
          <w:lang w:val="id-ID"/>
        </w:rPr>
        <w:t xml:space="preserve"> harus memiliki relasi (hubungan) yang valid dengan data kegiatan yang sudah ada, dan setiap kegiatan harus terhubung dengan data UMKM yang terdaftar. Penggunaan </w:t>
      </w:r>
      <w:r w:rsidRPr="00E5198D">
        <w:rPr>
          <w:i/>
          <w:iCs/>
          <w:noProof/>
          <w:lang w:val="id-ID"/>
        </w:rPr>
        <w:t>primary key</w:t>
      </w:r>
      <w:r w:rsidRPr="00E5198D">
        <w:rPr>
          <w:noProof/>
          <w:lang w:val="id-ID"/>
        </w:rPr>
        <w:t xml:space="preserve"> dan </w:t>
      </w:r>
      <w:r w:rsidRPr="00E5198D">
        <w:rPr>
          <w:i/>
          <w:iCs/>
          <w:noProof/>
          <w:lang w:val="id-ID"/>
        </w:rPr>
        <w:t>foreign key</w:t>
      </w:r>
      <w:r w:rsidRPr="00E5198D">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AD308C" w:rsidRDefault="00242166" w:rsidP="00242166">
      <w:pPr>
        <w:pStyle w:val="NormalWeb"/>
        <w:spacing w:before="0" w:beforeAutospacing="0" w:after="0" w:afterAutospacing="0"/>
        <w:ind w:left="720" w:firstLine="720"/>
        <w:jc w:val="both"/>
        <w:rPr>
          <w:noProof/>
          <w:lang w:val="id-ID"/>
        </w:rPr>
      </w:pPr>
      <w:r w:rsidRPr="00AD308C">
        <w:rPr>
          <w:i/>
          <w:iCs/>
          <w:noProof/>
          <w:lang w:val="id-ID"/>
        </w:rPr>
        <w:t>Activity Diagram</w:t>
      </w:r>
      <w:r w:rsidRPr="00AD308C">
        <w:rPr>
          <w:noProof/>
          <w:lang w:val="id-ID"/>
        </w:rPr>
        <w:t xml:space="preserve"> adalah salah satu diagram perilaku (</w:t>
      </w:r>
      <w:r w:rsidRPr="00AD308C">
        <w:rPr>
          <w:i/>
          <w:iCs/>
          <w:noProof/>
          <w:lang w:val="id-ID"/>
        </w:rPr>
        <w:t>behavioral diagram</w:t>
      </w:r>
      <w:r w:rsidRPr="00AD308C">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AD308C">
        <w:rPr>
          <w:i/>
          <w:iCs/>
          <w:noProof/>
          <w:lang w:val="id-ID"/>
        </w:rPr>
        <w:t>flowchart</w:t>
      </w:r>
      <w:r w:rsidRPr="00AD308C">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AD308C" w:rsidRDefault="00242166" w:rsidP="00242166">
      <w:pPr>
        <w:pStyle w:val="NormalWeb"/>
        <w:spacing w:before="0" w:beforeAutospacing="0" w:after="0" w:afterAutospacing="0"/>
        <w:ind w:left="720" w:firstLine="720"/>
        <w:jc w:val="both"/>
        <w:rPr>
          <w:noProof/>
          <w:lang w:val="id-ID"/>
        </w:rPr>
      </w:pPr>
      <w:r w:rsidRPr="00AD308C">
        <w:rPr>
          <w:noProof/>
          <w:lang w:val="id-ID"/>
        </w:rPr>
        <w:t xml:space="preserve">Dalam penelitian ini, </w:t>
      </w:r>
      <w:r w:rsidRPr="00AD308C">
        <w:rPr>
          <w:i/>
          <w:iCs/>
          <w:noProof/>
          <w:lang w:val="id-ID"/>
        </w:rPr>
        <w:t>Activity Diagram</w:t>
      </w:r>
      <w:r w:rsidRPr="00AD308C">
        <w:rPr>
          <w:noProof/>
          <w:lang w:val="id-ID"/>
        </w:rPr>
        <w:t xml:space="preserve"> akan menjadi alat analisis dan perancangan yang krusial. Dimensi utama yang akan dimodelkan adalah alur proses bisnis </w:t>
      </w:r>
      <w:r w:rsidRPr="00AD308C">
        <w:rPr>
          <w:i/>
          <w:iCs/>
          <w:noProof/>
          <w:lang w:val="id-ID"/>
        </w:rPr>
        <w:t>reimbursement</w:t>
      </w:r>
      <w:r w:rsidRPr="00AD308C">
        <w:rPr>
          <w:noProof/>
          <w:lang w:val="id-ID"/>
        </w:rPr>
        <w:t xml:space="preserve">. Indikator dari penerapan diagram ini adalah terciptanya sebuah visualisasi yang jelas mengenai alur kerja sistem usulan, mulai dari saat Pengelola Rumah BUMN melakukan </w:t>
      </w:r>
      <w:r w:rsidRPr="00AD308C">
        <w:rPr>
          <w:i/>
          <w:iCs/>
          <w:noProof/>
          <w:lang w:val="id-ID"/>
        </w:rPr>
        <w:t>login</w:t>
      </w:r>
      <w:r w:rsidRPr="00AD308C">
        <w:rPr>
          <w:noProof/>
          <w:lang w:val="id-ID"/>
        </w:rPr>
        <w:t xml:space="preserve">, memilih menu pengajuan, mengisi formulir </w:t>
      </w:r>
      <w:r w:rsidRPr="00AD308C">
        <w:rPr>
          <w:i/>
          <w:iCs/>
          <w:noProof/>
          <w:lang w:val="id-ID"/>
        </w:rPr>
        <w:t>reimbursement</w:t>
      </w:r>
      <w:r w:rsidRPr="00AD308C">
        <w:rPr>
          <w:noProof/>
          <w:lang w:val="id-ID"/>
        </w:rPr>
        <w:t>, mengunggah dokumen pendukung, hingga menekan tombol "Kirim". Diagram ini kemudian akan melanjutkan alur ke sisi Staf CSE,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AD308C"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30.25pt;height:50.7pt" o:ole="">
                  <v:imagedata r:id="rId13" o:title=""/>
                </v:shape>
                <o:OLEObject Type="Embed" ProgID="PBrush" ShapeID="_x0000_i1286" DrawAspect="Content" ObjectID="_1812575286"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E11D34" w:rsidRDefault="00242166" w:rsidP="00C052C0">
      <w:pPr>
        <w:pStyle w:val="NormalWeb"/>
        <w:spacing w:before="0" w:beforeAutospacing="0" w:after="0" w:afterAutospacing="0"/>
        <w:ind w:left="720" w:firstLine="720"/>
        <w:jc w:val="both"/>
        <w:rPr>
          <w:noProof/>
          <w:lang w:val="id-ID"/>
        </w:rPr>
      </w:pPr>
      <w:r w:rsidRPr="00E11D34">
        <w:rPr>
          <w:i/>
          <w:iCs/>
          <w:noProof/>
          <w:lang w:val="id-ID"/>
        </w:rPr>
        <w:t>Class Diagram</w:t>
      </w:r>
      <w:r w:rsidRPr="00E11D34">
        <w:rPr>
          <w:noProof/>
          <w:lang w:val="id-ID"/>
        </w:rPr>
        <w:t xml:space="preserve"> adalah diagram struktur utama dalam UML yang menggambarkan cetak biru statis dari sebuah sistem. Diagram ini menunjukkan kelas-kelas (</w:t>
      </w:r>
      <w:r w:rsidRPr="00E11D34">
        <w:rPr>
          <w:i/>
          <w:iCs/>
          <w:noProof/>
          <w:lang w:val="id-ID"/>
        </w:rPr>
        <w:t>classes</w:t>
      </w:r>
      <w:r w:rsidRPr="00E11D34">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E11D34">
        <w:rPr>
          <w:i/>
          <w:iCs/>
          <w:noProof/>
          <w:lang w:val="id-ID"/>
        </w:rPr>
        <w:t>Class Diagram</w:t>
      </w:r>
      <w:r w:rsidRPr="00E11D34">
        <w:rPr>
          <w:noProof/>
          <w:lang w:val="id-ID"/>
        </w:rPr>
        <w:t xml:space="preserve"> adalah fondasi dari perancangan berorientasi objek dan seringkali menjadi dasar untuk perancangan skema basis data.</w:t>
      </w:r>
    </w:p>
    <w:p w14:paraId="120E0161" w14:textId="22B8F8E8" w:rsidR="00242166" w:rsidRPr="00E11D34" w:rsidRDefault="00242166" w:rsidP="00500E95">
      <w:pPr>
        <w:pStyle w:val="NormalWeb"/>
        <w:spacing w:before="0" w:beforeAutospacing="0" w:after="0" w:afterAutospacing="0"/>
        <w:ind w:left="720" w:firstLine="720"/>
        <w:jc w:val="both"/>
        <w:rPr>
          <w:noProof/>
          <w:lang w:val="id-ID"/>
        </w:rPr>
      </w:pPr>
      <w:r w:rsidRPr="00E11D34">
        <w:rPr>
          <w:noProof/>
          <w:lang w:val="id-ID"/>
        </w:rPr>
        <w:t>Relevansi diagram ini dalam penelitian saya adalah sebagai kerangka utama untuk struktur data dan logika bisnis sistem. Dimensi yang akan dirancang adalah struktur data statis sistem. Indikatornya adalah terciptanya sebuah diagram kelas yang akan menjadi dasar pembuatan basis data. Diagram ini akan mendefinisikan beberapa kelas utama seperti Pengguna, RumahBUMN, UMKM, Kegiatan, dan Reimbursement. Setiap kelas akan memiliki atribut yang jelas, misalnya kelas Reimbursement akan memiliki atribut seperti id_reimbursement, tanggal_pengajuan, jumlah_dana, dan status_persetujuan. Diagram ini juga akan menunjukkan hubungan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78184C" w:rsidRDefault="006677A8" w:rsidP="00AE71A8">
      <w:pPr>
        <w:pStyle w:val="NormalWeb"/>
        <w:spacing w:before="0" w:beforeAutospacing="0" w:after="0" w:afterAutospacing="0"/>
        <w:ind w:left="720" w:firstLine="720"/>
        <w:jc w:val="both"/>
        <w:rPr>
          <w:noProof/>
          <w:lang w:val="id-ID"/>
        </w:rPr>
      </w:pPr>
      <w:r w:rsidRPr="0078184C">
        <w:rPr>
          <w:noProof/>
          <w:lang w:val="id-ID"/>
        </w:rPr>
        <w:t xml:space="preserve">Melakukan tinjauan pustaka secara cermat memberikan sejumlah manfaat strategis yang sangat fundamental bagi seorang peneliti. Manfaat </w:t>
      </w:r>
      <w:r w:rsidRPr="0078184C">
        <w:rPr>
          <w:noProof/>
          <w:lang w:val="id-ID"/>
        </w:rPr>
        <w:lastRenderedPageBreak/>
        <w:t xml:space="preserve">paling utama adalah kemampuan untuk </w:t>
      </w:r>
      <w:r w:rsidRPr="0078184C">
        <w:rPr>
          <w:rStyle w:val="Strong"/>
          <w:rFonts w:eastAsiaTheme="majorEastAsia"/>
          <w:b w:val="0"/>
          <w:bCs w:val="0"/>
          <w:noProof/>
          <w:lang w:val="id-ID"/>
        </w:rPr>
        <w:t>mengidentifikasi 'celah' atau kekosongan</w:t>
      </w:r>
      <w:r w:rsidRPr="0078184C">
        <w:rPr>
          <w:noProof/>
          <w:lang w:val="id-ID"/>
        </w:rPr>
        <w:t xml:space="preserve"> dalam pengetahuan yang ada (</w:t>
      </w:r>
      <w:r w:rsidRPr="0078184C">
        <w:rPr>
          <w:rStyle w:val="Emphasis"/>
          <w:noProof/>
          <w:lang w:val="id-ID"/>
        </w:rPr>
        <w:t>research gap</w:t>
      </w:r>
      <w:r w:rsidRPr="0078184C">
        <w:rPr>
          <w:noProof/>
          <w:lang w:val="id-ID"/>
        </w:rPr>
        <w:t xml:space="preserve">). Dengan mengetahui apa yang belum diteliti, peneliti dapat memastikan bahwa studinya menawarkan sesuatu yang orisinal dan tidak sekadar </w:t>
      </w:r>
      <w:r w:rsidRPr="0078184C">
        <w:rPr>
          <w:rStyle w:val="Strong"/>
          <w:rFonts w:eastAsiaTheme="majorEastAsia"/>
          <w:b w:val="0"/>
          <w:bCs w:val="0"/>
          <w:noProof/>
          <w:lang w:val="id-ID"/>
        </w:rPr>
        <w:t>"menemukan kembali roda"</w:t>
      </w:r>
      <w:r w:rsidRPr="0078184C">
        <w:rPr>
          <w:noProof/>
          <w:lang w:val="id-ID"/>
        </w:rPr>
        <w:t xml:space="preserve"> atau mengulang pekerjaan yang sudah dilakukan orang lain. Selain itu, peneliti </w:t>
      </w:r>
      <w:r w:rsidRPr="00246C35">
        <w:rPr>
          <w:noProof/>
          <w:lang w:val="id-ID"/>
        </w:rPr>
        <w:t xml:space="preserve">dapat </w:t>
      </w:r>
      <w:r w:rsidRPr="00246C35">
        <w:rPr>
          <w:rStyle w:val="Strong"/>
          <w:rFonts w:eastAsiaTheme="majorEastAsia"/>
          <w:b w:val="0"/>
          <w:bCs w:val="0"/>
          <w:noProof/>
          <w:lang w:val="id-ID"/>
        </w:rPr>
        <w:t>mempelajari berbagai metode dan pendekatan</w:t>
      </w:r>
      <w:r w:rsidRPr="00246C35">
        <w:rPr>
          <w:b/>
          <w:bCs/>
          <w:noProof/>
          <w:lang w:val="id-ID"/>
        </w:rPr>
        <w:t xml:space="preserve"> </w:t>
      </w:r>
      <w:r w:rsidRPr="0078184C">
        <w:rPr>
          <w:noProof/>
          <w:lang w:val="id-ID"/>
        </w:rPr>
        <w:t xml:space="preserve">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46C35">
        <w:rPr>
          <w:rStyle w:val="Strong"/>
          <w:rFonts w:eastAsiaTheme="majorEastAsia"/>
          <w:b w:val="0"/>
          <w:bCs w:val="0"/>
          <w:noProof/>
          <w:lang w:val="id-ID"/>
        </w:rPr>
        <w:t>berdiri di atas pundak penelitian-penelitian sebelumnya</w:t>
      </w:r>
      <w:r w:rsidRPr="0078184C">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7920" w:type="dxa"/>
        <w:tblInd w:w="175" w:type="dxa"/>
        <w:tblLayout w:type="fixed"/>
        <w:tblLook w:val="04A0" w:firstRow="1" w:lastRow="0" w:firstColumn="1" w:lastColumn="0" w:noHBand="0" w:noVBand="1"/>
      </w:tblPr>
      <w:tblGrid>
        <w:gridCol w:w="1260"/>
        <w:gridCol w:w="990"/>
        <w:gridCol w:w="1710"/>
        <w:gridCol w:w="1710"/>
        <w:gridCol w:w="2250"/>
      </w:tblGrid>
      <w:tr w:rsidR="007A05A3" w:rsidRPr="005D41B9" w14:paraId="47574471" w14:textId="77777777" w:rsidTr="007A05A3">
        <w:tc>
          <w:tcPr>
            <w:tcW w:w="1260" w:type="dxa"/>
          </w:tcPr>
          <w:p w14:paraId="4D12C71D" w14:textId="77777777" w:rsidR="007A05A3" w:rsidRPr="005D41B9" w:rsidRDefault="007A05A3"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990" w:type="dxa"/>
          </w:tcPr>
          <w:p w14:paraId="646D701C"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710" w:type="dxa"/>
          </w:tcPr>
          <w:p w14:paraId="5572D470"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1710" w:type="dxa"/>
          </w:tcPr>
          <w:p w14:paraId="64A03A95"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2250" w:type="dxa"/>
          </w:tcPr>
          <w:p w14:paraId="71F461C2"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7A05A3" w:rsidRPr="005D41B9" w14:paraId="5A95D65E" w14:textId="77777777" w:rsidTr="007A05A3">
        <w:tc>
          <w:tcPr>
            <w:tcW w:w="1260" w:type="dxa"/>
          </w:tcPr>
          <w:p w14:paraId="79E96B5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990" w:type="dxa"/>
          </w:tcPr>
          <w:p w14:paraId="0AC866C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710" w:type="dxa"/>
          </w:tcPr>
          <w:p w14:paraId="451B2579"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1710" w:type="dxa"/>
          </w:tcPr>
          <w:p w14:paraId="78AE247E"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2250" w:type="dxa"/>
          </w:tcPr>
          <w:p w14:paraId="4BBADBF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7A05A3" w:rsidRPr="005D41B9" w14:paraId="1228EACF" w14:textId="77777777" w:rsidTr="007A05A3">
        <w:tc>
          <w:tcPr>
            <w:tcW w:w="1260" w:type="dxa"/>
          </w:tcPr>
          <w:p w14:paraId="414DB81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990" w:type="dxa"/>
          </w:tcPr>
          <w:p w14:paraId="5D9CA31F"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710" w:type="dxa"/>
          </w:tcPr>
          <w:p w14:paraId="5D2AC8C2"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1710" w:type="dxa"/>
          </w:tcPr>
          <w:p w14:paraId="26B1B811"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2250" w:type="dxa"/>
          </w:tcPr>
          <w:p w14:paraId="0AEF1C9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7A05A3" w:rsidRPr="005D41B9" w14:paraId="445FCB1C" w14:textId="77777777" w:rsidTr="007A05A3">
        <w:tc>
          <w:tcPr>
            <w:tcW w:w="1260" w:type="dxa"/>
          </w:tcPr>
          <w:p w14:paraId="46C4B6C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Rancang Bangun Aplikasi </w:t>
            </w:r>
            <w:r w:rsidRPr="005D41B9">
              <w:rPr>
                <w:rFonts w:ascii="Times New Roman" w:hAnsi="Times New Roman" w:cs="Times New Roman"/>
                <w:noProof/>
                <w:sz w:val="24"/>
                <w:szCs w:val="24"/>
                <w:lang w:val="id-ID"/>
              </w:rPr>
              <w:lastRenderedPageBreak/>
              <w:t>E-Reimbursement Berbasis Web Menggunakan Model Sekuensial Linier</w:t>
            </w:r>
          </w:p>
        </w:tc>
        <w:tc>
          <w:tcPr>
            <w:tcW w:w="990" w:type="dxa"/>
          </w:tcPr>
          <w:p w14:paraId="03A4D74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Nunung Hidayatun, </w:t>
            </w:r>
            <w:r w:rsidRPr="005D41B9">
              <w:rPr>
                <w:rFonts w:ascii="Times New Roman" w:hAnsi="Times New Roman" w:cs="Times New Roman"/>
                <w:noProof/>
                <w:sz w:val="24"/>
                <w:szCs w:val="24"/>
                <w:lang w:val="id-ID"/>
              </w:rPr>
              <w:lastRenderedPageBreak/>
              <w:t>Susafa’ati, Hidayanti Murtina</w:t>
            </w:r>
          </w:p>
        </w:tc>
        <w:tc>
          <w:tcPr>
            <w:tcW w:w="1710" w:type="dxa"/>
          </w:tcPr>
          <w:p w14:paraId="65E2556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Jurnal DIGIT (Vol. 13 No. 2, 2023)</w:t>
            </w:r>
          </w:p>
        </w:tc>
        <w:tc>
          <w:tcPr>
            <w:tcW w:w="1710" w:type="dxa"/>
          </w:tcPr>
          <w:p w14:paraId="198091C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Platform web yang dirancang dapat </w:t>
            </w:r>
            <w:r w:rsidRPr="005D41B9">
              <w:rPr>
                <w:rFonts w:ascii="Times New Roman" w:hAnsi="Times New Roman" w:cs="Times New Roman"/>
                <w:noProof/>
                <w:sz w:val="24"/>
                <w:szCs w:val="24"/>
                <w:lang w:val="id-ID"/>
              </w:rPr>
              <w:lastRenderedPageBreak/>
              <w:t>mempercepat pengajuan reimbursement, mempermudah validasi dokumen, dan efisiensi proses staff keuangan.</w:t>
            </w:r>
          </w:p>
        </w:tc>
        <w:tc>
          <w:tcPr>
            <w:tcW w:w="2250" w:type="dxa"/>
          </w:tcPr>
          <w:p w14:paraId="74643C0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Metode SDLC dengan Model </w:t>
            </w:r>
            <w:r w:rsidRPr="005D41B9">
              <w:rPr>
                <w:rFonts w:ascii="Times New Roman" w:hAnsi="Times New Roman" w:cs="Times New Roman"/>
                <w:noProof/>
                <w:sz w:val="24"/>
                <w:szCs w:val="24"/>
                <w:lang w:val="id-ID"/>
              </w:rPr>
              <w:lastRenderedPageBreak/>
              <w:t>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lastRenderedPageBreak/>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w:t>
      </w:r>
      <w:r w:rsidRPr="005D41B9">
        <w:rPr>
          <w:rFonts w:ascii="Times New Roman" w:eastAsia="Times New Roman" w:hAnsi="Times New Roman" w:cs="Times New Roman"/>
          <w:b/>
          <w:bCs/>
          <w:noProof/>
          <w:color w:val="000000" w:themeColor="text1"/>
          <w:sz w:val="24"/>
          <w:szCs w:val="24"/>
          <w:lang w:val="id-ID"/>
        </w:rPr>
        <w:t>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210DEB7B"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1C0B617E" w:rsid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w:t>
      </w:r>
      <w:r w:rsidR="0061657C">
        <w:rPr>
          <w:rFonts w:ascii="Times New Roman" w:hAnsi="Times New Roman" w:cs="Times New Roman"/>
          <w:noProof/>
          <w:sz w:val="24"/>
          <w:szCs w:val="24"/>
          <w:lang w:val="id-ID"/>
        </w:rPr>
        <w:t xml:space="preserve"> dan lain”</w:t>
      </w:r>
      <w:r w:rsidRPr="005D41B9">
        <w:rPr>
          <w:rFonts w:ascii="Times New Roman" w:hAnsi="Times New Roman" w:cs="Times New Roman"/>
          <w:noProof/>
          <w:sz w:val="24"/>
          <w:szCs w:val="24"/>
          <w:lang w:val="id-ID"/>
        </w:rPr>
        <w:t>.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50C348EF" w14:textId="77777777" w:rsidR="006817E4" w:rsidRPr="005D41B9" w:rsidRDefault="006817E4" w:rsidP="005D41B9">
      <w:pPr>
        <w:spacing w:after="0"/>
        <w:ind w:left="720" w:firstLine="720"/>
        <w:jc w:val="both"/>
        <w:rPr>
          <w:rFonts w:ascii="Times New Roman" w:hAnsi="Times New Roman" w:cs="Times New Roman"/>
          <w:noProof/>
          <w:sz w:val="24"/>
          <w:szCs w:val="24"/>
          <w:lang w:val="id-ID"/>
        </w:rPr>
      </w:pPr>
    </w:p>
    <w:p w14:paraId="5BC89CA7" w14:textId="5A0D684A" w:rsidR="00132DF1" w:rsidRPr="00132DF1" w:rsidRDefault="005D41B9" w:rsidP="00132DF1">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A2EA8AE" w14:textId="77777777" w:rsidR="00132DF1" w:rsidRPr="00132DF1" w:rsidRDefault="00132DF1" w:rsidP="00132DF1">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Dalam penelitian ini, metode yang digunakan untuk menganalisis masalah hingga merancang solusi adalah metode analisa berorientasi objek. Pendekatan ini dipilih karena kemampuannya yang unggul dalam </w:t>
      </w:r>
      <w:r w:rsidRPr="00132DF1">
        <w:rPr>
          <w:rFonts w:ascii="Times New Roman" w:hAnsi="Times New Roman" w:cs="Times New Roman"/>
          <w:noProof/>
          <w:sz w:val="24"/>
          <w:szCs w:val="24"/>
          <w:lang w:val="en-US"/>
        </w:rPr>
        <w:lastRenderedPageBreak/>
        <w:t>memodelkan situasi dunia nyata yang kompleks, seperti alur kerja di Rumah BUMN, ke dalam sebuah struktur perangkat lunak yang logis. Berbeda dengan pendekatan lain yang sering memisahkan antara data dan proses, metode ini memandang sistem sebagai kumpulan "objek" yang saling berinteraksi, sama seperti bagaimana manusia berinteraksi dengan benda-benda di sekitarnya.</w:t>
      </w:r>
    </w:p>
    <w:p w14:paraId="2B09F846" w14:textId="77777777" w:rsidR="00132DF1" w:rsidRDefault="00132DF1" w:rsidP="00E46401">
      <w:pPr>
        <w:spacing w:after="0"/>
        <w:ind w:left="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Proses analisis dan perancangan dengan metode ini dijalankan melalui beberapa langkah yang saling berkesinambungan:</w:t>
      </w:r>
    </w:p>
    <w:p w14:paraId="495873FB" w14:textId="77777777" w:rsidR="00943860" w:rsidRPr="00132DF1" w:rsidRDefault="00943860" w:rsidP="00E46401">
      <w:pPr>
        <w:spacing w:after="0"/>
        <w:ind w:left="720"/>
        <w:jc w:val="both"/>
        <w:rPr>
          <w:rFonts w:ascii="Times New Roman" w:hAnsi="Times New Roman" w:cs="Times New Roman"/>
          <w:noProof/>
          <w:sz w:val="24"/>
          <w:szCs w:val="24"/>
          <w:lang w:val="en-US"/>
        </w:rPr>
      </w:pPr>
    </w:p>
    <w:p w14:paraId="36E293AD"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1. Analisis Berorientasi Objek (Tahap Analisis) </w:t>
      </w:r>
    </w:p>
    <w:p w14:paraId="13B36119" w14:textId="77777777" w:rsidR="009A1790" w:rsidRPr="009A1790" w:rsidRDefault="009A1790" w:rsidP="00C11959">
      <w:pPr>
        <w:spacing w:after="0"/>
        <w:ind w:firstLine="720"/>
        <w:jc w:val="both"/>
        <w:rPr>
          <w:rFonts w:ascii="Times New Roman" w:hAnsi="Times New Roman" w:cs="Times New Roman"/>
          <w:noProof/>
          <w:sz w:val="24"/>
          <w:szCs w:val="24"/>
          <w:lang w:val="en-US"/>
        </w:rPr>
      </w:pPr>
    </w:p>
    <w:p w14:paraId="38865FD6" w14:textId="4F66D412" w:rsidR="00132DF1" w:rsidRPr="00132DF1" w:rsidRDefault="00132DF1" w:rsidP="009A1790">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Tahap pertama adalah melakukan analisis untuk memahami sistem yang ada dan mengidentifikasi objek-objek utama yang terlibat di dalamnya. Untuk melakukan ini, data kualitatif yang diperoleh dari hasil transkrip wawancara dan catatan observasi lapangan akan dianalisis secara mendalam. Dari data ini, peneliti akan mengidentifikasi tema-tema utama seperti "proses verifikasi yang lama" atau "kebutuhan akan pelacakan status". Tema-tema ini kemudian digunakan untuk mendefinisikan objek-objek utama dalam sistem, misalnya objek Pengajuan Reimbursement, Pengelola, Kegiatan UMKM, dan Laporan, beserta sifat-sifat (atribut) dan perilaku (metode) yang mereka miliki. Hasil akhir dari tahap analisis ini adalah sebuah daftar Kebutuhan Pengguna (</w:t>
      </w:r>
      <w:r w:rsidRPr="00132DF1">
        <w:rPr>
          <w:rFonts w:ascii="Times New Roman" w:hAnsi="Times New Roman" w:cs="Times New Roman"/>
          <w:i/>
          <w:iCs/>
          <w:noProof/>
          <w:sz w:val="24"/>
          <w:szCs w:val="24"/>
          <w:lang w:val="en-US"/>
        </w:rPr>
        <w:t>User Requirements</w:t>
      </w:r>
      <w:r w:rsidRPr="00132DF1">
        <w:rPr>
          <w:rFonts w:ascii="Times New Roman" w:hAnsi="Times New Roman" w:cs="Times New Roman"/>
          <w:noProof/>
          <w:sz w:val="24"/>
          <w:szCs w:val="24"/>
          <w:lang w:val="en-US"/>
        </w:rPr>
        <w:t>) yang detail dan terstruktur.</w:t>
      </w:r>
    </w:p>
    <w:p w14:paraId="0D293542"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2. Perancangan Berorientasi Objek (Tahap Perancangan) </w:t>
      </w:r>
    </w:p>
    <w:p w14:paraId="68302F59" w14:textId="77777777" w:rsidR="00943860" w:rsidRPr="009A1790" w:rsidRDefault="00943860" w:rsidP="00C11959">
      <w:pPr>
        <w:spacing w:after="0"/>
        <w:ind w:firstLine="720"/>
        <w:jc w:val="both"/>
        <w:rPr>
          <w:rFonts w:ascii="Times New Roman" w:hAnsi="Times New Roman" w:cs="Times New Roman"/>
          <w:noProof/>
          <w:sz w:val="24"/>
          <w:szCs w:val="24"/>
          <w:lang w:val="en-US"/>
        </w:rPr>
      </w:pPr>
    </w:p>
    <w:p w14:paraId="16175662" w14:textId="459556A1" w:rsidR="00132DF1" w:rsidRPr="00132DF1" w:rsidRDefault="00132DF1" w:rsidP="00C11959">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Setelah kebutuhan pengguna dipahami, tahap selanjutnya adalah perancangan sistem. Berdasarkan daftar kebutuhan yang telah divalidasi, proses perancangan ini akan mengubah konsep-konsep abstrak menjadi sebuah cetak biru (</w:t>
      </w:r>
      <w:r w:rsidRPr="00132DF1">
        <w:rPr>
          <w:rFonts w:ascii="Times New Roman" w:hAnsi="Times New Roman" w:cs="Times New Roman"/>
          <w:i/>
          <w:iCs/>
          <w:noProof/>
          <w:sz w:val="24"/>
          <w:szCs w:val="24"/>
          <w:lang w:val="en-US"/>
        </w:rPr>
        <w:t>blueprint</w:t>
      </w:r>
      <w:r w:rsidRPr="00132DF1">
        <w:rPr>
          <w:rFonts w:ascii="Times New Roman" w:hAnsi="Times New Roman" w:cs="Times New Roman"/>
          <w:noProof/>
          <w:sz w:val="24"/>
          <w:szCs w:val="24"/>
          <w:lang w:val="en-US"/>
        </w:rPr>
        <w:t>) teknis yang siap untuk dikembangkan. Proses perancangan ini diwujudkan melalui dua artefak utama:</w:t>
      </w:r>
    </w:p>
    <w:p w14:paraId="1859A593" w14:textId="77777777" w:rsidR="00132DF1" w:rsidRPr="00DF5F46" w:rsidRDefault="00132DF1" w:rsidP="00DF5F46">
      <w:pPr>
        <w:spacing w:after="0"/>
        <w:ind w:left="720"/>
        <w:jc w:val="both"/>
        <w:rPr>
          <w:rFonts w:ascii="Times New Roman" w:hAnsi="Times New Roman" w:cs="Times New Roman"/>
          <w:noProof/>
          <w:sz w:val="24"/>
          <w:szCs w:val="24"/>
          <w:lang w:val="en-US"/>
        </w:rPr>
      </w:pPr>
      <w:r w:rsidRPr="00DF5F46">
        <w:rPr>
          <w:rFonts w:ascii="Times New Roman" w:hAnsi="Times New Roman" w:cs="Times New Roman"/>
          <w:noProof/>
          <w:sz w:val="24"/>
          <w:szCs w:val="24"/>
          <w:lang w:val="en-US"/>
        </w:rPr>
        <w:t>Pemodelan Sistem dengan UML: Setiap kebutuhan pengguna akan diterjemahkan menjadi serangkaian model visual menggunakan diagram-diagram standar dari UML (</w:t>
      </w:r>
      <w:r w:rsidRPr="00DF5F46">
        <w:rPr>
          <w:rFonts w:ascii="Times New Roman" w:hAnsi="Times New Roman" w:cs="Times New Roman"/>
          <w:i/>
          <w:iCs/>
          <w:noProof/>
          <w:sz w:val="24"/>
          <w:szCs w:val="24"/>
          <w:lang w:val="en-US"/>
        </w:rPr>
        <w:t>Unified Modeling Language</w:t>
      </w:r>
      <w:r w:rsidRPr="00DF5F46">
        <w:rPr>
          <w:rFonts w:ascii="Times New Roman" w:hAnsi="Times New Roman" w:cs="Times New Roman"/>
          <w:noProof/>
          <w:sz w:val="24"/>
          <w:szCs w:val="24"/>
          <w:lang w:val="en-US"/>
        </w:rPr>
        <w:t>). Setiap diagram memiliki fungsi spesifik untuk memetakan rancangan dari berbagai sudut pandang, yaitu:</w:t>
      </w:r>
    </w:p>
    <w:p w14:paraId="4231C62E"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Use Case Diagram akan digunakan untuk mendefinisikan siapa saja pengguna sistem (aktor) dan apa saja fungsi utama yang bisa mereka lakukan.</w:t>
      </w:r>
    </w:p>
    <w:p w14:paraId="0A8C9B05"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Activity Diagram akan digunakan untuk menggambarkan alur kerja (</w:t>
      </w:r>
      <w:r w:rsidRPr="008F7307">
        <w:rPr>
          <w:rFonts w:ascii="Times New Roman" w:hAnsi="Times New Roman" w:cs="Times New Roman"/>
          <w:i/>
          <w:iCs/>
          <w:noProof/>
          <w:sz w:val="24"/>
          <w:szCs w:val="24"/>
          <w:lang w:val="en-US"/>
        </w:rPr>
        <w:t>workflow</w:t>
      </w:r>
      <w:r w:rsidRPr="008F7307">
        <w:rPr>
          <w:rFonts w:ascii="Times New Roman" w:hAnsi="Times New Roman" w:cs="Times New Roman"/>
          <w:noProof/>
          <w:sz w:val="24"/>
          <w:szCs w:val="24"/>
          <w:lang w:val="en-US"/>
        </w:rPr>
        <w:t xml:space="preserve">) dari proses </w:t>
      </w:r>
      <w:r w:rsidRPr="008F7307">
        <w:rPr>
          <w:rFonts w:ascii="Times New Roman" w:hAnsi="Times New Roman" w:cs="Times New Roman"/>
          <w:i/>
          <w:iCs/>
          <w:noProof/>
          <w:sz w:val="24"/>
          <w:szCs w:val="24"/>
          <w:lang w:val="en-US"/>
        </w:rPr>
        <w:t>reimbursement</w:t>
      </w:r>
      <w:r w:rsidRPr="008F7307">
        <w:rPr>
          <w:rFonts w:ascii="Times New Roman" w:hAnsi="Times New Roman" w:cs="Times New Roman"/>
          <w:noProof/>
          <w:sz w:val="24"/>
          <w:szCs w:val="24"/>
          <w:lang w:val="en-US"/>
        </w:rPr>
        <w:t xml:space="preserve"> yang baru secara langkah-demi-langkah dan mudah dipahami.</w:t>
      </w:r>
    </w:p>
    <w:p w14:paraId="4F23CD2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Sequence Diagram akan digunakan untuk merinci interaksi teknis dan urutan pesan "di balik layar" untuk sebuah fungsi spesifik, </w:t>
      </w:r>
      <w:r w:rsidRPr="008F7307">
        <w:rPr>
          <w:rFonts w:ascii="Times New Roman" w:hAnsi="Times New Roman" w:cs="Times New Roman"/>
          <w:noProof/>
          <w:sz w:val="24"/>
          <w:szCs w:val="24"/>
          <w:lang w:val="en-US"/>
        </w:rPr>
        <w:lastRenderedPageBreak/>
        <w:t>contohnya seperti saat pengguna menekan tombol simpan pada formulir pengajuan.</w:t>
      </w:r>
    </w:p>
    <w:p w14:paraId="2B82562B"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Class Diagram akan berfungsi sebagai cetak biru dari struktur data, yang akan menjadi panduan utama dalam perancangan basis data sistem.</w:t>
      </w:r>
    </w:p>
    <w:p w14:paraId="423072E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Pembuatan Mockup dan Prototipe: Selaras dengan pendekatan </w:t>
      </w:r>
      <w:r w:rsidRPr="008F7307">
        <w:rPr>
          <w:rFonts w:ascii="Times New Roman" w:hAnsi="Times New Roman" w:cs="Times New Roman"/>
          <w:i/>
          <w:iCs/>
          <w:noProof/>
          <w:sz w:val="24"/>
          <w:szCs w:val="24"/>
          <w:lang w:val="en-US"/>
        </w:rPr>
        <w:t>Prototyping</w:t>
      </w:r>
      <w:r w:rsidRPr="008F7307">
        <w:rPr>
          <w:rFonts w:ascii="Times New Roman" w:hAnsi="Times New Roman" w:cs="Times New Roman"/>
          <w:noProof/>
          <w:sz w:val="24"/>
          <w:szCs w:val="24"/>
          <w:lang w:val="en-US"/>
        </w:rPr>
        <w:t xml:space="preserve"> yang telah dijelaskan, hasil perancangan logis dari UML kemudian akan diwujudkan secara visual. Peneliti akan membuat Mockup, yaitu sebuah desain gambar statis dari antarmuka pengguna sistem yang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 umpan balik terakhir sebelum laporan final disusun.</w:t>
      </w:r>
    </w:p>
    <w:p w14:paraId="73DFD79B" w14:textId="57B50C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6A0937A5" w14:textId="77777777" w:rsidR="005E4ED2"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w:t>
      </w:r>
    </w:p>
    <w:p w14:paraId="16B23F84" w14:textId="1C93B811" w:rsidR="00317B27" w:rsidRPr="00317B27" w:rsidRDefault="00317B27" w:rsidP="005E4ED2">
      <w:pPr>
        <w:spacing w:after="0"/>
        <w:ind w:left="108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Infrastruktur IT (</w:t>
      </w:r>
      <w:r w:rsidRPr="00A40C62">
        <w:rPr>
          <w:rFonts w:ascii="Times New Roman" w:hAnsi="Times New Roman" w:cs="Times New Roman"/>
          <w:i/>
          <w:iCs/>
          <w:noProof/>
          <w:sz w:val="24"/>
          <w:szCs w:val="24"/>
          <w:lang w:val="id-ID"/>
        </w:rPr>
        <w:t>IT Infrastructure</w:t>
      </w:r>
      <w:r w:rsidRPr="00A40C62">
        <w:rPr>
          <w:rFonts w:ascii="Times New Roman" w:hAnsi="Times New Roman" w:cs="Times New Roman"/>
          <w:noProof/>
          <w:sz w:val="24"/>
          <w:szCs w:val="24"/>
          <w:lang w:val="id-ID"/>
        </w:rPr>
        <w:t>): Mencakup penyediaan perangkat keras (</w:t>
      </w:r>
      <w:r w:rsidRPr="00A40C62">
        <w:rPr>
          <w:rFonts w:ascii="Times New Roman" w:hAnsi="Times New Roman" w:cs="Times New Roman"/>
          <w:i/>
          <w:iCs/>
          <w:noProof/>
          <w:sz w:val="24"/>
          <w:szCs w:val="24"/>
          <w:lang w:val="id-ID"/>
        </w:rPr>
        <w:t>hardware</w:t>
      </w:r>
      <w:r w:rsidRPr="00A40C62">
        <w:rPr>
          <w:rFonts w:ascii="Times New Roman" w:hAnsi="Times New Roman" w:cs="Times New Roman"/>
          <w:noProof/>
          <w:sz w:val="24"/>
          <w:szCs w:val="24"/>
          <w:lang w:val="id-ID"/>
        </w:rPr>
        <w:t>), perangkat lunak (</w:t>
      </w:r>
      <w:r w:rsidRPr="00A40C62">
        <w:rPr>
          <w:rFonts w:ascii="Times New Roman" w:hAnsi="Times New Roman" w:cs="Times New Roman"/>
          <w:i/>
          <w:iCs/>
          <w:noProof/>
          <w:sz w:val="24"/>
          <w:szCs w:val="24"/>
          <w:lang w:val="id-ID"/>
        </w:rPr>
        <w:t>software</w:t>
      </w:r>
      <w:r w:rsidRPr="00A40C62">
        <w:rPr>
          <w:rFonts w:ascii="Times New Roman" w:hAnsi="Times New Roman" w:cs="Times New Roman"/>
          <w:noProof/>
          <w:sz w:val="24"/>
          <w:szCs w:val="24"/>
          <w:lang w:val="id-ID"/>
        </w:rPr>
        <w:t>), serta solusi jaringan dan keamanan.</w:t>
      </w:r>
    </w:p>
    <w:p w14:paraId="1F836A39"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Terkelola (</w:t>
      </w:r>
      <w:r w:rsidRPr="00A40C62">
        <w:rPr>
          <w:rFonts w:ascii="Times New Roman" w:hAnsi="Times New Roman" w:cs="Times New Roman"/>
          <w:i/>
          <w:iCs/>
          <w:noProof/>
          <w:sz w:val="24"/>
          <w:szCs w:val="24"/>
          <w:lang w:val="id-ID"/>
        </w:rPr>
        <w:t>Managed Services</w:t>
      </w:r>
      <w:r w:rsidRPr="00A40C62">
        <w:rPr>
          <w:rFonts w:ascii="Times New Roman" w:hAnsi="Times New Roman" w:cs="Times New Roman"/>
          <w:noProof/>
          <w:sz w:val="24"/>
          <w:szCs w:val="24"/>
          <w:lang w:val="id-ID"/>
        </w:rPr>
        <w:t>): Menyediakan layanan alih daya (</w:t>
      </w:r>
      <w:r w:rsidRPr="00A40C62">
        <w:rPr>
          <w:rFonts w:ascii="Times New Roman" w:hAnsi="Times New Roman" w:cs="Times New Roman"/>
          <w:i/>
          <w:iCs/>
          <w:noProof/>
          <w:sz w:val="24"/>
          <w:szCs w:val="24"/>
          <w:lang w:val="id-ID"/>
        </w:rPr>
        <w:t>outsourcing</w:t>
      </w:r>
      <w:r w:rsidRPr="00A40C62">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Default="00317B27" w:rsidP="00AC4BD8">
      <w:pPr>
        <w:pStyle w:val="Heading1"/>
        <w:jc w:val="center"/>
        <w:rPr>
          <w:rFonts w:ascii="Times New Roman" w:hAnsi="Times New Roman" w:cs="Times New Roman"/>
          <w:b/>
          <w:bCs/>
          <w:noProof/>
          <w:color w:val="000000" w:themeColor="text1"/>
          <w:sz w:val="24"/>
          <w:szCs w:val="24"/>
          <w:lang w:val="id-ID"/>
        </w:rPr>
      </w:pPr>
      <w:r w:rsidRPr="005D41B9">
        <w:rPr>
          <w:noProof/>
          <w:lang w:val="id-ID"/>
        </w:rPr>
        <w:br w:type="page"/>
      </w:r>
      <w:bookmarkStart w:id="44" w:name="_Toc201941795"/>
      <w:r w:rsidR="00733A46" w:rsidRPr="00180B45">
        <w:rPr>
          <w:rFonts w:ascii="Times New Roman" w:eastAsia="Times New Roman" w:hAnsi="Times New Roman" w:cs="Times New Roman"/>
          <w:b/>
          <w:bCs/>
          <w:noProof/>
          <w:color w:val="000000" w:themeColor="text1"/>
          <w:sz w:val="24"/>
          <w:szCs w:val="24"/>
          <w:lang w:val="id-ID"/>
        </w:rPr>
        <w:lastRenderedPageBreak/>
        <w:t xml:space="preserve">BAB </w:t>
      </w:r>
      <w:r w:rsidR="00733A46" w:rsidRPr="00180B45">
        <w:rPr>
          <w:rFonts w:ascii="Times New Roman" w:hAnsi="Times New Roman" w:cs="Times New Roman"/>
          <w:b/>
          <w:bCs/>
          <w:noProof/>
          <w:color w:val="000000" w:themeColor="text1"/>
          <w:sz w:val="24"/>
          <w:szCs w:val="24"/>
          <w:lang w:val="id-ID"/>
        </w:rPr>
        <w:t>IV ANALISA DAN PEMBAHASAAN</w:t>
      </w:r>
      <w:bookmarkEnd w:id="44"/>
    </w:p>
    <w:p w14:paraId="2410496F" w14:textId="77777777" w:rsidR="002C7B32" w:rsidRPr="002C7B32" w:rsidRDefault="002C7B32" w:rsidP="002C7B32">
      <w:pPr>
        <w:rPr>
          <w:lang w:val="id-ID"/>
        </w:rPr>
      </w:pPr>
    </w:p>
    <w:p w14:paraId="380D3085" w14:textId="47F151B1" w:rsidR="00C6487D" w:rsidRPr="00C6487D" w:rsidRDefault="00C6487D" w:rsidP="00C6487D">
      <w:pPr>
        <w:pStyle w:val="Heading2"/>
        <w:spacing w:before="0"/>
        <w:rPr>
          <w:rFonts w:ascii="Times New Roman" w:hAnsi="Times New Roman" w:cs="Times New Roman"/>
          <w:b/>
          <w:bCs/>
          <w:noProof/>
          <w:color w:val="000000" w:themeColor="text1"/>
          <w:sz w:val="24"/>
          <w:szCs w:val="24"/>
          <w:lang w:val="id-ID"/>
        </w:rPr>
      </w:pPr>
      <w:r w:rsidRPr="00C6487D">
        <w:rPr>
          <w:rFonts w:ascii="Times New Roman" w:hAnsi="Times New Roman" w:cs="Times New Roman"/>
          <w:b/>
          <w:bCs/>
          <w:noProof/>
          <w:color w:val="000000" w:themeColor="text1"/>
          <w:sz w:val="24"/>
          <w:szCs w:val="24"/>
          <w:lang w:val="id-ID"/>
        </w:rPr>
        <w:t>4.1 Analisa Sistem yang Berjalan</w:t>
      </w:r>
    </w:p>
    <w:p w14:paraId="6014C39E" w14:textId="366551F6" w:rsidR="00C6487D" w:rsidRPr="00C6487D" w:rsidRDefault="00C6487D" w:rsidP="00D57382">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hasil observasi, wawancara, dan studi dokumen yang telah dilakukan, ditemukan bahwa alur kerja pengajuan reimbursement Program Rumah BUMN yang berjalan saat ini sepenuhnya bergantung pada proses manual. Proses ini melibatkan banyak perpindahan dokumen fisik dan komunikasi melalui email yang tidak terintegrasi. Akibatnya, alur kerja menjadi lambat, rentan terhadap kesalahan (human error), dan tidak memiliki transparansi yang memadai, baik bagi Pengelola Rumah BUMN di lapangan maupun bagi Divisi CSE BNI di kantor pusat. Untuk memberikan gambaran yang lebih jelas mengenai kerumitan dan inefisiensi dari proses ini, alur kerja tersebut divisualisasikan melalui diagram-diagram berikut.</w:t>
      </w:r>
    </w:p>
    <w:p w14:paraId="17A17B9D" w14:textId="7FC4B272" w:rsidR="00C6487D" w:rsidRPr="00C6487D" w:rsidRDefault="00C6487D" w:rsidP="00C6487D">
      <w:pPr>
        <w:pStyle w:val="Heading3"/>
        <w:spacing w:before="0"/>
        <w:ind w:firstLine="720"/>
        <w:rPr>
          <w:rFonts w:ascii="Times New Roman" w:hAnsi="Times New Roman" w:cs="Times New Roman"/>
          <w:b/>
          <w:bCs/>
          <w:noProof/>
          <w:color w:val="000000" w:themeColor="text1"/>
          <w:lang w:val="id-ID"/>
        </w:rPr>
      </w:pPr>
      <w:r w:rsidRPr="00C6487D">
        <w:rPr>
          <w:rFonts w:ascii="Times New Roman" w:hAnsi="Times New Roman" w:cs="Times New Roman"/>
          <w:b/>
          <w:bCs/>
          <w:noProof/>
          <w:color w:val="000000" w:themeColor="text1"/>
          <w:lang w:val="id-ID"/>
        </w:rPr>
        <w:t>4.1.1 Activity Diagram Proses Sistem Yang Berjalan</w:t>
      </w:r>
    </w:p>
    <w:p w14:paraId="626FB8E8" w14:textId="2B064880" w:rsidR="00C6487D" w:rsidRPr="00C6487D" w:rsidRDefault="00C6487D" w:rsidP="00D57382">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aktivitas berikut menggambarkan langkah-langkah yang harus dilalui dalam proses pengajuan reimbursement manual, mulai dari persiapan dokumen oleh Pengelola Rumah BUMN hingga proses verifikasi awal di kantor pusat.</w:t>
      </w:r>
      <w:r w:rsidR="00D57382" w:rsidRPr="00D57382">
        <w:rPr>
          <w:rFonts w:ascii="Times New Roman" w:hAnsi="Times New Roman" w:cs="Times New Roman"/>
          <w:noProof/>
          <w:sz w:val="24"/>
          <w:szCs w:val="24"/>
          <w:lang w:val="id-ID"/>
        </w:rPr>
        <w:t xml:space="preserve"> </w:t>
      </w:r>
    </w:p>
    <w:p w14:paraId="1C669226" w14:textId="67A22125" w:rsidR="00C6487D" w:rsidRDefault="00D57382" w:rsidP="00C6487D">
      <w:pPr>
        <w:spacing w:after="0"/>
        <w:ind w:left="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drawing>
          <wp:anchor distT="0" distB="0" distL="114300" distR="114300" simplePos="0" relativeHeight="251674624" behindDoc="1" locked="0" layoutInCell="1" allowOverlap="1" wp14:anchorId="60CCDF5F" wp14:editId="2B7A500F">
            <wp:simplePos x="0" y="0"/>
            <wp:positionH relativeFrom="margin">
              <wp:posOffset>482052</wp:posOffset>
            </wp:positionH>
            <wp:positionV relativeFrom="paragraph">
              <wp:posOffset>8934</wp:posOffset>
            </wp:positionV>
            <wp:extent cx="4477747" cy="5347854"/>
            <wp:effectExtent l="0" t="0" r="0" b="5715"/>
            <wp:wrapNone/>
            <wp:docPr id="1944169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7747" cy="53478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id-ID"/>
        </w:rPr>
        <w:t xml:space="preserve"> </w:t>
      </w:r>
    </w:p>
    <w:p w14:paraId="74D74696" w14:textId="61942AFF" w:rsidR="00D57382" w:rsidRDefault="00D57382" w:rsidP="00C6487D">
      <w:pPr>
        <w:spacing w:after="0"/>
        <w:ind w:left="720"/>
        <w:jc w:val="both"/>
        <w:rPr>
          <w:rFonts w:ascii="Times New Roman" w:hAnsi="Times New Roman" w:cs="Times New Roman"/>
          <w:noProof/>
          <w:sz w:val="24"/>
          <w:szCs w:val="24"/>
          <w:lang w:val="id-ID"/>
        </w:rPr>
      </w:pPr>
    </w:p>
    <w:p w14:paraId="1FC6D2D4" w14:textId="27425680" w:rsidR="00D57382" w:rsidRDefault="00D57382" w:rsidP="00C6487D">
      <w:pPr>
        <w:spacing w:after="0"/>
        <w:ind w:left="720"/>
        <w:jc w:val="both"/>
        <w:rPr>
          <w:rFonts w:ascii="Times New Roman" w:hAnsi="Times New Roman" w:cs="Times New Roman"/>
          <w:noProof/>
          <w:sz w:val="24"/>
          <w:szCs w:val="24"/>
          <w:lang w:val="id-ID"/>
        </w:rPr>
      </w:pPr>
    </w:p>
    <w:p w14:paraId="01024482" w14:textId="088BF2C7" w:rsidR="00D57382" w:rsidRDefault="00D57382" w:rsidP="00C6487D">
      <w:pPr>
        <w:spacing w:after="0"/>
        <w:ind w:left="720"/>
        <w:jc w:val="both"/>
        <w:rPr>
          <w:rFonts w:ascii="Times New Roman" w:hAnsi="Times New Roman" w:cs="Times New Roman"/>
          <w:noProof/>
          <w:sz w:val="24"/>
          <w:szCs w:val="24"/>
          <w:lang w:val="id-ID"/>
        </w:rPr>
      </w:pPr>
    </w:p>
    <w:p w14:paraId="70E9D694" w14:textId="70B9950E" w:rsidR="00D57382" w:rsidRDefault="00D57382" w:rsidP="00C6487D">
      <w:pPr>
        <w:spacing w:after="0"/>
        <w:ind w:left="720"/>
        <w:jc w:val="both"/>
        <w:rPr>
          <w:rFonts w:ascii="Times New Roman" w:hAnsi="Times New Roman" w:cs="Times New Roman"/>
          <w:noProof/>
          <w:sz w:val="24"/>
          <w:szCs w:val="24"/>
          <w:lang w:val="id-ID"/>
        </w:rPr>
      </w:pPr>
    </w:p>
    <w:p w14:paraId="1FF72C31" w14:textId="4B2C3D3A" w:rsidR="00D57382" w:rsidRDefault="00D57382" w:rsidP="00C6487D">
      <w:pPr>
        <w:spacing w:after="0"/>
        <w:ind w:left="720"/>
        <w:jc w:val="both"/>
        <w:rPr>
          <w:rFonts w:ascii="Times New Roman" w:hAnsi="Times New Roman" w:cs="Times New Roman"/>
          <w:noProof/>
          <w:sz w:val="24"/>
          <w:szCs w:val="24"/>
          <w:lang w:val="id-ID"/>
        </w:rPr>
      </w:pPr>
    </w:p>
    <w:p w14:paraId="552A0DF8" w14:textId="52306A6B" w:rsidR="00D57382" w:rsidRDefault="00D57382" w:rsidP="00C6487D">
      <w:pPr>
        <w:spacing w:after="0"/>
        <w:ind w:left="720"/>
        <w:jc w:val="both"/>
        <w:rPr>
          <w:rFonts w:ascii="Times New Roman" w:hAnsi="Times New Roman" w:cs="Times New Roman"/>
          <w:noProof/>
          <w:sz w:val="24"/>
          <w:szCs w:val="24"/>
          <w:lang w:val="id-ID"/>
        </w:rPr>
      </w:pPr>
    </w:p>
    <w:p w14:paraId="0905A4FC" w14:textId="6A5B0191" w:rsidR="00D57382" w:rsidRDefault="00D57382" w:rsidP="00C6487D">
      <w:pPr>
        <w:spacing w:after="0"/>
        <w:ind w:left="720"/>
        <w:jc w:val="both"/>
        <w:rPr>
          <w:rFonts w:ascii="Times New Roman" w:hAnsi="Times New Roman" w:cs="Times New Roman"/>
          <w:noProof/>
          <w:sz w:val="24"/>
          <w:szCs w:val="24"/>
          <w:lang w:val="id-ID"/>
        </w:rPr>
      </w:pPr>
    </w:p>
    <w:p w14:paraId="1877355C" w14:textId="77777777" w:rsidR="00D57382" w:rsidRDefault="00D57382" w:rsidP="00C6487D">
      <w:pPr>
        <w:spacing w:after="0"/>
        <w:ind w:left="720"/>
        <w:jc w:val="both"/>
        <w:rPr>
          <w:rFonts w:ascii="Times New Roman" w:hAnsi="Times New Roman" w:cs="Times New Roman"/>
          <w:noProof/>
          <w:sz w:val="24"/>
          <w:szCs w:val="24"/>
          <w:lang w:val="id-ID"/>
        </w:rPr>
      </w:pPr>
    </w:p>
    <w:p w14:paraId="25E4473C" w14:textId="77777777" w:rsidR="00D57382" w:rsidRDefault="00D57382" w:rsidP="00C6487D">
      <w:pPr>
        <w:spacing w:after="0"/>
        <w:ind w:left="720"/>
        <w:jc w:val="both"/>
        <w:rPr>
          <w:rFonts w:ascii="Times New Roman" w:hAnsi="Times New Roman" w:cs="Times New Roman"/>
          <w:noProof/>
          <w:sz w:val="24"/>
          <w:szCs w:val="24"/>
          <w:lang w:val="id-ID"/>
        </w:rPr>
      </w:pPr>
    </w:p>
    <w:p w14:paraId="70D34253" w14:textId="67386899" w:rsidR="00D57382" w:rsidRDefault="00D57382" w:rsidP="00C6487D">
      <w:pPr>
        <w:spacing w:after="0"/>
        <w:ind w:left="720"/>
        <w:jc w:val="both"/>
        <w:rPr>
          <w:rFonts w:ascii="Times New Roman" w:hAnsi="Times New Roman" w:cs="Times New Roman"/>
          <w:noProof/>
          <w:sz w:val="24"/>
          <w:szCs w:val="24"/>
          <w:lang w:val="id-ID"/>
        </w:rPr>
      </w:pPr>
    </w:p>
    <w:p w14:paraId="0496E1FC" w14:textId="77777777" w:rsidR="00D57382" w:rsidRDefault="00D57382" w:rsidP="00C6487D">
      <w:pPr>
        <w:spacing w:after="0"/>
        <w:ind w:left="720"/>
        <w:jc w:val="both"/>
        <w:rPr>
          <w:rFonts w:ascii="Times New Roman" w:hAnsi="Times New Roman" w:cs="Times New Roman"/>
          <w:noProof/>
          <w:sz w:val="24"/>
          <w:szCs w:val="24"/>
          <w:lang w:val="id-ID"/>
        </w:rPr>
      </w:pPr>
    </w:p>
    <w:p w14:paraId="598F059B" w14:textId="11633911" w:rsidR="00D57382" w:rsidRDefault="00D57382" w:rsidP="00C6487D">
      <w:pPr>
        <w:spacing w:after="0"/>
        <w:ind w:left="720"/>
        <w:jc w:val="both"/>
        <w:rPr>
          <w:rFonts w:ascii="Times New Roman" w:hAnsi="Times New Roman" w:cs="Times New Roman"/>
          <w:noProof/>
          <w:sz w:val="24"/>
          <w:szCs w:val="24"/>
          <w:lang w:val="id-ID"/>
        </w:rPr>
      </w:pPr>
    </w:p>
    <w:p w14:paraId="7812D297" w14:textId="77777777" w:rsidR="00D57382" w:rsidRDefault="00D57382" w:rsidP="00C6487D">
      <w:pPr>
        <w:spacing w:after="0"/>
        <w:ind w:left="720"/>
        <w:jc w:val="both"/>
        <w:rPr>
          <w:rFonts w:ascii="Times New Roman" w:hAnsi="Times New Roman" w:cs="Times New Roman"/>
          <w:noProof/>
          <w:sz w:val="24"/>
          <w:szCs w:val="24"/>
          <w:lang w:val="id-ID"/>
        </w:rPr>
      </w:pPr>
    </w:p>
    <w:p w14:paraId="19D17A8B" w14:textId="589EB02A" w:rsidR="00D57382" w:rsidRDefault="00D57382" w:rsidP="00C6487D">
      <w:pPr>
        <w:spacing w:after="0"/>
        <w:ind w:left="720"/>
        <w:jc w:val="both"/>
        <w:rPr>
          <w:rFonts w:ascii="Times New Roman" w:hAnsi="Times New Roman" w:cs="Times New Roman"/>
          <w:noProof/>
          <w:sz w:val="24"/>
          <w:szCs w:val="24"/>
          <w:lang w:val="id-ID"/>
        </w:rPr>
      </w:pPr>
    </w:p>
    <w:p w14:paraId="6758E48F" w14:textId="77777777" w:rsidR="00D57382" w:rsidRDefault="00D57382" w:rsidP="00C6487D">
      <w:pPr>
        <w:spacing w:after="0"/>
        <w:ind w:left="720"/>
        <w:jc w:val="both"/>
        <w:rPr>
          <w:rFonts w:ascii="Times New Roman" w:hAnsi="Times New Roman" w:cs="Times New Roman"/>
          <w:noProof/>
          <w:sz w:val="24"/>
          <w:szCs w:val="24"/>
          <w:lang w:val="id-ID"/>
        </w:rPr>
      </w:pPr>
    </w:p>
    <w:p w14:paraId="73F384BE" w14:textId="77777777" w:rsidR="00D57382" w:rsidRDefault="00D57382" w:rsidP="00C6487D">
      <w:pPr>
        <w:spacing w:after="0"/>
        <w:ind w:left="720"/>
        <w:jc w:val="both"/>
        <w:rPr>
          <w:rFonts w:ascii="Times New Roman" w:hAnsi="Times New Roman" w:cs="Times New Roman"/>
          <w:noProof/>
          <w:sz w:val="24"/>
          <w:szCs w:val="24"/>
          <w:lang w:val="id-ID"/>
        </w:rPr>
      </w:pPr>
    </w:p>
    <w:p w14:paraId="6E44CD17" w14:textId="77777777" w:rsidR="00D57382" w:rsidRDefault="00D57382" w:rsidP="00C6487D">
      <w:pPr>
        <w:spacing w:after="0"/>
        <w:ind w:left="720"/>
        <w:jc w:val="both"/>
        <w:rPr>
          <w:rFonts w:ascii="Times New Roman" w:hAnsi="Times New Roman" w:cs="Times New Roman"/>
          <w:noProof/>
          <w:sz w:val="24"/>
          <w:szCs w:val="24"/>
          <w:lang w:val="id-ID"/>
        </w:rPr>
      </w:pPr>
    </w:p>
    <w:p w14:paraId="3151D6B3" w14:textId="7F4BBACC" w:rsidR="00D57382" w:rsidRDefault="00D57382" w:rsidP="00C6487D">
      <w:pPr>
        <w:spacing w:after="0"/>
        <w:ind w:left="720"/>
        <w:jc w:val="both"/>
        <w:rPr>
          <w:rFonts w:ascii="Times New Roman" w:hAnsi="Times New Roman" w:cs="Times New Roman"/>
          <w:noProof/>
          <w:sz w:val="24"/>
          <w:szCs w:val="24"/>
          <w:lang w:val="id-ID"/>
        </w:rPr>
      </w:pPr>
    </w:p>
    <w:p w14:paraId="25E96BAA" w14:textId="77777777" w:rsidR="00D57382" w:rsidRDefault="00D57382" w:rsidP="00C6487D">
      <w:pPr>
        <w:spacing w:after="0"/>
        <w:ind w:left="720"/>
        <w:jc w:val="both"/>
        <w:rPr>
          <w:rFonts w:ascii="Times New Roman" w:hAnsi="Times New Roman" w:cs="Times New Roman"/>
          <w:noProof/>
          <w:sz w:val="24"/>
          <w:szCs w:val="24"/>
          <w:lang w:val="id-ID"/>
        </w:rPr>
      </w:pPr>
    </w:p>
    <w:p w14:paraId="138C6171" w14:textId="77777777" w:rsidR="00D57382" w:rsidRDefault="00D57382" w:rsidP="00C6487D">
      <w:pPr>
        <w:spacing w:after="0"/>
        <w:ind w:left="720"/>
        <w:jc w:val="both"/>
        <w:rPr>
          <w:rFonts w:ascii="Times New Roman" w:hAnsi="Times New Roman" w:cs="Times New Roman"/>
          <w:noProof/>
          <w:sz w:val="24"/>
          <w:szCs w:val="24"/>
          <w:lang w:val="id-ID"/>
        </w:rPr>
      </w:pPr>
    </w:p>
    <w:p w14:paraId="37362AAC" w14:textId="77777777" w:rsidR="00D57382" w:rsidRDefault="00D57382" w:rsidP="00C6487D">
      <w:pPr>
        <w:spacing w:after="0"/>
        <w:ind w:left="720"/>
        <w:jc w:val="both"/>
        <w:rPr>
          <w:rFonts w:ascii="Times New Roman" w:hAnsi="Times New Roman" w:cs="Times New Roman"/>
          <w:noProof/>
          <w:sz w:val="24"/>
          <w:szCs w:val="24"/>
          <w:lang w:val="id-ID"/>
        </w:rPr>
      </w:pPr>
    </w:p>
    <w:p w14:paraId="5F424925" w14:textId="77777777" w:rsidR="00D57382" w:rsidRDefault="00D57382" w:rsidP="00C6487D">
      <w:pPr>
        <w:spacing w:after="0"/>
        <w:ind w:left="720"/>
        <w:jc w:val="both"/>
        <w:rPr>
          <w:rFonts w:ascii="Times New Roman" w:hAnsi="Times New Roman" w:cs="Times New Roman"/>
          <w:noProof/>
          <w:sz w:val="24"/>
          <w:szCs w:val="24"/>
          <w:lang w:val="id-ID"/>
        </w:rPr>
      </w:pPr>
    </w:p>
    <w:p w14:paraId="5E023A56" w14:textId="77777777" w:rsidR="00D57382" w:rsidRDefault="00D57382" w:rsidP="00C6487D">
      <w:pPr>
        <w:spacing w:after="0"/>
        <w:ind w:left="720"/>
        <w:jc w:val="both"/>
        <w:rPr>
          <w:rFonts w:ascii="Times New Roman" w:hAnsi="Times New Roman" w:cs="Times New Roman"/>
          <w:noProof/>
          <w:sz w:val="24"/>
          <w:szCs w:val="24"/>
          <w:lang w:val="id-ID"/>
        </w:rPr>
      </w:pPr>
    </w:p>
    <w:p w14:paraId="008A847C" w14:textId="19315ED1" w:rsidR="00D57382" w:rsidRPr="00C6487D" w:rsidRDefault="00D57382" w:rsidP="00C6487D">
      <w:pPr>
        <w:spacing w:after="0"/>
        <w:ind w:left="720"/>
        <w:jc w:val="both"/>
        <w:rPr>
          <w:rFonts w:ascii="Times New Roman" w:hAnsi="Times New Roman" w:cs="Times New Roman"/>
          <w:noProof/>
          <w:sz w:val="24"/>
          <w:szCs w:val="24"/>
          <w:lang w:val="id-ID"/>
        </w:rPr>
      </w:pPr>
    </w:p>
    <w:p w14:paraId="20A0E89F" w14:textId="5033E7DA" w:rsidR="00C6487D" w:rsidRPr="00C6487D" w:rsidRDefault="00C6487D" w:rsidP="00D57382">
      <w:pPr>
        <w:spacing w:after="0"/>
        <w:jc w:val="both"/>
        <w:rPr>
          <w:rFonts w:ascii="Times New Roman" w:hAnsi="Times New Roman" w:cs="Times New Roman"/>
          <w:noProof/>
          <w:sz w:val="24"/>
          <w:szCs w:val="24"/>
          <w:lang w:val="id-ID"/>
        </w:rPr>
      </w:pPr>
    </w:p>
    <w:p w14:paraId="5808EF28" w14:textId="1CC343DD"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alur yang terjadi pada sistem berjalan:</w:t>
      </w:r>
    </w:p>
    <w:p w14:paraId="69CBB1BD" w14:textId="63FEE881" w:rsidR="00C6487D" w:rsidRPr="00C6487D" w:rsidRDefault="00C6487D" w:rsidP="00C6487D">
      <w:pPr>
        <w:spacing w:after="0"/>
        <w:ind w:left="720"/>
        <w:jc w:val="both"/>
        <w:rPr>
          <w:rFonts w:ascii="Times New Roman" w:hAnsi="Times New Roman" w:cs="Times New Roman"/>
          <w:noProof/>
          <w:sz w:val="24"/>
          <w:szCs w:val="24"/>
          <w:lang w:val="id-ID"/>
        </w:rPr>
      </w:pPr>
    </w:p>
    <w:p w14:paraId="466E823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Rumah BUMN memulai proses dengan menyiapkan seluruh dokumen fisik yang diperlukan, seperti formulir pengajuan yang telah diisi dan bukti-bukti transaksi (kuitansi).</w:t>
      </w:r>
    </w:p>
    <w:p w14:paraId="1885662C"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50AD6DB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Seluruh dokumen fisik tersebut kemudian dipindai (scan) menjadi file digital, atau dikumpulkan dalam bentuk fisik untuk dikirim.</w:t>
      </w:r>
    </w:p>
    <w:p w14:paraId="2855F29F"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04499701"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mengirimkan seluruh dokumen tersebut ke Divisi CSE di kantor pusat melalui email atau jasa kurir.</w:t>
      </w:r>
    </w:p>
    <w:p w14:paraId="1632C1A8"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343BF7AA"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Divisi CSE menerima kiriman dokumen dan melakukan pemeriksaan kelengkapan awal.</w:t>
      </w:r>
    </w:p>
    <w:p w14:paraId="7B98FFFC"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37A14E79"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dokumen tidak lengkap, Staf CSE akan menghubungi kembali Pengelola Rumah BUMN melalui email atau telepon untuk meminta kelengkapan. Proses kemudian kembali ke langkah 1.</w:t>
      </w:r>
    </w:p>
    <w:p w14:paraId="424C4F66"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048ED4EC"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dokumen sudah lengkap, Staf CSE akan melakukan verifikasi substansi dari setiap bukti transaksi secara manual.</w:t>
      </w:r>
    </w:p>
    <w:p w14:paraId="768B258B"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532C2E18"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diverifikasi, Staf CSE membuat rekapitulasi data pengajuan ke dalam sebuah file spreadsheet terpisah (misalnya, Microsoft Excel).</w:t>
      </w:r>
    </w:p>
    <w:p w14:paraId="60F13E6F" w14:textId="77777777" w:rsidR="00C6487D" w:rsidRPr="00C6487D" w:rsidRDefault="00C6487D" w:rsidP="00C6487D">
      <w:pPr>
        <w:spacing w:after="0"/>
        <w:ind w:left="720"/>
        <w:jc w:val="both"/>
        <w:rPr>
          <w:rFonts w:ascii="Times New Roman" w:hAnsi="Times New Roman" w:cs="Times New Roman"/>
          <w:noProof/>
          <w:sz w:val="24"/>
          <w:szCs w:val="24"/>
          <w:lang w:val="id-ID"/>
        </w:rPr>
      </w:pPr>
    </w:p>
    <w:p w14:paraId="21F521DC" w14:textId="77777777" w:rsidR="00C6487D" w:rsidRPr="00C6487D" w:rsidRDefault="00C6487D" w:rsidP="00C6487D">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Alur ini menunjukkan proses yang panjang, berulang, dan memiliki banyak titik rawan kesalahan serta keterlambatan.</w:t>
      </w:r>
    </w:p>
    <w:p w14:paraId="5420C039" w14:textId="77777777" w:rsidR="00C6487D" w:rsidRPr="00C6487D" w:rsidRDefault="00C6487D" w:rsidP="00C6487D">
      <w:pPr>
        <w:spacing w:after="0"/>
        <w:jc w:val="both"/>
        <w:rPr>
          <w:rFonts w:ascii="Times New Roman" w:hAnsi="Times New Roman" w:cs="Times New Roman"/>
          <w:noProof/>
          <w:sz w:val="24"/>
          <w:szCs w:val="24"/>
          <w:lang w:val="id-ID"/>
        </w:rPr>
      </w:pPr>
    </w:p>
    <w:p w14:paraId="077B399B" w14:textId="77777777" w:rsidR="00C6487D" w:rsidRPr="0065670D" w:rsidRDefault="00C6487D" w:rsidP="0065670D">
      <w:pPr>
        <w:pStyle w:val="Heading3"/>
        <w:spacing w:before="0"/>
        <w:ind w:firstLine="720"/>
        <w:jc w:val="both"/>
        <w:rPr>
          <w:rFonts w:ascii="Times New Roman" w:hAnsi="Times New Roman" w:cs="Times New Roman"/>
          <w:b/>
          <w:bCs/>
          <w:noProof/>
          <w:color w:val="000000" w:themeColor="text1"/>
          <w:lang w:val="id-ID"/>
        </w:rPr>
      </w:pPr>
      <w:r w:rsidRPr="0065670D">
        <w:rPr>
          <w:rFonts w:ascii="Times New Roman" w:hAnsi="Times New Roman" w:cs="Times New Roman"/>
          <w:b/>
          <w:bCs/>
          <w:noProof/>
          <w:color w:val="000000" w:themeColor="text1"/>
          <w:lang w:val="id-ID"/>
        </w:rPr>
        <w:t>4.1.2 Use Case Diagram Sistem yang Berjalan</w:t>
      </w:r>
    </w:p>
    <w:p w14:paraId="1D5D9C31"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Meskipun sistem berjalan bersifat manual, interaksi antara pengguna dapat dimodelkan dalam sebuah use case sederhana untuk menunjukkan fungsi utama yang mereka lakukan.</w:t>
      </w:r>
    </w:p>
    <w:p w14:paraId="2B3DD61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E4A5B4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menggambarkan proses manual)</w:t>
      </w:r>
    </w:p>
    <w:p w14:paraId="059DDFB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149B0B54"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 Use Case Diagram Sistem Berjalan</w:t>
      </w:r>
    </w:p>
    <w:p w14:paraId="1B0E4553"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D863049"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interaksi pada sistem berjalan:</w:t>
      </w:r>
    </w:p>
    <w:p w14:paraId="6FF71DA9"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7639BE9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Aktor: Terdapat dua aktor utama, yaitu Pengelola Rumah BUMN dan Staf CSE BNI.</w:t>
      </w:r>
    </w:p>
    <w:p w14:paraId="2052DF10"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264421AF"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w:t>
      </w:r>
    </w:p>
    <w:p w14:paraId="1ECD0B3F"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3B352D1B"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Rumah BUMN memiliki fungsi utama Mengajukan Reimbursement Secara Manual, yang mencakup kegiatan menyiapkan dokumen, mengirim, dan melakukan konfirmasi.</w:t>
      </w:r>
    </w:p>
    <w:p w14:paraId="021027A6"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40CDBFAE"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BNI memiliki fungsi utama Memverifikasi Reimbursement Secara Manual, yang mencakup kegiatan menerima dokumen, memeriksa, dan melakukan rekapitulasi data.</w:t>
      </w:r>
    </w:p>
    <w:p w14:paraId="303F4EC8" w14:textId="77777777" w:rsidR="00C6487D" w:rsidRPr="00C6487D" w:rsidRDefault="00C6487D" w:rsidP="00CB2BFE">
      <w:pPr>
        <w:spacing w:after="0"/>
        <w:ind w:left="720"/>
        <w:jc w:val="both"/>
        <w:rPr>
          <w:rFonts w:ascii="Times New Roman" w:hAnsi="Times New Roman" w:cs="Times New Roman"/>
          <w:noProof/>
          <w:sz w:val="24"/>
          <w:szCs w:val="24"/>
          <w:lang w:val="id-ID"/>
        </w:rPr>
      </w:pPr>
    </w:p>
    <w:p w14:paraId="07BE0D9A" w14:textId="77777777" w:rsidR="00C6487D" w:rsidRPr="00C6487D" w:rsidRDefault="00C6487D" w:rsidP="00CB2BFE">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Interaksi: Kedua aktor berinteraksi di luar sistem yang terintegrasi, yaitu melalui media komunikasi seperti email, telepon, atau jasa pengiriman dokumen.</w:t>
      </w:r>
    </w:p>
    <w:p w14:paraId="211C703D" w14:textId="77777777" w:rsidR="00C6487D" w:rsidRPr="00C6487D" w:rsidRDefault="00C6487D" w:rsidP="00C6487D">
      <w:pPr>
        <w:spacing w:after="0"/>
        <w:jc w:val="both"/>
        <w:rPr>
          <w:rFonts w:ascii="Times New Roman" w:hAnsi="Times New Roman" w:cs="Times New Roman"/>
          <w:noProof/>
          <w:sz w:val="24"/>
          <w:szCs w:val="24"/>
          <w:lang w:val="id-ID"/>
        </w:rPr>
      </w:pPr>
    </w:p>
    <w:p w14:paraId="5B0A9CD7" w14:textId="77777777" w:rsidR="00C6487D" w:rsidRPr="00E156D5" w:rsidRDefault="00C6487D" w:rsidP="00E156D5">
      <w:pPr>
        <w:pStyle w:val="Heading2"/>
        <w:spacing w:before="0"/>
        <w:jc w:val="both"/>
        <w:rPr>
          <w:rFonts w:ascii="Times New Roman" w:hAnsi="Times New Roman" w:cs="Times New Roman"/>
          <w:b/>
          <w:bCs/>
          <w:noProof/>
          <w:color w:val="000000" w:themeColor="text1"/>
          <w:lang w:val="id-ID"/>
        </w:rPr>
      </w:pPr>
      <w:r w:rsidRPr="00E156D5">
        <w:rPr>
          <w:rFonts w:ascii="Times New Roman" w:hAnsi="Times New Roman" w:cs="Times New Roman"/>
          <w:b/>
          <w:bCs/>
          <w:noProof/>
          <w:color w:val="000000" w:themeColor="text1"/>
          <w:lang w:val="id-ID"/>
        </w:rPr>
        <w:t>4.2 Perancangan Sistem yang Diusulkan</w:t>
      </w:r>
    </w:p>
    <w:p w14:paraId="412FC54A" w14:textId="77777777" w:rsidR="00C6487D" w:rsidRPr="00C6487D" w:rsidRDefault="00C6487D" w:rsidP="00F61DE1">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analisis terhadap kelemahan sistem berjalan, maka dirancanglah sebuah solusi berupa Sistem Pengajuan Rembes Program Rumah BUMN Berbasis Web. Sistem ini dirancang untuk menjawab tiga masalah utama yang telah diidentifikasi: inefisiensi, kurangnya transparansi, dan terhambatnya efektivitas program. Dengan memindahkan seluruh alur kerja ke dalam satu platform digital yang terpusat, sistem ini diharapkan dapat memotong waktu proses, memberikan visibilitas penuh bagi semua pengguna, dan memperkuat akuntabilitas dalam pengelolaan dana. Berikut adalah rincian dari perancangan sistem yang diusulkan, yang dimodelkan menggunakan diagram UML.</w:t>
      </w:r>
    </w:p>
    <w:p w14:paraId="60B071E9" w14:textId="77777777" w:rsidR="00C6487D" w:rsidRPr="00C6487D" w:rsidRDefault="00C6487D" w:rsidP="00C6487D">
      <w:pPr>
        <w:spacing w:after="0"/>
        <w:jc w:val="both"/>
        <w:rPr>
          <w:rFonts w:ascii="Times New Roman" w:hAnsi="Times New Roman" w:cs="Times New Roman"/>
          <w:noProof/>
          <w:sz w:val="24"/>
          <w:szCs w:val="24"/>
          <w:lang w:val="id-ID"/>
        </w:rPr>
      </w:pPr>
    </w:p>
    <w:p w14:paraId="6C0EE32A" w14:textId="77777777" w:rsidR="00C6487D" w:rsidRPr="0046475F" w:rsidRDefault="00C6487D" w:rsidP="0046475F">
      <w:pPr>
        <w:pStyle w:val="Heading3"/>
        <w:spacing w:before="0"/>
        <w:ind w:firstLine="720"/>
        <w:rPr>
          <w:rFonts w:ascii="Times New Roman" w:hAnsi="Times New Roman" w:cs="Times New Roman"/>
          <w:b/>
          <w:bCs/>
          <w:noProof/>
          <w:lang w:val="id-ID"/>
        </w:rPr>
      </w:pPr>
      <w:r w:rsidRPr="0046475F">
        <w:rPr>
          <w:rFonts w:ascii="Times New Roman" w:hAnsi="Times New Roman" w:cs="Times New Roman"/>
          <w:b/>
          <w:bCs/>
          <w:noProof/>
          <w:color w:val="000000" w:themeColor="text1"/>
          <w:lang w:val="id-ID"/>
        </w:rPr>
        <w:t>4.2.1 Use Case Diagram yang Diusulkan</w:t>
      </w:r>
    </w:p>
    <w:p w14:paraId="122DB533"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 diagram berikut menggambarkan fungsionalitas utama dari sistem yang diusulkan dan siapa saja yang dapat mengaksesnya.</w:t>
      </w:r>
    </w:p>
    <w:p w14:paraId="7E8D319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9B3E29F"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diusulkan)</w:t>
      </w:r>
    </w:p>
    <w:p w14:paraId="550997F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C1702D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4.3 Use Case Diagram Sistem Usulan</w:t>
      </w:r>
    </w:p>
    <w:p w14:paraId="49D5E45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DA530B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use case pada sistem yang diusulkan:</w:t>
      </w:r>
    </w:p>
    <w:p w14:paraId="354B0A9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1AE307F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Pengelola Rumah BUMN</w:t>
      </w:r>
    </w:p>
    <w:p w14:paraId="12B5944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5B054F5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Melakukan pendaftaran akun baru.</w:t>
      </w:r>
    </w:p>
    <w:p w14:paraId="75C097C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88AFCA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Login: Masuk ke dalam sistem menggunakan akun yang terdaftar.</w:t>
      </w:r>
    </w:p>
    <w:p w14:paraId="070BE41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E3A3A9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UMKM: Menambah, melihat, mengubah, dan menghapus data UMKM binaan.</w:t>
      </w:r>
    </w:p>
    <w:p w14:paraId="4AE5C25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B5C57CB"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Kegiatan: Mencatat kegiatan atau program baru yang telah dilaksanakan.</w:t>
      </w:r>
    </w:p>
    <w:p w14:paraId="50A0F3B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9B1AB56"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Membuat Pengajuan Reimbursement: Mengisi formulir pengajuan secara digital, mengunggah bukti transaksi, dan mengirimkannya untuk divalidasi.</w:t>
      </w:r>
    </w:p>
    <w:p w14:paraId="4006DA8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1F9860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Status Pengajuan: Melacak status pengajuan secara real-time.</w:t>
      </w:r>
    </w:p>
    <w:p w14:paraId="3C972AA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E4C5BC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Melihat ringkasan data dan statistik penting.</w:t>
      </w:r>
    </w:p>
    <w:p w14:paraId="2268C41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837A36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Laporan: Mengakses dan mengunduh laporan yang relevan.</w:t>
      </w:r>
    </w:p>
    <w:p w14:paraId="7984D30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7A186B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Staf CSE BNI (Kantor Pusat)</w:t>
      </w:r>
    </w:p>
    <w:p w14:paraId="0ABB0BF5"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4C65CE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w:t>
      </w:r>
    </w:p>
    <w:p w14:paraId="08E67B16"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D0CAFD2"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Memvalidasi Pengajuan Reimbursement: Menerima, memeriksa, dan memberikan status "Setuju" atau "Tolak" pada setiap pengajuan yang masuk.</w:t>
      </w:r>
    </w:p>
    <w:p w14:paraId="3AC1C0F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3613932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Memantau seluruh aktivitas program dari semua Rumah BUMN.</w:t>
      </w:r>
    </w:p>
    <w:p w14:paraId="2800079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6FA4E6A" w14:textId="558CB902" w:rsidR="00C6487D" w:rsidRPr="00C6487D" w:rsidRDefault="00C6487D" w:rsidP="005900C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Laporan: Menghasilkan dan mengunduh laporan rekapitulasi secara otomatis.</w:t>
      </w:r>
    </w:p>
    <w:p w14:paraId="2B9F14BF" w14:textId="77777777" w:rsidR="00C6487D" w:rsidRPr="005B62A3" w:rsidRDefault="00C6487D" w:rsidP="005B62A3">
      <w:pPr>
        <w:pStyle w:val="Heading3"/>
        <w:spacing w:before="0"/>
        <w:ind w:firstLine="720"/>
        <w:jc w:val="both"/>
        <w:rPr>
          <w:rFonts w:ascii="Times New Roman" w:hAnsi="Times New Roman" w:cs="Times New Roman"/>
          <w:b/>
          <w:bCs/>
          <w:color w:val="000000" w:themeColor="text1"/>
        </w:rPr>
      </w:pPr>
      <w:r w:rsidRPr="005B62A3">
        <w:rPr>
          <w:rFonts w:ascii="Times New Roman" w:hAnsi="Times New Roman" w:cs="Times New Roman"/>
          <w:b/>
          <w:bCs/>
          <w:color w:val="000000" w:themeColor="text1"/>
        </w:rPr>
        <w:t>4.2.2 Activity Diagram</w:t>
      </w:r>
    </w:p>
    <w:p w14:paraId="10EBADD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diagram aktivitas yang menggambarkan alur kerja dari beberapa fungsi kunci pada sistem yang diusulkan.</w:t>
      </w:r>
    </w:p>
    <w:p w14:paraId="3C79E641"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B8325D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Alur Registrasi dan Login</w:t>
      </w:r>
    </w:p>
    <w:p w14:paraId="614F042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bagaimana pengguna baru mendaftar dan masuk ke dalam sistem.</w:t>
      </w:r>
    </w:p>
    <w:p w14:paraId="2F5FAA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41927E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4.4 Activity Diagram - Register]</w:t>
      </w:r>
    </w:p>
    <w:p w14:paraId="541BC33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81E1FE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4.5 Activity Diagram - Login]</w:t>
      </w:r>
    </w:p>
    <w:p w14:paraId="46BBB15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98F6C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E43AF5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5AB7CB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Pengguna baru mengakses form registrasi, mengisi data yang diperlukan, dan sistem akan memvalidasi lalu membuat akun baru.</w:t>
      </w:r>
    </w:p>
    <w:p w14:paraId="1EDB808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5DE4F9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Pengguna yang sudah terdaftar memasukkan username dan password. Sistem akan melakukan validasi. Jika berhasil, pengguna akan diarahkan ke halaman dashboard; jika gagal, sistem akan menampilkan pesan error.</w:t>
      </w:r>
    </w:p>
    <w:p w14:paraId="1C9F8B67"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FB3AF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Alur Pengelolaan Data UMKM</w:t>
      </w:r>
    </w:p>
    <w:p w14:paraId="1B5EE8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proses menambah, mengubah, dan menghapus data UMKM oleh Pengelola.</w:t>
      </w:r>
    </w:p>
    <w:p w14:paraId="230898E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1BDE01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4.6 Activity Diagram: Tambah Data UMKM]</w:t>
      </w:r>
    </w:p>
    <w:p w14:paraId="2EF6E37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080501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4.7 Activity Diagram: Edit Data UMKM]</w:t>
      </w:r>
    </w:p>
    <w:p w14:paraId="658CC390"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437634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4.8 Activity Diagram: Hapus Data UMKM]</w:t>
      </w:r>
    </w:p>
    <w:p w14:paraId="3BE846DA"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8F2EB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A42FED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738A6D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Tambah Data: Pengelola memilih menu "Tambah UMKM", mengisi form, lalu menyimpannya ke database.</w:t>
      </w:r>
    </w:p>
    <w:p w14:paraId="5366AE9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544171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Edit Data: Pengelola memilih data UMKM yang ingin diubah, mengklik tombol "Edit", melakukan perubahan pada form, lalu menyimpannya.</w:t>
      </w:r>
    </w:p>
    <w:p w14:paraId="4036B77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E28BE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Hapus Data: Pengelola memilih data UMKM yang ingin dihapus, mengklik tombol "Hapus", dan memberikan konfirmasi penghapusan.</w:t>
      </w:r>
    </w:p>
    <w:p w14:paraId="4C2B7F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BC38B9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Alur Pengajuan dan Approval Reimbursement</w:t>
      </w:r>
    </w:p>
    <w:p w14:paraId="57CE7B9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Ini adalah alur inti sistem, mulai dari pencatatan kegiatan hingga proses persetujuan.</w:t>
      </w:r>
    </w:p>
    <w:p w14:paraId="27682CFE"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292DDA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4.9 Activity Diagram: Tambah Data Kegiatan UMKM]</w:t>
      </w:r>
    </w:p>
    <w:p w14:paraId="374DE6D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29CE500"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4.10 Activity Diagram: Generate Form Reimbursement]</w:t>
      </w:r>
    </w:p>
    <w:p w14:paraId="1809FB4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F8C6A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4.11 Activity Diagram: Approval Reimbursement]</w:t>
      </w:r>
    </w:p>
    <w:p w14:paraId="4FEAC16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C0B3F9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5694AC7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0A985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Tambah Kegiatan: Pengelola mencatat detail kegiatan yang telah dilaksanakan.</w:t>
      </w:r>
    </w:p>
    <w:p w14:paraId="227686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82553E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Generate Reimbursement: Pengelola memilih kegiatan yang ingin diajukan reimbursement-nya, lalu sistem akan secara otomatis membuat pengajuan berdasarkan data kegiatan tersebut. Status pengajuan menjadi "Requested".</w:t>
      </w:r>
    </w:p>
    <w:p w14:paraId="0B1197E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CFCFC2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Approval: Staf CSE melihat daftar pengajuan dengan status "Requested", memilih salah satu untuk diperiksa detailnya.</w:t>
      </w:r>
    </w:p>
    <w:p w14:paraId="5061C3A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9B97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kemudian memberikan keputusan dengan menekan tombol "Setujui" atau "Tolak". Status pengajuan akan diperbarui di database dan notifikasi akan muncul.</w:t>
      </w:r>
    </w:p>
    <w:p w14:paraId="59133E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264668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Alur Melihat Laporan dan Dashboard</w:t>
      </w:r>
    </w:p>
    <w:p w14:paraId="70BDEAC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menunjukkan bagaimana pengguna dapat melihat data secara visual.</w:t>
      </w:r>
    </w:p>
    <w:p w14:paraId="40E40AA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778FA4B"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4.12 Activity Diagram: Menampilkan Dashboard]</w:t>
      </w:r>
    </w:p>
    <w:p w14:paraId="4726B20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28801B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4.13 Activity Diagram: Menampilkan Laporan]</w:t>
      </w:r>
    </w:p>
    <w:p w14:paraId="26B6C78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D10B3F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14D61B7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4E7CE2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Dashboard: Pengguna mengakses menu "Dashboard" dan sistem akan menampilkan ringkasan data dalam bentuk grafik dan statistik.</w:t>
      </w:r>
    </w:p>
    <w:p w14:paraId="7BDBF9D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10D9BE1"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Laporan: Pengguna mengakses menu "Laporan", memilih jenis dan filter laporan yang diinginkan, lalu sistem akan menampilkan data laporan yang dapat diunduh.</w:t>
      </w:r>
    </w:p>
    <w:p w14:paraId="4221E5AC" w14:textId="77777777" w:rsidR="00C6487D" w:rsidRPr="00C6487D" w:rsidRDefault="00C6487D" w:rsidP="00C6487D">
      <w:pPr>
        <w:spacing w:after="0"/>
        <w:jc w:val="both"/>
        <w:rPr>
          <w:rFonts w:ascii="Times New Roman" w:hAnsi="Times New Roman" w:cs="Times New Roman"/>
          <w:noProof/>
          <w:sz w:val="24"/>
          <w:szCs w:val="24"/>
          <w:lang w:val="id-ID"/>
        </w:rPr>
      </w:pPr>
    </w:p>
    <w:p w14:paraId="2974D6A5" w14:textId="77777777" w:rsidR="00C6487D" w:rsidRPr="000959B4" w:rsidRDefault="00C6487D" w:rsidP="000959B4">
      <w:pPr>
        <w:pStyle w:val="Heading3"/>
        <w:spacing w:before="0"/>
        <w:ind w:firstLine="720"/>
        <w:jc w:val="both"/>
        <w:rPr>
          <w:rFonts w:ascii="Times New Roman" w:hAnsi="Times New Roman" w:cs="Times New Roman"/>
          <w:b/>
          <w:bCs/>
          <w:noProof/>
          <w:color w:val="000000" w:themeColor="text1"/>
          <w:lang w:val="id-ID"/>
        </w:rPr>
      </w:pPr>
      <w:r w:rsidRPr="000959B4">
        <w:rPr>
          <w:rFonts w:ascii="Times New Roman" w:hAnsi="Times New Roman" w:cs="Times New Roman"/>
          <w:b/>
          <w:bCs/>
          <w:noProof/>
          <w:color w:val="000000" w:themeColor="text1"/>
          <w:lang w:val="id-ID"/>
        </w:rPr>
        <w:t>4.2.3 Sequence Diagram</w:t>
      </w:r>
    </w:p>
    <w:p w14:paraId="025B45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sekuens berikut merinci interaksi teknis "di balik layar" untuk beberapa skenario penting.</w:t>
      </w:r>
    </w:p>
    <w:p w14:paraId="028B8C4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E91689F"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Sequence Diagram yang relevan)</w:t>
      </w:r>
    </w:p>
    <w:p w14:paraId="6B676AA7"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79738B7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4.14 Sequence Diagram - Login Pengguna</w:t>
      </w:r>
    </w:p>
    <w:p w14:paraId="60BB40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A9EE0F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0C28CAB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3F541F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memasukkan username dan password pada HalamanLogin.</w:t>
      </w:r>
    </w:p>
    <w:p w14:paraId="42F0941F"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26F389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HalamanLogin mengirimkan data tersebut ke AuthController.</w:t>
      </w:r>
    </w:p>
    <w:p w14:paraId="1FDBA03A"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79E859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meminta UserModel untuk mencari pengguna di Database berdasarkan username.</w:t>
      </w:r>
    </w:p>
    <w:p w14:paraId="2777FEB9"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173C544"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Database mengembalikan data pengguna.</w:t>
      </w:r>
    </w:p>
    <w:p w14:paraId="1163952D"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45EA02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membandingkan password yang dimasukkan dengan yang ada di database.</w:t>
      </w:r>
    </w:p>
    <w:p w14:paraId="2D3323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DDE3C1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cocok, AuthController membuat sesi dan mengarahkan pengguna ke HalamanDashboard.</w:t>
      </w:r>
    </w:p>
    <w:p w14:paraId="71B3B5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652D1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(Anda bisa menambahkan penjelasan untuk sequence diagram lain, misalnya "Menyimpan Pengajuan Reimbursement")</w:t>
      </w:r>
    </w:p>
    <w:p w14:paraId="02415BC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06A4A38" w14:textId="77777777" w:rsidR="00C6487D" w:rsidRPr="00554B84" w:rsidRDefault="00C6487D" w:rsidP="00554B84">
      <w:pPr>
        <w:pStyle w:val="Heading3"/>
        <w:spacing w:before="0"/>
        <w:ind w:firstLine="720"/>
        <w:jc w:val="both"/>
        <w:rPr>
          <w:rFonts w:ascii="Times New Roman" w:hAnsi="Times New Roman" w:cs="Times New Roman"/>
          <w:b/>
          <w:bCs/>
          <w:noProof/>
          <w:color w:val="000000" w:themeColor="text1"/>
          <w:lang w:val="id-ID"/>
        </w:rPr>
      </w:pPr>
      <w:r w:rsidRPr="00554B84">
        <w:rPr>
          <w:rFonts w:ascii="Times New Roman" w:hAnsi="Times New Roman" w:cs="Times New Roman"/>
          <w:b/>
          <w:bCs/>
          <w:noProof/>
          <w:color w:val="000000" w:themeColor="text1"/>
          <w:lang w:val="id-ID"/>
        </w:rPr>
        <w:t>4.2.4 Class Diagram</w:t>
      </w:r>
    </w:p>
    <w:p w14:paraId="28ADFBE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kelas berikut berfungsi sebagai cetak biru dari struktur data sistem, menunjukkan entitas utama dan hubungannya.</w:t>
      </w:r>
    </w:p>
    <w:p w14:paraId="35A6525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8B1C9F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Class Diagram)</w:t>
      </w:r>
    </w:p>
    <w:p w14:paraId="679EEE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73C7DB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4.15 Class Diagram Sistem Usulan</w:t>
      </w:r>
    </w:p>
    <w:p w14:paraId="46B00C1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ACC4E5A"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kelas utama:</w:t>
      </w:r>
    </w:p>
    <w:p w14:paraId="3AE6D2E6"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43593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Menyimpan data pengguna sistem (ID, nama, email, password, peran).</w:t>
      </w:r>
    </w:p>
    <w:p w14:paraId="5660D15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B4B73FB"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RumahBUMN: Menyimpan data profil Rumah BUMN.</w:t>
      </w:r>
    </w:p>
    <w:p w14:paraId="78AD56AC"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CE2F34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UMKM: Menyimpan data UMKM binaan (ID, nama UMKM, alamat, dll).</w:t>
      </w:r>
    </w:p>
    <w:p w14:paraId="199CC3B1"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E0C14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Kegiatan: Menyimpan data kegiatan yang dilaksanakan (ID, nama kegiatan, tanggal, deskripsi).</w:t>
      </w:r>
    </w:p>
    <w:p w14:paraId="20738DE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C1714F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Reimbursement: Menyimpan data pengajuan (ID, jumlah dana, tanggal pengajuan, status, catatan).</w:t>
      </w:r>
    </w:p>
    <w:p w14:paraId="6C8CC10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ED59C8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Dokumen: Menyimpan informasi file bukti transaksi yang diunggah.</w:t>
      </w:r>
    </w:p>
    <w:p w14:paraId="13E1E9F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CDA62C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Hubungan antar kelas antara lain: satu Pengguna (Pengelola) dapat mengelola banyak UMKM, dan satu Kegiatan dapat memiliki satu Reimbursement.</w:t>
      </w:r>
    </w:p>
    <w:p w14:paraId="410B69C5" w14:textId="77777777" w:rsidR="00C6487D" w:rsidRPr="00C6487D" w:rsidRDefault="00C6487D" w:rsidP="00C6487D">
      <w:pPr>
        <w:spacing w:after="0"/>
        <w:jc w:val="both"/>
        <w:rPr>
          <w:rFonts w:ascii="Times New Roman" w:hAnsi="Times New Roman" w:cs="Times New Roman"/>
          <w:noProof/>
          <w:sz w:val="24"/>
          <w:szCs w:val="24"/>
          <w:lang w:val="id-ID"/>
        </w:rPr>
      </w:pPr>
    </w:p>
    <w:p w14:paraId="6DE5745E" w14:textId="77777777" w:rsidR="00C6487D" w:rsidRPr="00916045" w:rsidRDefault="00C6487D" w:rsidP="00916045">
      <w:pPr>
        <w:pStyle w:val="Heading3"/>
        <w:spacing w:before="0"/>
        <w:ind w:firstLine="720"/>
        <w:jc w:val="both"/>
        <w:rPr>
          <w:rFonts w:ascii="Times New Roman" w:hAnsi="Times New Roman" w:cs="Times New Roman"/>
          <w:b/>
          <w:bCs/>
          <w:noProof/>
          <w:color w:val="000000" w:themeColor="text1"/>
          <w:lang w:val="id-ID"/>
        </w:rPr>
      </w:pPr>
      <w:r w:rsidRPr="00916045">
        <w:rPr>
          <w:rFonts w:ascii="Times New Roman" w:hAnsi="Times New Roman" w:cs="Times New Roman"/>
          <w:b/>
          <w:bCs/>
          <w:noProof/>
          <w:color w:val="000000" w:themeColor="text1"/>
          <w:lang w:val="id-ID"/>
        </w:rPr>
        <w:t>4.2.5 Mock Up</w:t>
      </w:r>
    </w:p>
    <w:p w14:paraId="16AE3722"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rancangan visual atau mockup dari antarmuka pengguna sistem yang diusulkan. Mockup ini memberikan gambaran nyata tentang bagaimana tampilan sistem dan bagaimana pengguna akan berinteraksi dengannya.</w:t>
      </w:r>
    </w:p>
    <w:p w14:paraId="3485C5E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B07063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Halaman Login dan Registrasi</w:t>
      </w:r>
    </w:p>
    <w:p w14:paraId="278736A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947FB5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4.16 Tampilan Halaman Login]</w:t>
      </w:r>
    </w:p>
    <w:p w14:paraId="2980D55A"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E859464"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4.17 Tampilan Halaman Registrasi]</w:t>
      </w:r>
    </w:p>
    <w:p w14:paraId="759AB11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A88CDB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login menyediakan form untuk memasukkan email dan password. Terdapat juga tautan menuju halaman registrasi bagi pengguna yang belum memiliki akun. Halaman registrasi berisi form untuk pendaftaran pengguna baru.</w:t>
      </w:r>
    </w:p>
    <w:p w14:paraId="7D48EA2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14CB47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Halaman Dashboard</w:t>
      </w:r>
    </w:p>
    <w:p w14:paraId="26B4E7D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52FFC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4.18 Tampilan Halaman Dashboard]</w:t>
      </w:r>
    </w:p>
    <w:p w14:paraId="1CE3695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B4DD4B3"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berhasil login, pengguna akan diarahkan ke halaman dashboard. Halaman ini menyajikan ringkasan data secara visual, seperti jumlah total UMKM, jumlah kegiatan, dan status pengajuan reimbursement terakhir dalam bentuk grafik dan angka statistik untuk memudahkan pemantauan.</w:t>
      </w:r>
    </w:p>
    <w:p w14:paraId="53E5AE8B"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2D65EA55"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Halaman Pengelolaan UMKM</w:t>
      </w:r>
    </w:p>
    <w:p w14:paraId="39DB7E9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49369A7"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4.19 Tampilan Halaman Tambah UMKM]</w:t>
      </w:r>
    </w:p>
    <w:p w14:paraId="1648F181"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765A06F"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4.20 Tampilan Halaman Edit UMKM]</w:t>
      </w:r>
    </w:p>
    <w:p w14:paraId="60C8692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37641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4.21 Tampilan Halaman Konfirmasi Hapus UMKM]</w:t>
      </w:r>
    </w:p>
    <w:p w14:paraId="6AA87C4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CB5BE56"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memungkinkan Pengelola Rumah BUMN untuk melakukan operasi CRUD (Create, Read, Update, Delete) pada data UMKM binaan. Terdapat tombol untuk menambah data baru, serta opsi untuk mengedit dan menghapus data yang sudah ada pada setiap baris tabel.</w:t>
      </w:r>
    </w:p>
    <w:p w14:paraId="4353C8B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047649B"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4. Halaman Pengelolaan Kegiatan dan Pengajuan Reimbursement</w:t>
      </w:r>
    </w:p>
    <w:p w14:paraId="4DEB3F29"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4E2F23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4.22 Tampilan Halaman Tambah Kegiatan]</w:t>
      </w:r>
    </w:p>
    <w:p w14:paraId="21732CE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A8E7C99"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4.23 Tampilan Halaman Detail Kegiatan dan Tombol Reimburse]</w:t>
      </w:r>
    </w:p>
    <w:p w14:paraId="274EDBE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1756794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dapat menambahkan kegiatan baru melalui form yang tersedia. Pada halaman detail setiap kegiatan, terdapat tombol "Generate Reimbursement" yang akan memulai alur pengajuan penggantian dana untuk kegiatan tersebut.</w:t>
      </w:r>
    </w:p>
    <w:p w14:paraId="6B780650"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697239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5. Halaman Approval Reimbursement (Untuk Staf CSE)</w:t>
      </w:r>
    </w:p>
    <w:p w14:paraId="1F3E6EA5"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927685D"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4.24 Tampilan Halaman Approval Reimbursement]</w:t>
      </w:r>
    </w:p>
    <w:p w14:paraId="37DB890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C23E7AA"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dirancang untuk Staf CSE. Halaman ini menampilkan detail pengajuan yang masuk, lengkap dengan dokumen pendukung. Terdapat tombol "Setujui" dan "Tolak" yang jelas untuk melakukan validasi. Jika ditolak, akan muncul kolom untuk mengisi alasan penolakan.</w:t>
      </w:r>
    </w:p>
    <w:p w14:paraId="087B721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2D40C9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6. Halaman Laporan</w:t>
      </w:r>
    </w:p>
    <w:p w14:paraId="1BF292A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3F00BA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4.25 Tampilan Halaman Laporan]</w:t>
      </w:r>
    </w:p>
    <w:p w14:paraId="6AFCA68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5FDF4CB" w14:textId="798CF868" w:rsidR="00C6487D" w:rsidRDefault="00C6487D" w:rsidP="00916045">
      <w:pPr>
        <w:spacing w:after="0"/>
        <w:ind w:left="720"/>
        <w:jc w:val="both"/>
        <w:rPr>
          <w:noProof/>
          <w:lang w:val="id-ID"/>
        </w:rPr>
      </w:pPr>
      <w:r w:rsidRPr="00C6487D">
        <w:rPr>
          <w:rFonts w:ascii="Times New Roman" w:hAnsi="Times New Roman" w:cs="Times New Roman"/>
          <w:noProof/>
          <w:sz w:val="24"/>
          <w:szCs w:val="24"/>
          <w:lang w:val="id-ID"/>
        </w:rPr>
        <w:t>Halaman ini memungkinkan pengguna (baik Pengelola maupun Staf CSE) untuk membuat dan mengunduh laporan. Pengguna dapat memilih jenis laporan dan menentukan filter berdasarkan rentang tanggal atau kategori tertentu untuk menghasilkan laporan yang spesifik.</w:t>
      </w:r>
      <w:r>
        <w:rPr>
          <w:noProof/>
          <w:lang w:val="id-ID"/>
        </w:rPr>
        <w:br w:type="page"/>
      </w:r>
    </w:p>
    <w:p w14:paraId="79B5A1AB" w14:textId="77777777" w:rsidR="00C6487D" w:rsidRPr="005D41B9" w:rsidRDefault="00C6487D">
      <w:pPr>
        <w:rPr>
          <w:noProof/>
          <w:lang w:val="id-ID"/>
        </w:rPr>
      </w:pP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5">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6"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EA031" w14:textId="77777777" w:rsidR="00B808C0" w:rsidRDefault="00B808C0">
      <w:pPr>
        <w:spacing w:after="0" w:line="240" w:lineRule="auto"/>
      </w:pPr>
      <w:r>
        <w:separator/>
      </w:r>
    </w:p>
  </w:endnote>
  <w:endnote w:type="continuationSeparator" w:id="0">
    <w:p w14:paraId="208C4738" w14:textId="77777777" w:rsidR="00B808C0" w:rsidRDefault="00B8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6B614C3-F2EC-49BB-9773-96E14207AE6F}"/>
    <w:embedBold r:id="rId2" w:fontKey="{D9B7D12B-85F5-4028-92F5-2CB94C837091}"/>
    <w:embedItalic r:id="rId3" w:fontKey="{341D3D0D-91BA-4C5D-BFB3-10EBB5F7116C}"/>
    <w:embedBoldItalic r:id="rId4" w:fontKey="{B2350F32-789B-443A-8E75-32E937A1E505}"/>
  </w:font>
  <w:font w:name="Calibri Light">
    <w:panose1 w:val="020F0302020204030204"/>
    <w:charset w:val="00"/>
    <w:family w:val="swiss"/>
    <w:pitch w:val="variable"/>
    <w:sig w:usb0="E4002EFF" w:usb1="C000247B" w:usb2="00000009" w:usb3="00000000" w:csb0="000001FF" w:csb1="00000000"/>
    <w:embedRegular r:id="rId5" w:fontKey="{C72072AB-602E-4820-860C-E99ED06ADA7D}"/>
  </w:font>
  <w:font w:name="Georgia">
    <w:panose1 w:val="02040502050405020303"/>
    <w:charset w:val="00"/>
    <w:family w:val="roman"/>
    <w:pitch w:val="variable"/>
    <w:sig w:usb0="00000287" w:usb1="00000000" w:usb2="00000000" w:usb3="00000000" w:csb0="0000009F" w:csb1="00000000"/>
    <w:embedRegular r:id="rId6" w:fontKey="{A334DD34-46FC-426A-B0E9-003A0E0994EC}"/>
    <w:embedItalic r:id="rId7" w:fontKey="{C9CF4BC5-B223-4976-8A8E-05684B475B9A}"/>
  </w:font>
  <w:font w:name="Corsiva">
    <w:altName w:val="Calibri"/>
    <w:charset w:val="00"/>
    <w:family w:val="auto"/>
    <w:pitch w:val="default"/>
    <w:embedRegular r:id="rId8" w:fontKey="{802CE777-E9E1-428D-9600-3725D36B56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0D6844" w14:textId="77777777" w:rsidR="00B808C0" w:rsidRDefault="00B808C0">
      <w:pPr>
        <w:spacing w:after="0" w:line="240" w:lineRule="auto"/>
      </w:pPr>
      <w:r>
        <w:separator/>
      </w:r>
    </w:p>
  </w:footnote>
  <w:footnote w:type="continuationSeparator" w:id="0">
    <w:p w14:paraId="13D4676F" w14:textId="77777777" w:rsidR="00B808C0" w:rsidRDefault="00B80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8D637A3"/>
    <w:multiLevelType w:val="multilevel"/>
    <w:tmpl w:val="2CC2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5"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1" w15:restartNumberingAfterBreak="0">
    <w:nsid w:val="224B4EAD"/>
    <w:multiLevelType w:val="multilevel"/>
    <w:tmpl w:val="0F6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7"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9"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6" w15:restartNumberingAfterBreak="0">
    <w:nsid w:val="55CF2205"/>
    <w:multiLevelType w:val="multilevel"/>
    <w:tmpl w:val="C6CCF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664B2215"/>
    <w:multiLevelType w:val="multilevel"/>
    <w:tmpl w:val="82A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BD5632"/>
    <w:multiLevelType w:val="multilevel"/>
    <w:tmpl w:val="0ADC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0D5E4D"/>
    <w:multiLevelType w:val="multilevel"/>
    <w:tmpl w:val="D96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6D117D9F"/>
    <w:multiLevelType w:val="multilevel"/>
    <w:tmpl w:val="013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E439A6"/>
    <w:multiLevelType w:val="multilevel"/>
    <w:tmpl w:val="B5E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8" w15:restartNumberingAfterBreak="0">
    <w:nsid w:val="754D6D56"/>
    <w:multiLevelType w:val="multilevel"/>
    <w:tmpl w:val="883E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7D5060D"/>
    <w:multiLevelType w:val="multilevel"/>
    <w:tmpl w:val="96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C8287A"/>
    <w:multiLevelType w:val="hybridMultilevel"/>
    <w:tmpl w:val="366C5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3"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8"/>
  </w:num>
  <w:num w:numId="3" w16cid:durableId="1679884937">
    <w:abstractNumId w:val="12"/>
  </w:num>
  <w:num w:numId="4" w16cid:durableId="712537279">
    <w:abstractNumId w:val="4"/>
  </w:num>
  <w:num w:numId="5" w16cid:durableId="652412181">
    <w:abstractNumId w:val="25"/>
  </w:num>
  <w:num w:numId="6" w16cid:durableId="594746304">
    <w:abstractNumId w:val="5"/>
  </w:num>
  <w:num w:numId="7" w16cid:durableId="2081978064">
    <w:abstractNumId w:val="16"/>
  </w:num>
  <w:num w:numId="8" w16cid:durableId="894896559">
    <w:abstractNumId w:val="22"/>
  </w:num>
  <w:num w:numId="9" w16cid:durableId="1140223201">
    <w:abstractNumId w:val="32"/>
  </w:num>
  <w:num w:numId="10" w16cid:durableId="346903427">
    <w:abstractNumId w:val="3"/>
  </w:num>
  <w:num w:numId="11" w16cid:durableId="461650655">
    <w:abstractNumId w:val="35"/>
  </w:num>
  <w:num w:numId="12" w16cid:durableId="2015454334">
    <w:abstractNumId w:val="28"/>
  </w:num>
  <w:num w:numId="13" w16cid:durableId="1415905566">
    <w:abstractNumId w:val="24"/>
  </w:num>
  <w:num w:numId="14" w16cid:durableId="623148721">
    <w:abstractNumId w:val="27"/>
  </w:num>
  <w:num w:numId="15" w16cid:durableId="743261582">
    <w:abstractNumId w:val="20"/>
  </w:num>
  <w:num w:numId="16" w16cid:durableId="1580283419">
    <w:abstractNumId w:val="13"/>
  </w:num>
  <w:num w:numId="17" w16cid:durableId="1360741979">
    <w:abstractNumId w:val="39"/>
  </w:num>
  <w:num w:numId="18" w16cid:durableId="1818179093">
    <w:abstractNumId w:val="23"/>
  </w:num>
  <w:num w:numId="19" w16cid:durableId="389039448">
    <w:abstractNumId w:val="9"/>
  </w:num>
  <w:num w:numId="20" w16cid:durableId="1497067692">
    <w:abstractNumId w:val="36"/>
  </w:num>
  <w:num w:numId="21" w16cid:durableId="1158691985">
    <w:abstractNumId w:val="8"/>
  </w:num>
  <w:num w:numId="22" w16cid:durableId="861868890">
    <w:abstractNumId w:val="15"/>
  </w:num>
  <w:num w:numId="23" w16cid:durableId="1829322443">
    <w:abstractNumId w:val="0"/>
  </w:num>
  <w:num w:numId="24" w16cid:durableId="735399858">
    <w:abstractNumId w:val="14"/>
  </w:num>
  <w:num w:numId="25" w16cid:durableId="1993441266">
    <w:abstractNumId w:val="17"/>
  </w:num>
  <w:num w:numId="26" w16cid:durableId="1821575225">
    <w:abstractNumId w:val="6"/>
  </w:num>
  <w:num w:numId="27" w16cid:durableId="1053188617">
    <w:abstractNumId w:val="43"/>
  </w:num>
  <w:num w:numId="28" w16cid:durableId="1733843802">
    <w:abstractNumId w:val="21"/>
  </w:num>
  <w:num w:numId="29" w16cid:durableId="1458452285">
    <w:abstractNumId w:val="19"/>
  </w:num>
  <w:num w:numId="30" w16cid:durableId="507208264">
    <w:abstractNumId w:val="10"/>
  </w:num>
  <w:num w:numId="31" w16cid:durableId="212893042">
    <w:abstractNumId w:val="42"/>
  </w:num>
  <w:num w:numId="32" w16cid:durableId="1452439153">
    <w:abstractNumId w:val="7"/>
  </w:num>
  <w:num w:numId="33" w16cid:durableId="939676433">
    <w:abstractNumId w:val="37"/>
  </w:num>
  <w:num w:numId="34" w16cid:durableId="708378935">
    <w:abstractNumId w:val="2"/>
  </w:num>
  <w:num w:numId="35" w16cid:durableId="130294088">
    <w:abstractNumId w:val="41"/>
  </w:num>
  <w:num w:numId="36" w16cid:durableId="1362516035">
    <w:abstractNumId w:val="38"/>
  </w:num>
  <w:num w:numId="37" w16cid:durableId="1109928354">
    <w:abstractNumId w:val="26"/>
  </w:num>
  <w:num w:numId="38" w16cid:durableId="1655834686">
    <w:abstractNumId w:val="30"/>
  </w:num>
  <w:num w:numId="39" w16cid:durableId="1226836120">
    <w:abstractNumId w:val="31"/>
  </w:num>
  <w:num w:numId="40" w16cid:durableId="1453011541">
    <w:abstractNumId w:val="29"/>
  </w:num>
  <w:num w:numId="41" w16cid:durableId="1498227179">
    <w:abstractNumId w:val="11"/>
  </w:num>
  <w:num w:numId="42" w16cid:durableId="1043746740">
    <w:abstractNumId w:val="34"/>
  </w:num>
  <w:num w:numId="43" w16cid:durableId="1116407654">
    <w:abstractNumId w:val="33"/>
  </w:num>
  <w:num w:numId="44" w16cid:durableId="16834338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59B4"/>
    <w:rsid w:val="00096072"/>
    <w:rsid w:val="000A2A4C"/>
    <w:rsid w:val="000B6C5D"/>
    <w:rsid w:val="000B718C"/>
    <w:rsid w:val="000C2AAD"/>
    <w:rsid w:val="000C5337"/>
    <w:rsid w:val="000F5AFF"/>
    <w:rsid w:val="001038D9"/>
    <w:rsid w:val="00105BC6"/>
    <w:rsid w:val="00132DF1"/>
    <w:rsid w:val="00141901"/>
    <w:rsid w:val="00144CDA"/>
    <w:rsid w:val="001461EA"/>
    <w:rsid w:val="001507B1"/>
    <w:rsid w:val="00155D26"/>
    <w:rsid w:val="001650B8"/>
    <w:rsid w:val="00165E91"/>
    <w:rsid w:val="00173AEF"/>
    <w:rsid w:val="001808A1"/>
    <w:rsid w:val="00180B45"/>
    <w:rsid w:val="00183E63"/>
    <w:rsid w:val="0018661C"/>
    <w:rsid w:val="001B5290"/>
    <w:rsid w:val="001C0D4E"/>
    <w:rsid w:val="001C4D84"/>
    <w:rsid w:val="001D5AD3"/>
    <w:rsid w:val="001D6C93"/>
    <w:rsid w:val="001E5ABF"/>
    <w:rsid w:val="001F6406"/>
    <w:rsid w:val="00202CF0"/>
    <w:rsid w:val="00204D2A"/>
    <w:rsid w:val="002225FF"/>
    <w:rsid w:val="0024171D"/>
    <w:rsid w:val="00242166"/>
    <w:rsid w:val="002425AE"/>
    <w:rsid w:val="0024285F"/>
    <w:rsid w:val="00246C35"/>
    <w:rsid w:val="002473EE"/>
    <w:rsid w:val="002559FB"/>
    <w:rsid w:val="00261B44"/>
    <w:rsid w:val="002628C6"/>
    <w:rsid w:val="00264E89"/>
    <w:rsid w:val="00265547"/>
    <w:rsid w:val="00276DDD"/>
    <w:rsid w:val="0029032A"/>
    <w:rsid w:val="00291112"/>
    <w:rsid w:val="002B0D83"/>
    <w:rsid w:val="002B2792"/>
    <w:rsid w:val="002B3E18"/>
    <w:rsid w:val="002C60C1"/>
    <w:rsid w:val="002C7B32"/>
    <w:rsid w:val="002D0A06"/>
    <w:rsid w:val="002D39C4"/>
    <w:rsid w:val="002D51BE"/>
    <w:rsid w:val="002F49F8"/>
    <w:rsid w:val="00302FB0"/>
    <w:rsid w:val="00317B27"/>
    <w:rsid w:val="003228F0"/>
    <w:rsid w:val="003238C2"/>
    <w:rsid w:val="003325E1"/>
    <w:rsid w:val="00347F94"/>
    <w:rsid w:val="00371793"/>
    <w:rsid w:val="003763AB"/>
    <w:rsid w:val="00382D21"/>
    <w:rsid w:val="003863B5"/>
    <w:rsid w:val="003B5821"/>
    <w:rsid w:val="003B5A89"/>
    <w:rsid w:val="003C33DC"/>
    <w:rsid w:val="003E10E5"/>
    <w:rsid w:val="004065CB"/>
    <w:rsid w:val="004116F4"/>
    <w:rsid w:val="004221A3"/>
    <w:rsid w:val="00433A9E"/>
    <w:rsid w:val="00435769"/>
    <w:rsid w:val="00450EF8"/>
    <w:rsid w:val="00456EAD"/>
    <w:rsid w:val="0046475F"/>
    <w:rsid w:val="0047171C"/>
    <w:rsid w:val="00472267"/>
    <w:rsid w:val="0048683A"/>
    <w:rsid w:val="00497B3B"/>
    <w:rsid w:val="004B3DB7"/>
    <w:rsid w:val="004B3E3E"/>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4B84"/>
    <w:rsid w:val="00555F15"/>
    <w:rsid w:val="00564B81"/>
    <w:rsid w:val="0057456F"/>
    <w:rsid w:val="005900C3"/>
    <w:rsid w:val="005914A3"/>
    <w:rsid w:val="00596336"/>
    <w:rsid w:val="005A15C9"/>
    <w:rsid w:val="005B62A3"/>
    <w:rsid w:val="005C04B4"/>
    <w:rsid w:val="005C3134"/>
    <w:rsid w:val="005D41B9"/>
    <w:rsid w:val="005E4ED2"/>
    <w:rsid w:val="006001BE"/>
    <w:rsid w:val="00603D50"/>
    <w:rsid w:val="00615252"/>
    <w:rsid w:val="0061657C"/>
    <w:rsid w:val="00631503"/>
    <w:rsid w:val="006320AD"/>
    <w:rsid w:val="0063531B"/>
    <w:rsid w:val="006460BC"/>
    <w:rsid w:val="0065670D"/>
    <w:rsid w:val="006603C4"/>
    <w:rsid w:val="006677A8"/>
    <w:rsid w:val="006714A9"/>
    <w:rsid w:val="006817E4"/>
    <w:rsid w:val="00685914"/>
    <w:rsid w:val="006A7930"/>
    <w:rsid w:val="006C20EE"/>
    <w:rsid w:val="006C7489"/>
    <w:rsid w:val="006D1E53"/>
    <w:rsid w:val="006D2765"/>
    <w:rsid w:val="006D5AEF"/>
    <w:rsid w:val="006E2216"/>
    <w:rsid w:val="006E2D0B"/>
    <w:rsid w:val="006E7663"/>
    <w:rsid w:val="006F22B8"/>
    <w:rsid w:val="007015DB"/>
    <w:rsid w:val="00704164"/>
    <w:rsid w:val="00713FA1"/>
    <w:rsid w:val="00720D90"/>
    <w:rsid w:val="00722E68"/>
    <w:rsid w:val="00733A46"/>
    <w:rsid w:val="00733BAE"/>
    <w:rsid w:val="0074151F"/>
    <w:rsid w:val="00750D7F"/>
    <w:rsid w:val="00754C42"/>
    <w:rsid w:val="0076216E"/>
    <w:rsid w:val="007710D5"/>
    <w:rsid w:val="00775739"/>
    <w:rsid w:val="00776305"/>
    <w:rsid w:val="0078184C"/>
    <w:rsid w:val="00783E50"/>
    <w:rsid w:val="00784C05"/>
    <w:rsid w:val="00792423"/>
    <w:rsid w:val="007947F1"/>
    <w:rsid w:val="007A05A3"/>
    <w:rsid w:val="007E0BE5"/>
    <w:rsid w:val="007E50F8"/>
    <w:rsid w:val="007F04F1"/>
    <w:rsid w:val="0082276B"/>
    <w:rsid w:val="0082723D"/>
    <w:rsid w:val="00836E6D"/>
    <w:rsid w:val="00837D7C"/>
    <w:rsid w:val="0084667F"/>
    <w:rsid w:val="0085022A"/>
    <w:rsid w:val="00863FE4"/>
    <w:rsid w:val="00871656"/>
    <w:rsid w:val="00876159"/>
    <w:rsid w:val="00880C32"/>
    <w:rsid w:val="00890F1B"/>
    <w:rsid w:val="008A488C"/>
    <w:rsid w:val="008A500D"/>
    <w:rsid w:val="008A6732"/>
    <w:rsid w:val="008B5928"/>
    <w:rsid w:val="008C2256"/>
    <w:rsid w:val="008F314F"/>
    <w:rsid w:val="008F46CA"/>
    <w:rsid w:val="008F4F38"/>
    <w:rsid w:val="008F689A"/>
    <w:rsid w:val="008F7307"/>
    <w:rsid w:val="00916045"/>
    <w:rsid w:val="00917430"/>
    <w:rsid w:val="009277A5"/>
    <w:rsid w:val="00933734"/>
    <w:rsid w:val="0094286A"/>
    <w:rsid w:val="009429E7"/>
    <w:rsid w:val="00943712"/>
    <w:rsid w:val="00943860"/>
    <w:rsid w:val="009539D6"/>
    <w:rsid w:val="0097574E"/>
    <w:rsid w:val="0098747C"/>
    <w:rsid w:val="00994374"/>
    <w:rsid w:val="00995CEF"/>
    <w:rsid w:val="009A1790"/>
    <w:rsid w:val="009B15F6"/>
    <w:rsid w:val="009B3074"/>
    <w:rsid w:val="009C13FE"/>
    <w:rsid w:val="009C2E33"/>
    <w:rsid w:val="009D6CD7"/>
    <w:rsid w:val="009E6224"/>
    <w:rsid w:val="00A31439"/>
    <w:rsid w:val="00A33776"/>
    <w:rsid w:val="00A40C62"/>
    <w:rsid w:val="00A45408"/>
    <w:rsid w:val="00A773A4"/>
    <w:rsid w:val="00A93B71"/>
    <w:rsid w:val="00A97C37"/>
    <w:rsid w:val="00AA121C"/>
    <w:rsid w:val="00AC4BD8"/>
    <w:rsid w:val="00AC69D5"/>
    <w:rsid w:val="00AD175E"/>
    <w:rsid w:val="00AD308C"/>
    <w:rsid w:val="00AD3289"/>
    <w:rsid w:val="00AD6376"/>
    <w:rsid w:val="00AE1D34"/>
    <w:rsid w:val="00AE71A8"/>
    <w:rsid w:val="00AF0109"/>
    <w:rsid w:val="00AF3C64"/>
    <w:rsid w:val="00B043D6"/>
    <w:rsid w:val="00B2174D"/>
    <w:rsid w:val="00B37421"/>
    <w:rsid w:val="00B51C05"/>
    <w:rsid w:val="00B5446B"/>
    <w:rsid w:val="00B63793"/>
    <w:rsid w:val="00B76195"/>
    <w:rsid w:val="00B7729B"/>
    <w:rsid w:val="00B808C0"/>
    <w:rsid w:val="00BA6DB6"/>
    <w:rsid w:val="00BD2970"/>
    <w:rsid w:val="00BD6717"/>
    <w:rsid w:val="00C02B6C"/>
    <w:rsid w:val="00C04006"/>
    <w:rsid w:val="00C052C0"/>
    <w:rsid w:val="00C11959"/>
    <w:rsid w:val="00C13636"/>
    <w:rsid w:val="00C43F3E"/>
    <w:rsid w:val="00C44CE4"/>
    <w:rsid w:val="00C46C2E"/>
    <w:rsid w:val="00C56062"/>
    <w:rsid w:val="00C6487D"/>
    <w:rsid w:val="00C6589C"/>
    <w:rsid w:val="00C76762"/>
    <w:rsid w:val="00C83983"/>
    <w:rsid w:val="00C93B29"/>
    <w:rsid w:val="00CA3D10"/>
    <w:rsid w:val="00CB2BFE"/>
    <w:rsid w:val="00CC09C5"/>
    <w:rsid w:val="00CC441A"/>
    <w:rsid w:val="00CE6380"/>
    <w:rsid w:val="00CF45B5"/>
    <w:rsid w:val="00D02188"/>
    <w:rsid w:val="00D02DA2"/>
    <w:rsid w:val="00D2519D"/>
    <w:rsid w:val="00D264C6"/>
    <w:rsid w:val="00D307AC"/>
    <w:rsid w:val="00D30B97"/>
    <w:rsid w:val="00D34911"/>
    <w:rsid w:val="00D36EA2"/>
    <w:rsid w:val="00D37636"/>
    <w:rsid w:val="00D42D63"/>
    <w:rsid w:val="00D4705D"/>
    <w:rsid w:val="00D57382"/>
    <w:rsid w:val="00D85576"/>
    <w:rsid w:val="00DB63A7"/>
    <w:rsid w:val="00DE15FC"/>
    <w:rsid w:val="00DF1A9C"/>
    <w:rsid w:val="00DF5F46"/>
    <w:rsid w:val="00DF6BD4"/>
    <w:rsid w:val="00E0063F"/>
    <w:rsid w:val="00E010DF"/>
    <w:rsid w:val="00E05E62"/>
    <w:rsid w:val="00E11D34"/>
    <w:rsid w:val="00E15010"/>
    <w:rsid w:val="00E156D5"/>
    <w:rsid w:val="00E2421D"/>
    <w:rsid w:val="00E34A4D"/>
    <w:rsid w:val="00E428FD"/>
    <w:rsid w:val="00E462A1"/>
    <w:rsid w:val="00E46401"/>
    <w:rsid w:val="00E50CB5"/>
    <w:rsid w:val="00E5198D"/>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20A63"/>
    <w:rsid w:val="00F23F15"/>
    <w:rsid w:val="00F246AD"/>
    <w:rsid w:val="00F27AED"/>
    <w:rsid w:val="00F36944"/>
    <w:rsid w:val="00F549C5"/>
    <w:rsid w:val="00F61DE1"/>
    <w:rsid w:val="00F7047D"/>
    <w:rsid w:val="00F734CA"/>
    <w:rsid w:val="00F74A5F"/>
    <w:rsid w:val="00F75D2F"/>
    <w:rsid w:val="00F7792C"/>
    <w:rsid w:val="00F96BD4"/>
    <w:rsid w:val="00FB13AC"/>
    <w:rsid w:val="00FB65E5"/>
    <w:rsid w:val="00FC2DE1"/>
    <w:rsid w:val="00FD58F7"/>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2749784">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69773452">
      <w:bodyDiv w:val="1"/>
      <w:marLeft w:val="0"/>
      <w:marRight w:val="0"/>
      <w:marTop w:val="0"/>
      <w:marBottom w:val="0"/>
      <w:divBdr>
        <w:top w:val="none" w:sz="0" w:space="0" w:color="auto"/>
        <w:left w:val="none" w:sz="0" w:space="0" w:color="auto"/>
        <w:bottom w:val="none" w:sz="0" w:space="0" w:color="auto"/>
        <w:right w:val="none" w:sz="0" w:space="0" w:color="auto"/>
      </w:divBdr>
    </w:div>
    <w:div w:id="577517662">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281182256">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11883625">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2501465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hesai.org/Publications/ViewPaper?Volume=14&amp;Issue=3&amp;Code=IJACSA&amp;SerialNo=22"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kemenkopukm.go.id/uploads/laporan/1650868533_SANDINGAN_DATA_UMKM_2018-2019%20=.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38</Pages>
  <Words>9794</Words>
  <Characters>55831</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648</cp:revision>
  <dcterms:created xsi:type="dcterms:W3CDTF">2025-06-11T06:22:00Z</dcterms:created>
  <dcterms:modified xsi:type="dcterms:W3CDTF">2025-06-27T17:20:00Z</dcterms:modified>
</cp:coreProperties>
</file>