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F4B1" w14:textId="1BF9CBA9" w:rsidR="00AF5A0C" w:rsidRDefault="3DFC42B1" w:rsidP="33F4BD15">
      <w:pPr>
        <w:jc w:val="center"/>
      </w:pPr>
      <w:r>
        <w:t xml:space="preserve">Visual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comunication</w:t>
      </w:r>
      <w:proofErr w:type="spellEnd"/>
    </w:p>
    <w:p w14:paraId="52AB391C" w14:textId="4F7DEE9B" w:rsidR="3DFC42B1" w:rsidRDefault="3DFC42B1" w:rsidP="3DFC42B1">
      <w:pPr>
        <w:jc w:val="center"/>
      </w:pPr>
    </w:p>
    <w:p w14:paraId="5097543E" w14:textId="162A24C9" w:rsidR="3DFC42B1" w:rsidRPr="0017551C" w:rsidRDefault="3DFC42B1" w:rsidP="3DFC42B1">
      <w:pPr>
        <w:rPr>
          <w:color w:val="4472C4" w:themeColor="accent1"/>
        </w:rPr>
      </w:pPr>
      <w:r w:rsidRPr="0017551C">
        <w:rPr>
          <w:color w:val="4472C4" w:themeColor="accent1"/>
        </w:rPr>
        <w:t>Uma imagem vale mais que mil palavras</w:t>
      </w:r>
    </w:p>
    <w:p w14:paraId="7AEE5F72" w14:textId="5A2939C8" w:rsidR="3DFC42B1" w:rsidRPr="0017551C" w:rsidRDefault="3DFC42B1" w:rsidP="3DFC42B1">
      <w:pPr>
        <w:rPr>
          <w:color w:val="4472C4" w:themeColor="accent1"/>
        </w:rPr>
      </w:pPr>
      <w:r w:rsidRPr="0017551C">
        <w:rPr>
          <w:color w:val="4472C4" w:themeColor="accent1"/>
        </w:rPr>
        <w:t xml:space="preserve">A </w:t>
      </w:r>
      <w:proofErr w:type="spellStart"/>
      <w:r w:rsidRPr="0017551C">
        <w:rPr>
          <w:color w:val="4472C4" w:themeColor="accent1"/>
        </w:rPr>
        <w:t>picture</w:t>
      </w:r>
      <w:proofErr w:type="spellEnd"/>
      <w:r w:rsidRPr="0017551C">
        <w:rPr>
          <w:color w:val="4472C4" w:themeColor="accent1"/>
        </w:rPr>
        <w:t xml:space="preserve"> </w:t>
      </w:r>
      <w:proofErr w:type="spellStart"/>
      <w:r w:rsidRPr="0017551C">
        <w:rPr>
          <w:color w:val="4472C4" w:themeColor="accent1"/>
        </w:rPr>
        <w:t>is</w:t>
      </w:r>
      <w:proofErr w:type="spellEnd"/>
      <w:r w:rsidRPr="0017551C">
        <w:rPr>
          <w:color w:val="4472C4" w:themeColor="accent1"/>
        </w:rPr>
        <w:t xml:space="preserve"> </w:t>
      </w:r>
      <w:proofErr w:type="spellStart"/>
      <w:r w:rsidRPr="0017551C">
        <w:rPr>
          <w:color w:val="4472C4" w:themeColor="accent1"/>
        </w:rPr>
        <w:t>worth</w:t>
      </w:r>
      <w:proofErr w:type="spellEnd"/>
      <w:r w:rsidRPr="0017551C">
        <w:rPr>
          <w:color w:val="4472C4" w:themeColor="accent1"/>
        </w:rPr>
        <w:t xml:space="preserve"> (</w:t>
      </w:r>
      <w:proofErr w:type="spellStart"/>
      <w:r w:rsidRPr="0017551C">
        <w:rPr>
          <w:color w:val="4472C4" w:themeColor="accent1"/>
        </w:rPr>
        <w:t>or</w:t>
      </w:r>
      <w:proofErr w:type="spellEnd"/>
      <w:r w:rsidRPr="0017551C">
        <w:rPr>
          <w:color w:val="4472C4" w:themeColor="accent1"/>
        </w:rPr>
        <w:t xml:space="preserve"> </w:t>
      </w:r>
      <w:proofErr w:type="spellStart"/>
      <w:r w:rsidRPr="0017551C">
        <w:rPr>
          <w:color w:val="4472C4" w:themeColor="accent1"/>
        </w:rPr>
        <w:t>paints</w:t>
      </w:r>
      <w:proofErr w:type="spellEnd"/>
      <w:r w:rsidRPr="0017551C">
        <w:rPr>
          <w:color w:val="4472C4" w:themeColor="accent1"/>
        </w:rPr>
        <w:t xml:space="preserve">) a </w:t>
      </w:r>
      <w:proofErr w:type="spellStart"/>
      <w:r w:rsidRPr="0017551C">
        <w:rPr>
          <w:color w:val="4472C4" w:themeColor="accent1"/>
        </w:rPr>
        <w:t>thousand</w:t>
      </w:r>
      <w:proofErr w:type="spellEnd"/>
      <w:r w:rsidRPr="0017551C">
        <w:rPr>
          <w:color w:val="4472C4" w:themeColor="accent1"/>
        </w:rPr>
        <w:t xml:space="preserve"> </w:t>
      </w:r>
      <w:proofErr w:type="spellStart"/>
      <w:r w:rsidRPr="0017551C">
        <w:rPr>
          <w:color w:val="4472C4" w:themeColor="accent1"/>
        </w:rPr>
        <w:t>words</w:t>
      </w:r>
      <w:proofErr w:type="spellEnd"/>
      <w:r w:rsidRPr="0017551C">
        <w:rPr>
          <w:color w:val="4472C4" w:themeColor="accent1"/>
        </w:rPr>
        <w:t>.</w:t>
      </w:r>
    </w:p>
    <w:p w14:paraId="2EB22DF8" w14:textId="193F52B8" w:rsidR="3DFC42B1" w:rsidRPr="0017551C" w:rsidRDefault="3DFC42B1" w:rsidP="00E277C5">
      <w:pPr>
        <w:ind w:firstLine="708"/>
        <w:rPr>
          <w:color w:val="4472C4" w:themeColor="accent1"/>
        </w:rPr>
      </w:pPr>
      <w:r w:rsidRPr="0017551C">
        <w:rPr>
          <w:color w:val="4472C4" w:themeColor="accent1"/>
        </w:rPr>
        <w:t>Este provérbio remonta da china antiga e no entanto, todo nesta sala o reconhecem, seja português, inglês, ambos ou noutra língua.</w:t>
      </w:r>
    </w:p>
    <w:p w14:paraId="671F4E2B" w14:textId="4D9E1B28" w:rsidR="00DD32AD" w:rsidRPr="0017551C" w:rsidRDefault="3DFC42B1" w:rsidP="00E277C5">
      <w:pPr>
        <w:ind w:firstLine="708"/>
        <w:rPr>
          <w:color w:val="4472C4" w:themeColor="accent1"/>
        </w:rPr>
      </w:pPr>
      <w:r w:rsidRPr="0017551C">
        <w:rPr>
          <w:color w:val="4472C4" w:themeColor="accent1"/>
        </w:rPr>
        <w:t>Parece-nos intuitivo que um desenho ou imagem é mais fácil de compreender que uma data de texto de facto para nós é.</w:t>
      </w:r>
      <w:r w:rsidR="00DD32AD" w:rsidRPr="0017551C">
        <w:rPr>
          <w:color w:val="4472C4" w:themeColor="accent1"/>
        </w:rPr>
        <w:t xml:space="preserve"> </w:t>
      </w:r>
    </w:p>
    <w:p w14:paraId="15AEEF0F" w14:textId="1FA1CC55" w:rsidR="00DD32AD" w:rsidRDefault="00DD32AD" w:rsidP="3DFC42B1">
      <w:r>
        <w:t>--------------------------------------------------------------</w:t>
      </w:r>
    </w:p>
    <w:p w14:paraId="1E519F4C" w14:textId="71E8786C" w:rsidR="3DFC42B1" w:rsidRDefault="3DFC42B1" w:rsidP="3DFC42B1">
      <w:pPr>
        <w:jc w:val="center"/>
      </w:pPr>
    </w:p>
    <w:p w14:paraId="1146A96E" w14:textId="5B00ABE9" w:rsidR="33F4BD15" w:rsidRPr="00DD32AD" w:rsidRDefault="3DFC42B1" w:rsidP="33F4BD15">
      <w:pPr>
        <w:rPr>
          <w:b/>
          <w:bCs/>
        </w:rPr>
      </w:pPr>
      <w:r w:rsidRPr="00DD32AD">
        <w:rPr>
          <w:b/>
          <w:bCs/>
        </w:rPr>
        <w:t xml:space="preserve">O que é visual </w:t>
      </w:r>
      <w:proofErr w:type="spellStart"/>
      <w:r w:rsidRPr="00DD32AD">
        <w:rPr>
          <w:b/>
          <w:bCs/>
        </w:rPr>
        <w:t>thinking</w:t>
      </w:r>
      <w:proofErr w:type="spellEnd"/>
      <w:r w:rsidRPr="00DD32AD">
        <w:rPr>
          <w:b/>
          <w:bCs/>
        </w:rPr>
        <w:t>?</w:t>
      </w:r>
    </w:p>
    <w:p w14:paraId="4A614AA9" w14:textId="64ADDD35" w:rsidR="33F4BD15" w:rsidRPr="0017551C" w:rsidRDefault="0017551C" w:rsidP="00DD32AD">
      <w:pPr>
        <w:ind w:firstLine="708"/>
        <w:rPr>
          <w:color w:val="4472C4" w:themeColor="accent1"/>
        </w:rPr>
      </w:pPr>
      <w:r w:rsidRPr="0017551C">
        <w:rPr>
          <w:color w:val="4472C4" w:themeColor="accent1"/>
        </w:rPr>
        <w:t xml:space="preserve">E com esta frase introduzimos, o que é o visual </w:t>
      </w:r>
      <w:proofErr w:type="spellStart"/>
      <w:r w:rsidRPr="0017551C">
        <w:rPr>
          <w:color w:val="4472C4" w:themeColor="accent1"/>
        </w:rPr>
        <w:t>thinking</w:t>
      </w:r>
      <w:proofErr w:type="spellEnd"/>
      <w:r w:rsidRPr="0017551C">
        <w:rPr>
          <w:color w:val="4472C4" w:themeColor="accent1"/>
        </w:rPr>
        <w:t xml:space="preserve">. </w:t>
      </w:r>
      <w:r w:rsidR="00E277C5" w:rsidRPr="0017551C">
        <w:rPr>
          <w:color w:val="4472C4" w:themeColor="accent1"/>
        </w:rPr>
        <w:t>Através do</w:t>
      </w:r>
      <w:r w:rsidR="5C859948" w:rsidRPr="0017551C">
        <w:rPr>
          <w:color w:val="4472C4" w:themeColor="accent1"/>
        </w:rPr>
        <w:t xml:space="preserve"> pensamento visual, ou visual </w:t>
      </w:r>
      <w:proofErr w:type="spellStart"/>
      <w:r w:rsidR="5C859948" w:rsidRPr="0017551C">
        <w:rPr>
          <w:color w:val="4472C4" w:themeColor="accent1"/>
        </w:rPr>
        <w:t>thinking</w:t>
      </w:r>
      <w:proofErr w:type="spellEnd"/>
      <w:r w:rsidR="5C859948" w:rsidRPr="0017551C">
        <w:rPr>
          <w:color w:val="4472C4" w:themeColor="accent1"/>
        </w:rPr>
        <w:t xml:space="preserve"> é</w:t>
      </w:r>
      <w:r w:rsidR="00E277C5" w:rsidRPr="0017551C">
        <w:rPr>
          <w:color w:val="4472C4" w:themeColor="accent1"/>
        </w:rPr>
        <w:t xml:space="preserve"> possível </w:t>
      </w:r>
      <w:r w:rsidR="5C859948" w:rsidRPr="0017551C">
        <w:rPr>
          <w:color w:val="4472C4" w:themeColor="accent1"/>
        </w:rPr>
        <w:t>organizar os nossos pensamentos, expandir o nosso trabalho e melhorar a nossa forma de comunicar. Ele permite fazer algo que o texto linear não nos possibilita</w:t>
      </w:r>
      <w:r w:rsidR="00E277C5" w:rsidRPr="0017551C">
        <w:rPr>
          <w:color w:val="4472C4" w:themeColor="accent1"/>
        </w:rPr>
        <w:t xml:space="preserve"> como associações, </w:t>
      </w:r>
      <w:r w:rsidRPr="0017551C">
        <w:rPr>
          <w:color w:val="4472C4" w:themeColor="accent1"/>
        </w:rPr>
        <w:t xml:space="preserve">uma </w:t>
      </w:r>
      <w:r w:rsidR="00E277C5" w:rsidRPr="0017551C">
        <w:rPr>
          <w:color w:val="4472C4" w:themeColor="accent1"/>
        </w:rPr>
        <w:t>visão mais geral</w:t>
      </w:r>
      <w:r w:rsidRPr="0017551C">
        <w:rPr>
          <w:color w:val="4472C4" w:themeColor="accent1"/>
        </w:rPr>
        <w:t xml:space="preserve"> do </w:t>
      </w:r>
      <w:proofErr w:type="gramStart"/>
      <w:r w:rsidRPr="0017551C">
        <w:rPr>
          <w:color w:val="4472C4" w:themeColor="accent1"/>
        </w:rPr>
        <w:t>tópico.</w:t>
      </w:r>
      <w:r w:rsidR="00E277C5" w:rsidRPr="0017551C">
        <w:rPr>
          <w:color w:val="4472C4" w:themeColor="accent1"/>
        </w:rPr>
        <w:t>.</w:t>
      </w:r>
      <w:proofErr w:type="gramEnd"/>
    </w:p>
    <w:p w14:paraId="3C46C744" w14:textId="0135C72B" w:rsidR="33F4BD15" w:rsidRPr="0017551C" w:rsidRDefault="3DFC42B1" w:rsidP="00E277C5">
      <w:pPr>
        <w:ind w:firstLine="708"/>
        <w:rPr>
          <w:color w:val="4472C4" w:themeColor="accent1"/>
        </w:rPr>
      </w:pPr>
      <w:r w:rsidRPr="0017551C">
        <w:rPr>
          <w:color w:val="4472C4" w:themeColor="accent1"/>
        </w:rPr>
        <w:t>No entanto, o pensamento visual não significa a ausência de palavras, mas sim a união de texto e imagens que a ajuda a atender várias situações.</w:t>
      </w:r>
      <w:r w:rsidR="00E277C5" w:rsidRPr="0017551C">
        <w:rPr>
          <w:color w:val="4472C4" w:themeColor="accent1"/>
        </w:rPr>
        <w:t xml:space="preserve"> </w:t>
      </w:r>
    </w:p>
    <w:p w14:paraId="2A589B02" w14:textId="2664B35E" w:rsidR="33F4BD15" w:rsidRPr="0017551C" w:rsidRDefault="5C859948" w:rsidP="5C859948">
      <w:pPr>
        <w:rPr>
          <w:color w:val="4472C4" w:themeColor="accent1"/>
        </w:rPr>
      </w:pPr>
      <w:proofErr w:type="spellStart"/>
      <w:r w:rsidRPr="0017551C">
        <w:rPr>
          <w:color w:val="4472C4" w:themeColor="accent1"/>
        </w:rPr>
        <w:t>Sunni</w:t>
      </w:r>
      <w:proofErr w:type="spellEnd"/>
      <w:r w:rsidRPr="0017551C">
        <w:rPr>
          <w:color w:val="4472C4" w:themeColor="accent1"/>
        </w:rPr>
        <w:t xml:space="preserve"> Brown, uma especialista em visual </w:t>
      </w:r>
      <w:proofErr w:type="spellStart"/>
      <w:r w:rsidRPr="0017551C">
        <w:rPr>
          <w:color w:val="4472C4" w:themeColor="accent1"/>
        </w:rPr>
        <w:t>thinking</w:t>
      </w:r>
      <w:proofErr w:type="spellEnd"/>
      <w:r w:rsidRPr="0017551C">
        <w:rPr>
          <w:color w:val="4472C4" w:themeColor="accent1"/>
        </w:rPr>
        <w:t>, afirma:</w:t>
      </w:r>
    </w:p>
    <w:p w14:paraId="7070545A" w14:textId="2271EB18" w:rsidR="33F4BD15" w:rsidRPr="0017551C" w:rsidRDefault="5C859948" w:rsidP="5C859948">
      <w:pPr>
        <w:ind w:left="360"/>
        <w:rPr>
          <w:color w:val="4472C4" w:themeColor="accent1"/>
        </w:rPr>
      </w:pPr>
      <w:r w:rsidRPr="0017551C">
        <w:rPr>
          <w:caps/>
          <w:color w:val="4472C4" w:themeColor="accent1"/>
          <w:sz w:val="24"/>
          <w:szCs w:val="24"/>
        </w:rPr>
        <w:t xml:space="preserve">         “O RABISCO/DESENHO É UMA HABILIDADE INATA DO SER HUMANO E ESTAMOS SIMPLESMENTE NEGANDO A NÓS MESMOS ESSE INSTINTO.”</w:t>
      </w:r>
    </w:p>
    <w:p w14:paraId="0B37A447" w14:textId="6D500A1F" w:rsidR="00E277C5" w:rsidRPr="0017551C" w:rsidRDefault="00E277C5" w:rsidP="00E277C5">
      <w:pPr>
        <w:ind w:firstLine="360"/>
        <w:rPr>
          <w:color w:val="4472C4" w:themeColor="accent1"/>
        </w:rPr>
      </w:pPr>
      <w:r w:rsidRPr="0017551C">
        <w:rPr>
          <w:color w:val="4472C4" w:themeColor="accent1"/>
        </w:rPr>
        <w:t xml:space="preserve">Apesar de associarmos o desenho a algo supérfluo, desnecessário, pouco inteligente e/ou académico, é na verdade algo natural em nós que se manifesta de várias maneiras. </w:t>
      </w:r>
    </w:p>
    <w:p w14:paraId="03902D00" w14:textId="1EC82A4A" w:rsidR="33F4BD15" w:rsidRPr="0017551C" w:rsidRDefault="3DFC42B1" w:rsidP="00DD32AD">
      <w:pPr>
        <w:ind w:firstLine="360"/>
        <w:rPr>
          <w:color w:val="4472C4" w:themeColor="accent1"/>
        </w:rPr>
      </w:pPr>
      <w:r w:rsidRPr="0017551C">
        <w:rPr>
          <w:color w:val="4472C4" w:themeColor="accent1"/>
        </w:rPr>
        <w:t>Podemos pensar visualmente apenas com um pedaço de papel e um lápis</w:t>
      </w:r>
      <w:r w:rsidR="00E277C5" w:rsidRPr="0017551C">
        <w:rPr>
          <w:color w:val="4472C4" w:themeColor="accent1"/>
        </w:rPr>
        <w:t>,</w:t>
      </w:r>
      <w:r w:rsidRPr="0017551C">
        <w:rPr>
          <w:color w:val="4472C4" w:themeColor="accent1"/>
        </w:rPr>
        <w:t xml:space="preserve"> desenhar gráficos, diagramas, redes, linhas.</w:t>
      </w:r>
    </w:p>
    <w:p w14:paraId="25358684" w14:textId="6CE6D884" w:rsidR="33F4BD15" w:rsidRPr="0017551C" w:rsidRDefault="00E277C5" w:rsidP="00DD32AD">
      <w:pPr>
        <w:ind w:firstLine="360"/>
        <w:rPr>
          <w:color w:val="4472C4" w:themeColor="accent1"/>
        </w:rPr>
      </w:pPr>
      <w:r w:rsidRPr="0017551C">
        <w:rPr>
          <w:color w:val="4472C4" w:themeColor="accent1"/>
        </w:rPr>
        <w:t>Mas m</w:t>
      </w:r>
      <w:r w:rsidR="3DFC42B1" w:rsidRPr="0017551C">
        <w:rPr>
          <w:color w:val="4472C4" w:themeColor="accent1"/>
        </w:rPr>
        <w:t>apas mentais também são uma ótima maneira de pensar e comunicar visualmente.</w:t>
      </w:r>
    </w:p>
    <w:p w14:paraId="1792AA33" w14:textId="5215A34E" w:rsidR="33F4BD15" w:rsidRPr="0017551C" w:rsidRDefault="00E277C5" w:rsidP="00DD32AD">
      <w:pPr>
        <w:ind w:firstLine="360"/>
        <w:rPr>
          <w:color w:val="4472C4" w:themeColor="accent1"/>
        </w:rPr>
      </w:pPr>
      <w:r w:rsidRPr="0017551C">
        <w:rPr>
          <w:color w:val="4472C4" w:themeColor="accent1"/>
        </w:rPr>
        <w:t>Toda a gente tem esta capacidade e p</w:t>
      </w:r>
      <w:r w:rsidR="5C859948" w:rsidRPr="0017551C">
        <w:rPr>
          <w:color w:val="4472C4" w:themeColor="accent1"/>
        </w:rPr>
        <w:t xml:space="preserve">ara </w:t>
      </w:r>
      <w:r w:rsidRPr="0017551C">
        <w:rPr>
          <w:color w:val="4472C4" w:themeColor="accent1"/>
        </w:rPr>
        <w:t xml:space="preserve">a </w:t>
      </w:r>
      <w:r w:rsidR="5C859948" w:rsidRPr="0017551C">
        <w:rPr>
          <w:color w:val="4472C4" w:themeColor="accent1"/>
        </w:rPr>
        <w:t>aplicar</w:t>
      </w:r>
      <w:r w:rsidR="0017551C" w:rsidRPr="0017551C">
        <w:rPr>
          <w:color w:val="4472C4" w:themeColor="accent1"/>
        </w:rPr>
        <w:t>, tem que se ter em consideração que</w:t>
      </w:r>
      <w:r w:rsidRPr="0017551C">
        <w:rPr>
          <w:color w:val="4472C4" w:themeColor="accent1"/>
        </w:rPr>
        <w:t xml:space="preserve"> o menos relevante </w:t>
      </w:r>
      <w:r w:rsidR="5C859948" w:rsidRPr="0017551C">
        <w:rPr>
          <w:color w:val="4472C4" w:themeColor="accent1"/>
        </w:rPr>
        <w:t xml:space="preserve">é </w:t>
      </w:r>
      <w:r w:rsidR="0017551C" w:rsidRPr="0017551C">
        <w:rPr>
          <w:color w:val="4472C4" w:themeColor="accent1"/>
        </w:rPr>
        <w:t>o</w:t>
      </w:r>
      <w:r w:rsidR="5C859948" w:rsidRPr="0017551C">
        <w:rPr>
          <w:color w:val="4472C4" w:themeColor="accent1"/>
        </w:rPr>
        <w:t xml:space="preserve"> talento</w:t>
      </w:r>
      <w:r w:rsidR="0017551C" w:rsidRPr="0017551C">
        <w:rPr>
          <w:color w:val="4472C4" w:themeColor="accent1"/>
        </w:rPr>
        <w:t xml:space="preserve"> </w:t>
      </w:r>
      <w:r w:rsidR="5C859948" w:rsidRPr="0017551C">
        <w:rPr>
          <w:color w:val="4472C4" w:themeColor="accent1"/>
        </w:rPr>
        <w:t>para o desenho</w:t>
      </w:r>
      <w:r w:rsidR="0017551C" w:rsidRPr="0017551C">
        <w:rPr>
          <w:color w:val="4472C4" w:themeColor="accent1"/>
        </w:rPr>
        <w:t xml:space="preserve"> ou criatividade</w:t>
      </w:r>
      <w:r w:rsidR="5C859948" w:rsidRPr="0017551C">
        <w:rPr>
          <w:color w:val="4472C4" w:themeColor="accent1"/>
        </w:rPr>
        <w:t>, o mais importante é conseguir desenvolver o nosso poder de síntese</w:t>
      </w:r>
      <w:r w:rsidR="0017551C" w:rsidRPr="0017551C">
        <w:rPr>
          <w:color w:val="4472C4" w:themeColor="accent1"/>
        </w:rPr>
        <w:t>, resumir.</w:t>
      </w:r>
    </w:p>
    <w:p w14:paraId="5BA446E6" w14:textId="6390664A" w:rsidR="33F4BD15" w:rsidRDefault="0017551C" w:rsidP="00DD32AD">
      <w:pPr>
        <w:ind w:firstLine="360"/>
      </w:pPr>
      <w:r w:rsidRPr="0017551C">
        <w:rPr>
          <w:color w:val="4472C4" w:themeColor="accent1"/>
        </w:rPr>
        <w:t>Todo este</w:t>
      </w:r>
      <w:r w:rsidR="5C859948" w:rsidRPr="0017551C">
        <w:rPr>
          <w:color w:val="4472C4" w:themeColor="accent1"/>
        </w:rPr>
        <w:t xml:space="preserve"> processo não</w:t>
      </w:r>
      <w:r w:rsidRPr="0017551C">
        <w:rPr>
          <w:color w:val="4472C4" w:themeColor="accent1"/>
        </w:rPr>
        <w:t xml:space="preserve"> se</w:t>
      </w:r>
      <w:r w:rsidR="5C859948" w:rsidRPr="0017551C">
        <w:rPr>
          <w:color w:val="4472C4" w:themeColor="accent1"/>
        </w:rPr>
        <w:t xml:space="preserve"> </w:t>
      </w:r>
      <w:r w:rsidRPr="0017551C">
        <w:rPr>
          <w:color w:val="4472C4" w:themeColor="accent1"/>
        </w:rPr>
        <w:t xml:space="preserve">desenvolve </w:t>
      </w:r>
      <w:r w:rsidR="5C859948" w:rsidRPr="0017551C">
        <w:rPr>
          <w:color w:val="4472C4" w:themeColor="accent1"/>
        </w:rPr>
        <w:t>quando pegamos num papel e numa caneta</w:t>
      </w:r>
      <w:r w:rsidRPr="0017551C">
        <w:rPr>
          <w:color w:val="4472C4" w:themeColor="accent1"/>
        </w:rPr>
        <w:t xml:space="preserve"> e pinta-se dentro de linhas</w:t>
      </w:r>
      <w:r w:rsidR="5C859948" w:rsidRPr="0017551C">
        <w:rPr>
          <w:color w:val="4472C4" w:themeColor="accent1"/>
        </w:rPr>
        <w:t>, mas, sim, quando abrimos os olhos e vemos o que temos a nossa volta.</w:t>
      </w:r>
    </w:p>
    <w:p w14:paraId="2141046C" w14:textId="65E393AA" w:rsidR="33F4BD15" w:rsidRDefault="00DD32AD" w:rsidP="5C859948">
      <w:r>
        <w:t>---------------------------------</w:t>
      </w:r>
    </w:p>
    <w:p w14:paraId="4015FAC8" w14:textId="703FA2AD" w:rsidR="33F4BD15" w:rsidRPr="00DD32AD" w:rsidRDefault="5C859948" w:rsidP="5C859948">
      <w:pPr>
        <w:rPr>
          <w:b/>
          <w:bCs/>
        </w:rPr>
      </w:pPr>
      <w:r w:rsidRPr="00DD32AD">
        <w:rPr>
          <w:b/>
          <w:bCs/>
        </w:rPr>
        <w:t>Como criar um pensamento visual?</w:t>
      </w:r>
    </w:p>
    <w:p w14:paraId="59545AC6" w14:textId="5B4F37BE" w:rsidR="33F4BD15" w:rsidRDefault="3DFC42B1" w:rsidP="5C859948">
      <w:r>
        <w:t>-Olhar (coletar e filtrar) -&gt; coleta todas as informações que puder fazer uma primeira avaliação e uma “triagem visual”.</w:t>
      </w:r>
    </w:p>
    <w:p w14:paraId="343E51AD" w14:textId="390ACB33" w:rsidR="33F4BD15" w:rsidRDefault="5C859948" w:rsidP="5C859948">
      <w:r>
        <w:t>-Ver (selecionar e agrupar) -&gt; selecionar as informações que merecem atenção e reconhecer padrões como objetos, seres, quantidades, espaços, tempo, causa, efeito ou motivos.</w:t>
      </w:r>
    </w:p>
    <w:p w14:paraId="3827EB05" w14:textId="1C63A862" w:rsidR="33F4BD15" w:rsidRDefault="5C859948" w:rsidP="5C859948">
      <w:r>
        <w:lastRenderedPageBreak/>
        <w:t>-Imaginar (ver o que não está visível) -&gt; manipular as informações, alterar o obvio e pensar como vamos apresentar a ideia.</w:t>
      </w:r>
    </w:p>
    <w:p w14:paraId="5F7DF325" w14:textId="32BC6DE7" w:rsidR="33F4BD15" w:rsidRDefault="5C859948" w:rsidP="5C859948">
      <w:r>
        <w:t>-Comunicar (onde tornamos tudo mais claro) -&gt; resumir tudo, encontrar a melhor estrutura e desenhar o que vimos.</w:t>
      </w:r>
    </w:p>
    <w:p w14:paraId="216CA353" w14:textId="34EF8551" w:rsidR="33F4BD15" w:rsidRDefault="33F4BD15" w:rsidP="5C859948"/>
    <w:p w14:paraId="3B1B046E" w14:textId="4F952D7D" w:rsidR="33F4BD15" w:rsidRDefault="5C859948" w:rsidP="5C859948">
      <w:r>
        <w:t>Estas etapas nem sempre são lineares.</w:t>
      </w:r>
    </w:p>
    <w:p w14:paraId="2B5508FB" w14:textId="2349B0FE" w:rsidR="33F4BD15" w:rsidRDefault="00DD32AD" w:rsidP="5C859948">
      <w:r>
        <w:t>------------------------------------------</w:t>
      </w:r>
    </w:p>
    <w:p w14:paraId="4907B079" w14:textId="7E812D5A" w:rsidR="33F4BD15" w:rsidRDefault="5C859948" w:rsidP="00DD32AD">
      <w:pPr>
        <w:ind w:firstLine="708"/>
      </w:pPr>
      <w:r>
        <w:t>O importante é que utilizem os 4 estágios básicos: olhar de modo completo par ao que querem comunicar, ver o assunto em profundidade, encontrando padrões, imaginar o que falta no seu quebra-cabeças, uma solução que não seja a mais óbvia e, então, comunicar a ideia visualmente.</w:t>
      </w:r>
    </w:p>
    <w:p w14:paraId="31E8565F" w14:textId="739B4B6E" w:rsidR="33F4BD15" w:rsidRDefault="3DFC42B1" w:rsidP="00DD32AD">
      <w:pPr>
        <w:ind w:firstLine="708"/>
      </w:pPr>
      <w:r>
        <w:t>Se o fizerem o desenho vai cumprir o objetivo e vai comunicar a ideia desejada, sendo assim compreendido mais facilmente do que se fosse um texto longo e complexo sobre o tema.</w:t>
      </w:r>
    </w:p>
    <w:p w14:paraId="5267C1FE" w14:textId="5FA14E8F" w:rsidR="33F4BD15" w:rsidRDefault="33F4BD15" w:rsidP="5C859948"/>
    <w:p w14:paraId="19A8E2CA" w14:textId="77ACE092" w:rsidR="33F4BD15" w:rsidRDefault="5C859948" w:rsidP="5C859948">
      <w:r>
        <w:t>POR EXEMPLO:</w:t>
      </w:r>
    </w:p>
    <w:p w14:paraId="4C9CCCDD" w14:textId="1C9B3690" w:rsidR="33F4BD15" w:rsidRDefault="3DFC42B1" w:rsidP="00DD32AD">
      <w:pPr>
        <w:ind w:firstLine="708"/>
      </w:pPr>
      <w:r>
        <w:t>Vamos pensar quanto tempo um estudante leva para compreender o sentido de um texto. O estudante vai precisar, ao menos, ler os títulos, introdução e conclusão, encontrar palavras-chaves...</w:t>
      </w:r>
    </w:p>
    <w:p w14:paraId="62A45B9F" w14:textId="07E8F761" w:rsidR="33F4BD15" w:rsidRDefault="3DFC42B1" w:rsidP="00DD32AD">
      <w:pPr>
        <w:ind w:firstLine="360"/>
      </w:pPr>
      <w:r>
        <w:t>E por estatística menos de 1/10 de segundo é possível obter o sentido de uma imagem visual e que, conforme dados, o nosso cérebro processa 60000 vezes mais rápidos elementos visuais do que os textuais.</w:t>
      </w:r>
    </w:p>
    <w:p w14:paraId="79BD2926" w14:textId="7678D3F4" w:rsidR="33F4BD15" w:rsidRDefault="3DFC42B1" w:rsidP="00DD32AD">
      <w:pPr>
        <w:ind w:firstLine="360"/>
      </w:pPr>
      <w:r>
        <w:t>Alem disso, comprovadamente, o desempenho dos alunos é melhor quando contam em sala de aula com recursos visuais.</w:t>
      </w:r>
    </w:p>
    <w:p w14:paraId="7CC1FF43" w14:textId="079CE934" w:rsidR="33F4BD15" w:rsidRDefault="5C859948" w:rsidP="00DD32AD">
      <w:pPr>
        <w:ind w:firstLine="360"/>
      </w:pPr>
      <w:r>
        <w:t>O pensamento visual é um modo assertivamente e criativo de compartilhar ideias, conceitos e soluções.</w:t>
      </w:r>
    </w:p>
    <w:p w14:paraId="47A4034B" w14:textId="2FF44A9C" w:rsidR="33F4BD15" w:rsidRDefault="5C859948" w:rsidP="00DD32AD">
      <w:pPr>
        <w:ind w:firstLine="360"/>
      </w:pPr>
      <w:r>
        <w:t>O homem é um ser visual, 65% da população aprende melhor visualmente.</w:t>
      </w:r>
    </w:p>
    <w:p w14:paraId="49DF1757" w14:textId="7BC074C7" w:rsidR="00DD32AD" w:rsidRDefault="00DD32AD" w:rsidP="00DD32AD">
      <w:pPr>
        <w:ind w:firstLine="360"/>
      </w:pPr>
      <w:r>
        <w:t>---------------------------------------</w:t>
      </w:r>
    </w:p>
    <w:p w14:paraId="037258DD" w14:textId="488BA2E0" w:rsidR="33F4BD15" w:rsidRDefault="3DFC42B1" w:rsidP="00DD32AD">
      <w:pPr>
        <w:ind w:firstLine="360"/>
      </w:pPr>
      <w:r>
        <w:t>Como despertar o pensamento visual?</w:t>
      </w:r>
      <w:r w:rsidR="33F4BD15">
        <w:br/>
      </w:r>
      <w:r>
        <w:t>Começar por elaborar desenhos nos momentos em que estiverem a pensar em ideias para o seu trabalho ou atividades profissionais, como por exemplo:</w:t>
      </w:r>
    </w:p>
    <w:p w14:paraId="4DFF6C18" w14:textId="4F4F51E0" w:rsidR="33F4BD15" w:rsidRDefault="3DFC42B1" w:rsidP="3DFC42B1">
      <w:pPr>
        <w:pStyle w:val="PargrafodaLista"/>
        <w:numPr>
          <w:ilvl w:val="0"/>
          <w:numId w:val="1"/>
        </w:numPr>
      </w:pPr>
      <w:r>
        <w:t>Rascunhar em papel;</w:t>
      </w:r>
    </w:p>
    <w:p w14:paraId="3504DEA9" w14:textId="0DE6D64E" w:rsidR="33F4BD15" w:rsidRDefault="3DFC42B1" w:rsidP="3DFC42B1">
      <w:pPr>
        <w:pStyle w:val="PargrafodaLista"/>
        <w:numPr>
          <w:ilvl w:val="0"/>
          <w:numId w:val="1"/>
        </w:numPr>
      </w:pPr>
      <w:r>
        <w:t>Desenho num quadro branco;</w:t>
      </w:r>
    </w:p>
    <w:p w14:paraId="51F75090" w14:textId="1A120151" w:rsidR="33F4BD15" w:rsidRDefault="3DFC42B1" w:rsidP="3DFC42B1">
      <w:pPr>
        <w:pStyle w:val="PargrafodaLista"/>
        <w:numPr>
          <w:ilvl w:val="0"/>
          <w:numId w:val="1"/>
        </w:numPr>
      </w:pPr>
      <w:r>
        <w:t>Utilizar sistemas que permitam fazer desenhos rápidos;</w:t>
      </w:r>
    </w:p>
    <w:p w14:paraId="32FD7038" w14:textId="74EB41DA" w:rsidR="33F4BD15" w:rsidRDefault="3DFC42B1" w:rsidP="3DFC42B1">
      <w:pPr>
        <w:pStyle w:val="PargrafodaLista"/>
        <w:numPr>
          <w:ilvl w:val="0"/>
          <w:numId w:val="1"/>
        </w:numPr>
      </w:pPr>
      <w:r>
        <w:t>Estimular a equipa a fazer colagens com imagens e revistas;</w:t>
      </w:r>
    </w:p>
    <w:p w14:paraId="4CC55536" w14:textId="110848BA" w:rsidR="33F4BD15" w:rsidRDefault="3DFC42B1" w:rsidP="3DFC42B1">
      <w:pPr>
        <w:pStyle w:val="PargrafodaLista"/>
        <w:numPr>
          <w:ilvl w:val="0"/>
          <w:numId w:val="1"/>
        </w:numPr>
      </w:pPr>
      <w:r>
        <w:t>Desenhar manualmente ou fluxogramas;</w:t>
      </w:r>
    </w:p>
    <w:p w14:paraId="105B85D9" w14:textId="027BA33E" w:rsidR="33F4BD15" w:rsidRDefault="3DFC42B1" w:rsidP="3DFC42B1">
      <w:pPr>
        <w:pStyle w:val="PargrafodaLista"/>
        <w:numPr>
          <w:ilvl w:val="0"/>
          <w:numId w:val="1"/>
        </w:numPr>
      </w:pPr>
      <w:r>
        <w:t>Montar apresentações baseadas apensa em imagens;</w:t>
      </w:r>
    </w:p>
    <w:p w14:paraId="6FF2C818" w14:textId="69AD5C2B" w:rsidR="33F4BD15" w:rsidRDefault="3DFC42B1" w:rsidP="5C859948">
      <w:r>
        <w:t xml:space="preserve"> </w:t>
      </w:r>
    </w:p>
    <w:p w14:paraId="1148809F" w14:textId="75467CB1" w:rsidR="3DFC42B1" w:rsidRDefault="3DFC42B1" w:rsidP="3DFC42B1">
      <w:r>
        <w:t xml:space="preserve"> </w:t>
      </w:r>
    </w:p>
    <w:p w14:paraId="5CBC3D59" w14:textId="7F8016EC" w:rsidR="3DFC42B1" w:rsidRDefault="3DFC42B1" w:rsidP="3DFC42B1">
      <w:r>
        <w:t>Que tipo de utilidade podemos encontrar:</w:t>
      </w:r>
    </w:p>
    <w:p w14:paraId="36791A74" w14:textId="663F8F00" w:rsidR="3DFC42B1" w:rsidRDefault="3DFC42B1" w:rsidP="3DFC42B1">
      <w:pPr>
        <w:pStyle w:val="PargrafodaLista"/>
        <w:numPr>
          <w:ilvl w:val="0"/>
          <w:numId w:val="5"/>
        </w:numPr>
      </w:pPr>
      <w:r>
        <w:lastRenderedPageBreak/>
        <w:t>Apoia a nossa análise, apenas visualizando elementos dela</w:t>
      </w:r>
    </w:p>
    <w:p w14:paraId="4BF96DDA" w14:textId="5ED12F7E" w:rsidR="3DFC42B1" w:rsidRDefault="3DFC42B1" w:rsidP="3DFC42B1">
      <w:pPr>
        <w:pStyle w:val="PargrafodaLista"/>
        <w:numPr>
          <w:ilvl w:val="0"/>
          <w:numId w:val="5"/>
        </w:numPr>
      </w:pPr>
      <w:r>
        <w:t>Notas mais pessoais, divertidas e claras</w:t>
      </w:r>
    </w:p>
    <w:p w14:paraId="363E9071" w14:textId="173154E9" w:rsidR="3DFC42B1" w:rsidRDefault="3DFC42B1" w:rsidP="3DFC42B1">
      <w:pPr>
        <w:pStyle w:val="PargrafodaLista"/>
        <w:numPr>
          <w:ilvl w:val="0"/>
          <w:numId w:val="5"/>
        </w:numPr>
      </w:pPr>
      <w:r>
        <w:t>Para resolver problemas e ver soluções mais claras</w:t>
      </w:r>
    </w:p>
    <w:p w14:paraId="60E74989" w14:textId="4C21AFCC" w:rsidR="3DFC42B1" w:rsidRDefault="3DFC42B1" w:rsidP="3DFC42B1">
      <w:pPr>
        <w:pStyle w:val="PargrafodaLista"/>
        <w:numPr>
          <w:ilvl w:val="0"/>
          <w:numId w:val="5"/>
        </w:numPr>
      </w:pPr>
      <w:r>
        <w:t>Para concentrar a atenção de quem o ouve</w:t>
      </w:r>
    </w:p>
    <w:p w14:paraId="4DAC2C97" w14:textId="538ED70D" w:rsidR="3DFC42B1" w:rsidRDefault="3DFC42B1" w:rsidP="3DFC42B1"/>
    <w:p w14:paraId="1480FA04" w14:textId="7D2FBE76" w:rsidR="33F4BD15" w:rsidRDefault="00DD32AD" w:rsidP="5C859948">
      <w:r>
        <w:t>---------------------------------------------</w:t>
      </w:r>
    </w:p>
    <w:p w14:paraId="77041F70" w14:textId="109F639D" w:rsidR="33F4BD15" w:rsidRDefault="33F4BD15" w:rsidP="5C859948"/>
    <w:p w14:paraId="0F437230" w14:textId="1EEE0446" w:rsidR="33F4BD15" w:rsidRDefault="3DFC42B1" w:rsidP="5C859948">
      <w:r>
        <w:t xml:space="preserve">Benefícios de usar o visual </w:t>
      </w:r>
      <w:proofErr w:type="spellStart"/>
      <w:proofErr w:type="gramStart"/>
      <w:r>
        <w:t>thinking</w:t>
      </w:r>
      <w:proofErr w:type="spellEnd"/>
      <w:r>
        <w:t xml:space="preserve"> ?</w:t>
      </w:r>
      <w:proofErr w:type="gramEnd"/>
    </w:p>
    <w:p w14:paraId="4BE43E36" w14:textId="74AB7323" w:rsidR="3DFC42B1" w:rsidRDefault="3DFC42B1" w:rsidP="3DFC42B1">
      <w:r>
        <w:t>O pensamento visual pode nos ajudar em muitos aspetos no dia a dia profissional:</w:t>
      </w:r>
    </w:p>
    <w:p w14:paraId="05AF2EEA" w14:textId="594A764F" w:rsidR="3DFC42B1" w:rsidRDefault="3DFC42B1" w:rsidP="3DFC42B1">
      <w:pPr>
        <w:pStyle w:val="PargrafodaLista"/>
        <w:numPr>
          <w:ilvl w:val="0"/>
          <w:numId w:val="3"/>
        </w:numPr>
      </w:pPr>
      <w:r>
        <w:t>Organização de ideias e relações entre os pensamentos e inspiração;</w:t>
      </w:r>
    </w:p>
    <w:p w14:paraId="65E9E52E" w14:textId="439176EF" w:rsidR="3DFC42B1" w:rsidRDefault="3DFC42B1" w:rsidP="3DFC42B1">
      <w:pPr>
        <w:pStyle w:val="PargrafodaLista"/>
        <w:numPr>
          <w:ilvl w:val="0"/>
          <w:numId w:val="3"/>
        </w:numPr>
      </w:pPr>
      <w:r>
        <w:t>Descrição lúdica e compreensível de conceitos complexos;</w:t>
      </w:r>
    </w:p>
    <w:p w14:paraId="73CD38EE" w14:textId="473B5721" w:rsidR="3DFC42B1" w:rsidRDefault="3DFC42B1" w:rsidP="3DFC42B1">
      <w:pPr>
        <w:pStyle w:val="PargrafodaLista"/>
        <w:numPr>
          <w:ilvl w:val="0"/>
          <w:numId w:val="3"/>
        </w:numPr>
      </w:pPr>
      <w:r>
        <w:t>Compartilhamento de ideias com pessoas que estão distantes;</w:t>
      </w:r>
    </w:p>
    <w:p w14:paraId="35CD5401" w14:textId="533CE162" w:rsidR="3DFC42B1" w:rsidRDefault="3DFC42B1" w:rsidP="3DFC42B1">
      <w:pPr>
        <w:pStyle w:val="PargrafodaLista"/>
        <w:numPr>
          <w:ilvl w:val="0"/>
          <w:numId w:val="3"/>
        </w:numPr>
      </w:pPr>
      <w:r>
        <w:t xml:space="preserve">Melhora na memorização de textos, histórias, discursos </w:t>
      </w:r>
      <w:proofErr w:type="spellStart"/>
      <w:r>
        <w:t>etc</w:t>
      </w:r>
      <w:proofErr w:type="spellEnd"/>
      <w:r>
        <w:t>;</w:t>
      </w:r>
    </w:p>
    <w:p w14:paraId="4A427FAC" w14:textId="250B6A9F" w:rsidR="3DFC42B1" w:rsidRDefault="3DFC42B1" w:rsidP="3DFC42B1">
      <w:pPr>
        <w:pStyle w:val="PargrafodaLista"/>
        <w:numPr>
          <w:ilvl w:val="0"/>
          <w:numId w:val="3"/>
        </w:numPr>
      </w:pPr>
      <w:r>
        <w:t>Criação e exposição de estratégias;</w:t>
      </w:r>
    </w:p>
    <w:p w14:paraId="0408BEDC" w14:textId="77D98E6F" w:rsidR="3DFC42B1" w:rsidRDefault="3DFC42B1" w:rsidP="3DFC42B1">
      <w:pPr>
        <w:pStyle w:val="PargrafodaLista"/>
        <w:numPr>
          <w:ilvl w:val="0"/>
          <w:numId w:val="3"/>
        </w:numPr>
      </w:pPr>
      <w:r>
        <w:t>Resolução de problemas;</w:t>
      </w:r>
    </w:p>
    <w:p w14:paraId="54F5DD04" w14:textId="44522322" w:rsidR="3DFC42B1" w:rsidRDefault="3DFC42B1" w:rsidP="3DFC42B1">
      <w:pPr>
        <w:pStyle w:val="PargrafodaLista"/>
        <w:numPr>
          <w:ilvl w:val="0"/>
          <w:numId w:val="3"/>
        </w:numPr>
      </w:pPr>
      <w:r>
        <w:t>Organização, análise e interpretação de dados;</w:t>
      </w:r>
    </w:p>
    <w:p w14:paraId="1AD80E77" w14:textId="707EC1C7" w:rsidR="3DFC42B1" w:rsidRDefault="3DFC42B1" w:rsidP="3DFC42B1"/>
    <w:p w14:paraId="0A29F651" w14:textId="2FA8B632" w:rsidR="3DFC42B1" w:rsidRDefault="3DFC42B1" w:rsidP="3DFC42B1"/>
    <w:p w14:paraId="1BA13063" w14:textId="7DB74516" w:rsidR="3DFC42B1" w:rsidRDefault="3DFC42B1" w:rsidP="3DFC42B1"/>
    <w:p w14:paraId="79EEB22D" w14:textId="1C58C427" w:rsidR="3DFC42B1" w:rsidRDefault="3DFC42B1" w:rsidP="3DFC42B1"/>
    <w:p w14:paraId="3094E67B" w14:textId="5DF7B613" w:rsidR="3DFC42B1" w:rsidRDefault="3DFC42B1" w:rsidP="3DFC42B1"/>
    <w:p w14:paraId="5D0B7C8F" w14:textId="5E6F0BAE" w:rsidR="3DFC42B1" w:rsidRDefault="3DFC42B1" w:rsidP="3DFC42B1"/>
    <w:p w14:paraId="646EC4A7" w14:textId="21C91B0D" w:rsidR="33F4BD15" w:rsidRDefault="33F4BD15" w:rsidP="5C859948"/>
    <w:p w14:paraId="5ED0D647" w14:textId="192A18D3" w:rsidR="3DFC42B1" w:rsidRDefault="3DFC42B1" w:rsidP="3DFC42B1">
      <w:r>
        <w:rPr>
          <w:noProof/>
        </w:rPr>
        <w:lastRenderedPageBreak/>
        <w:drawing>
          <wp:inline distT="0" distB="0" distL="0" distR="0" wp14:anchorId="503A7F0A" wp14:editId="3DEC8ED9">
            <wp:extent cx="4572000" cy="3248025"/>
            <wp:effectExtent l="0" t="0" r="0" b="0"/>
            <wp:docPr id="1109684896" name="Imagem 110968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01" w14:textId="7A0EF0CC" w:rsidR="3DFC42B1" w:rsidRDefault="3DFC42B1" w:rsidP="3DFC42B1"/>
    <w:p w14:paraId="168AD5E5" w14:textId="288968CD" w:rsidR="3DFC42B1" w:rsidRDefault="3DFC42B1" w:rsidP="3DFC42B1"/>
    <w:p w14:paraId="3C29658C" w14:textId="6A4DCB39" w:rsidR="3DFC42B1" w:rsidRDefault="3DFC42B1" w:rsidP="3DFC42B1"/>
    <w:p w14:paraId="06F7782F" w14:textId="77689E9E" w:rsidR="33F4BD15" w:rsidRDefault="33F4BD15" w:rsidP="5C859948"/>
    <w:p w14:paraId="18110727" w14:textId="3FDC575E" w:rsidR="33F4BD15" w:rsidRDefault="33F4BD15" w:rsidP="5C859948"/>
    <w:p w14:paraId="2E29ACFA" w14:textId="370FC42B" w:rsidR="33F4BD15" w:rsidRDefault="33F4BD15" w:rsidP="5C859948"/>
    <w:p w14:paraId="4D452013" w14:textId="0FBC63C0" w:rsidR="33F4BD15" w:rsidRDefault="33F4BD15" w:rsidP="5C859948"/>
    <w:p w14:paraId="18A4DD19" w14:textId="1D94FAA2" w:rsidR="3DFC42B1" w:rsidRDefault="3DFC42B1" w:rsidP="3DFC42B1">
      <w:r>
        <w:rPr>
          <w:noProof/>
        </w:rPr>
        <w:drawing>
          <wp:inline distT="0" distB="0" distL="0" distR="0" wp14:anchorId="31067D02" wp14:editId="52211838">
            <wp:extent cx="4572000" cy="3200400"/>
            <wp:effectExtent l="0" t="0" r="0" b="0"/>
            <wp:docPr id="1882133526" name="Imagem 188213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6E92" w14:textId="71891AE3" w:rsidR="3DFC42B1" w:rsidRDefault="3DFC42B1" w:rsidP="3DFC42B1"/>
    <w:p w14:paraId="5040FE59" w14:textId="1166B07C" w:rsidR="3DFC42B1" w:rsidRDefault="3DFC42B1" w:rsidP="3DFC42B1"/>
    <w:p w14:paraId="584828CD" w14:textId="1A86566A" w:rsidR="3DFC42B1" w:rsidRDefault="3DFC42B1" w:rsidP="3DFC42B1"/>
    <w:p w14:paraId="329CE230" w14:textId="5E562517" w:rsidR="3DFC42B1" w:rsidRDefault="3DFC42B1" w:rsidP="3DFC42B1"/>
    <w:p w14:paraId="02BE6325" w14:textId="3CDA3D69" w:rsidR="3DFC42B1" w:rsidRDefault="3DFC42B1">
      <w:r w:rsidRPr="3DFC42B1">
        <w:rPr>
          <w:rFonts w:ascii="Calibri" w:eastAsia="Calibri" w:hAnsi="Calibri" w:cs="Calibri"/>
        </w:rPr>
        <w:t xml:space="preserve"> </w:t>
      </w:r>
      <w:proofErr w:type="spellStart"/>
      <w:r w:rsidRPr="3DFC42B1">
        <w:rPr>
          <w:rFonts w:ascii="Calibri" w:eastAsia="Calibri" w:hAnsi="Calibri" w:cs="Calibri"/>
        </w:rPr>
        <w:t>Neuroscience</w:t>
      </w:r>
      <w:proofErr w:type="spellEnd"/>
      <w:r w:rsidRPr="3DFC42B1">
        <w:rPr>
          <w:rFonts w:ascii="Calibri" w:eastAsia="Calibri" w:hAnsi="Calibri" w:cs="Calibri"/>
        </w:rPr>
        <w:t>:</w:t>
      </w:r>
    </w:p>
    <w:p w14:paraId="07A38BC1" w14:textId="6B7C2EBA" w:rsidR="3DFC42B1" w:rsidRDefault="3DFC42B1" w:rsidP="00DD32AD">
      <w:pPr>
        <w:ind w:firstLine="708"/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 xml:space="preserve">Nesta sala e na população em geral, podemos estimar que mais de metade usa este processo de processar conceitos visualmente, 60% a 65%, o que é um número considerável. Muitos de nós já desenharam diagramas ou esquemas e visualizaram certos tutoriais com animações no </w:t>
      </w:r>
      <w:proofErr w:type="spellStart"/>
      <w:r w:rsidRPr="3DFC42B1">
        <w:rPr>
          <w:rFonts w:ascii="Calibri" w:eastAsia="Calibri" w:hAnsi="Calibri" w:cs="Calibri"/>
        </w:rPr>
        <w:t>youtube</w:t>
      </w:r>
      <w:proofErr w:type="spellEnd"/>
      <w:r w:rsidRPr="3DFC42B1">
        <w:rPr>
          <w:rFonts w:ascii="Calibri" w:eastAsia="Calibri" w:hAnsi="Calibri" w:cs="Calibri"/>
        </w:rPr>
        <w:t xml:space="preserve"> para entender conceitos mais complicados para determinadas cadeiras. Como explicar melhor este comportamento, fenómeno.</w:t>
      </w:r>
    </w:p>
    <w:p w14:paraId="04B93740" w14:textId="14E1CE0C" w:rsidR="3DFC42B1" w:rsidRDefault="3DFC42B1" w:rsidP="00DD32AD">
      <w:pPr>
        <w:ind w:firstLine="708"/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>Podemos estabelecer que imaginar algo visualmente é algo mais concreto, nítido enquanto que verbal é um conceito mais abstrato.</w:t>
      </w:r>
    </w:p>
    <w:p w14:paraId="0E3ED03D" w14:textId="573DF733" w:rsidR="3DFC42B1" w:rsidRDefault="3DFC42B1" w:rsidP="00DD32AD">
      <w:pPr>
        <w:ind w:firstLine="708"/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>Pensem na maneira como funciona um carro em contrapartida da maneira como se sentem neste preciso momento.</w:t>
      </w:r>
    </w:p>
    <w:p w14:paraId="7F4152C3" w14:textId="081110FC" w:rsidR="000B2C9A" w:rsidRDefault="000B2C9A" w:rsidP="00DD32AD">
      <w:pPr>
        <w:ind w:firstLine="708"/>
        <w:rPr>
          <w:rFonts w:ascii="Calibri" w:eastAsia="Calibri" w:hAnsi="Calibri" w:cs="Calibri"/>
        </w:rPr>
      </w:pPr>
    </w:p>
    <w:p w14:paraId="11C536B1" w14:textId="55CFDF0B" w:rsidR="000B2C9A" w:rsidRDefault="000B2C9A" w:rsidP="00DD32AD">
      <w:pPr>
        <w:ind w:firstLine="708"/>
        <w:rPr>
          <w:rFonts w:ascii="Calibri" w:eastAsia="Calibri" w:hAnsi="Calibri" w:cs="Calibri"/>
        </w:rPr>
      </w:pPr>
    </w:p>
    <w:p w14:paraId="22AC926C" w14:textId="77777777" w:rsidR="000B2C9A" w:rsidRDefault="000B2C9A" w:rsidP="00DD32AD">
      <w:pPr>
        <w:ind w:firstLine="708"/>
        <w:rPr>
          <w:rFonts w:ascii="Calibri" w:eastAsia="Calibri" w:hAnsi="Calibri" w:cs="Calibri"/>
        </w:rPr>
      </w:pPr>
    </w:p>
    <w:p w14:paraId="1F7FAFF2" w14:textId="0FCC033A" w:rsidR="3DFC42B1" w:rsidRDefault="3DFC42B1" w:rsidP="00DD32AD">
      <w:pPr>
        <w:ind w:firstLine="708"/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>Daí que o pensamento humano pode ser dividido em dois tipos, visual e verbal, e tudo começa na nossa perceção.</w:t>
      </w:r>
    </w:p>
    <w:p w14:paraId="0A1F4E93" w14:textId="562623F4" w:rsidR="00E277C5" w:rsidRDefault="00E277C5" w:rsidP="00E277C5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Temos como exemplo, b</w:t>
      </w:r>
      <w:r w:rsidR="00DD32AD">
        <w:rPr>
          <w:rFonts w:ascii="Calibri" w:eastAsia="Calibri" w:hAnsi="Calibri" w:cs="Calibri"/>
        </w:rPr>
        <w:t xml:space="preserve">rinquedos </w:t>
      </w:r>
      <w:r>
        <w:rPr>
          <w:rFonts w:ascii="Calibri" w:eastAsia="Calibri" w:hAnsi="Calibri" w:cs="Calibri"/>
        </w:rPr>
        <w:t xml:space="preserve">didáticos </w:t>
      </w:r>
      <w:r w:rsidR="00DD32AD">
        <w:rPr>
          <w:rFonts w:ascii="Calibri" w:eastAsia="Calibri" w:hAnsi="Calibri" w:cs="Calibri"/>
        </w:rPr>
        <w:t xml:space="preserve">de criança </w:t>
      </w:r>
      <w:r>
        <w:rPr>
          <w:rFonts w:ascii="Calibri" w:eastAsia="Calibri" w:hAnsi="Calibri" w:cs="Calibri"/>
        </w:rPr>
        <w:t xml:space="preserve">que para cumprirem o seu objetivo </w:t>
      </w:r>
      <w:r w:rsidR="00DD32AD">
        <w:rPr>
          <w:rFonts w:ascii="Calibri" w:eastAsia="Calibri" w:hAnsi="Calibri" w:cs="Calibri"/>
        </w:rPr>
        <w:t xml:space="preserve">são visualmente apelativos e </w:t>
      </w:r>
      <w:r>
        <w:rPr>
          <w:rFonts w:ascii="Calibri" w:eastAsia="Calibri" w:hAnsi="Calibri" w:cs="Calibri"/>
        </w:rPr>
        <w:t xml:space="preserve">com o intuito de educar a criança </w:t>
      </w:r>
      <w:r w:rsidR="00DD32AD">
        <w:rPr>
          <w:rFonts w:ascii="Calibri" w:eastAsia="Calibri" w:hAnsi="Calibri" w:cs="Calibri"/>
        </w:rPr>
        <w:t>associam o básico do género cores a números</w:t>
      </w:r>
      <w:r>
        <w:rPr>
          <w:rFonts w:ascii="Calibri" w:eastAsia="Calibri" w:hAnsi="Calibri" w:cs="Calibri"/>
        </w:rPr>
        <w:t>.</w:t>
      </w:r>
    </w:p>
    <w:p w14:paraId="103E362A" w14:textId="33F6C271" w:rsidR="000B2C9A" w:rsidRDefault="000B2C9A" w:rsidP="00E277C5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(VÍDEO DA CRIANÇA)</w:t>
      </w:r>
    </w:p>
    <w:p w14:paraId="57E53242" w14:textId="0EC5FD8C" w:rsidR="00713155" w:rsidRDefault="3DFC42B1" w:rsidP="00713155">
      <w:pPr>
        <w:ind w:firstLine="708"/>
        <w:rPr>
          <w:rFonts w:ascii="Calibri" w:eastAsia="Calibri" w:hAnsi="Calibri" w:cs="Calibri"/>
        </w:rPr>
      </w:pPr>
      <w:proofErr w:type="gramStart"/>
      <w:r w:rsidRPr="3DFC42B1">
        <w:rPr>
          <w:rFonts w:ascii="Calibri" w:eastAsia="Calibri" w:hAnsi="Calibri" w:cs="Calibri"/>
        </w:rPr>
        <w:t>E</w:t>
      </w:r>
      <w:proofErr w:type="gramEnd"/>
      <w:r w:rsidRPr="3DFC42B1">
        <w:rPr>
          <w:rFonts w:ascii="Calibri" w:eastAsia="Calibri" w:hAnsi="Calibri" w:cs="Calibri"/>
        </w:rPr>
        <w:t xml:space="preserve"> portanto, a complexidade de certos conceitos assim é facilitada. E por falar nisso em complexidade. Na nossa área vemos um dos exemplos mais claros </w:t>
      </w:r>
    </w:p>
    <w:p w14:paraId="5D811A91" w14:textId="3AEFEAD8" w:rsidR="000B2C9A" w:rsidRDefault="000B2C9A" w:rsidP="3DFC42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(DATA SCIENCE)</w:t>
      </w:r>
    </w:p>
    <w:p w14:paraId="21113C68" w14:textId="2D4736C0" w:rsidR="000B2C9A" w:rsidRDefault="000B2C9A" w:rsidP="3DFC42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bookmarkStart w:id="0" w:name="_GoBack"/>
      <w:bookmarkEnd w:id="0"/>
    </w:p>
    <w:p w14:paraId="7D2621E9" w14:textId="77777777" w:rsidR="000B2C9A" w:rsidRDefault="000B2C9A" w:rsidP="3DFC42B1">
      <w:pPr>
        <w:rPr>
          <w:rFonts w:ascii="Calibri" w:eastAsia="Calibri" w:hAnsi="Calibri" w:cs="Calibri"/>
        </w:rPr>
      </w:pPr>
    </w:p>
    <w:p w14:paraId="3CD05EC2" w14:textId="56C02010" w:rsidR="3DFC42B1" w:rsidRDefault="3DFC42B1" w:rsidP="3DFC42B1">
      <w:pPr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>(mapa do napoleão)</w:t>
      </w:r>
    </w:p>
    <w:p w14:paraId="64ED082A" w14:textId="4B786F1F" w:rsidR="3DFC42B1" w:rsidRDefault="3DFC42B1" w:rsidP="3DFC42B1">
      <w:pPr>
        <w:rPr>
          <w:rFonts w:ascii="Calibri" w:eastAsia="Calibri" w:hAnsi="Calibri" w:cs="Calibri"/>
        </w:rPr>
      </w:pPr>
      <w:r w:rsidRPr="3DFC42B1">
        <w:rPr>
          <w:rFonts w:ascii="Calibri" w:eastAsia="Calibri" w:hAnsi="Calibri" w:cs="Calibri"/>
        </w:rPr>
        <w:t xml:space="preserve">(Outro uso de visual </w:t>
      </w:r>
      <w:proofErr w:type="spellStart"/>
      <w:proofErr w:type="gramStart"/>
      <w:r w:rsidRPr="3DFC42B1">
        <w:rPr>
          <w:rFonts w:ascii="Calibri" w:eastAsia="Calibri" w:hAnsi="Calibri" w:cs="Calibri"/>
        </w:rPr>
        <w:t>thinking:Mapa</w:t>
      </w:r>
      <w:proofErr w:type="spellEnd"/>
      <w:proofErr w:type="gramEnd"/>
      <w:r w:rsidRPr="3DFC42B1">
        <w:rPr>
          <w:rFonts w:ascii="Calibri" w:eastAsia="Calibri" w:hAnsi="Calibri" w:cs="Calibri"/>
        </w:rPr>
        <w:t xml:space="preserve"> da peste negra/malária)</w:t>
      </w:r>
    </w:p>
    <w:p w14:paraId="061D88A8" w14:textId="04C5451E" w:rsidR="3DFC42B1" w:rsidRDefault="3DFC42B1" w:rsidP="3DFC42B1">
      <w:pPr>
        <w:rPr>
          <w:rFonts w:ascii="Calibri" w:eastAsia="Calibri" w:hAnsi="Calibri" w:cs="Calibri"/>
        </w:rPr>
      </w:pPr>
    </w:p>
    <w:p w14:paraId="2886B960" w14:textId="38B498AD" w:rsidR="33F4BD15" w:rsidRDefault="33F4BD15" w:rsidP="5C859948"/>
    <w:p w14:paraId="471670EC" w14:textId="4E0B9BE1" w:rsidR="33F4BD15" w:rsidRDefault="33F4BD15" w:rsidP="5C859948"/>
    <w:p w14:paraId="149179B4" w14:textId="3B77B4D1" w:rsidR="33F4BD15" w:rsidRDefault="33F4BD15" w:rsidP="5C859948"/>
    <w:p w14:paraId="6789FCEE" w14:textId="2F5F07C6" w:rsidR="33F4BD15" w:rsidRDefault="33F4BD15" w:rsidP="5C859948"/>
    <w:p w14:paraId="661E88B7" w14:textId="610EEF96" w:rsidR="33F4BD15" w:rsidRDefault="33F4BD15" w:rsidP="5C859948"/>
    <w:p w14:paraId="5F2D9F13" w14:textId="62F8BE70" w:rsidR="33F4BD15" w:rsidRDefault="33F4BD15" w:rsidP="5C859948"/>
    <w:p w14:paraId="4C527AFA" w14:textId="7FE9937F" w:rsidR="33F4BD15" w:rsidRDefault="33F4BD15" w:rsidP="5C859948"/>
    <w:p w14:paraId="187CDA24" w14:textId="1262E8A3" w:rsidR="33F4BD15" w:rsidRDefault="33F4BD15" w:rsidP="5C859948"/>
    <w:p w14:paraId="6E9431D0" w14:textId="6CD77816" w:rsidR="33F4BD15" w:rsidRDefault="33F4BD15" w:rsidP="5C859948"/>
    <w:p w14:paraId="202CEB24" w14:textId="605CB45F" w:rsidR="33F4BD15" w:rsidRDefault="33F4BD15" w:rsidP="5C859948"/>
    <w:p w14:paraId="0FEE2FE5" w14:textId="029F8D20" w:rsidR="33F4BD15" w:rsidRDefault="33F4BD15" w:rsidP="5C859948"/>
    <w:p w14:paraId="4EA92B50" w14:textId="4CEEAF81" w:rsidR="33F4BD15" w:rsidRDefault="33F4BD15" w:rsidP="5C859948"/>
    <w:p w14:paraId="41FD8A86" w14:textId="5C2B2139" w:rsidR="33F4BD15" w:rsidRDefault="33F4BD15" w:rsidP="5C859948"/>
    <w:p w14:paraId="7CA3ED2A" w14:textId="242CF27A" w:rsidR="33F4BD15" w:rsidRDefault="33F4BD15" w:rsidP="5C859948"/>
    <w:p w14:paraId="736147C2" w14:textId="0C335E21" w:rsidR="33F4BD15" w:rsidRDefault="33F4BD15" w:rsidP="5C859948"/>
    <w:p w14:paraId="75475506" w14:textId="2866E2C0" w:rsidR="33F4BD15" w:rsidRDefault="33F4BD15" w:rsidP="5C859948"/>
    <w:p w14:paraId="13B4A8BB" w14:textId="33D566CD" w:rsidR="33F4BD15" w:rsidRDefault="33F4BD15" w:rsidP="5C859948"/>
    <w:p w14:paraId="2FC33675" w14:textId="1BA48B21" w:rsidR="33F4BD15" w:rsidRDefault="33F4BD15" w:rsidP="5C859948"/>
    <w:p w14:paraId="5C285CC0" w14:textId="7E905102" w:rsidR="33F4BD15" w:rsidRDefault="33F4BD15" w:rsidP="5C859948"/>
    <w:p w14:paraId="5565223B" w14:textId="44970EE6" w:rsidR="33F4BD15" w:rsidRDefault="5C859948" w:rsidP="5C859948">
      <w:r>
        <w:t>----------------------------------------------------------------------------------------------------------------------------------</w:t>
      </w:r>
    </w:p>
    <w:p w14:paraId="20F35113" w14:textId="002FC9F2" w:rsidR="33F4BD15" w:rsidRDefault="33F4BD15" w:rsidP="5C859948"/>
    <w:p w14:paraId="2F138F05" w14:textId="24FF46D5" w:rsidR="5C859948" w:rsidRDefault="5C859948" w:rsidP="5C859948"/>
    <w:p w14:paraId="2D041C56" w14:textId="6C153375" w:rsidR="5C859948" w:rsidRDefault="5C859948" w:rsidP="5C859948"/>
    <w:p w14:paraId="29242440" w14:textId="681EA5C1" w:rsidR="5C859948" w:rsidRDefault="5C859948" w:rsidP="5C859948"/>
    <w:p w14:paraId="556BCDE5" w14:textId="5F85796C" w:rsidR="5C859948" w:rsidRDefault="5C859948" w:rsidP="5C859948"/>
    <w:p w14:paraId="6BBAD08B" w14:textId="76B924C2" w:rsidR="5C859948" w:rsidRDefault="5C859948" w:rsidP="5C859948"/>
    <w:p w14:paraId="779B677D" w14:textId="2CD08CAD" w:rsidR="5C859948" w:rsidRDefault="5C859948" w:rsidP="5C859948"/>
    <w:p w14:paraId="2B8A9522" w14:textId="78D99C65" w:rsidR="5C859948" w:rsidRDefault="5C859948" w:rsidP="5C859948"/>
    <w:p w14:paraId="7E1AE1A5" w14:textId="5F91A32E" w:rsidR="5C859948" w:rsidRDefault="5C859948" w:rsidP="5C859948"/>
    <w:p w14:paraId="773D3726" w14:textId="2BFF9487" w:rsidR="5C859948" w:rsidRDefault="5C859948" w:rsidP="5C859948"/>
    <w:p w14:paraId="35FB837A" w14:textId="34549787" w:rsidR="5C859948" w:rsidRDefault="5C859948" w:rsidP="5C859948"/>
    <w:p w14:paraId="53B38421" w14:textId="1A9EF730" w:rsidR="33F4BD15" w:rsidRDefault="33F4BD15" w:rsidP="33F4BD15"/>
    <w:p w14:paraId="3E63A914" w14:textId="13E1F7D7" w:rsidR="33F4BD15" w:rsidRDefault="33F4BD15" w:rsidP="33F4BD15"/>
    <w:p w14:paraId="0F7A2207" w14:textId="7F8016EC" w:rsidR="33F4BD15" w:rsidRDefault="33F4BD15" w:rsidP="33F4BD15">
      <w:r>
        <w:t>Que tipo de utilidade podemos encontrar:</w:t>
      </w:r>
    </w:p>
    <w:p w14:paraId="4934295D" w14:textId="663F8F00" w:rsidR="33F4BD15" w:rsidRDefault="33F4BD15" w:rsidP="33F4BD15">
      <w:pPr>
        <w:pStyle w:val="PargrafodaLista"/>
        <w:numPr>
          <w:ilvl w:val="0"/>
          <w:numId w:val="5"/>
        </w:numPr>
      </w:pPr>
      <w:r>
        <w:t>Apoia a nossa análise, apenas visualizando elementos dela</w:t>
      </w:r>
    </w:p>
    <w:p w14:paraId="000B806C" w14:textId="5ED12F7E" w:rsidR="33F4BD15" w:rsidRDefault="33F4BD15" w:rsidP="33F4BD15">
      <w:pPr>
        <w:pStyle w:val="PargrafodaLista"/>
        <w:numPr>
          <w:ilvl w:val="0"/>
          <w:numId w:val="5"/>
        </w:numPr>
      </w:pPr>
      <w:r>
        <w:lastRenderedPageBreak/>
        <w:t>Notas mais pessoais, divertidas e claras</w:t>
      </w:r>
    </w:p>
    <w:p w14:paraId="2742C1A5" w14:textId="173154E9" w:rsidR="33F4BD15" w:rsidRDefault="33F4BD15" w:rsidP="33F4BD15">
      <w:pPr>
        <w:pStyle w:val="PargrafodaLista"/>
        <w:numPr>
          <w:ilvl w:val="0"/>
          <w:numId w:val="5"/>
        </w:numPr>
      </w:pPr>
      <w:r>
        <w:t>Para resolver problemas e ver soluções mais claras</w:t>
      </w:r>
    </w:p>
    <w:p w14:paraId="4EF6BCC4" w14:textId="4C21AFCC" w:rsidR="33F4BD15" w:rsidRDefault="33F4BD15" w:rsidP="33F4BD15">
      <w:pPr>
        <w:pStyle w:val="PargrafodaLista"/>
        <w:numPr>
          <w:ilvl w:val="0"/>
          <w:numId w:val="5"/>
        </w:numPr>
      </w:pPr>
      <w:r>
        <w:t>Para concentrar a atenção de quem o ouve</w:t>
      </w:r>
    </w:p>
    <w:p w14:paraId="2C439E41" w14:textId="2A1AFBC2" w:rsidR="33F4BD15" w:rsidRDefault="33F4BD15" w:rsidP="33F4BD15">
      <w:pPr>
        <w:ind w:left="360"/>
      </w:pPr>
    </w:p>
    <w:p w14:paraId="77EC0EF5" w14:textId="1DA46651" w:rsidR="33F4BD15" w:rsidRDefault="33F4BD15" w:rsidP="33F4BD15">
      <w:pPr>
        <w:ind w:left="360"/>
      </w:pPr>
    </w:p>
    <w:p w14:paraId="5ED95CD8" w14:textId="31249AE9" w:rsidR="33F4BD15" w:rsidRDefault="33F4BD15" w:rsidP="33F4BD15">
      <w:pPr>
        <w:ind w:left="360"/>
        <w:jc w:val="center"/>
      </w:pPr>
      <w:proofErr w:type="spellStart"/>
      <w:r>
        <w:t>Neuroscience</w:t>
      </w:r>
      <w:proofErr w:type="spellEnd"/>
    </w:p>
    <w:p w14:paraId="2A1D5E8E" w14:textId="674D1D4C" w:rsidR="33F4BD15" w:rsidRDefault="33F4BD15" w:rsidP="33F4BD15">
      <w:pPr>
        <w:ind w:left="360"/>
      </w:pPr>
    </w:p>
    <w:p w14:paraId="3AC40DB0" w14:textId="76F36F49" w:rsidR="33F4BD15" w:rsidRDefault="33F4BD15" w:rsidP="33F4BD15"/>
    <w:p w14:paraId="367E3149" w14:textId="03D16AA2" w:rsidR="33F4BD15" w:rsidRDefault="33F4BD15" w:rsidP="33F4BD15">
      <w:r>
        <w:t xml:space="preserve"> </w:t>
      </w:r>
    </w:p>
    <w:p w14:paraId="6505CBBA" w14:textId="2057BCB7" w:rsidR="33F4BD15" w:rsidRDefault="33F4BD15" w:rsidP="33F4BD15"/>
    <w:p w14:paraId="71276E80" w14:textId="1EF20B12" w:rsidR="33F4BD15" w:rsidRDefault="33F4BD15" w:rsidP="33F4BD15"/>
    <w:p w14:paraId="03648E3C" w14:textId="520542D3" w:rsidR="5B00157E" w:rsidRDefault="5B00157E" w:rsidP="5B00157E"/>
    <w:p w14:paraId="29FFF7D1" w14:textId="316B5DCB" w:rsidR="5B00157E" w:rsidRDefault="5B00157E" w:rsidP="5B00157E"/>
    <w:p w14:paraId="60567418" w14:textId="0249B397" w:rsidR="5B00157E" w:rsidRDefault="5B00157E" w:rsidP="5B00157E"/>
    <w:sectPr w:rsidR="5B001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FA1"/>
    <w:multiLevelType w:val="hybridMultilevel"/>
    <w:tmpl w:val="216447E2"/>
    <w:lvl w:ilvl="0" w:tplc="28D49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5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8C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C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CB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A2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2E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63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83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3AA"/>
    <w:multiLevelType w:val="hybridMultilevel"/>
    <w:tmpl w:val="31DE985A"/>
    <w:lvl w:ilvl="0" w:tplc="301E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8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E0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1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62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66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0F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64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5206"/>
    <w:multiLevelType w:val="hybridMultilevel"/>
    <w:tmpl w:val="FD346092"/>
    <w:lvl w:ilvl="0" w:tplc="3122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EA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CB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4D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4C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0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EA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9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2C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0C77"/>
    <w:multiLevelType w:val="hybridMultilevel"/>
    <w:tmpl w:val="C284D370"/>
    <w:lvl w:ilvl="0" w:tplc="1F8E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47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6B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4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4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00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0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20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2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63A15"/>
    <w:multiLevelType w:val="hybridMultilevel"/>
    <w:tmpl w:val="E4F2B312"/>
    <w:lvl w:ilvl="0" w:tplc="5FEC6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29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20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0A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C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8D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7343"/>
    <w:multiLevelType w:val="hybridMultilevel"/>
    <w:tmpl w:val="1E2CDD4A"/>
    <w:lvl w:ilvl="0" w:tplc="1DD0F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85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1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25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7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8A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44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E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67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157AA"/>
    <w:multiLevelType w:val="hybridMultilevel"/>
    <w:tmpl w:val="CFCC50DC"/>
    <w:lvl w:ilvl="0" w:tplc="93E42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00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60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C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0D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27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09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0B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41597"/>
    <w:multiLevelType w:val="hybridMultilevel"/>
    <w:tmpl w:val="DCA40ECA"/>
    <w:lvl w:ilvl="0" w:tplc="D44E7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4C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49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43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23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2D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47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43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4F4645"/>
    <w:rsid w:val="000B2C9A"/>
    <w:rsid w:val="0017551C"/>
    <w:rsid w:val="00713155"/>
    <w:rsid w:val="00AF5A0C"/>
    <w:rsid w:val="00D13D01"/>
    <w:rsid w:val="00DD32AD"/>
    <w:rsid w:val="00E277C5"/>
    <w:rsid w:val="0685CE10"/>
    <w:rsid w:val="33F4BD15"/>
    <w:rsid w:val="3DFC42B1"/>
    <w:rsid w:val="444F4645"/>
    <w:rsid w:val="5B00157E"/>
    <w:rsid w:val="5C859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CE10"/>
  <w15:chartTrackingRefBased/>
  <w15:docId w15:val="{FA314DD4-6B01-4F8A-B579-EC94D3F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romani</dc:creator>
  <cp:keywords/>
  <dc:description/>
  <cp:lastModifiedBy>Inês Aguiar</cp:lastModifiedBy>
  <cp:revision>2</cp:revision>
  <dcterms:created xsi:type="dcterms:W3CDTF">2019-10-30T18:03:00Z</dcterms:created>
  <dcterms:modified xsi:type="dcterms:W3CDTF">2019-10-30T18:03:00Z</dcterms:modified>
</cp:coreProperties>
</file>