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A56B" w14:textId="252DDE78" w:rsidR="001C44E4" w:rsidRPr="001C44E4" w:rsidRDefault="001C44E4" w:rsidP="001C44E4">
      <w:pPr>
        <w:jc w:val="center"/>
        <w:rPr>
          <w:sz w:val="28"/>
          <w:szCs w:val="28"/>
        </w:rPr>
      </w:pPr>
      <w:r w:rsidRPr="001C44E4">
        <w:rPr>
          <w:sz w:val="28"/>
          <w:szCs w:val="28"/>
        </w:rPr>
        <w:t>Code Manual</w:t>
      </w:r>
    </w:p>
    <w:p w14:paraId="37C9EF27" w14:textId="27D88CF6" w:rsidR="001C44E4" w:rsidRDefault="001C44E4" w:rsidP="001C44E4">
      <w:r>
        <w:t>Click the icon in the red box to open a selection of all materials</w:t>
      </w:r>
    </w:p>
    <w:p w14:paraId="543A0937" w14:textId="1C9EFEC9" w:rsidR="001C44E4" w:rsidRDefault="001C44E4" w:rsidP="001C44E4">
      <w:r w:rsidRPr="001C44E4">
        <w:rPr>
          <w:noProof/>
        </w:rPr>
        <w:drawing>
          <wp:inline distT="0" distB="0" distL="0" distR="0" wp14:anchorId="1AA12DED" wp14:editId="1A0DA5D3">
            <wp:extent cx="5943600" cy="288925"/>
            <wp:effectExtent l="0" t="0" r="0" b="0"/>
            <wp:docPr id="20417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0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C872" w14:textId="646FFF67" w:rsidR="001C44E4" w:rsidRDefault="001C44E4" w:rsidP="001C44E4">
      <w:r>
        <w:t xml:space="preserve">Click on the </w:t>
      </w:r>
      <w:proofErr w:type="gramStart"/>
      <w:r>
        <w:t>Senior-Project-Code</w:t>
      </w:r>
      <w:proofErr w:type="gramEnd"/>
      <w:r>
        <w:t xml:space="preserve"> </w:t>
      </w:r>
      <w:proofErr w:type="gramStart"/>
      <w:r>
        <w:t>if</w:t>
      </w:r>
      <w:proofErr w:type="gramEnd"/>
      <w:r>
        <w:t xml:space="preserve"> current material selected isn’t the material you need.</w:t>
      </w:r>
    </w:p>
    <w:p w14:paraId="36F587E1" w14:textId="7396D33C" w:rsidR="001C44E4" w:rsidRDefault="001C44E4" w:rsidP="001C44E4">
      <w:r w:rsidRPr="001C44E4">
        <w:rPr>
          <w:noProof/>
        </w:rPr>
        <w:drawing>
          <wp:inline distT="0" distB="0" distL="0" distR="0" wp14:anchorId="7C32982F" wp14:editId="3C0538CA">
            <wp:extent cx="3817951" cy="365792"/>
            <wp:effectExtent l="0" t="0" r="0" b="0"/>
            <wp:docPr id="3415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8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BA9" w14:textId="1B092CAB" w:rsidR="001C44E4" w:rsidRDefault="001C44E4" w:rsidP="001C44E4">
      <w:r>
        <w:t>Select required material, available are Concrete, Wood, Masonry</w:t>
      </w:r>
    </w:p>
    <w:p w14:paraId="7D1FA618" w14:textId="1E1BDF3A" w:rsidR="001C44E4" w:rsidRDefault="001C44E4" w:rsidP="001C44E4">
      <w:r w:rsidRPr="001C44E4">
        <w:rPr>
          <w:noProof/>
        </w:rPr>
        <w:drawing>
          <wp:inline distT="0" distB="0" distL="0" distR="0" wp14:anchorId="2E4F8718" wp14:editId="0A3DA93B">
            <wp:extent cx="5943600" cy="1852295"/>
            <wp:effectExtent l="0" t="0" r="0" b="0"/>
            <wp:docPr id="143981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16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4084" w14:textId="7D82CA4F" w:rsidR="001C44E4" w:rsidRDefault="001C44E4" w:rsidP="001C44E4">
      <w:pPr>
        <w:rPr>
          <w:noProof/>
        </w:rPr>
      </w:pPr>
      <w:r>
        <w:t>To Run either Wood or Masonry click the run button.</w:t>
      </w:r>
      <w:r w:rsidR="009A5BB4">
        <w:t xml:space="preserve"> </w:t>
      </w:r>
      <w:r w:rsidR="009A5BB4">
        <w:rPr>
          <w:noProof/>
        </w:rPr>
        <w:t>Note: For Masonry there is no UI, go through the top half where the notes say to edit and change the input values.</w:t>
      </w:r>
    </w:p>
    <w:p w14:paraId="0722EFD1" w14:textId="0C5A7D7F" w:rsidR="001C44E4" w:rsidRDefault="001C44E4" w:rsidP="001C44E4">
      <w:r w:rsidRPr="001C44E4">
        <w:rPr>
          <w:noProof/>
        </w:rPr>
        <w:drawing>
          <wp:inline distT="0" distB="0" distL="0" distR="0" wp14:anchorId="068D3301" wp14:editId="0F98BE48">
            <wp:extent cx="5943600" cy="312420"/>
            <wp:effectExtent l="0" t="0" r="0" b="0"/>
            <wp:docPr id="10318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29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DFBF" w14:textId="77777777" w:rsidR="001C44E4" w:rsidRDefault="001C44E4" w:rsidP="001C44E4">
      <w:r>
        <w:t>Then answer pop up questions.</w:t>
      </w:r>
    </w:p>
    <w:p w14:paraId="37B329E4" w14:textId="3BDDCF13" w:rsidR="001C44E4" w:rsidRDefault="001C44E4" w:rsidP="001C44E4">
      <w:pPr>
        <w:rPr>
          <w:noProof/>
        </w:rPr>
      </w:pPr>
      <w:r w:rsidRPr="001C44E4">
        <w:rPr>
          <w:noProof/>
        </w:rPr>
        <w:t xml:space="preserve"> </w:t>
      </w:r>
      <w:r w:rsidRPr="001C44E4">
        <w:rPr>
          <w:noProof/>
        </w:rPr>
        <w:drawing>
          <wp:inline distT="0" distB="0" distL="0" distR="0" wp14:anchorId="7C68F30D" wp14:editId="7ED7E7A0">
            <wp:extent cx="2781300" cy="2515650"/>
            <wp:effectExtent l="0" t="0" r="0" b="0"/>
            <wp:docPr id="1531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2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3985" cy="25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7B6B" w14:textId="77777777" w:rsidR="001D7BBF" w:rsidRDefault="001D7BBF" w:rsidP="001C44E4">
      <w:pPr>
        <w:rPr>
          <w:noProof/>
        </w:rPr>
      </w:pPr>
    </w:p>
    <w:p w14:paraId="00A18160" w14:textId="4189771C" w:rsidR="001D7BBF" w:rsidRDefault="001D7BBF" w:rsidP="001C44E4">
      <w:pPr>
        <w:rPr>
          <w:noProof/>
        </w:rPr>
      </w:pPr>
      <w:r>
        <w:rPr>
          <w:noProof/>
        </w:rPr>
        <w:t>After printout in Console copy paste code into any word doc of your choosing, ensure that you also take any plots with it.</w:t>
      </w:r>
    </w:p>
    <w:p w14:paraId="326B744A" w14:textId="578A24B4" w:rsidR="001D7BBF" w:rsidRDefault="001D7BBF" w:rsidP="001C44E4">
      <w:pPr>
        <w:rPr>
          <w:noProof/>
        </w:rPr>
      </w:pPr>
      <w:r w:rsidRPr="001D7BBF">
        <w:rPr>
          <w:noProof/>
        </w:rPr>
        <w:drawing>
          <wp:inline distT="0" distB="0" distL="0" distR="0" wp14:anchorId="69AEF038" wp14:editId="2967214A">
            <wp:extent cx="5943600" cy="2770505"/>
            <wp:effectExtent l="0" t="0" r="0" b="0"/>
            <wp:docPr id="5625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7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F104" w14:textId="77777777" w:rsidR="00623578" w:rsidRDefault="00623578" w:rsidP="001C44E4">
      <w:pPr>
        <w:rPr>
          <w:noProof/>
        </w:rPr>
      </w:pPr>
    </w:p>
    <w:p w14:paraId="0E4D749D" w14:textId="77777777" w:rsidR="00623578" w:rsidRDefault="00623578" w:rsidP="001C44E4">
      <w:pPr>
        <w:rPr>
          <w:noProof/>
        </w:rPr>
      </w:pPr>
    </w:p>
    <w:p w14:paraId="4ED50831" w14:textId="77777777" w:rsidR="00623578" w:rsidRDefault="00623578" w:rsidP="001C44E4">
      <w:pPr>
        <w:rPr>
          <w:noProof/>
        </w:rPr>
      </w:pPr>
    </w:p>
    <w:p w14:paraId="13D2C6ED" w14:textId="77777777" w:rsidR="00623578" w:rsidRDefault="00623578" w:rsidP="001C44E4">
      <w:pPr>
        <w:rPr>
          <w:noProof/>
        </w:rPr>
      </w:pPr>
    </w:p>
    <w:p w14:paraId="0D7327F0" w14:textId="77777777" w:rsidR="00623578" w:rsidRDefault="00623578" w:rsidP="001C44E4">
      <w:pPr>
        <w:rPr>
          <w:noProof/>
        </w:rPr>
      </w:pPr>
    </w:p>
    <w:p w14:paraId="5F228500" w14:textId="77777777" w:rsidR="00623578" w:rsidRDefault="00623578" w:rsidP="001C44E4">
      <w:pPr>
        <w:rPr>
          <w:noProof/>
        </w:rPr>
      </w:pPr>
    </w:p>
    <w:p w14:paraId="42A3B165" w14:textId="77777777" w:rsidR="00623578" w:rsidRDefault="00623578" w:rsidP="001C44E4">
      <w:pPr>
        <w:rPr>
          <w:noProof/>
        </w:rPr>
      </w:pPr>
    </w:p>
    <w:p w14:paraId="5753F32A" w14:textId="77777777" w:rsidR="00623578" w:rsidRDefault="00623578" w:rsidP="001C44E4">
      <w:pPr>
        <w:rPr>
          <w:noProof/>
        </w:rPr>
      </w:pPr>
    </w:p>
    <w:p w14:paraId="2049D2F7" w14:textId="77777777" w:rsidR="00623578" w:rsidRDefault="00623578" w:rsidP="001C44E4">
      <w:pPr>
        <w:rPr>
          <w:noProof/>
        </w:rPr>
      </w:pPr>
    </w:p>
    <w:p w14:paraId="6622D65B" w14:textId="77777777" w:rsidR="00623578" w:rsidRDefault="00623578" w:rsidP="001C44E4">
      <w:pPr>
        <w:rPr>
          <w:noProof/>
        </w:rPr>
      </w:pPr>
    </w:p>
    <w:p w14:paraId="75C7D8A3" w14:textId="77777777" w:rsidR="00623578" w:rsidRDefault="00623578" w:rsidP="001C44E4">
      <w:pPr>
        <w:rPr>
          <w:noProof/>
        </w:rPr>
      </w:pPr>
    </w:p>
    <w:p w14:paraId="3E7907F4" w14:textId="77777777" w:rsidR="00623578" w:rsidRDefault="00623578" w:rsidP="001C44E4">
      <w:pPr>
        <w:rPr>
          <w:noProof/>
        </w:rPr>
      </w:pPr>
    </w:p>
    <w:p w14:paraId="0352CFE2" w14:textId="3F9F6215" w:rsidR="00623578" w:rsidRDefault="00623578" w:rsidP="00623578">
      <w:pPr>
        <w:jc w:val="center"/>
        <w:rPr>
          <w:noProof/>
        </w:rPr>
      </w:pPr>
      <w:r>
        <w:rPr>
          <w:noProof/>
        </w:rPr>
        <w:t>Variables</w:t>
      </w:r>
    </w:p>
    <w:p w14:paraId="0F8DE804" w14:textId="4C8D9250" w:rsidR="00623578" w:rsidRDefault="00B677A4" w:rsidP="00623578">
      <w:pPr>
        <w:rPr>
          <w:noProof/>
        </w:rPr>
      </w:pPr>
      <w:r>
        <w:rPr>
          <w:noProof/>
        </w:rPr>
        <w:t xml:space="preserve">Concrete </w:t>
      </w:r>
      <w:r w:rsidR="00653741">
        <w:rPr>
          <w:noProof/>
        </w:rPr>
        <w:t>Beam Varriables</w:t>
      </w:r>
      <w:r>
        <w:rPr>
          <w:noProof/>
        </w:rPr>
        <w:t>:</w:t>
      </w:r>
    </w:p>
    <w:p w14:paraId="3F605102" w14:textId="6804E301" w:rsidR="005B4CDE" w:rsidRDefault="005B4CDE" w:rsidP="00623578">
      <w:pPr>
        <w:rPr>
          <w:noProof/>
        </w:rPr>
      </w:pPr>
      <w:r>
        <w:rPr>
          <w:noProof/>
        </w:rPr>
        <w:lastRenderedPageBreak/>
        <w:t xml:space="preserve">aggergate size: Size of aggeragate used in </w:t>
      </w:r>
      <w:r w:rsidR="00D33311">
        <w:rPr>
          <w:noProof/>
        </w:rPr>
        <w:t>concrete in (in.)</w:t>
      </w:r>
    </w:p>
    <w:p w14:paraId="22ADD223" w14:textId="77777777" w:rsidR="006303A2" w:rsidRDefault="00694586" w:rsidP="00623578">
      <w:pPr>
        <w:rPr>
          <w:noProof/>
        </w:rPr>
      </w:pPr>
      <w:r>
        <w:rPr>
          <w:noProof/>
        </w:rPr>
        <w:t>b:</w:t>
      </w:r>
      <w:r w:rsidR="00105809">
        <w:rPr>
          <w:noProof/>
        </w:rPr>
        <w:t xml:space="preserve"> The width of the</w:t>
      </w:r>
      <w:r w:rsidR="00653741">
        <w:rPr>
          <w:noProof/>
        </w:rPr>
        <w:t xml:space="preserve"> beam being analyzed in (in.)</w:t>
      </w:r>
    </w:p>
    <w:p w14:paraId="6401704C" w14:textId="1BF3A80A" w:rsidR="007650B0" w:rsidRDefault="007650B0" w:rsidP="00623578">
      <w:pPr>
        <w:rPr>
          <w:noProof/>
        </w:rPr>
      </w:pPr>
      <w:r w:rsidRPr="007650B0">
        <w:rPr>
          <w:noProof/>
        </w:rPr>
        <w:drawing>
          <wp:inline distT="0" distB="0" distL="0" distR="0" wp14:anchorId="6D824898" wp14:editId="384EEB26">
            <wp:extent cx="1102654" cy="2042160"/>
            <wp:effectExtent l="0" t="0" r="2540" b="0"/>
            <wp:docPr id="16564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8042" cy="20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18B" w14:textId="32892229" w:rsidR="004D3E9F" w:rsidRDefault="004D3E9F" w:rsidP="00623578">
      <w:pPr>
        <w:rPr>
          <w:noProof/>
        </w:rPr>
      </w:pPr>
      <w:r>
        <w:rPr>
          <w:noProof/>
        </w:rPr>
        <w:t xml:space="preserve">bands: The different groupings of the </w:t>
      </w:r>
      <w:r w:rsidR="00AD7712">
        <w:rPr>
          <w:noProof/>
        </w:rPr>
        <w:t>stirrups.</w:t>
      </w:r>
    </w:p>
    <w:p w14:paraId="42E72A5D" w14:textId="0D32077E" w:rsidR="00E45C48" w:rsidRDefault="00E45C48" w:rsidP="00623578">
      <w:pPr>
        <w:rPr>
          <w:noProof/>
        </w:rPr>
      </w:pPr>
      <w:r>
        <w:rPr>
          <w:noProof/>
        </w:rPr>
        <w:t xml:space="preserve">bending: </w:t>
      </w:r>
      <w:r w:rsidR="00E6283E">
        <w:rPr>
          <w:noProof/>
        </w:rPr>
        <w:t>For non rectangular sections is the beam bending positively or negativley.</w:t>
      </w:r>
    </w:p>
    <w:p w14:paraId="56A28E80" w14:textId="1F09A91D" w:rsidR="008B2D0E" w:rsidRDefault="008B2D0E" w:rsidP="00623578">
      <w:pPr>
        <w:rPr>
          <w:noProof/>
        </w:rPr>
      </w:pPr>
      <w:r>
        <w:rPr>
          <w:noProof/>
        </w:rPr>
        <w:t>cover: The amount of concrete covering any rebar from the air in (in.)</w:t>
      </w:r>
    </w:p>
    <w:p w14:paraId="00B18557" w14:textId="57A1A68B" w:rsidR="007650B0" w:rsidRDefault="00305F14" w:rsidP="00623578">
      <w:pPr>
        <w:rPr>
          <w:noProof/>
        </w:rPr>
      </w:pPr>
      <w:r w:rsidRPr="00305F14">
        <w:rPr>
          <w:noProof/>
        </w:rPr>
        <w:drawing>
          <wp:inline distT="0" distB="0" distL="0" distR="0" wp14:anchorId="6F7F14FC" wp14:editId="65E04A3A">
            <wp:extent cx="1011238" cy="1866900"/>
            <wp:effectExtent l="0" t="0" r="0" b="0"/>
            <wp:docPr id="19757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7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4581" cy="187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026F" w14:textId="59295BA6" w:rsidR="00105809" w:rsidRDefault="00105809" w:rsidP="00623578">
      <w:pPr>
        <w:rPr>
          <w:noProof/>
        </w:rPr>
      </w:pPr>
      <w:r>
        <w:rPr>
          <w:noProof/>
        </w:rPr>
        <w:t>d:</w:t>
      </w:r>
      <w:r w:rsidR="00653741">
        <w:rPr>
          <w:noProof/>
        </w:rPr>
        <w:t xml:space="preserve"> The height from the top of the compression face to the mid</w:t>
      </w:r>
      <w:r w:rsidR="00025531">
        <w:rPr>
          <w:noProof/>
        </w:rPr>
        <w:t xml:space="preserve"> depth of the rebar</w:t>
      </w:r>
      <w:r w:rsidR="009457CF">
        <w:rPr>
          <w:noProof/>
        </w:rPr>
        <w:t xml:space="preserve"> in (in.)</w:t>
      </w:r>
    </w:p>
    <w:p w14:paraId="714E94E1" w14:textId="0471582E" w:rsidR="00305F14" w:rsidRDefault="00305F14" w:rsidP="00623578">
      <w:pPr>
        <w:rPr>
          <w:noProof/>
        </w:rPr>
      </w:pPr>
      <w:r w:rsidRPr="00305F14">
        <w:rPr>
          <w:noProof/>
        </w:rPr>
        <w:drawing>
          <wp:inline distT="0" distB="0" distL="0" distR="0" wp14:anchorId="0B5080E8" wp14:editId="6694515B">
            <wp:extent cx="885306" cy="1508760"/>
            <wp:effectExtent l="0" t="0" r="0" b="0"/>
            <wp:docPr id="11666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68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2672" cy="152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1E22" w14:textId="1FD18F5A" w:rsidR="00BC0E74" w:rsidRDefault="00285BBB" w:rsidP="00623578">
      <w:pPr>
        <w:rPr>
          <w:noProof/>
        </w:rPr>
      </w:pPr>
      <w:r>
        <w:rPr>
          <w:noProof/>
        </w:rPr>
        <w:t>d1:</w:t>
      </w:r>
      <w:r w:rsidR="00BC0E74">
        <w:rPr>
          <w:noProof/>
        </w:rPr>
        <w:t xml:space="preserve"> The height from the top of the compression face to the mid depth of the first layer of rebar in (in.)</w:t>
      </w:r>
    </w:p>
    <w:p w14:paraId="20D0EBE3" w14:textId="1887272D" w:rsidR="00285BBB" w:rsidRDefault="00285BBB" w:rsidP="00623578">
      <w:pPr>
        <w:rPr>
          <w:noProof/>
        </w:rPr>
      </w:pPr>
      <w:r>
        <w:rPr>
          <w:noProof/>
        </w:rPr>
        <w:lastRenderedPageBreak/>
        <w:t>d2:</w:t>
      </w:r>
      <w:r w:rsidR="00BC0E74" w:rsidRPr="00BC0E74">
        <w:rPr>
          <w:noProof/>
        </w:rPr>
        <w:t xml:space="preserve"> </w:t>
      </w:r>
      <w:r w:rsidR="00BC0E74">
        <w:rPr>
          <w:noProof/>
        </w:rPr>
        <w:t>The height from the top of the compression face to the mid depth of the second layer of rebar in (in.)</w:t>
      </w:r>
    </w:p>
    <w:p w14:paraId="5FC3DCB1" w14:textId="2D989C65" w:rsidR="00305F14" w:rsidRDefault="006D2975" w:rsidP="00623578">
      <w:pPr>
        <w:rPr>
          <w:noProof/>
        </w:rPr>
      </w:pPr>
      <w:r w:rsidRPr="006D2975">
        <w:rPr>
          <w:noProof/>
        </w:rPr>
        <w:drawing>
          <wp:inline distT="0" distB="0" distL="0" distR="0" wp14:anchorId="52B48BC2" wp14:editId="55C1BED0">
            <wp:extent cx="1429592" cy="1790700"/>
            <wp:effectExtent l="0" t="0" r="0" b="0"/>
            <wp:docPr id="145928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0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5239" cy="179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F9B3" w14:textId="092B4C27" w:rsidR="00105809" w:rsidRDefault="00105809" w:rsidP="00623578">
      <w:pPr>
        <w:rPr>
          <w:noProof/>
        </w:rPr>
      </w:pPr>
      <w:r>
        <w:rPr>
          <w:noProof/>
        </w:rPr>
        <w:t>f’c:</w:t>
      </w:r>
      <w:r w:rsidR="00025531">
        <w:rPr>
          <w:noProof/>
        </w:rPr>
        <w:t xml:space="preserve"> Compressive</w:t>
      </w:r>
      <w:r w:rsidR="009457CF">
        <w:rPr>
          <w:noProof/>
        </w:rPr>
        <w:t xml:space="preserve"> yield strength of the concrete in (psi.)</w:t>
      </w:r>
    </w:p>
    <w:p w14:paraId="3FA8ABE1" w14:textId="3FED5944" w:rsidR="00694586" w:rsidRDefault="00105809" w:rsidP="00623578">
      <w:pPr>
        <w:rPr>
          <w:noProof/>
        </w:rPr>
      </w:pPr>
      <w:r>
        <w:rPr>
          <w:noProof/>
        </w:rPr>
        <w:t>fy:</w:t>
      </w:r>
      <w:r w:rsidR="009457CF">
        <w:rPr>
          <w:noProof/>
        </w:rPr>
        <w:t xml:space="preserve"> Yeild strength of the </w:t>
      </w:r>
      <w:r w:rsidR="00A24202">
        <w:rPr>
          <w:noProof/>
        </w:rPr>
        <w:t>flexural</w:t>
      </w:r>
      <w:r w:rsidR="00F928F5">
        <w:rPr>
          <w:noProof/>
        </w:rPr>
        <w:t xml:space="preserve"> </w:t>
      </w:r>
      <w:r w:rsidR="009457CF">
        <w:rPr>
          <w:noProof/>
        </w:rPr>
        <w:t>steel</w:t>
      </w:r>
      <w:r w:rsidR="00F928F5">
        <w:rPr>
          <w:noProof/>
        </w:rPr>
        <w:t xml:space="preserve"> in (ksi)</w:t>
      </w:r>
    </w:p>
    <w:p w14:paraId="74EE60F6" w14:textId="1339F12F" w:rsidR="00A24202" w:rsidRDefault="00A24202" w:rsidP="00623578">
      <w:pPr>
        <w:rPr>
          <w:noProof/>
        </w:rPr>
      </w:pPr>
      <w:r>
        <w:rPr>
          <w:noProof/>
        </w:rPr>
        <w:t>fy: Yeild strength of the shear steel in (ksi)</w:t>
      </w:r>
    </w:p>
    <w:p w14:paraId="57A5C513" w14:textId="2D04F02C" w:rsidR="00105809" w:rsidRDefault="00105809" w:rsidP="00623578">
      <w:pPr>
        <w:rPr>
          <w:noProof/>
        </w:rPr>
      </w:pPr>
      <w:r>
        <w:rPr>
          <w:noProof/>
        </w:rPr>
        <w:t>h:</w:t>
      </w:r>
      <w:r w:rsidR="00F928F5">
        <w:rPr>
          <w:noProof/>
        </w:rPr>
        <w:t xml:space="preserve"> The height of the beam being analyzed in (in.)</w:t>
      </w:r>
    </w:p>
    <w:p w14:paraId="21E90F5A" w14:textId="5AAFEC0E" w:rsidR="006D2975" w:rsidRDefault="006D2975" w:rsidP="00623578">
      <w:pPr>
        <w:rPr>
          <w:noProof/>
        </w:rPr>
      </w:pPr>
      <w:r w:rsidRPr="006D2975">
        <w:rPr>
          <w:noProof/>
        </w:rPr>
        <w:drawing>
          <wp:inline distT="0" distB="0" distL="0" distR="0" wp14:anchorId="29FFCDDF" wp14:editId="693D5F63">
            <wp:extent cx="1215858" cy="1943100"/>
            <wp:effectExtent l="0" t="0" r="3810" b="0"/>
            <wp:docPr id="16124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2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1736" cy="1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CDAB" w14:textId="232469D0" w:rsidR="009F2BFE" w:rsidRDefault="009F2BFE" w:rsidP="00623578">
      <w:pPr>
        <w:rPr>
          <w:noProof/>
        </w:rPr>
      </w:pPr>
      <w:r>
        <w:rPr>
          <w:noProof/>
        </w:rPr>
        <w:t>length total: The full length of the beam in (ft.)</w:t>
      </w:r>
    </w:p>
    <w:p w14:paraId="65D6A8D8" w14:textId="620E2E46" w:rsidR="006D2975" w:rsidRDefault="00285FE0" w:rsidP="00623578">
      <w:pPr>
        <w:rPr>
          <w:noProof/>
        </w:rPr>
      </w:pPr>
      <w:r w:rsidRPr="00285FE0">
        <w:rPr>
          <w:noProof/>
        </w:rPr>
        <w:drawing>
          <wp:inline distT="0" distB="0" distL="0" distR="0" wp14:anchorId="55122CF6" wp14:editId="27AF3815">
            <wp:extent cx="2758440" cy="1176240"/>
            <wp:effectExtent l="0" t="0" r="3810" b="5080"/>
            <wp:docPr id="128712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2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605" cy="11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4657" w14:textId="4A19AA17" w:rsidR="0059170F" w:rsidRDefault="0059170F" w:rsidP="00623578">
      <w:pPr>
        <w:rPr>
          <w:noProof/>
        </w:rPr>
      </w:pPr>
      <w:r>
        <w:rPr>
          <w:noProof/>
        </w:rPr>
        <w:t>live load percent sustained: The</w:t>
      </w:r>
      <w:r w:rsidR="00054366">
        <w:rPr>
          <w:noProof/>
        </w:rPr>
        <w:t xml:space="preserve"> percent of live load applicable after the concrete is dry in (%.)</w:t>
      </w:r>
    </w:p>
    <w:p w14:paraId="04A1FFE4" w14:textId="3415535A" w:rsidR="004F467D" w:rsidRDefault="004F467D" w:rsidP="00623578">
      <w:pPr>
        <w:rPr>
          <w:noProof/>
        </w:rPr>
      </w:pPr>
      <w:r>
        <w:rPr>
          <w:noProof/>
        </w:rPr>
        <w:t>Nu: Any outside compressive force on the beam in (k.)</w:t>
      </w:r>
    </w:p>
    <w:p w14:paraId="4657FD92" w14:textId="5A5FD8FA" w:rsidR="00ED2C6D" w:rsidRDefault="00ED2C6D" w:rsidP="00623578">
      <w:pPr>
        <w:rPr>
          <w:noProof/>
        </w:rPr>
      </w:pPr>
      <w:r>
        <w:rPr>
          <w:noProof/>
        </w:rPr>
        <w:lastRenderedPageBreak/>
        <w:t>number of rebar: The number of rebar bars in the beam.</w:t>
      </w:r>
    </w:p>
    <w:p w14:paraId="5D4E1965" w14:textId="5C15CA34" w:rsidR="00105809" w:rsidRDefault="00105809" w:rsidP="00623578">
      <w:pPr>
        <w:rPr>
          <w:noProof/>
        </w:rPr>
      </w:pPr>
      <w:r>
        <w:rPr>
          <w:noProof/>
        </w:rPr>
        <w:t>rebar size:</w:t>
      </w:r>
      <w:r w:rsidR="00F928F5">
        <w:rPr>
          <w:noProof/>
        </w:rPr>
        <w:t xml:space="preserve"> The size of the rebar in the beam</w:t>
      </w:r>
      <w:r w:rsidR="00030C88">
        <w:rPr>
          <w:noProof/>
        </w:rPr>
        <w:t xml:space="preserve"> provided range is 3-11.</w:t>
      </w:r>
    </w:p>
    <w:p w14:paraId="6DB8935D" w14:textId="3C3E6C1F" w:rsidR="00F26B48" w:rsidRDefault="00F26B48" w:rsidP="00623578">
      <w:pPr>
        <w:rPr>
          <w:noProof/>
        </w:rPr>
      </w:pPr>
      <w:r>
        <w:rPr>
          <w:noProof/>
        </w:rPr>
        <w:t>spacing: The distance between the</w:t>
      </w:r>
      <w:r w:rsidR="0035759C">
        <w:rPr>
          <w:noProof/>
        </w:rPr>
        <w:t xml:space="preserve"> rebar in (in.)</w:t>
      </w:r>
    </w:p>
    <w:p w14:paraId="189197DC" w14:textId="3B54D355" w:rsidR="00285FE0" w:rsidRDefault="002E55BF" w:rsidP="00623578">
      <w:pPr>
        <w:rPr>
          <w:noProof/>
        </w:rPr>
      </w:pPr>
      <w:r w:rsidRPr="002E55BF">
        <w:rPr>
          <w:noProof/>
        </w:rPr>
        <w:drawing>
          <wp:inline distT="0" distB="0" distL="0" distR="0" wp14:anchorId="403C498F" wp14:editId="04F2DB40">
            <wp:extent cx="943402" cy="1805940"/>
            <wp:effectExtent l="0" t="0" r="9525" b="3810"/>
            <wp:docPr id="86611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8576" cy="18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BE13" w14:textId="50778828" w:rsidR="002137C7" w:rsidRDefault="002137C7" w:rsidP="00623578">
      <w:pPr>
        <w:rPr>
          <w:noProof/>
        </w:rPr>
      </w:pPr>
      <w:r>
        <w:rPr>
          <w:noProof/>
        </w:rPr>
        <w:t>stirrup leggs: The number of leggs a s</w:t>
      </w:r>
      <w:r w:rsidR="009F2BFE">
        <w:rPr>
          <w:noProof/>
        </w:rPr>
        <w:t>tirrup has.</w:t>
      </w:r>
    </w:p>
    <w:p w14:paraId="75347730" w14:textId="15287160" w:rsidR="00F82FF4" w:rsidRDefault="00F82FF4" w:rsidP="00623578">
      <w:pPr>
        <w:rPr>
          <w:noProof/>
        </w:rPr>
      </w:pPr>
      <w:r>
        <w:rPr>
          <w:noProof/>
        </w:rPr>
        <w:t>time dependent varriable: per ACI</w:t>
      </w:r>
      <w:r w:rsidR="0014305B">
        <w:rPr>
          <w:noProof/>
        </w:rPr>
        <w:t>18-19(22)</w:t>
      </w:r>
      <w:r>
        <w:rPr>
          <w:noProof/>
        </w:rPr>
        <w:t xml:space="preserve"> table </w:t>
      </w:r>
      <w:r w:rsidR="005B4CDE">
        <w:rPr>
          <w:noProof/>
        </w:rPr>
        <w:t>24.2.4.1.3.</w:t>
      </w:r>
    </w:p>
    <w:p w14:paraId="69F67E13" w14:textId="0EC175BD" w:rsidR="008458F5" w:rsidRDefault="008458F5" w:rsidP="00623578">
      <w:pPr>
        <w:rPr>
          <w:noProof/>
        </w:rPr>
      </w:pPr>
      <w:r>
        <w:rPr>
          <w:noProof/>
        </w:rPr>
        <w:t>weight of concete: The cubic weight of the concrete in (pcf</w:t>
      </w:r>
      <w:r w:rsidR="00B55526">
        <w:rPr>
          <w:noProof/>
        </w:rPr>
        <w:t>.)</w:t>
      </w:r>
    </w:p>
    <w:p w14:paraId="7D21E75A" w14:textId="1A778E91" w:rsidR="0035759C" w:rsidRDefault="0035759C" w:rsidP="00623578">
      <w:pPr>
        <w:rPr>
          <w:noProof/>
        </w:rPr>
      </w:pPr>
      <w:r>
        <w:rPr>
          <w:noProof/>
        </w:rPr>
        <w:t>Vu</w:t>
      </w:r>
      <w:r w:rsidR="007E13A1">
        <w:rPr>
          <w:noProof/>
        </w:rPr>
        <w:t>: The maximum shear in the beam in (k.)</w:t>
      </w:r>
    </w:p>
    <w:p w14:paraId="537B132D" w14:textId="77777777" w:rsidR="002E55BF" w:rsidRDefault="002E55BF" w:rsidP="00623578">
      <w:pPr>
        <w:rPr>
          <w:noProof/>
        </w:rPr>
      </w:pPr>
    </w:p>
    <w:p w14:paraId="6DE437B2" w14:textId="77777777" w:rsidR="002E55BF" w:rsidRDefault="002E55BF" w:rsidP="00623578">
      <w:pPr>
        <w:rPr>
          <w:noProof/>
        </w:rPr>
      </w:pPr>
    </w:p>
    <w:p w14:paraId="75C0C782" w14:textId="339B74FF" w:rsidR="00ED2C6D" w:rsidRDefault="00D33311" w:rsidP="00623578">
      <w:pPr>
        <w:rPr>
          <w:noProof/>
        </w:rPr>
      </w:pPr>
      <w:r>
        <w:rPr>
          <w:noProof/>
        </w:rPr>
        <w:t>CMU Varriables:</w:t>
      </w:r>
    </w:p>
    <w:p w14:paraId="0A26FD8D" w14:textId="7F2B412D" w:rsidR="0081456D" w:rsidRDefault="0081456D" w:rsidP="00623578">
      <w:pPr>
        <w:rPr>
          <w:noProof/>
        </w:rPr>
      </w:pPr>
      <w:r>
        <w:rPr>
          <w:noProof/>
        </w:rPr>
        <w:t>Bar count horizontal: The number of bars going along the beam.</w:t>
      </w:r>
    </w:p>
    <w:p w14:paraId="02A58F47" w14:textId="77A3C3AC" w:rsidR="0089474A" w:rsidRDefault="0089474A" w:rsidP="00623578">
      <w:pPr>
        <w:rPr>
          <w:noProof/>
        </w:rPr>
      </w:pPr>
      <w:r>
        <w:rPr>
          <w:noProof/>
        </w:rPr>
        <w:t>Bar size horizontal: The size of the bar going along the beam.</w:t>
      </w:r>
    </w:p>
    <w:p w14:paraId="5F6612A6" w14:textId="49C00456" w:rsidR="00917835" w:rsidRDefault="00917835" w:rsidP="00623578">
      <w:pPr>
        <w:rPr>
          <w:noProof/>
        </w:rPr>
      </w:pPr>
      <w:r>
        <w:rPr>
          <w:noProof/>
        </w:rPr>
        <w:t>Bar size vertical: The size of the bar going vertically in the beam.</w:t>
      </w:r>
    </w:p>
    <w:p w14:paraId="480605EF" w14:textId="5EC5A01E" w:rsidR="002159B9" w:rsidRDefault="002159B9" w:rsidP="00623578">
      <w:pPr>
        <w:rPr>
          <w:noProof/>
        </w:rPr>
      </w:pPr>
      <w:r>
        <w:rPr>
          <w:noProof/>
        </w:rPr>
        <w:t>Beam Courses: The number of CMU bricks stacked that are in the beam.</w:t>
      </w:r>
    </w:p>
    <w:p w14:paraId="372CEBE5" w14:textId="56CD7F35" w:rsidR="000A1634" w:rsidRDefault="000A1634" w:rsidP="00623578">
      <w:pPr>
        <w:rPr>
          <w:noProof/>
        </w:rPr>
      </w:pPr>
      <w:r>
        <w:rPr>
          <w:noProof/>
        </w:rPr>
        <w:t>CMU Size: The block size in the form _x_x_ with _ in (in.)</w:t>
      </w:r>
    </w:p>
    <w:p w14:paraId="38385D1C" w14:textId="6123AE0E" w:rsidR="00790B72" w:rsidRDefault="00790B72" w:rsidP="00623578">
      <w:pPr>
        <w:rPr>
          <w:noProof/>
        </w:rPr>
      </w:pPr>
      <w:r>
        <w:rPr>
          <w:noProof/>
        </w:rPr>
        <w:t xml:space="preserve">Dead load: Any </w:t>
      </w:r>
      <w:r w:rsidR="00E6103C">
        <w:rPr>
          <w:noProof/>
        </w:rPr>
        <w:t>perminate load that doesn’t include self weight. Units as asked for.</w:t>
      </w:r>
    </w:p>
    <w:p w14:paraId="6671E494" w14:textId="4043DADD" w:rsidR="00753945" w:rsidRDefault="00753945" w:rsidP="00623578">
      <w:pPr>
        <w:rPr>
          <w:noProof/>
        </w:rPr>
      </w:pPr>
      <w:r>
        <w:rPr>
          <w:noProof/>
        </w:rPr>
        <w:t>Es: Modulus of Elasticity. SHOULDN’T NEED TO CHANGE.</w:t>
      </w:r>
    </w:p>
    <w:p w14:paraId="4E6DAFAF" w14:textId="50433122" w:rsidR="00524EB1" w:rsidRDefault="00AF1C54" w:rsidP="00623578">
      <w:pPr>
        <w:rPr>
          <w:noProof/>
        </w:rPr>
      </w:pPr>
      <w:r>
        <w:rPr>
          <w:noProof/>
        </w:rPr>
        <w:t>Floor depth: How far the beam supports the wall</w:t>
      </w:r>
      <w:r w:rsidR="00524EB1">
        <w:rPr>
          <w:noProof/>
        </w:rPr>
        <w:t>. The trib depth. Units (ft.)</w:t>
      </w:r>
    </w:p>
    <w:p w14:paraId="77F3A7CC" w14:textId="1281DB51" w:rsidR="00B919B7" w:rsidRDefault="001016A4" w:rsidP="00623578">
      <w:pPr>
        <w:rPr>
          <w:noProof/>
        </w:rPr>
      </w:pPr>
      <w:r>
        <w:rPr>
          <w:noProof/>
        </w:rPr>
        <w:t>fm = compressive strength of the CMU in (ksi.)</w:t>
      </w:r>
    </w:p>
    <w:p w14:paraId="6FC01342" w14:textId="7301A716" w:rsidR="00BE6026" w:rsidRDefault="00BE6026" w:rsidP="00623578">
      <w:pPr>
        <w:rPr>
          <w:noProof/>
        </w:rPr>
      </w:pPr>
      <w:r>
        <w:rPr>
          <w:noProof/>
        </w:rPr>
        <w:t>fy: Yeild strength of the steel in (ksi</w:t>
      </w:r>
      <w:r w:rsidR="00E601D8">
        <w:rPr>
          <w:noProof/>
        </w:rPr>
        <w:t>.</w:t>
      </w:r>
      <w:r>
        <w:rPr>
          <w:noProof/>
        </w:rPr>
        <w:t>)</w:t>
      </w:r>
    </w:p>
    <w:p w14:paraId="767DBD41" w14:textId="492D23A5" w:rsidR="00E601D8" w:rsidRDefault="00E601D8" w:rsidP="00623578">
      <w:pPr>
        <w:rPr>
          <w:noProof/>
        </w:rPr>
      </w:pPr>
      <w:r>
        <w:rPr>
          <w:noProof/>
        </w:rPr>
        <w:lastRenderedPageBreak/>
        <w:t>gap: The distance you want between the rebar and the face of the</w:t>
      </w:r>
      <w:r w:rsidR="00390205">
        <w:rPr>
          <w:noProof/>
        </w:rPr>
        <w:t xml:space="preserve"> CMU in (in.)</w:t>
      </w:r>
    </w:p>
    <w:p w14:paraId="27999C0A" w14:textId="1E22FC75" w:rsidR="002E55BF" w:rsidRDefault="00AE6421" w:rsidP="00623578">
      <w:pPr>
        <w:rPr>
          <w:noProof/>
        </w:rPr>
      </w:pPr>
      <w:r w:rsidRPr="00AE6421">
        <w:rPr>
          <w:noProof/>
        </w:rPr>
        <w:drawing>
          <wp:inline distT="0" distB="0" distL="0" distR="0" wp14:anchorId="3F3BD817" wp14:editId="7141F7C9">
            <wp:extent cx="1478280" cy="2071832"/>
            <wp:effectExtent l="0" t="0" r="7620" b="5080"/>
            <wp:docPr id="9086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7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3099" cy="20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F90" w14:textId="4FC1873B" w:rsidR="005E2F5B" w:rsidRDefault="005E2F5B" w:rsidP="00623578">
      <w:pPr>
        <w:rPr>
          <w:noProof/>
        </w:rPr>
      </w:pPr>
      <w:r>
        <w:rPr>
          <w:noProof/>
        </w:rPr>
        <w:t>Grout fill: The patern in which grout is placed in the CMU.</w:t>
      </w:r>
    </w:p>
    <w:p w14:paraId="48EB1EC8" w14:textId="1C1D7995" w:rsidR="005739BC" w:rsidRDefault="005739BC" w:rsidP="00623578">
      <w:pPr>
        <w:rPr>
          <w:noProof/>
        </w:rPr>
      </w:pPr>
      <w:r>
        <w:rPr>
          <w:noProof/>
        </w:rPr>
        <w:t>Length: The length of the beam</w:t>
      </w:r>
      <w:r w:rsidR="00FE1D95">
        <w:rPr>
          <w:noProof/>
        </w:rPr>
        <w:t>s span in (ft.) DON’T include bearing.</w:t>
      </w:r>
    </w:p>
    <w:p w14:paraId="468B9064" w14:textId="229E88F4" w:rsidR="00AE6421" w:rsidRDefault="00AE6421" w:rsidP="00623578">
      <w:pPr>
        <w:rPr>
          <w:noProof/>
        </w:rPr>
      </w:pPr>
      <w:r w:rsidRPr="00285FE0">
        <w:rPr>
          <w:noProof/>
        </w:rPr>
        <w:drawing>
          <wp:inline distT="0" distB="0" distL="0" distR="0" wp14:anchorId="36F8BE66" wp14:editId="7FAD2D03">
            <wp:extent cx="2758440" cy="1176240"/>
            <wp:effectExtent l="0" t="0" r="3810" b="5080"/>
            <wp:docPr id="16211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2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605" cy="11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7ABC" w14:textId="472A0A49" w:rsidR="00FE1D95" w:rsidRDefault="00FE1D95" w:rsidP="00623578">
      <w:pPr>
        <w:rPr>
          <w:noProof/>
        </w:rPr>
      </w:pPr>
      <w:r>
        <w:rPr>
          <w:noProof/>
        </w:rPr>
        <w:t>Length Bearing: The length of bearing of the beam</w:t>
      </w:r>
      <w:r w:rsidR="0032583C">
        <w:rPr>
          <w:noProof/>
        </w:rPr>
        <w:t xml:space="preserve"> in (in.)</w:t>
      </w:r>
    </w:p>
    <w:p w14:paraId="5C3C5E59" w14:textId="1FC604FC" w:rsidR="00C92B2F" w:rsidRDefault="00C92B2F" w:rsidP="00623578">
      <w:pPr>
        <w:rPr>
          <w:noProof/>
        </w:rPr>
      </w:pPr>
      <w:r w:rsidRPr="00C92B2F">
        <w:rPr>
          <w:noProof/>
        </w:rPr>
        <w:drawing>
          <wp:inline distT="0" distB="0" distL="0" distR="0" wp14:anchorId="0AB9FF2F" wp14:editId="2BD1B92B">
            <wp:extent cx="2788920" cy="1316851"/>
            <wp:effectExtent l="0" t="0" r="0" b="0"/>
            <wp:docPr id="11187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7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9522" cy="13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FF47" w14:textId="79A9C80B" w:rsidR="00054286" w:rsidRDefault="00054286" w:rsidP="00623578">
      <w:pPr>
        <w:rPr>
          <w:noProof/>
        </w:rPr>
      </w:pPr>
      <w:r>
        <w:rPr>
          <w:noProof/>
        </w:rPr>
        <w:t xml:space="preserve">Mortar type: </w:t>
      </w:r>
      <w:r w:rsidR="00D04259">
        <w:rPr>
          <w:noProof/>
        </w:rPr>
        <w:t>Type of mortar</w:t>
      </w:r>
      <w:r w:rsidR="00A83536">
        <w:rPr>
          <w:noProof/>
        </w:rPr>
        <w:t xml:space="preserve"> used to bond the CMU. Options are </w:t>
      </w:r>
      <w:r w:rsidRPr="00054286">
        <w:rPr>
          <w:noProof/>
        </w:rPr>
        <w:t>M, S, N</w:t>
      </w:r>
      <w:r w:rsidR="00A83536">
        <w:rPr>
          <w:noProof/>
        </w:rPr>
        <w:t>.</w:t>
      </w:r>
    </w:p>
    <w:p w14:paraId="59867DF2" w14:textId="44F4E8AB" w:rsidR="0032583C" w:rsidRDefault="0032583C" w:rsidP="00623578">
      <w:pPr>
        <w:rPr>
          <w:noProof/>
        </w:rPr>
      </w:pPr>
      <w:r>
        <w:rPr>
          <w:noProof/>
        </w:rPr>
        <w:t>Number of Courses: The number of bricks above the beam, doesn’t include what is in the beam</w:t>
      </w:r>
      <w:r w:rsidR="00790B72">
        <w:rPr>
          <w:noProof/>
        </w:rPr>
        <w:t>.</w:t>
      </w:r>
    </w:p>
    <w:p w14:paraId="7D210F60" w14:textId="387BBCA3" w:rsidR="00815FA0" w:rsidRDefault="00815FA0" w:rsidP="00623578">
      <w:pPr>
        <w:rPr>
          <w:noProof/>
        </w:rPr>
      </w:pPr>
      <w:r>
        <w:rPr>
          <w:noProof/>
        </w:rPr>
        <w:t xml:space="preserve">Point load: </w:t>
      </w:r>
      <w:r w:rsidR="00C55E74">
        <w:rPr>
          <w:noProof/>
        </w:rPr>
        <w:t xml:space="preserve">Must be factored and may lead to </w:t>
      </w:r>
      <w:r w:rsidR="00C55E74" w:rsidRPr="00B919B7">
        <w:rPr>
          <w:noProof/>
          <w:color w:val="EE0000"/>
        </w:rPr>
        <w:t xml:space="preserve">error </w:t>
      </w:r>
      <w:r w:rsidR="00C55E74">
        <w:rPr>
          <w:noProof/>
        </w:rPr>
        <w:t xml:space="preserve">since it </w:t>
      </w:r>
      <w:r w:rsidR="00B919B7">
        <w:rPr>
          <w:noProof/>
        </w:rPr>
        <w:t>is</w:t>
      </w:r>
      <w:r w:rsidR="00C55E74">
        <w:rPr>
          <w:noProof/>
        </w:rPr>
        <w:t xml:space="preserve"> not implemented for </w:t>
      </w:r>
      <w:r w:rsidR="00B919B7">
        <w:rPr>
          <w:noProof/>
        </w:rPr>
        <w:t>arching action.</w:t>
      </w:r>
    </w:p>
    <w:p w14:paraId="19ACF39D" w14:textId="3F5E3E82" w:rsidR="00E6103C" w:rsidRDefault="00E6103C" w:rsidP="00623578">
      <w:pPr>
        <w:rPr>
          <w:noProof/>
        </w:rPr>
      </w:pPr>
      <w:r>
        <w:rPr>
          <w:noProof/>
        </w:rPr>
        <w:t>Self load: Any lo</w:t>
      </w:r>
      <w:r w:rsidR="00972693">
        <w:rPr>
          <w:noProof/>
        </w:rPr>
        <w:t>ad from occupancy.</w:t>
      </w:r>
      <w:r w:rsidR="00D634CD">
        <w:rPr>
          <w:noProof/>
        </w:rPr>
        <w:t xml:space="preserve"> Units as aked for.</w:t>
      </w:r>
    </w:p>
    <w:p w14:paraId="2B4F7BDE" w14:textId="38C62B34" w:rsidR="00527055" w:rsidRDefault="00527055" w:rsidP="00623578">
      <w:pPr>
        <w:rPr>
          <w:noProof/>
        </w:rPr>
      </w:pPr>
      <w:r>
        <w:rPr>
          <w:noProof/>
        </w:rPr>
        <w:t>Space: The gap between the vertical bars in (in.)</w:t>
      </w:r>
    </w:p>
    <w:p w14:paraId="124B6300" w14:textId="565A9AB9" w:rsidR="00C92B2F" w:rsidRDefault="00C92B2F" w:rsidP="00623578">
      <w:pPr>
        <w:rPr>
          <w:noProof/>
        </w:rPr>
      </w:pPr>
      <w:r w:rsidRPr="002E55BF">
        <w:rPr>
          <w:noProof/>
        </w:rPr>
        <w:lastRenderedPageBreak/>
        <w:drawing>
          <wp:inline distT="0" distB="0" distL="0" distR="0" wp14:anchorId="6CEE9BBF" wp14:editId="18D9E7D9">
            <wp:extent cx="943402" cy="1805940"/>
            <wp:effectExtent l="0" t="0" r="9525" b="3810"/>
            <wp:docPr id="14239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8576" cy="18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6EB0" w14:textId="4B436ED1" w:rsidR="00D33311" w:rsidRDefault="00DC767A" w:rsidP="00623578">
      <w:pPr>
        <w:rPr>
          <w:noProof/>
        </w:rPr>
      </w:pPr>
      <w:r>
        <w:rPr>
          <w:noProof/>
        </w:rPr>
        <w:t>Support: What is the beams support condition. Either Cantilever or Simply Supported.</w:t>
      </w:r>
    </w:p>
    <w:p w14:paraId="1541CC7A" w14:textId="77777777" w:rsidR="005E2F5B" w:rsidRDefault="005E2F5B" w:rsidP="00623578">
      <w:pPr>
        <w:rPr>
          <w:noProof/>
        </w:rPr>
      </w:pPr>
    </w:p>
    <w:p w14:paraId="1DD8C507" w14:textId="77777777" w:rsidR="00804F96" w:rsidRDefault="00804F96" w:rsidP="00623578">
      <w:pPr>
        <w:rPr>
          <w:noProof/>
        </w:rPr>
      </w:pPr>
    </w:p>
    <w:p w14:paraId="6DB9F847" w14:textId="77777777" w:rsidR="00804F96" w:rsidRDefault="00804F96" w:rsidP="00623578">
      <w:pPr>
        <w:rPr>
          <w:noProof/>
        </w:rPr>
      </w:pPr>
    </w:p>
    <w:p w14:paraId="6F1FC281" w14:textId="77777777" w:rsidR="00804F96" w:rsidRDefault="00804F96" w:rsidP="00623578">
      <w:pPr>
        <w:rPr>
          <w:noProof/>
        </w:rPr>
      </w:pPr>
    </w:p>
    <w:p w14:paraId="2F2E9809" w14:textId="7EA6EC74" w:rsidR="00804F96" w:rsidRDefault="00804F96" w:rsidP="00623578">
      <w:pPr>
        <w:rPr>
          <w:noProof/>
        </w:rPr>
      </w:pPr>
    </w:p>
    <w:p w14:paraId="797D3C5B" w14:textId="77777777" w:rsidR="00DC767A" w:rsidRDefault="00DC767A" w:rsidP="00623578">
      <w:pPr>
        <w:rPr>
          <w:noProof/>
        </w:rPr>
      </w:pPr>
    </w:p>
    <w:p w14:paraId="584927B8" w14:textId="77777777" w:rsidR="00DC767A" w:rsidRDefault="00DC767A" w:rsidP="00623578">
      <w:pPr>
        <w:rPr>
          <w:noProof/>
        </w:rPr>
      </w:pPr>
    </w:p>
    <w:p w14:paraId="7EF5E37B" w14:textId="77777777" w:rsidR="001C44E4" w:rsidRDefault="001C44E4" w:rsidP="001C44E4"/>
    <w:sectPr w:rsidR="001C4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E4"/>
    <w:rsid w:val="00025531"/>
    <w:rsid w:val="00030C88"/>
    <w:rsid w:val="00054286"/>
    <w:rsid w:val="00054366"/>
    <w:rsid w:val="000A1634"/>
    <w:rsid w:val="001016A4"/>
    <w:rsid w:val="00105809"/>
    <w:rsid w:val="0014305B"/>
    <w:rsid w:val="001C44E4"/>
    <w:rsid w:val="001D7BBF"/>
    <w:rsid w:val="002137C7"/>
    <w:rsid w:val="002159B9"/>
    <w:rsid w:val="00285BBB"/>
    <w:rsid w:val="00285FE0"/>
    <w:rsid w:val="002E55BF"/>
    <w:rsid w:val="00305F14"/>
    <w:rsid w:val="0032583C"/>
    <w:rsid w:val="0035759C"/>
    <w:rsid w:val="00390205"/>
    <w:rsid w:val="00474E75"/>
    <w:rsid w:val="004A087A"/>
    <w:rsid w:val="004D3E9F"/>
    <w:rsid w:val="004F467D"/>
    <w:rsid w:val="00524EB1"/>
    <w:rsid w:val="00527055"/>
    <w:rsid w:val="005739BC"/>
    <w:rsid w:val="0059170F"/>
    <w:rsid w:val="005B4CDE"/>
    <w:rsid w:val="005E2F5B"/>
    <w:rsid w:val="005E799E"/>
    <w:rsid w:val="00623578"/>
    <w:rsid w:val="006245AB"/>
    <w:rsid w:val="006303A2"/>
    <w:rsid w:val="00653741"/>
    <w:rsid w:val="00694586"/>
    <w:rsid w:val="006A51E2"/>
    <w:rsid w:val="006D0D95"/>
    <w:rsid w:val="006D2975"/>
    <w:rsid w:val="00753945"/>
    <w:rsid w:val="007650B0"/>
    <w:rsid w:val="00790B72"/>
    <w:rsid w:val="007E13A1"/>
    <w:rsid w:val="007F1FEC"/>
    <w:rsid w:val="00804F96"/>
    <w:rsid w:val="0081456D"/>
    <w:rsid w:val="00815FA0"/>
    <w:rsid w:val="008458F5"/>
    <w:rsid w:val="0089474A"/>
    <w:rsid w:val="008B2D0E"/>
    <w:rsid w:val="00917835"/>
    <w:rsid w:val="009457CF"/>
    <w:rsid w:val="00972693"/>
    <w:rsid w:val="009A5BB4"/>
    <w:rsid w:val="009C261D"/>
    <w:rsid w:val="009F2BFE"/>
    <w:rsid w:val="00A24202"/>
    <w:rsid w:val="00A83536"/>
    <w:rsid w:val="00A86E73"/>
    <w:rsid w:val="00AD7712"/>
    <w:rsid w:val="00AE6421"/>
    <w:rsid w:val="00AF1C54"/>
    <w:rsid w:val="00B1733E"/>
    <w:rsid w:val="00B55526"/>
    <w:rsid w:val="00B677A4"/>
    <w:rsid w:val="00B919B7"/>
    <w:rsid w:val="00BC0E74"/>
    <w:rsid w:val="00BE6026"/>
    <w:rsid w:val="00C55E74"/>
    <w:rsid w:val="00C8741E"/>
    <w:rsid w:val="00C92B2F"/>
    <w:rsid w:val="00D04259"/>
    <w:rsid w:val="00D33311"/>
    <w:rsid w:val="00D634CD"/>
    <w:rsid w:val="00DC767A"/>
    <w:rsid w:val="00E45C48"/>
    <w:rsid w:val="00E601D8"/>
    <w:rsid w:val="00E6103C"/>
    <w:rsid w:val="00E6283E"/>
    <w:rsid w:val="00ED2C6D"/>
    <w:rsid w:val="00F26B48"/>
    <w:rsid w:val="00F82FF4"/>
    <w:rsid w:val="00F928F5"/>
    <w:rsid w:val="00FE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5A3E"/>
  <w15:chartTrackingRefBased/>
  <w15:docId w15:val="{7CB4A6D3-D988-4C46-A5CB-80EF18AB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4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4F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Rocha</dc:creator>
  <cp:keywords/>
  <dc:description/>
  <cp:lastModifiedBy>Michael Rocha</cp:lastModifiedBy>
  <cp:revision>75</cp:revision>
  <dcterms:created xsi:type="dcterms:W3CDTF">2026-04-15T14:29:00Z</dcterms:created>
  <dcterms:modified xsi:type="dcterms:W3CDTF">2026-05-17T21:27:00Z</dcterms:modified>
</cp:coreProperties>
</file>