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00" w:before="0"/>
        <w:jc w:val="center"/>
      </w:pPr>
      <w:r>
        <w:rPr>
          <w:rFonts w:ascii="Arial" w:cs="Arial" w:eastAsia="Arial" w:hAnsi="Arial"/>
          <w:b/>
          <w:bCs/>
          <w:color w:val="1F3864"/>
          <w:sz w:val="28"/>
          <w:szCs w:val="28"/>
        </w:rPr>
        <w:t xml:space="preserve">INSTITUTO TECNOLOGICO</w:t>
      </w:r>
    </w:p>
    <w:p>
      <w:pPr>
        <w:spacing w:after="400" w:before="0"/>
        <w:jc w:val="center"/>
      </w:pPr>
      <w:r>
        <w:rPr>
          <w:rFonts w:ascii="Arial" w:cs="Arial" w:eastAsia="Arial" w:hAnsi="Arial"/>
          <w:color w:val="404040"/>
          <w:sz w:val="24"/>
          <w:szCs w:val="24"/>
        </w:rPr>
        <w:t xml:space="preserve">Desarrollo de Aplicaciones Web</w:t>
      </w:r>
    </w:p>
    <w:p>
      <w:pPr>
        <w:pBdr>
          <w:bottom w:val="single" w:color="2E75B6" w:sz="12" w:space="1"/>
        </w:pBdr>
        <w:spacing w:after="120" w:before="0"/>
        <w:jc w:val="center"/>
      </w:pPr>
      <w:r>
        <w:rPr>
          <w:rFonts w:ascii="Arial" w:cs="Arial" w:eastAsia="Arial" w:hAnsi="Arial"/>
          <w:b/>
          <w:bCs/>
          <w:color w:val="1F3864"/>
          <w:sz w:val="44"/>
          <w:szCs w:val="44"/>
        </w:rPr>
        <w:t xml:space="preserve">REPORTE TECNICO — SEMANA 13</w:t>
      </w:r>
    </w:p>
    <w:p>
      <w:pPr>
        <w:spacing w:after="80" w:before="160"/>
        <w:jc w:val="center"/>
      </w:pPr>
      <w:r>
        <w:rPr>
          <w:rFonts w:ascii="Arial" w:cs="Arial" w:eastAsia="Arial" w:hAnsi="Arial"/>
          <w:i/>
          <w:iCs/>
          <w:color w:val="2E75B6"/>
          <w:sz w:val="32"/>
          <w:szCs w:val="32"/>
        </w:rPr>
        <w:t xml:space="preserve">Pruebas y Entrega del Portafolio de Evidencias</w:t>
      </w:r>
    </w:p>
    <w:p>
      <w:pPr>
        <w:spacing w:after="600" w:before="0"/>
      </w:pPr>
    </w:p>
    <w:p>
      <w:pPr>
        <w:spacing w:after="80" w:before="0"/>
        <w:jc w:val="center"/>
      </w:pPr>
      <w:r>
        <w:rPr>
          <w:rFonts w:ascii="Arial" w:cs="Arial" w:eastAsia="Arial" w:hAnsi="Arial"/>
          <w:b/>
          <w:bCs/>
          <w:color w:val="404040"/>
          <w:sz w:val="24"/>
          <w:szCs w:val="24"/>
        </w:rPr>
        <w:t xml:space="preserve">Proyecto:</w:t>
      </w:r>
    </w:p>
    <w:p>
      <w:pPr>
        <w:spacing w:after="80" w:before="0"/>
        <w:jc w:val="center"/>
      </w:pPr>
      <w:r>
        <w:rPr>
          <w:rFonts w:ascii="Arial" w:cs="Arial" w:eastAsia="Arial" w:hAnsi="Arial"/>
          <w:b/>
          <w:bCs/>
          <w:color w:val="1F3864"/>
          <w:sz w:val="28"/>
          <w:szCs w:val="28"/>
        </w:rPr>
        <w:t xml:space="preserve">SIGEA — Sistema de Gestion Escolar Academica</w:t>
      </w:r>
    </w:p>
    <w:p>
      <w:pPr>
        <w:spacing w:after="600" w:before="0"/>
      </w:pPr>
    </w:p>
    <w:p>
      <w:pPr>
        <w:spacing w:after="60" w:before="0"/>
        <w:jc w:val="center"/>
      </w:pPr>
      <w:r>
        <w:rPr>
          <w:rFonts w:ascii="Arial" w:cs="Arial" w:eastAsia="Arial" w:hAnsi="Arial"/>
          <w:b/>
          <w:bCs/>
          <w:color w:val="404040"/>
          <w:sz w:val="22"/>
          <w:szCs w:val="22"/>
        </w:rPr>
        <w:t xml:space="preserve">Alumna:</w:t>
      </w:r>
    </w:p>
    <w:p>
      <w:pPr>
        <w:spacing w:after="60" w:before="0"/>
        <w:jc w:val="center"/>
      </w:pPr>
      <w:r>
        <w:rPr>
          <w:rFonts w:ascii="Arial" w:cs="Arial" w:eastAsia="Arial" w:hAnsi="Arial"/>
          <w:color w:val="1F3864"/>
          <w:sz w:val="24"/>
          <w:szCs w:val="24"/>
        </w:rPr>
        <w:t xml:space="preserve">Yos Ramirez</w:t>
      </w:r>
    </w:p>
    <w:p>
      <w:pPr>
        <w:spacing w:after="600" w:before="0"/>
      </w:pPr>
    </w:p>
    <w:p>
      <w:pPr>
        <w:spacing w:after="60" w:before="0"/>
        <w:jc w:val="center"/>
      </w:pPr>
      <w:r>
        <w:rPr>
          <w:rFonts w:ascii="Arial" w:cs="Arial" w:eastAsia="Arial" w:hAnsi="Arial"/>
          <w:color w:val="606060"/>
          <w:sz w:val="22"/>
          <w:szCs w:val="22"/>
        </w:rPr>
        <w:t xml:space="preserve">Fecha de entrega: 14 de abril de 2026</w:t>
      </w:r>
    </w:p>
    <w:p>
      <w:r>
        <w:br w:type="page"/>
      </w:r>
    </w:p>
    <w:p>
      <w:pPr>
        <w:pStyle w:val="Heading1"/>
        <w:spacing w:after="160" w:before="360"/>
      </w:pPr>
      <w:r>
        <w:rPr>
          <w:rFonts w:ascii="Arial" w:cs="Arial" w:eastAsia="Arial" w:hAnsi="Arial"/>
          <w:b/>
          <w:bCs/>
          <w:color w:val="1F3864"/>
          <w:sz w:val="32"/>
          <w:szCs w:val="32"/>
        </w:rPr>
        <w:t xml:space="preserve">Indice</w:t>
      </w:r>
    </w:p>
    <w:p>
      <w:pPr>
        <w:tabs>
          <w:tab w:val="right" w:pos="9000" w:leader="dot"/>
        </w:tabs>
        <w:spacing w:after="60" w:before="60"/>
      </w:pPr>
      <w:r>
        <w:rPr>
          <w:rFonts w:ascii="Arial" w:cs="Arial" w:eastAsia="Arial" w:hAnsi="Arial"/>
          <w:sz w:val="22"/>
          <w:szCs w:val="22"/>
        </w:rPr>
        <w:t xml:space="preserve">1. Introduccion</w:t>
      </w:r>
      <w:r>
        <w:rPr>
          <w:rFonts w:ascii="Arial" w:cs="Arial" w:eastAsia="Arial" w:hAnsi="Arial"/>
          <w:b/>
          <w:bCs/>
          <w:color w:val="1F3864"/>
          <w:sz w:val="22"/>
          <w:szCs w:val="22"/>
        </w:rPr>
        <w:t xml:space="preserve">	4</w:t>
      </w:r>
    </w:p>
    <w:p>
      <w:pPr>
        <w:tabs>
          <w:tab w:val="right" w:pos="9000" w:leader="dot"/>
        </w:tabs>
        <w:spacing w:after="60" w:before="60"/>
      </w:pPr>
      <w:r>
        <w:rPr>
          <w:rFonts w:ascii="Arial" w:cs="Arial" w:eastAsia="Arial" w:hAnsi="Arial"/>
          <w:sz w:val="22"/>
          <w:szCs w:val="22"/>
        </w:rPr>
        <w:t xml:space="preserve">2. Objetivos</w:t>
      </w:r>
      <w:r>
        <w:rPr>
          <w:rFonts w:ascii="Arial" w:cs="Arial" w:eastAsia="Arial" w:hAnsi="Arial"/>
          <w:b/>
          <w:bCs/>
          <w:color w:val="1F3864"/>
          <w:sz w:val="22"/>
          <w:szCs w:val="22"/>
        </w:rPr>
        <w:t xml:space="preserve">	5</w:t>
      </w:r>
    </w:p>
    <w:p>
      <w:pPr>
        <w:tabs>
          <w:tab w:val="right" w:pos="9000" w:leader="dot"/>
        </w:tabs>
        <w:spacing w:after="30" w:before="30"/>
        <w:ind w:left="360"/>
      </w:pPr>
      <w:r>
        <w:rPr>
          <w:rFonts w:ascii="Arial" w:cs="Arial" w:eastAsia="Arial" w:hAnsi="Arial"/>
          <w:color w:val="404040"/>
          <w:sz w:val="20"/>
          <w:szCs w:val="20"/>
        </w:rPr>
        <w:t xml:space="preserve">2.1 Objetivo general</w:t>
      </w:r>
      <w:r>
        <w:rPr>
          <w:rFonts w:ascii="Arial" w:cs="Arial" w:eastAsia="Arial" w:hAnsi="Arial"/>
          <w:color w:val="606060"/>
          <w:sz w:val="20"/>
          <w:szCs w:val="20"/>
        </w:rPr>
        <w:t xml:space="preserve">	5</w:t>
      </w:r>
    </w:p>
    <w:p>
      <w:pPr>
        <w:tabs>
          <w:tab w:val="right" w:pos="9000" w:leader="dot"/>
        </w:tabs>
        <w:spacing w:after="30" w:before="30"/>
        <w:ind w:left="360"/>
      </w:pPr>
      <w:r>
        <w:rPr>
          <w:rFonts w:ascii="Arial" w:cs="Arial" w:eastAsia="Arial" w:hAnsi="Arial"/>
          <w:color w:val="404040"/>
          <w:sz w:val="20"/>
          <w:szCs w:val="20"/>
        </w:rPr>
        <w:t xml:space="preserve">2.2 Objetivos especificos</w:t>
      </w:r>
      <w:r>
        <w:rPr>
          <w:rFonts w:ascii="Arial" w:cs="Arial" w:eastAsia="Arial" w:hAnsi="Arial"/>
          <w:color w:val="606060"/>
          <w:sz w:val="20"/>
          <w:szCs w:val="20"/>
        </w:rPr>
        <w:t xml:space="preserve">	5</w:t>
      </w:r>
    </w:p>
    <w:p>
      <w:pPr>
        <w:tabs>
          <w:tab w:val="right" w:pos="9000" w:leader="dot"/>
        </w:tabs>
        <w:spacing w:after="60" w:before="60"/>
      </w:pPr>
      <w:r>
        <w:rPr>
          <w:rFonts w:ascii="Arial" w:cs="Arial" w:eastAsia="Arial" w:hAnsi="Arial"/>
          <w:sz w:val="22"/>
          <w:szCs w:val="22"/>
        </w:rPr>
        <w:t xml:space="preserve">3. Framework Seleccionado y Justificacion</w:t>
      </w:r>
      <w:r>
        <w:rPr>
          <w:rFonts w:ascii="Arial" w:cs="Arial" w:eastAsia="Arial" w:hAnsi="Arial"/>
          <w:b/>
          <w:bCs/>
          <w:color w:val="1F3864"/>
          <w:sz w:val="22"/>
          <w:szCs w:val="22"/>
        </w:rPr>
        <w:t xml:space="preserve">	6</w:t>
      </w:r>
    </w:p>
    <w:p>
      <w:pPr>
        <w:tabs>
          <w:tab w:val="right" w:pos="9000" w:leader="dot"/>
        </w:tabs>
        <w:spacing w:after="30" w:before="30"/>
        <w:ind w:left="360"/>
      </w:pPr>
      <w:r>
        <w:rPr>
          <w:rFonts w:ascii="Arial" w:cs="Arial" w:eastAsia="Arial" w:hAnsi="Arial"/>
          <w:color w:val="404040"/>
          <w:sz w:val="20"/>
          <w:szCs w:val="20"/>
        </w:rPr>
        <w:t xml:space="preserve">3.1 Framework: Laravel 12</w:t>
      </w:r>
      <w:r>
        <w:rPr>
          <w:rFonts w:ascii="Arial" w:cs="Arial" w:eastAsia="Arial" w:hAnsi="Arial"/>
          <w:color w:val="606060"/>
          <w:sz w:val="20"/>
          <w:szCs w:val="20"/>
        </w:rPr>
        <w:t xml:space="preserve">	6</w:t>
      </w:r>
    </w:p>
    <w:p>
      <w:pPr>
        <w:tabs>
          <w:tab w:val="right" w:pos="9000" w:leader="dot"/>
        </w:tabs>
        <w:spacing w:after="30" w:before="30"/>
        <w:ind w:left="360"/>
      </w:pPr>
      <w:r>
        <w:rPr>
          <w:rFonts w:ascii="Arial" w:cs="Arial" w:eastAsia="Arial" w:hAnsi="Arial"/>
          <w:color w:val="404040"/>
          <w:sz w:val="20"/>
          <w:szCs w:val="20"/>
        </w:rPr>
        <w:t xml:space="preserve">3.2 Dependencias principales</w:t>
      </w:r>
      <w:r>
        <w:rPr>
          <w:rFonts w:ascii="Arial" w:cs="Arial" w:eastAsia="Arial" w:hAnsi="Arial"/>
          <w:color w:val="606060"/>
          <w:sz w:val="20"/>
          <w:szCs w:val="20"/>
        </w:rPr>
        <w:t xml:space="preserve">	7</w:t>
      </w:r>
    </w:p>
    <w:p>
      <w:pPr>
        <w:tabs>
          <w:tab w:val="right" w:pos="9000" w:leader="dot"/>
        </w:tabs>
        <w:spacing w:after="60" w:before="60"/>
      </w:pPr>
      <w:r>
        <w:rPr>
          <w:rFonts w:ascii="Arial" w:cs="Arial" w:eastAsia="Arial" w:hAnsi="Arial"/>
          <w:sz w:val="22"/>
          <w:szCs w:val="22"/>
        </w:rPr>
        <w:t xml:space="preserve">4. Arquitectura del Sistema</w:t>
      </w:r>
      <w:r>
        <w:rPr>
          <w:rFonts w:ascii="Arial" w:cs="Arial" w:eastAsia="Arial" w:hAnsi="Arial"/>
          <w:b/>
          <w:bCs/>
          <w:color w:val="1F3864"/>
          <w:sz w:val="22"/>
          <w:szCs w:val="22"/>
        </w:rPr>
        <w:t xml:space="preserve">	8</w:t>
      </w:r>
    </w:p>
    <w:p>
      <w:pPr>
        <w:tabs>
          <w:tab w:val="right" w:pos="9000" w:leader="dot"/>
        </w:tabs>
        <w:spacing w:after="30" w:before="30"/>
        <w:ind w:left="360"/>
      </w:pPr>
      <w:r>
        <w:rPr>
          <w:rFonts w:ascii="Arial" w:cs="Arial" w:eastAsia="Arial" w:hAnsi="Arial"/>
          <w:color w:val="404040"/>
          <w:sz w:val="20"/>
          <w:szCs w:val="20"/>
        </w:rPr>
        <w:t xml:space="preserve">4.1 Diagrama de arquitectura por capas</w:t>
      </w:r>
      <w:r>
        <w:rPr>
          <w:rFonts w:ascii="Arial" w:cs="Arial" w:eastAsia="Arial" w:hAnsi="Arial"/>
          <w:color w:val="606060"/>
          <w:sz w:val="20"/>
          <w:szCs w:val="20"/>
        </w:rPr>
        <w:t xml:space="preserve">	8</w:t>
      </w:r>
    </w:p>
    <w:p>
      <w:pPr>
        <w:tabs>
          <w:tab w:val="right" w:pos="9000" w:leader="dot"/>
        </w:tabs>
        <w:spacing w:after="30" w:before="30"/>
        <w:ind w:left="360"/>
      </w:pPr>
      <w:r>
        <w:rPr>
          <w:rFonts w:ascii="Arial" w:cs="Arial" w:eastAsia="Arial" w:hAnsi="Arial"/>
          <w:color w:val="404040"/>
          <w:sz w:val="20"/>
          <w:szCs w:val="20"/>
        </w:rPr>
        <w:t xml:space="preserve">4.2 Modelo Entidad-Relacion (ER)</w:t>
      </w:r>
      <w:r>
        <w:rPr>
          <w:rFonts w:ascii="Arial" w:cs="Arial" w:eastAsia="Arial" w:hAnsi="Arial"/>
          <w:color w:val="606060"/>
          <w:sz w:val="20"/>
          <w:szCs w:val="20"/>
        </w:rPr>
        <w:t xml:space="preserve">	9</w:t>
      </w:r>
    </w:p>
    <w:p>
      <w:pPr>
        <w:tabs>
          <w:tab w:val="right" w:pos="9000" w:leader="dot"/>
        </w:tabs>
        <w:spacing w:after="60" w:before="60"/>
      </w:pPr>
      <w:r>
        <w:rPr>
          <w:rFonts w:ascii="Arial" w:cs="Arial" w:eastAsia="Arial" w:hAnsi="Arial"/>
          <w:sz w:val="22"/>
          <w:szCs w:val="22"/>
        </w:rPr>
        <w:t xml:space="preserve">5. Codigo Fuente de la API</w:t>
      </w:r>
      <w:r>
        <w:rPr>
          <w:rFonts w:ascii="Arial" w:cs="Arial" w:eastAsia="Arial" w:hAnsi="Arial"/>
          <w:b/>
          <w:bCs/>
          <w:color w:val="1F3864"/>
          <w:sz w:val="22"/>
          <w:szCs w:val="22"/>
        </w:rPr>
        <w:t xml:space="preserve">	10</w:t>
      </w:r>
    </w:p>
    <w:p>
      <w:pPr>
        <w:tabs>
          <w:tab w:val="right" w:pos="9000" w:leader="dot"/>
        </w:tabs>
        <w:spacing w:after="30" w:before="30"/>
        <w:ind w:left="360"/>
      </w:pPr>
      <w:r>
        <w:rPr>
          <w:rFonts w:ascii="Arial" w:cs="Arial" w:eastAsia="Arial" w:hAnsi="Arial"/>
          <w:color w:val="404040"/>
          <w:sz w:val="20"/>
          <w:szCs w:val="20"/>
        </w:rPr>
        <w:t xml:space="preserve">5.1 Estructura general</w:t>
      </w:r>
      <w:r>
        <w:rPr>
          <w:rFonts w:ascii="Arial" w:cs="Arial" w:eastAsia="Arial" w:hAnsi="Arial"/>
          <w:color w:val="606060"/>
          <w:sz w:val="20"/>
          <w:szCs w:val="20"/>
        </w:rPr>
        <w:t xml:space="preserve">	10</w:t>
      </w:r>
    </w:p>
    <w:p>
      <w:pPr>
        <w:tabs>
          <w:tab w:val="right" w:pos="9000" w:leader="dot"/>
        </w:tabs>
        <w:spacing w:after="30" w:before="30"/>
        <w:ind w:left="360"/>
      </w:pPr>
      <w:r>
        <w:rPr>
          <w:rFonts w:ascii="Arial" w:cs="Arial" w:eastAsia="Arial" w:hAnsi="Arial"/>
          <w:color w:val="404040"/>
          <w:sz w:val="20"/>
          <w:szCs w:val="20"/>
        </w:rPr>
        <w:t xml:space="preserve">5.2 Modelos Eloquent</w:t>
      </w:r>
      <w:r>
        <w:rPr>
          <w:rFonts w:ascii="Arial" w:cs="Arial" w:eastAsia="Arial" w:hAnsi="Arial"/>
          <w:color w:val="606060"/>
          <w:sz w:val="20"/>
          <w:szCs w:val="20"/>
        </w:rPr>
        <w:t xml:space="preserve">	10</w:t>
      </w:r>
    </w:p>
    <w:p>
      <w:pPr>
        <w:tabs>
          <w:tab w:val="right" w:pos="9000" w:leader="dot"/>
        </w:tabs>
        <w:spacing w:after="30" w:before="30"/>
        <w:ind w:left="360"/>
      </w:pPr>
      <w:r>
        <w:rPr>
          <w:rFonts w:ascii="Arial" w:cs="Arial" w:eastAsia="Arial" w:hAnsi="Arial"/>
          <w:color w:val="404040"/>
          <w:sz w:val="20"/>
          <w:szCs w:val="20"/>
        </w:rPr>
        <w:t xml:space="preserve">5.3 Ejemplos de codigo</w:t>
      </w:r>
      <w:r>
        <w:rPr>
          <w:rFonts w:ascii="Arial" w:cs="Arial" w:eastAsia="Arial" w:hAnsi="Arial"/>
          <w:color w:val="606060"/>
          <w:sz w:val="20"/>
          <w:szCs w:val="20"/>
        </w:rPr>
        <w:t xml:space="preserve">	12</w:t>
      </w:r>
    </w:p>
    <w:p>
      <w:pPr>
        <w:tabs>
          <w:tab w:val="right" w:pos="9000" w:leader="dot"/>
        </w:tabs>
        <w:spacing w:after="60" w:before="60"/>
      </w:pPr>
      <w:r>
        <w:rPr>
          <w:rFonts w:ascii="Arial" w:cs="Arial" w:eastAsia="Arial" w:hAnsi="Arial"/>
          <w:sz w:val="22"/>
          <w:szCs w:val="22"/>
        </w:rPr>
        <w:t xml:space="preserve">6. Documentacion de Endpoints</w:t>
      </w:r>
      <w:r>
        <w:rPr>
          <w:rFonts w:ascii="Arial" w:cs="Arial" w:eastAsia="Arial" w:hAnsi="Arial"/>
          <w:b/>
          <w:bCs/>
          <w:color w:val="1F3864"/>
          <w:sz w:val="22"/>
          <w:szCs w:val="22"/>
        </w:rPr>
        <w:t xml:space="preserve">	13</w:t>
      </w:r>
    </w:p>
    <w:p>
      <w:pPr>
        <w:tabs>
          <w:tab w:val="right" w:pos="9000" w:leader="dot"/>
        </w:tabs>
        <w:spacing w:after="60" w:before="60"/>
      </w:pPr>
      <w:r>
        <w:rPr>
          <w:rFonts w:ascii="Arial" w:cs="Arial" w:eastAsia="Arial" w:hAnsi="Arial"/>
          <w:sz w:val="22"/>
          <w:szCs w:val="22"/>
        </w:rPr>
        <w:t xml:space="preserve">7. Pruebas Funcionales y de Integracion</w:t>
      </w:r>
      <w:r>
        <w:rPr>
          <w:rFonts w:ascii="Arial" w:cs="Arial" w:eastAsia="Arial" w:hAnsi="Arial"/>
          <w:b/>
          <w:bCs/>
          <w:color w:val="1F3864"/>
          <w:sz w:val="22"/>
          <w:szCs w:val="22"/>
        </w:rPr>
        <w:t xml:space="preserve">	15</w:t>
      </w:r>
    </w:p>
    <w:p>
      <w:pPr>
        <w:tabs>
          <w:tab w:val="right" w:pos="9000" w:leader="dot"/>
        </w:tabs>
        <w:spacing w:after="30" w:before="30"/>
        <w:ind w:left="360"/>
      </w:pPr>
      <w:r>
        <w:rPr>
          <w:rFonts w:ascii="Arial" w:cs="Arial" w:eastAsia="Arial" w:hAnsi="Arial"/>
          <w:color w:val="404040"/>
          <w:sz w:val="20"/>
          <w:szCs w:val="20"/>
        </w:rPr>
        <w:t xml:space="preserve">7.1 Matriz de casos de prueba</w:t>
      </w:r>
      <w:r>
        <w:rPr>
          <w:rFonts w:ascii="Arial" w:cs="Arial" w:eastAsia="Arial" w:hAnsi="Arial"/>
          <w:color w:val="606060"/>
          <w:sz w:val="20"/>
          <w:szCs w:val="20"/>
        </w:rPr>
        <w:t xml:space="preserve">	15</w:t>
      </w:r>
    </w:p>
    <w:p>
      <w:pPr>
        <w:tabs>
          <w:tab w:val="right" w:pos="9000" w:leader="dot"/>
        </w:tabs>
        <w:spacing w:after="30" w:before="30"/>
        <w:ind w:left="360"/>
      </w:pPr>
      <w:r>
        <w:rPr>
          <w:rFonts w:ascii="Arial" w:cs="Arial" w:eastAsia="Arial" w:hAnsi="Arial"/>
          <w:color w:val="404040"/>
          <w:sz w:val="20"/>
          <w:szCs w:val="20"/>
        </w:rPr>
        <w:t xml:space="preserve">7.2 Pruebas de integracion</w:t>
      </w:r>
      <w:r>
        <w:rPr>
          <w:rFonts w:ascii="Arial" w:cs="Arial" w:eastAsia="Arial" w:hAnsi="Arial"/>
          <w:color w:val="606060"/>
          <w:sz w:val="20"/>
          <w:szCs w:val="20"/>
        </w:rPr>
        <w:t xml:space="preserve">	17</w:t>
      </w:r>
    </w:p>
    <w:p>
      <w:pPr>
        <w:tabs>
          <w:tab w:val="right" w:pos="9000" w:leader="dot"/>
        </w:tabs>
        <w:spacing w:after="30" w:before="30"/>
        <w:ind w:left="360"/>
      </w:pPr>
      <w:r>
        <w:rPr>
          <w:rFonts w:ascii="Arial" w:cs="Arial" w:eastAsia="Arial" w:hAnsi="Arial"/>
          <w:color w:val="404040"/>
          <w:sz w:val="20"/>
          <w:szCs w:val="20"/>
        </w:rPr>
        <w:t xml:space="preserve">7.3 Pruebas con Postman</w:t>
      </w:r>
      <w:r>
        <w:rPr>
          <w:rFonts w:ascii="Arial" w:cs="Arial" w:eastAsia="Arial" w:hAnsi="Arial"/>
          <w:color w:val="606060"/>
          <w:sz w:val="20"/>
          <w:szCs w:val="20"/>
        </w:rPr>
        <w:t xml:space="preserve">	17</w:t>
      </w:r>
    </w:p>
    <w:p>
      <w:pPr>
        <w:tabs>
          <w:tab w:val="right" w:pos="9000" w:leader="dot"/>
        </w:tabs>
        <w:spacing w:after="60" w:before="60"/>
      </w:pPr>
      <w:r>
        <w:rPr>
          <w:rFonts w:ascii="Arial" w:cs="Arial" w:eastAsia="Arial" w:hAnsi="Arial"/>
          <w:sz w:val="22"/>
          <w:szCs w:val="22"/>
        </w:rPr>
        <w:t xml:space="preserve">8. Buenas Practicas Implementadas</w:t>
      </w:r>
      <w:r>
        <w:rPr>
          <w:rFonts w:ascii="Arial" w:cs="Arial" w:eastAsia="Arial" w:hAnsi="Arial"/>
          <w:b/>
          <w:bCs/>
          <w:color w:val="1F3864"/>
          <w:sz w:val="22"/>
          <w:szCs w:val="22"/>
        </w:rPr>
        <w:t xml:space="preserve">	19</w:t>
      </w:r>
    </w:p>
    <w:p>
      <w:pPr>
        <w:tabs>
          <w:tab w:val="right" w:pos="9000" w:leader="dot"/>
        </w:tabs>
        <w:spacing w:after="60" w:before="60"/>
      </w:pPr>
      <w:r>
        <w:rPr>
          <w:rFonts w:ascii="Arial" w:cs="Arial" w:eastAsia="Arial" w:hAnsi="Arial"/>
          <w:sz w:val="22"/>
          <w:szCs w:val="22"/>
        </w:rPr>
        <w:t xml:space="preserve">9. Manual de Instalacion y Despliegue</w:t>
      </w:r>
      <w:r>
        <w:rPr>
          <w:rFonts w:ascii="Arial" w:cs="Arial" w:eastAsia="Arial" w:hAnsi="Arial"/>
          <w:b/>
          <w:bCs/>
          <w:color w:val="1F3864"/>
          <w:sz w:val="22"/>
          <w:szCs w:val="22"/>
        </w:rPr>
        <w:t xml:space="preserve">	20</w:t>
      </w:r>
    </w:p>
    <w:p>
      <w:pPr>
        <w:tabs>
          <w:tab w:val="right" w:pos="9000" w:leader="dot"/>
        </w:tabs>
        <w:spacing w:after="60" w:before="60"/>
      </w:pPr>
      <w:r>
        <w:rPr>
          <w:rFonts w:ascii="Arial" w:cs="Arial" w:eastAsia="Arial" w:hAnsi="Arial"/>
          <w:sz w:val="22"/>
          <w:szCs w:val="22"/>
        </w:rPr>
        <w:t xml:space="preserve">10. Cronograma del Proyecto</w:t>
      </w:r>
      <w:r>
        <w:rPr>
          <w:rFonts w:ascii="Arial" w:cs="Arial" w:eastAsia="Arial" w:hAnsi="Arial"/>
          <w:b/>
          <w:bCs/>
          <w:color w:val="1F3864"/>
          <w:sz w:val="22"/>
          <w:szCs w:val="22"/>
        </w:rPr>
        <w:t xml:space="preserve">	21</w:t>
      </w:r>
    </w:p>
    <w:p>
      <w:pPr>
        <w:tabs>
          <w:tab w:val="right" w:pos="9000" w:leader="dot"/>
        </w:tabs>
        <w:spacing w:after="60" w:before="60"/>
      </w:pPr>
      <w:r>
        <w:rPr>
          <w:rFonts w:ascii="Arial" w:cs="Arial" w:eastAsia="Arial" w:hAnsi="Arial"/>
          <w:sz w:val="22"/>
          <w:szCs w:val="22"/>
        </w:rPr>
        <w:t xml:space="preserve">11. Conclusiones</w:t>
      </w:r>
      <w:r>
        <w:rPr>
          <w:rFonts w:ascii="Arial" w:cs="Arial" w:eastAsia="Arial" w:hAnsi="Arial"/>
          <w:b/>
          <w:bCs/>
          <w:color w:val="1F3864"/>
          <w:sz w:val="22"/>
          <w:szCs w:val="22"/>
        </w:rPr>
        <w:t xml:space="preserve">	22</w:t>
      </w:r>
    </w:p>
    <w:p>
      <w:pPr>
        <w:tabs>
          <w:tab w:val="right" w:pos="9000" w:leader="dot"/>
        </w:tabs>
        <w:spacing w:after="60" w:before="60"/>
      </w:pPr>
      <w:r>
        <w:rPr>
          <w:rFonts w:ascii="Arial" w:cs="Arial" w:eastAsia="Arial" w:hAnsi="Arial"/>
          <w:sz w:val="22"/>
          <w:szCs w:val="22"/>
        </w:rPr>
        <w:t xml:space="preserve">12. Referencias Bibliograficas</w:t>
      </w:r>
      <w:r>
        <w:rPr>
          <w:rFonts w:ascii="Arial" w:cs="Arial" w:eastAsia="Arial" w:hAnsi="Arial"/>
          <w:b/>
          <w:bCs/>
          <w:color w:val="1F3864"/>
          <w:sz w:val="22"/>
          <w:szCs w:val="22"/>
        </w:rPr>
        <w:t xml:space="preserve">	23</w:t>
      </w:r>
    </w:p>
    <w:p>
      <w:r>
        <w:br w:type="page"/>
      </w:r>
    </w:p>
    <w:p>
      <w:pPr>
        <w:pStyle w:val="Heading1"/>
        <w:spacing w:after="160" w:before="360"/>
      </w:pPr>
      <w:r>
        <w:rPr>
          <w:rFonts w:ascii="Arial" w:cs="Arial" w:eastAsia="Arial" w:hAnsi="Arial"/>
          <w:b/>
          <w:bCs/>
          <w:color w:val="1F3864"/>
          <w:sz w:val="32"/>
          <w:szCs w:val="32"/>
        </w:rPr>
        <w:t xml:space="preserve">1. Introduccion</w:t>
      </w:r>
    </w:p>
    <w:p>
      <w:pPr>
        <w:spacing w:after="100" w:before="60"/>
        <w:jc w:val="both"/>
      </w:pPr>
      <w:r>
        <w:rPr>
          <w:rFonts w:ascii="Arial" w:cs="Arial" w:eastAsia="Arial" w:hAnsi="Arial"/>
          <w:sz w:val="22"/>
          <w:szCs w:val="22"/>
        </w:rPr>
        <w:t xml:space="preserve">El presente reporte corresponde a la Semana 13 de la materia Desarrollo de Aplicaciones Web, cuyo enfoque es la realizacion de pruebas funcionales e integradas, la aplicacion de buenas practicas en el desarrollo de APIs, y la integracion del portafolio de evidencias.</w:t>
      </w:r>
    </w:p>
    <w:p>
      <w:r>
        <w:t xml:space="preserve"/>
      </w:r>
    </w:p>
    <w:p>
      <w:pPr>
        <w:spacing w:after="100" w:before="60"/>
        <w:jc w:val="both"/>
      </w:pPr>
      <w:r>
        <w:rPr>
          <w:rFonts w:ascii="Arial" w:cs="Arial" w:eastAsia="Arial" w:hAnsi="Arial"/>
          <w:sz w:val="22"/>
          <w:szCs w:val="22"/>
        </w:rPr>
        <w:t xml:space="preserve">El sistema desarrollado es SIGEA (Sistema de Gestion Escolar Academica), una aplicacion web institucional que centraliza los procesos academicos de un instituto tecnologico. El sistema atiende a cuatro tipos de usuarios: alumnos, docentes, directores de carrera y personal de servicios escolares.</w:t>
      </w:r>
    </w:p>
    <w:p>
      <w:r>
        <w:t xml:space="preserve"/>
      </w:r>
    </w:p>
    <w:p>
      <w:pPr>
        <w:spacing w:after="100" w:before="60"/>
        <w:jc w:val="both"/>
      </w:pPr>
      <w:r>
        <w:rPr>
          <w:rFonts w:ascii="Arial" w:cs="Arial" w:eastAsia="Arial" w:hAnsi="Arial"/>
          <w:sz w:val="22"/>
          <w:szCs w:val="22"/>
        </w:rPr>
        <w:t xml:space="preserve">Este documento cubre los componentes del portafolio solicitado en la guia de la semana, ademas de secciones complementarias requeridas en un reporte tecnico formal:</w:t>
      </w:r>
    </w:p>
    <w:p>
      <w:pPr>
        <w:pStyle w:val="ListParagraph"/>
        <w:numPr>
          <w:ilvl w:val="0"/>
          <w:numId w:val="2"/>
        </w:numPr>
        <w:spacing w:after="40" w:before="40"/>
      </w:pPr>
      <w:r>
        <w:rPr>
          <w:rFonts w:ascii="Arial" w:cs="Arial" w:eastAsia="Arial" w:hAnsi="Arial"/>
          <w:sz w:val="22"/>
          <w:szCs w:val="22"/>
        </w:rPr>
        <w:t xml:space="preserve">Framework seleccionado y justificacion tecnica.</w:t>
      </w:r>
    </w:p>
    <w:p>
      <w:pPr>
        <w:pStyle w:val="ListParagraph"/>
        <w:numPr>
          <w:ilvl w:val="0"/>
          <w:numId w:val="2"/>
        </w:numPr>
        <w:spacing w:after="40" w:before="40"/>
      </w:pPr>
      <w:r>
        <w:rPr>
          <w:rFonts w:ascii="Arial" w:cs="Arial" w:eastAsia="Arial" w:hAnsi="Arial"/>
          <w:sz w:val="22"/>
          <w:szCs w:val="22"/>
        </w:rPr>
        <w:t xml:space="preserve">Codigo fuente de la API (endpoints, controladores, modelos).</w:t>
      </w:r>
    </w:p>
    <w:p>
      <w:pPr>
        <w:pStyle w:val="ListParagraph"/>
        <w:numPr>
          <w:ilvl w:val="0"/>
          <w:numId w:val="2"/>
        </w:numPr>
        <w:spacing w:after="40" w:before="40"/>
      </w:pPr>
      <w:r>
        <w:rPr>
          <w:rFonts w:ascii="Arial" w:cs="Arial" w:eastAsia="Arial" w:hAnsi="Arial"/>
          <w:sz w:val="22"/>
          <w:szCs w:val="22"/>
        </w:rPr>
        <w:t xml:space="preserve">Documentacion generada de rutas y estructura del sistema.</w:t>
      </w:r>
    </w:p>
    <w:p>
      <w:pPr>
        <w:pStyle w:val="ListParagraph"/>
        <w:numPr>
          <w:ilvl w:val="0"/>
          <w:numId w:val="2"/>
        </w:numPr>
        <w:spacing w:after="40" w:before="40"/>
      </w:pPr>
      <w:r>
        <w:rPr>
          <w:rFonts w:ascii="Arial" w:cs="Arial" w:eastAsia="Arial" w:hAnsi="Arial"/>
          <w:sz w:val="22"/>
          <w:szCs w:val="22"/>
        </w:rPr>
        <w:t xml:space="preserve">Registro de pruebas funcionales y de integracion realizadas con Postman.</w:t>
      </w:r>
    </w:p>
    <w:p>
      <w:pPr>
        <w:pStyle w:val="ListParagraph"/>
        <w:numPr>
          <w:ilvl w:val="0"/>
          <w:numId w:val="2"/>
        </w:numPr>
        <w:spacing w:after="40" w:before="40"/>
      </w:pPr>
      <w:r>
        <w:rPr>
          <w:rFonts w:ascii="Arial" w:cs="Arial" w:eastAsia="Arial" w:hAnsi="Arial"/>
          <w:sz w:val="22"/>
          <w:szCs w:val="22"/>
        </w:rPr>
        <w:t xml:space="preserve">Diagramas de arquitectura y modelo entidad-relacion.</w:t>
      </w:r>
    </w:p>
    <w:p>
      <w:pPr>
        <w:pStyle w:val="ListParagraph"/>
        <w:numPr>
          <w:ilvl w:val="0"/>
          <w:numId w:val="2"/>
        </w:numPr>
        <w:spacing w:after="40" w:before="40"/>
      </w:pPr>
      <w:r>
        <w:rPr>
          <w:rFonts w:ascii="Arial" w:cs="Arial" w:eastAsia="Arial" w:hAnsi="Arial"/>
          <w:sz w:val="22"/>
          <w:szCs w:val="22"/>
        </w:rPr>
        <w:t xml:space="preserve">Manual de instalacion para reproducir el ambiente de desarrollo.</w:t>
      </w:r>
    </w:p>
    <w:p>
      <w:r>
        <w:br w:type="page"/>
      </w:r>
    </w:p>
    <w:p>
      <w:pPr>
        <w:pStyle w:val="Heading1"/>
        <w:spacing w:after="160" w:before="360"/>
      </w:pPr>
      <w:r>
        <w:rPr>
          <w:rFonts w:ascii="Arial" w:cs="Arial" w:eastAsia="Arial" w:hAnsi="Arial"/>
          <w:b/>
          <w:bCs/>
          <w:color w:val="1F3864"/>
          <w:sz w:val="32"/>
          <w:szCs w:val="32"/>
        </w:rPr>
        <w:t xml:space="preserve">2. Objetivos</w:t>
      </w:r>
    </w:p>
    <w:p>
      <w:pPr>
        <w:pStyle w:val="Heading2"/>
        <w:spacing w:after="120" w:before="280"/>
      </w:pPr>
      <w:r>
        <w:rPr>
          <w:rFonts w:ascii="Arial" w:cs="Arial" w:eastAsia="Arial" w:hAnsi="Arial"/>
          <w:b/>
          <w:bCs/>
          <w:color w:val="2E75B6"/>
          <w:sz w:val="26"/>
          <w:szCs w:val="26"/>
        </w:rPr>
        <w:t xml:space="preserve">2.1 Objetivo General</w:t>
      </w:r>
    </w:p>
    <w:p>
      <w:pPr>
        <w:spacing w:after="100" w:before="60"/>
        <w:jc w:val="both"/>
      </w:pPr>
      <w:r>
        <w:rPr>
          <w:rFonts w:ascii="Arial" w:cs="Arial" w:eastAsia="Arial" w:hAnsi="Arial"/>
          <w:sz w:val="22"/>
          <w:szCs w:val="22"/>
        </w:rPr>
        <w:t xml:space="preserve">Disenar, desarrollar y validar un sistema web institucional (SIGEA) que centralice la gestion academica del instituto, aplicando el framework Laravel 12, buenas practicas de desarrollo de APIs y un esquema robusto de pruebas funcionales y de integracion.</w:t>
      </w:r>
    </w:p>
    <w:p>
      <w:r>
        <w:t xml:space="preserve"/>
      </w:r>
    </w:p>
    <w:p>
      <w:pPr>
        <w:pStyle w:val="Heading2"/>
        <w:spacing w:after="120" w:before="280"/>
      </w:pPr>
      <w:r>
        <w:rPr>
          <w:rFonts w:ascii="Arial" w:cs="Arial" w:eastAsia="Arial" w:hAnsi="Arial"/>
          <w:b/>
          <w:bCs/>
          <w:color w:val="2E75B6"/>
          <w:sz w:val="26"/>
          <w:szCs w:val="26"/>
        </w:rPr>
        <w:t xml:space="preserve">2.2 Objetivos Especificos</w:t>
      </w:r>
    </w:p>
    <w:p>
      <w:pPr>
        <w:pStyle w:val="ListParagraph"/>
        <w:numPr>
          <w:ilvl w:val="0"/>
          <w:numId w:val="2"/>
        </w:numPr>
        <w:spacing w:after="40" w:before="40"/>
      </w:pPr>
      <w:r>
        <w:rPr>
          <w:rFonts w:ascii="Arial" w:cs="Arial" w:eastAsia="Arial" w:hAnsi="Arial"/>
          <w:sz w:val="22"/>
          <w:szCs w:val="22"/>
        </w:rPr>
        <w:t xml:space="preserve">Implementar un sistema de autenticacion y control de acceso basado en roles (RBAC) que separe los modulos de Alumno, Docente, Director y Servicios Escolares.</w:t>
      </w:r>
    </w:p>
    <w:p>
      <w:pPr>
        <w:pStyle w:val="ListParagraph"/>
        <w:numPr>
          <w:ilvl w:val="0"/>
          <w:numId w:val="2"/>
        </w:numPr>
        <w:spacing w:after="40" w:before="40"/>
      </w:pPr>
      <w:r>
        <w:rPr>
          <w:rFonts w:ascii="Arial" w:cs="Arial" w:eastAsia="Arial" w:hAnsi="Arial"/>
          <w:sz w:val="22"/>
          <w:szCs w:val="22"/>
        </w:rPr>
        <w:t xml:space="preserve">Desarrollar los CRUDs base del modulo de Servicios Escolares para alumnos, docentes, carreras, materias, grupos y ciclos.</w:t>
      </w:r>
    </w:p>
    <w:p>
      <w:pPr>
        <w:pStyle w:val="ListParagraph"/>
        <w:numPr>
          <w:ilvl w:val="0"/>
          <w:numId w:val="2"/>
        </w:numPr>
        <w:spacing w:after="40" w:before="40"/>
      </w:pPr>
      <w:r>
        <w:rPr>
          <w:rFonts w:ascii="Arial" w:cs="Arial" w:eastAsia="Arial" w:hAnsi="Arial"/>
          <w:sz w:val="22"/>
          <w:szCs w:val="22"/>
        </w:rPr>
        <w:t xml:space="preserve">Construir las funcionalidades del modulo Alumno, incluyendo consulta de calificaciones, generacion de kardex en PDF, evaluacion docente y registro de pagos.</w:t>
      </w:r>
    </w:p>
    <w:p>
      <w:pPr>
        <w:pStyle w:val="ListParagraph"/>
        <w:numPr>
          <w:ilvl w:val="0"/>
          <w:numId w:val="2"/>
        </w:numPr>
        <w:spacing w:after="40" w:before="40"/>
      </w:pPr>
      <w:r>
        <w:rPr>
          <w:rFonts w:ascii="Arial" w:cs="Arial" w:eastAsia="Arial" w:hAnsi="Arial"/>
          <w:sz w:val="22"/>
          <w:szCs w:val="22"/>
        </w:rPr>
        <w:t xml:space="preserve">Disenar el modulo Docente para captura de asistencia, calificaciones y generacion de reportes academicos.</w:t>
      </w:r>
    </w:p>
    <w:p>
      <w:pPr>
        <w:pStyle w:val="ListParagraph"/>
        <w:numPr>
          <w:ilvl w:val="0"/>
          <w:numId w:val="2"/>
        </w:numPr>
        <w:spacing w:after="40" w:before="40"/>
      </w:pPr>
      <w:r>
        <w:rPr>
          <w:rFonts w:ascii="Arial" w:cs="Arial" w:eastAsia="Arial" w:hAnsi="Arial"/>
          <w:sz w:val="22"/>
          <w:szCs w:val="22"/>
        </w:rPr>
        <w:t xml:space="preserve">Implementar el modulo Director con reportes globales (indice de aprobacion, evaluacion docente, plan de estudios).</w:t>
      </w:r>
    </w:p>
    <w:p>
      <w:pPr>
        <w:pStyle w:val="ListParagraph"/>
        <w:numPr>
          <w:ilvl w:val="0"/>
          <w:numId w:val="2"/>
        </w:numPr>
        <w:spacing w:after="40" w:before="40"/>
      </w:pPr>
      <w:r>
        <w:rPr>
          <w:rFonts w:ascii="Arial" w:cs="Arial" w:eastAsia="Arial" w:hAnsi="Arial"/>
          <w:sz w:val="22"/>
          <w:szCs w:val="22"/>
        </w:rPr>
        <w:t xml:space="preserve">Aplicar buenas practicas de desarrollo de API: validacion de datos, proteccion CSRF, separacion de responsabilidades en services y respuestas HTTP semanticas.</w:t>
      </w:r>
    </w:p>
    <w:p>
      <w:pPr>
        <w:pStyle w:val="ListParagraph"/>
        <w:numPr>
          <w:ilvl w:val="0"/>
          <w:numId w:val="2"/>
        </w:numPr>
        <w:spacing w:after="40" w:before="40"/>
      </w:pPr>
      <w:r>
        <w:rPr>
          <w:rFonts w:ascii="Arial" w:cs="Arial" w:eastAsia="Arial" w:hAnsi="Arial"/>
          <w:sz w:val="22"/>
          <w:szCs w:val="22"/>
        </w:rPr>
        <w:t xml:space="preserve">Documentar la totalidad de endpoints disponibles y validarlos mediante pruebas funcionales con Postman.</w:t>
      </w:r>
    </w:p>
    <w:p>
      <w:pPr>
        <w:pStyle w:val="ListParagraph"/>
        <w:numPr>
          <w:ilvl w:val="0"/>
          <w:numId w:val="2"/>
        </w:numPr>
        <w:spacing w:after="40" w:before="40"/>
      </w:pPr>
      <w:r>
        <w:rPr>
          <w:rFonts w:ascii="Arial" w:cs="Arial" w:eastAsia="Arial" w:hAnsi="Arial"/>
          <w:sz w:val="22"/>
          <w:szCs w:val="22"/>
        </w:rPr>
        <w:t xml:space="preserve">Integrar el portafolio de evidencias con codigo fuente, documentacion y capturas de pruebas.</w:t>
      </w:r>
    </w:p>
    <w:p>
      <w:r>
        <w:br w:type="page"/>
      </w:r>
    </w:p>
    <w:p>
      <w:pPr>
        <w:pStyle w:val="Heading1"/>
        <w:spacing w:after="160" w:before="360"/>
      </w:pPr>
      <w:r>
        <w:rPr>
          <w:rFonts w:ascii="Arial" w:cs="Arial" w:eastAsia="Arial" w:hAnsi="Arial"/>
          <w:b/>
          <w:bCs/>
          <w:color w:val="1F3864"/>
          <w:sz w:val="32"/>
          <w:szCs w:val="32"/>
        </w:rPr>
        <w:t xml:space="preserve">3. Framework Seleccionado y Justificacion</w:t>
      </w:r>
    </w:p>
    <w:p>
      <w:pPr>
        <w:pStyle w:val="Heading2"/>
        <w:spacing w:after="120" w:before="280"/>
      </w:pPr>
      <w:r>
        <w:rPr>
          <w:rFonts w:ascii="Arial" w:cs="Arial" w:eastAsia="Arial" w:hAnsi="Arial"/>
          <w:b/>
          <w:bCs/>
          <w:color w:val="2E75B6"/>
          <w:sz w:val="26"/>
          <w:szCs w:val="26"/>
        </w:rPr>
        <w:t xml:space="preserve">3.1 Framework: Laravel 12 (PHP ^8.2)</w:t>
      </w:r>
    </w:p>
    <w:p>
      <w:pPr>
        <w:spacing w:after="100" w:before="60"/>
        <w:jc w:val="both"/>
      </w:pPr>
      <w:r>
        <w:rPr>
          <w:rFonts w:ascii="Arial" w:cs="Arial" w:eastAsia="Arial" w:hAnsi="Arial"/>
          <w:sz w:val="22"/>
          <w:szCs w:val="22"/>
        </w:rPr>
        <w:t xml:space="preserve">Para el desarrollo de SIGEA se selecciono Laravel 12, el framework PHP mas utilizado en el desarrollo de aplicaciones web empresariales. La decision se baso en los siguientes criterios tecnicos:</w:t>
      </w:r>
    </w:p>
    <w:p>
      <w:pPr>
        <w:pStyle w:val="Heading3"/>
        <w:spacing w:after="80" w:before="200"/>
      </w:pPr>
      <w:r>
        <w:rPr>
          <w:rFonts w:ascii="Arial" w:cs="Arial" w:eastAsia="Arial" w:hAnsi="Arial"/>
          <w:b/>
          <w:bCs/>
          <w:color w:val="404040"/>
          <w:sz w:val="24"/>
          <w:szCs w:val="24"/>
        </w:rPr>
        <w:t xml:space="preserve">Arquitectura MVC (Model-View-Controller)</w:t>
      </w:r>
    </w:p>
    <w:p>
      <w:pPr>
        <w:spacing w:after="100" w:before="60"/>
        <w:jc w:val="both"/>
      </w:pPr>
      <w:r>
        <w:rPr>
          <w:rFonts w:ascii="Arial" w:cs="Arial" w:eastAsia="Arial" w:hAnsi="Arial"/>
          <w:sz w:val="22"/>
          <w:szCs w:val="22"/>
        </w:rPr>
        <w:t xml:space="preserve">Laravel implementa el patron MVC de forma nativa, permitiendo una separacion clara entre la logica de negocio, la capa de datos y la presentacion. En SIGEA, esto se refleja en la organizacion de controladores por modulo (Alumno, Docente, Director, Servicios) y la separacion de vistas con Blade.</w:t>
      </w:r>
    </w:p>
    <w:p>
      <w:pPr>
        <w:pStyle w:val="Heading3"/>
        <w:spacing w:after="80" w:before="200"/>
      </w:pPr>
      <w:r>
        <w:rPr>
          <w:rFonts w:ascii="Arial" w:cs="Arial" w:eastAsia="Arial" w:hAnsi="Arial"/>
          <w:b/>
          <w:bCs/>
          <w:color w:val="404040"/>
          <w:sz w:val="24"/>
          <w:szCs w:val="24"/>
        </w:rPr>
        <w:t xml:space="preserve">Eloquent ORM</w:t>
      </w:r>
    </w:p>
    <w:p>
      <w:pPr>
        <w:spacing w:after="100" w:before="60"/>
        <w:jc w:val="both"/>
      </w:pPr>
      <w:r>
        <w:rPr>
          <w:rFonts w:ascii="Arial" w:cs="Arial" w:eastAsia="Arial" w:hAnsi="Arial"/>
          <w:sz w:val="22"/>
          <w:szCs w:val="22"/>
        </w:rPr>
        <w:t xml:space="preserve">El ORM de Laravel permite mapear las tablas de la base de datos a modelos PHP con relaciones definidas (hasMany, belongsTo, belongsToMany). SIGEA cuenta con 26 modelos Eloquent que representan toda la estructura academica del instituto.</w:t>
      </w:r>
    </w:p>
    <w:p>
      <w:pPr>
        <w:pStyle w:val="Heading3"/>
        <w:spacing w:after="80" w:before="200"/>
      </w:pPr>
      <w:r>
        <w:rPr>
          <w:rFonts w:ascii="Arial" w:cs="Arial" w:eastAsia="Arial" w:hAnsi="Arial"/>
          <w:b/>
          <w:bCs/>
          <w:color w:val="404040"/>
          <w:sz w:val="24"/>
          <w:szCs w:val="24"/>
        </w:rPr>
        <w:t xml:space="preserve">Sistema de Rutas Expresivo</w:t>
      </w:r>
    </w:p>
    <w:p>
      <w:pPr>
        <w:spacing w:after="100" w:before="60"/>
        <w:jc w:val="both"/>
      </w:pPr>
      <w:r>
        <w:rPr>
          <w:rFonts w:ascii="Arial" w:cs="Arial" w:eastAsia="Arial" w:hAnsi="Arial"/>
          <w:sz w:val="22"/>
          <w:szCs w:val="22"/>
        </w:rPr>
        <w:t xml:space="preserve">Laravel permite definir rutas RESTful con middleware de autenticacion y roles de forma declarativa. En SIGEA, cada panel tiene su propio grupo de rutas prefijadas (/alumno, /docente, /director, /servicios), protegidas por el middleware role: proporcionado por Spatie.</w:t>
      </w:r>
    </w:p>
    <w:p>
      <w:pPr>
        <w:pStyle w:val="Heading3"/>
        <w:spacing w:after="80" w:before="200"/>
      </w:pPr>
      <w:r>
        <w:rPr>
          <w:rFonts w:ascii="Arial" w:cs="Arial" w:eastAsia="Arial" w:hAnsi="Arial"/>
          <w:b/>
          <w:bCs/>
          <w:color w:val="404040"/>
          <w:sz w:val="24"/>
          <w:szCs w:val="24"/>
        </w:rPr>
        <w:t xml:space="preserve">Autenticacion con Laravel Breeze</w:t>
      </w:r>
    </w:p>
    <w:p>
      <w:pPr>
        <w:spacing w:after="100" w:before="60"/>
        <w:jc w:val="both"/>
      </w:pPr>
      <w:r>
        <w:rPr>
          <w:rFonts w:ascii="Arial" w:cs="Arial" w:eastAsia="Arial" w:hAnsi="Arial"/>
          <w:sz w:val="22"/>
          <w:szCs w:val="22"/>
        </w:rPr>
        <w:t xml:space="preserve">La gestion de sesiones, login, registro y restablecimiento de contrasenas se implemento con Laravel Breeze, que genera codigo de autenticacion listo para produccion con Blade + Tailwind CSS.</w:t>
      </w:r>
    </w:p>
    <w:p>
      <w:pPr>
        <w:pStyle w:val="Heading3"/>
        <w:spacing w:after="80" w:before="200"/>
      </w:pPr>
      <w:r>
        <w:rPr>
          <w:rFonts w:ascii="Arial" w:cs="Arial" w:eastAsia="Arial" w:hAnsi="Arial"/>
          <w:b/>
          <w:bCs/>
          <w:color w:val="404040"/>
          <w:sz w:val="24"/>
          <w:szCs w:val="24"/>
        </w:rPr>
        <w:t xml:space="preserve">Control de Acceso con Spatie Laravel Permission</w:t>
      </w:r>
    </w:p>
    <w:p>
      <w:pPr>
        <w:spacing w:after="100" w:before="60"/>
        <w:jc w:val="both"/>
      </w:pPr>
      <w:r>
        <w:rPr>
          <w:rFonts w:ascii="Arial" w:cs="Arial" w:eastAsia="Arial" w:hAnsi="Arial"/>
          <w:sz w:val="22"/>
          <w:szCs w:val="22"/>
        </w:rPr>
        <w:t xml:space="preserve">El paquete spatie/laravel-permission (^6.24) proporciona un sistema de roles y permisos que se integra directamente con los middleware de rutas, garantizando que cada usuario solo acceda a su modulo correspondiente.</w:t>
      </w:r>
    </w:p>
    <w:p>
      <w:pPr>
        <w:pStyle w:val="Heading3"/>
        <w:spacing w:after="80" w:before="200"/>
      </w:pPr>
      <w:r>
        <w:rPr>
          <w:rFonts w:ascii="Arial" w:cs="Arial" w:eastAsia="Arial" w:hAnsi="Arial"/>
          <w:b/>
          <w:bCs/>
          <w:color w:val="404040"/>
          <w:sz w:val="24"/>
          <w:szCs w:val="24"/>
        </w:rPr>
        <w:t xml:space="preserve">Generacion de PDF con DomPDF</w:t>
      </w:r>
    </w:p>
    <w:p>
      <w:pPr>
        <w:spacing w:after="100" w:before="60"/>
        <w:jc w:val="both"/>
      </w:pPr>
      <w:r>
        <w:rPr>
          <w:rFonts w:ascii="Arial" w:cs="Arial" w:eastAsia="Arial" w:hAnsi="Arial"/>
          <w:sz w:val="22"/>
          <w:szCs w:val="22"/>
        </w:rPr>
        <w:t xml:space="preserve">Para la emision de documentos oficiales (kardex academico, constancias), se utiliza barryvdh/laravel-dompdf (^3.1), que convierte vistas Blade a PDF mediante la fachada Pdf::loadView().</w:t>
      </w:r>
    </w:p>
    <w:p>
      <w:r>
        <w:t xml:space="preserve"/>
      </w:r>
    </w:p>
    <w:p>
      <w:pPr>
        <w:pStyle w:val="Heading2"/>
        <w:spacing w:after="120" w:before="280"/>
      </w:pPr>
      <w:r>
        <w:rPr>
          <w:rFonts w:ascii="Arial" w:cs="Arial" w:eastAsia="Arial" w:hAnsi="Arial"/>
          <w:b/>
          <w:bCs/>
          <w:color w:val="2E75B6"/>
          <w:sz w:val="26"/>
          <w:szCs w:val="26"/>
        </w:rPr>
        <w:t xml:space="preserve">3.2 Dependencias Principales</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4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Paquete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Funcion</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laravel/framework</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^12.0</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Framework PHP principal (MVC, ORM, rutas, middleware)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spatie/laravel-permission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de acceso basado en roles (RBAC)</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barryvdh/laravel-dompdf</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^3.1</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Generacion de PDFs (kardex, constancias)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laravel/breeze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Scaffolding de autenticacion (login, registro, password)</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laravel-lang/common</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^6.8</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Traducciones al español del sistema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league/flysystem-aws-s3-v3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Almacenamiento de archivos en AWS S3</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phpunit/phpunit</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^11.5</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Suite de pruebas unitarias e integracion</w:t>
            </w:r>
          </w:p>
        </w:tc>
      </w:tr>
    </w:tbl>
    <w:p>
      <w:r>
        <w:br w:type="page"/>
      </w:r>
    </w:p>
    <w:p>
      <w:pPr>
        <w:pStyle w:val="Heading1"/>
        <w:spacing w:after="160" w:before="360"/>
      </w:pPr>
      <w:r>
        <w:rPr>
          <w:rFonts w:ascii="Arial" w:cs="Arial" w:eastAsia="Arial" w:hAnsi="Arial"/>
          <w:b/>
          <w:bCs/>
          <w:color w:val="1F3864"/>
          <w:sz w:val="32"/>
          <w:szCs w:val="32"/>
        </w:rPr>
        <w:t xml:space="preserve">4. Arquitectura del Sistema</w:t>
      </w:r>
    </w:p>
    <w:p>
      <w:pPr>
        <w:pStyle w:val="Heading2"/>
        <w:spacing w:after="120" w:before="280"/>
      </w:pPr>
      <w:r>
        <w:rPr>
          <w:rFonts w:ascii="Arial" w:cs="Arial" w:eastAsia="Arial" w:hAnsi="Arial"/>
          <w:b/>
          <w:bCs/>
          <w:color w:val="2E75B6"/>
          <w:sz w:val="26"/>
          <w:szCs w:val="26"/>
        </w:rPr>
        <w:t xml:space="preserve">4.1 Diagrama de Arquitectura por Capas</w:t>
      </w:r>
    </w:p>
    <w:p>
      <w:pPr>
        <w:spacing w:after="100" w:before="60"/>
        <w:jc w:val="both"/>
      </w:pPr>
      <w:r>
        <w:rPr>
          <w:rFonts w:ascii="Arial" w:cs="Arial" w:eastAsia="Arial" w:hAnsi="Arial"/>
          <w:sz w:val="22"/>
          <w:szCs w:val="22"/>
        </w:rPr>
        <w:t xml:space="preserve">SIGEA implementa una arquitectura en capas siguiendo el patron MVC de Laravel. Cada peticion HTTP atraviesa los siguientes componentes antes de devolver una respuesta al usuario:</w:t>
      </w:r>
    </w:p>
    <w:p>
      <w:r>
        <w:t xml:space="preserve"/>
      </w:r>
    </w:p>
    <w:p>
      <w:pPr>
        <w:spacing w:after="0" w:before="0"/>
        <w:jc w:val="center"/>
      </w:pPr>
      <w:r>
        <w:rPr>
          <w:rFonts w:ascii="Consolas" w:cs="Consolas" w:eastAsia="Consolas" w:hAnsi="Consolas"/>
          <w:color w:val="1F3864"/>
          <w:sz w:val="16"/>
          <w:szCs w:val="16"/>
        </w:rPr>
        <w:t xml:space="preserve">╔══════════════════════════════════════════════════╗</w:t>
      </w:r>
    </w:p>
    <w:p>
      <w:pPr>
        <w:spacing w:after="0" w:before="0"/>
        <w:jc w:val="center"/>
      </w:pPr>
      <w:r>
        <w:rPr>
          <w:rFonts w:ascii="Consolas" w:cs="Consolas" w:eastAsia="Consolas" w:hAnsi="Consolas"/>
          <w:color w:val="1F3864"/>
          <w:sz w:val="16"/>
          <w:szCs w:val="16"/>
        </w:rPr>
        <w:t xml:space="preserve">║              CLIENTE (Navegador)                 ║</w:t>
      </w:r>
    </w:p>
    <w:p>
      <w:pPr>
        <w:spacing w:after="0" w:before="0"/>
        <w:jc w:val="center"/>
      </w:pPr>
      <w:r>
        <w:rPr>
          <w:rFonts w:ascii="Consolas" w:cs="Consolas" w:eastAsia="Consolas" w:hAnsi="Consolas"/>
          <w:color w:val="1F3864"/>
          <w:sz w:val="16"/>
          <w:szCs w:val="16"/>
        </w:rPr>
        <w:t xml:space="preserve">║      Blade + Tailwind CSS + JavaScript           ║</w:t>
      </w:r>
    </w:p>
    <w:p>
      <w:pPr>
        <w:spacing w:after="0" w:before="0"/>
        <w:jc w:val="center"/>
      </w:pPr>
      <w:r>
        <w:rPr>
          <w:rFonts w:ascii="Consolas" w:cs="Consolas" w:eastAsia="Consolas" w:hAnsi="Consolas"/>
          <w:color w:val="1F3864"/>
          <w:sz w:val="16"/>
          <w:szCs w:val="16"/>
        </w:rPr>
        <w:t xml:space="preserve">╚══════════════════════╤═══════════════════════════╝</w:t>
      </w:r>
    </w:p>
    <w:p>
      <w:pPr>
        <w:spacing w:after="0" w:before="0"/>
        <w:jc w:val="center"/>
      </w:pPr>
      <w:r>
        <w:rPr>
          <w:rFonts w:ascii="Consolas" w:cs="Consolas" w:eastAsia="Consolas" w:hAnsi="Consolas"/>
          <w:color w:val="1F3864"/>
          <w:sz w:val="16"/>
          <w:szCs w:val="16"/>
        </w:rPr>
        <w:t xml:space="preserve">                       │ HTTP / HTTPS               </w:t>
      </w:r>
    </w:p>
    <w:p>
      <w:pPr>
        <w:spacing w:after="0" w:before="0"/>
        <w:jc w:val="center"/>
      </w:pPr>
      <w:r>
        <w:rPr>
          <w:rFonts w:ascii="Consolas" w:cs="Consolas" w:eastAsia="Consolas" w:hAnsi="Consolas"/>
          <w:color w:val="1F3864"/>
          <w:sz w:val="16"/>
          <w:szCs w:val="16"/>
        </w:rPr>
        <w:t xml:space="preserve">                       ▼                            </w:t>
      </w:r>
    </w:p>
    <w:p>
      <w:pPr>
        <w:spacing w:after="0" w:before="0"/>
        <w:jc w:val="center"/>
      </w:pPr>
      <w:r>
        <w:rPr>
          <w:rFonts w:ascii="Consolas" w:cs="Consolas" w:eastAsia="Consolas" w:hAnsi="Consolas"/>
          <w:color w:val="1F3864"/>
          <w:sz w:val="16"/>
          <w:szCs w:val="16"/>
        </w:rPr>
        <w:t xml:space="preserve">╔══════════════════════════════════════════════════╗</w:t>
      </w:r>
    </w:p>
    <w:p>
      <w:pPr>
        <w:spacing w:after="0" w:before="0"/>
        <w:jc w:val="center"/>
      </w:pPr>
      <w:r>
        <w:rPr>
          <w:rFonts w:ascii="Consolas" w:cs="Consolas" w:eastAsia="Consolas" w:hAnsi="Consolas"/>
          <w:color w:val="1F3864"/>
          <w:sz w:val="16"/>
          <w:szCs w:val="16"/>
        </w:rPr>
        <w:t xml:space="preserve">║   ROUTES (web.php) — Prefijos por rol            ║</w:t>
      </w:r>
    </w:p>
    <w:p>
      <w:pPr>
        <w:spacing w:after="0" w:before="0"/>
        <w:jc w:val="center"/>
      </w:pPr>
      <w:r>
        <w:rPr>
          <w:rFonts w:ascii="Consolas" w:cs="Consolas" w:eastAsia="Consolas" w:hAnsi="Consolas"/>
          <w:color w:val="1F3864"/>
          <w:sz w:val="16"/>
          <w:szCs w:val="16"/>
        </w:rPr>
        <w:t xml:space="preserve">╠══════════════════════════════════════════════════╣</w:t>
      </w:r>
    </w:p>
    <w:p>
      <w:pPr>
        <w:spacing w:after="0" w:before="0"/>
        <w:jc w:val="center"/>
      </w:pPr>
      <w:r>
        <w:rPr>
          <w:rFonts w:ascii="Consolas" w:cs="Consolas" w:eastAsia="Consolas" w:hAnsi="Consolas"/>
          <w:color w:val="1F3864"/>
          <w:sz w:val="16"/>
          <w:szCs w:val="16"/>
        </w:rPr>
        <w:t xml:space="preserve">║   MIDDLEWARE: auth + role:{alumno|docente|...}   ║</w:t>
      </w:r>
    </w:p>
    <w:p>
      <w:pPr>
        <w:spacing w:after="0" w:before="0"/>
        <w:jc w:val="center"/>
      </w:pPr>
      <w:r>
        <w:rPr>
          <w:rFonts w:ascii="Consolas" w:cs="Consolas" w:eastAsia="Consolas" w:hAnsi="Consolas"/>
          <w:color w:val="1F3864"/>
          <w:sz w:val="16"/>
          <w:szCs w:val="16"/>
        </w:rPr>
        <w:t xml:space="preserve">╠══════════════════════════════════════════════════╣</w:t>
      </w:r>
    </w:p>
    <w:p>
      <w:pPr>
        <w:spacing w:after="0" w:before="0"/>
        <w:jc w:val="center"/>
      </w:pPr>
      <w:r>
        <w:rPr>
          <w:rFonts w:ascii="Consolas" w:cs="Consolas" w:eastAsia="Consolas" w:hAnsi="Consolas"/>
          <w:color w:val="1F3864"/>
          <w:sz w:val="16"/>
          <w:szCs w:val="16"/>
        </w:rPr>
        <w:t xml:space="preserve">║   CONTROLLERS — 49 controladores en 4 modulos    ║</w:t>
      </w:r>
    </w:p>
    <w:p>
      <w:pPr>
        <w:spacing w:after="0" w:before="0"/>
        <w:jc w:val="center"/>
      </w:pPr>
      <w:r>
        <w:rPr>
          <w:rFonts w:ascii="Consolas" w:cs="Consolas" w:eastAsia="Consolas" w:hAnsi="Consolas"/>
          <w:color w:val="1F3864"/>
          <w:sz w:val="16"/>
          <w:szCs w:val="16"/>
        </w:rPr>
        <w:t xml:space="preserve">╠══════════════════════════════════════════════════╣</w:t>
      </w:r>
    </w:p>
    <w:p>
      <w:pPr>
        <w:spacing w:after="0" w:before="0"/>
        <w:jc w:val="center"/>
      </w:pPr>
      <w:r>
        <w:rPr>
          <w:rFonts w:ascii="Consolas" w:cs="Consolas" w:eastAsia="Consolas" w:hAnsi="Consolas"/>
          <w:color w:val="1F3864"/>
          <w:sz w:val="16"/>
          <w:szCs w:val="16"/>
        </w:rPr>
        <w:t xml:space="preserve">║   SERVICES — Logica de negocio (KardexService)   ║</w:t>
      </w:r>
    </w:p>
    <w:p>
      <w:pPr>
        <w:spacing w:after="0" w:before="0"/>
        <w:jc w:val="center"/>
      </w:pPr>
      <w:r>
        <w:rPr>
          <w:rFonts w:ascii="Consolas" w:cs="Consolas" w:eastAsia="Consolas" w:hAnsi="Consolas"/>
          <w:color w:val="1F3864"/>
          <w:sz w:val="16"/>
          <w:szCs w:val="16"/>
        </w:rPr>
        <w:t xml:space="preserve">╠══════════════════════════════════════════════════╣</w:t>
      </w:r>
    </w:p>
    <w:p>
      <w:pPr>
        <w:spacing w:after="0" w:before="0"/>
        <w:jc w:val="center"/>
      </w:pPr>
      <w:r>
        <w:rPr>
          <w:rFonts w:ascii="Consolas" w:cs="Consolas" w:eastAsia="Consolas" w:hAnsi="Consolas"/>
          <w:color w:val="1F3864"/>
          <w:sz w:val="16"/>
          <w:szCs w:val="16"/>
        </w:rPr>
        <w:t xml:space="preserve">║   ELOQUENT MODELS — 26 modelos con relaciones    ║</w:t>
      </w:r>
    </w:p>
    <w:p>
      <w:pPr>
        <w:spacing w:after="0" w:before="0"/>
        <w:jc w:val="center"/>
      </w:pPr>
      <w:r>
        <w:rPr>
          <w:rFonts w:ascii="Consolas" w:cs="Consolas" w:eastAsia="Consolas" w:hAnsi="Consolas"/>
          <w:color w:val="1F3864"/>
          <w:sz w:val="16"/>
          <w:szCs w:val="16"/>
        </w:rPr>
        <w:t xml:space="preserve">╚══════════════════════╤═══════════════════════════╝</w:t>
      </w:r>
    </w:p>
    <w:p>
      <w:pPr>
        <w:spacing w:after="0" w:before="0"/>
        <w:jc w:val="center"/>
      </w:pPr>
      <w:r>
        <w:rPr>
          <w:rFonts w:ascii="Consolas" w:cs="Consolas" w:eastAsia="Consolas" w:hAnsi="Consolas"/>
          <w:color w:val="1F3864"/>
          <w:sz w:val="16"/>
          <w:szCs w:val="16"/>
        </w:rPr>
        <w:t xml:space="preserve">                       │ PDO                        </w:t>
      </w:r>
    </w:p>
    <w:p>
      <w:pPr>
        <w:spacing w:after="0" w:before="0"/>
        <w:jc w:val="center"/>
      </w:pPr>
      <w:r>
        <w:rPr>
          <w:rFonts w:ascii="Consolas" w:cs="Consolas" w:eastAsia="Consolas" w:hAnsi="Consolas"/>
          <w:color w:val="1F3864"/>
          <w:sz w:val="16"/>
          <w:szCs w:val="16"/>
        </w:rPr>
        <w:t xml:space="preserve">                       ▼                            </w:t>
      </w:r>
    </w:p>
    <w:p>
      <w:pPr>
        <w:spacing w:after="0" w:before="0"/>
        <w:jc w:val="center"/>
      </w:pPr>
      <w:r>
        <w:rPr>
          <w:rFonts w:ascii="Consolas" w:cs="Consolas" w:eastAsia="Consolas" w:hAnsi="Consolas"/>
          <w:color w:val="1F3864"/>
          <w:sz w:val="16"/>
          <w:szCs w:val="16"/>
        </w:rPr>
        <w:t xml:space="preserve">╔══════════════════════════════════════════════════╗</w:t>
      </w:r>
    </w:p>
    <w:p>
      <w:pPr>
        <w:spacing w:after="0" w:before="0"/>
        <w:jc w:val="center"/>
      </w:pPr>
      <w:r>
        <w:rPr>
          <w:rFonts w:ascii="Consolas" w:cs="Consolas" w:eastAsia="Consolas" w:hAnsi="Consolas"/>
          <w:color w:val="1F3864"/>
          <w:sz w:val="16"/>
          <w:szCs w:val="16"/>
        </w:rPr>
        <w:t xml:space="preserve">║              MySQL Database                      ║</w:t>
      </w:r>
    </w:p>
    <w:p>
      <w:pPr>
        <w:spacing w:after="0" w:before="0"/>
        <w:jc w:val="center"/>
      </w:pPr>
      <w:r>
        <w:rPr>
          <w:rFonts w:ascii="Consolas" w:cs="Consolas" w:eastAsia="Consolas" w:hAnsi="Consolas"/>
          <w:color w:val="1F3864"/>
          <w:sz w:val="16"/>
          <w:szCs w:val="16"/>
        </w:rPr>
        <w:t xml:space="preserve">╚══════════════════════════════════════════════════╝</w:t>
      </w:r>
    </w:p>
    <w:p>
      <w:r>
        <w:t xml:space="preserve"/>
      </w:r>
    </w:p>
    <w:p>
      <w:pPr>
        <w:spacing w:after="100" w:before="60"/>
        <w:jc w:val="both"/>
      </w:pPr>
      <w:r>
        <w:rPr>
          <w:rFonts w:ascii="Arial" w:cs="Arial" w:eastAsia="Arial" w:hAnsi="Arial"/>
          <w:sz w:val="22"/>
          <w:szCs w:val="22"/>
        </w:rPr>
        <w:t xml:space="preserve">Esta separacion garantiza que la logica de negocio (Services), el acceso a datos (Eloquent) y la presentacion (Blade) sean intercambiables y testeables de forma independiente.</w:t>
      </w:r>
    </w:p>
    <w:p>
      <w:r>
        <w:br w:type="page"/>
      </w:r>
    </w:p>
    <w:p>
      <w:pPr>
        <w:pStyle w:val="Heading2"/>
        <w:spacing w:after="120" w:before="280"/>
      </w:pPr>
      <w:r>
        <w:rPr>
          <w:rFonts w:ascii="Arial" w:cs="Arial" w:eastAsia="Arial" w:hAnsi="Arial"/>
          <w:b/>
          <w:bCs/>
          <w:color w:val="2E75B6"/>
          <w:sz w:val="26"/>
          <w:szCs w:val="26"/>
        </w:rPr>
        <w:t xml:space="preserve">4.2 Modelo Entidad-Relacion (ER) — Diagrama Conceptual</w:t>
      </w:r>
    </w:p>
    <w:p>
      <w:pPr>
        <w:spacing w:after="100" w:before="60"/>
        <w:jc w:val="both"/>
      </w:pPr>
      <w:r>
        <w:rPr>
          <w:rFonts w:ascii="Arial" w:cs="Arial" w:eastAsia="Arial" w:hAnsi="Arial"/>
          <w:sz w:val="22"/>
          <w:szCs w:val="22"/>
        </w:rPr>
        <w:t xml:space="preserve">El siguiente diagrama muestra las entidades principales del dominio academico de SIGEA y sus relaciones. Se omiten entidades secundarias (Notificacion, Noticia, ChatbotSesion, etc.) por claridad:</w:t>
      </w:r>
    </w:p>
    <w:p>
      <w:r>
        <w:t xml:space="preserve"/>
      </w:r>
    </w:p>
    <w:p>
      <w:pPr>
        <w:spacing w:after="0" w:before="0"/>
        <w:jc w:val="center"/>
      </w:pPr>
      <w:r>
        <w:rPr>
          <w:rFonts w:ascii="Consolas" w:cs="Consolas" w:eastAsia="Consolas" w:hAnsi="Consolas"/>
          <w:color w:val="1F3864"/>
          <w:sz w:val="16"/>
          <w:szCs w:val="16"/>
        </w:rPr>
        <w:t xml:space="preserve">┌─────────────┐         ┌──────────────┐         ┌─────────────┐</w:t>
      </w:r>
    </w:p>
    <w:p>
      <w:pPr>
        <w:spacing w:after="0" w:before="0"/>
        <w:jc w:val="center"/>
      </w:pPr>
      <w:r>
        <w:rPr>
          <w:rFonts w:ascii="Consolas" w:cs="Consolas" w:eastAsia="Consolas" w:hAnsi="Consolas"/>
          <w:color w:val="1F3864"/>
          <w:sz w:val="16"/>
          <w:szCs w:val="16"/>
        </w:rPr>
        <w:t xml:space="preserve">│    User     │◄────────│    Alumno    │────────►│  PadreTutor │</w:t>
      </w:r>
    </w:p>
    <w:p>
      <w:pPr>
        <w:spacing w:after="0" w:before="0"/>
        <w:jc w:val="center"/>
      </w:pPr>
      <w:r>
        <w:rPr>
          <w:rFonts w:ascii="Consolas" w:cs="Consolas" w:eastAsia="Consolas" w:hAnsi="Consolas"/>
          <w:color w:val="1F3864"/>
          <w:sz w:val="16"/>
          <w:szCs w:val="16"/>
        </w:rPr>
        <w:t xml:space="preserve">│ (id, role)  │  1:1    │ (id_alumno)  │  1:N    │             │</w:t>
      </w:r>
    </w:p>
    <w:p>
      <w:pPr>
        <w:spacing w:after="0" w:before="0"/>
        <w:jc w:val="center"/>
      </w:pPr>
      <w:r>
        <w:rPr>
          <w:rFonts w:ascii="Consolas" w:cs="Consolas" w:eastAsia="Consolas" w:hAnsi="Consolas"/>
          <w:color w:val="1F3864"/>
          <w:sz w:val="16"/>
          <w:szCs w:val="16"/>
        </w:rPr>
        <w:t xml:space="preserve">└─────────────┘         └──────┬───────┘         └─────────────┘</w:t>
      </w:r>
    </w:p>
    <w:p>
      <w:pPr>
        <w:spacing w:after="0" w:before="0"/>
        <w:jc w:val="center"/>
      </w:pPr>
      <w:r>
        <w:rPr>
          <w:rFonts w:ascii="Consolas" w:cs="Consolas" w:eastAsia="Consolas" w:hAnsi="Consolas"/>
          <w:color w:val="1F3864"/>
          <w:sz w:val="16"/>
          <w:szCs w:val="16"/>
        </w:rPr>
        <w:t xml:space="preserve">                               │ N:M                            </w:t>
      </w:r>
    </w:p>
    <w:p>
      <w:pPr>
        <w:spacing w:after="0" w:before="0"/>
        <w:jc w:val="center"/>
      </w:pPr>
      <w:r>
        <w:rPr>
          <w:rFonts w:ascii="Consolas" w:cs="Consolas" w:eastAsia="Consolas" w:hAnsi="Consolas"/>
          <w:color w:val="1F3864"/>
          <w:sz w:val="16"/>
          <w:szCs w:val="16"/>
        </w:rPr>
        <w:t xml:space="preserve">                               ▼                                </w:t>
      </w:r>
    </w:p>
    <w:p>
      <w:pPr>
        <w:spacing w:after="0" w:before="0"/>
        <w:jc w:val="center"/>
      </w:pPr>
      <w:r>
        <w:rPr>
          <w:rFonts w:ascii="Consolas" w:cs="Consolas" w:eastAsia="Consolas" w:hAnsi="Consolas"/>
          <w:color w:val="1F3864"/>
          <w:sz w:val="16"/>
          <w:szCs w:val="16"/>
        </w:rPr>
        <w:t xml:space="preserve">                        ┌──────────────┐                        </w:t>
      </w:r>
    </w:p>
    <w:p>
      <w:pPr>
        <w:spacing w:after="0" w:before="0"/>
        <w:jc w:val="center"/>
      </w:pPr>
      <w:r>
        <w:rPr>
          <w:rFonts w:ascii="Consolas" w:cs="Consolas" w:eastAsia="Consolas" w:hAnsi="Consolas"/>
          <w:color w:val="1F3864"/>
          <w:sz w:val="16"/>
          <w:szCs w:val="16"/>
        </w:rPr>
        <w:t xml:space="preserve">                        │  Inscripcion │                        </w:t>
      </w:r>
    </w:p>
    <w:p>
      <w:pPr>
        <w:spacing w:after="0" w:before="0"/>
        <w:jc w:val="center"/>
      </w:pPr>
      <w:r>
        <w:rPr>
          <w:rFonts w:ascii="Consolas" w:cs="Consolas" w:eastAsia="Consolas" w:hAnsi="Consolas"/>
          <w:color w:val="1F3864"/>
          <w:sz w:val="16"/>
          <w:szCs w:val="16"/>
        </w:rPr>
        <w:t xml:space="preserve">                        └──────┬───────┘                        </w:t>
      </w:r>
    </w:p>
    <w:p>
      <w:pPr>
        <w:spacing w:after="0" w:before="0"/>
        <w:jc w:val="center"/>
      </w:pPr>
      <w:r>
        <w:rPr>
          <w:rFonts w:ascii="Consolas" w:cs="Consolas" w:eastAsia="Consolas" w:hAnsi="Consolas"/>
          <w:color w:val="1F3864"/>
          <w:sz w:val="16"/>
          <w:szCs w:val="16"/>
        </w:rPr>
        <w:t xml:space="preserve">                               │ N:1                            </w:t>
      </w:r>
    </w:p>
    <w:p>
      <w:pPr>
        <w:spacing w:after="0" w:before="0"/>
        <w:jc w:val="center"/>
      </w:pPr>
      <w:r>
        <w:rPr>
          <w:rFonts w:ascii="Consolas" w:cs="Consolas" w:eastAsia="Consolas" w:hAnsi="Consolas"/>
          <w:color w:val="1F3864"/>
          <w:sz w:val="16"/>
          <w:szCs w:val="16"/>
        </w:rPr>
        <w:t xml:space="preserve">                               ▼                                </w:t>
      </w:r>
    </w:p>
    <w:p>
      <w:pPr>
        <w:spacing w:after="0" w:before="0"/>
        <w:jc w:val="center"/>
      </w:pPr>
      <w:r>
        <w:rPr>
          <w:rFonts w:ascii="Consolas" w:cs="Consolas" w:eastAsia="Consolas" w:hAnsi="Consolas"/>
          <w:color w:val="1F3864"/>
          <w:sz w:val="16"/>
          <w:szCs w:val="16"/>
        </w:rPr>
        <w:t xml:space="preserve">┌─────────────┐         ┌──────────────┐         ┌─────────────┐</w:t>
      </w:r>
    </w:p>
    <w:p>
      <w:pPr>
        <w:spacing w:after="0" w:before="0"/>
        <w:jc w:val="center"/>
      </w:pPr>
      <w:r>
        <w:rPr>
          <w:rFonts w:ascii="Consolas" w:cs="Consolas" w:eastAsia="Consolas" w:hAnsi="Consolas"/>
          <w:color w:val="1F3864"/>
          <w:sz w:val="16"/>
          <w:szCs w:val="16"/>
        </w:rPr>
        <w:t xml:space="preserve">│   Docente   │────────►│    Grupo     │────────►│   Materia   │</w:t>
      </w:r>
    </w:p>
    <w:p>
      <w:pPr>
        <w:spacing w:after="0" w:before="0"/>
        <w:jc w:val="center"/>
      </w:pPr>
      <w:r>
        <w:rPr>
          <w:rFonts w:ascii="Consolas" w:cs="Consolas" w:eastAsia="Consolas" w:hAnsi="Consolas"/>
          <w:color w:val="1F3864"/>
          <w:sz w:val="16"/>
          <w:szCs w:val="16"/>
        </w:rPr>
        <w:t xml:space="preserve">│             │  1:N    │              │  N:1    │             │</w:t>
      </w:r>
    </w:p>
    <w:p>
      <w:pPr>
        <w:spacing w:after="0" w:before="0"/>
        <w:jc w:val="center"/>
      </w:pPr>
      <w:r>
        <w:rPr>
          <w:rFonts w:ascii="Consolas" w:cs="Consolas" w:eastAsia="Consolas" w:hAnsi="Consolas"/>
          <w:color w:val="1F3864"/>
          <w:sz w:val="16"/>
          <w:szCs w:val="16"/>
        </w:rPr>
        <w:t xml:space="preserve">└──────┬──────┘         └──────┬───────┘         └──────┬──────┘</w:t>
      </w:r>
    </w:p>
    <w:p>
      <w:pPr>
        <w:spacing w:after="0" w:before="0"/>
        <w:jc w:val="center"/>
      </w:pPr>
      <w:r>
        <w:rPr>
          <w:rFonts w:ascii="Consolas" w:cs="Consolas" w:eastAsia="Consolas" w:hAnsi="Consolas"/>
          <w:color w:val="1F3864"/>
          <w:sz w:val="16"/>
          <w:szCs w:val="16"/>
        </w:rPr>
        <w:t xml:space="preserve">       │ 1:N                   │                        │ N:1   </w:t>
      </w:r>
    </w:p>
    <w:p>
      <w:pPr>
        <w:spacing w:after="0" w:before="0"/>
        <w:jc w:val="center"/>
      </w:pPr>
      <w:r>
        <w:rPr>
          <w:rFonts w:ascii="Consolas" w:cs="Consolas" w:eastAsia="Consolas" w:hAnsi="Consolas"/>
          <w:color w:val="1F3864"/>
          <w:sz w:val="16"/>
          <w:szCs w:val="16"/>
        </w:rPr>
        <w:t xml:space="preserve">       ▼                       │                        ▼       </w:t>
      </w:r>
    </w:p>
    <w:p>
      <w:pPr>
        <w:spacing w:after="0" w:before="0"/>
        <w:jc w:val="center"/>
      </w:pPr>
      <w:r>
        <w:rPr>
          <w:rFonts w:ascii="Consolas" w:cs="Consolas" w:eastAsia="Consolas" w:hAnsi="Consolas"/>
          <w:color w:val="1F3864"/>
          <w:sz w:val="16"/>
          <w:szCs w:val="16"/>
        </w:rPr>
        <w:t xml:space="preserve">┌─────────────┐                │                 ┌─────────────┐</w:t>
      </w:r>
    </w:p>
    <w:p>
      <w:pPr>
        <w:spacing w:after="0" w:before="0"/>
        <w:jc w:val="center"/>
      </w:pPr>
      <w:r>
        <w:rPr>
          <w:rFonts w:ascii="Consolas" w:cs="Consolas" w:eastAsia="Consolas" w:hAnsi="Consolas"/>
          <w:color w:val="1F3864"/>
          <w:sz w:val="16"/>
          <w:szCs w:val="16"/>
        </w:rPr>
        <w:t xml:space="preserve">│ Evaluacion  │                │                 │   Carrera   │</w:t>
      </w:r>
    </w:p>
    <w:p>
      <w:pPr>
        <w:spacing w:after="0" w:before="0"/>
        <w:jc w:val="center"/>
      </w:pPr>
      <w:r>
        <w:rPr>
          <w:rFonts w:ascii="Consolas" w:cs="Consolas" w:eastAsia="Consolas" w:hAnsi="Consolas"/>
          <w:color w:val="1F3864"/>
          <w:sz w:val="16"/>
          <w:szCs w:val="16"/>
        </w:rPr>
        <w:t xml:space="preserve">│   Docente   │                │                 │             │</w:t>
      </w:r>
    </w:p>
    <w:p>
      <w:pPr>
        <w:spacing w:after="0" w:before="0"/>
        <w:jc w:val="center"/>
      </w:pPr>
      <w:r>
        <w:rPr>
          <w:rFonts w:ascii="Consolas" w:cs="Consolas" w:eastAsia="Consolas" w:hAnsi="Consolas"/>
          <w:color w:val="1F3864"/>
          <w:sz w:val="16"/>
          <w:szCs w:val="16"/>
        </w:rPr>
        <w:t xml:space="preserve">└─────────────┘                ▼                 └─────────────┘</w:t>
      </w:r>
    </w:p>
    <w:p>
      <w:pPr>
        <w:spacing w:after="0" w:before="0"/>
        <w:jc w:val="center"/>
      </w:pPr>
      <w:r>
        <w:rPr>
          <w:rFonts w:ascii="Consolas" w:cs="Consolas" w:eastAsia="Consolas" w:hAnsi="Consolas"/>
          <w:color w:val="1F3864"/>
          <w:sz w:val="16"/>
          <w:szCs w:val="16"/>
        </w:rPr>
        <w:t xml:space="preserve">                       ┌──────────────┐                         </w:t>
      </w:r>
    </w:p>
    <w:p>
      <w:pPr>
        <w:spacing w:after="0" w:before="0"/>
        <w:jc w:val="center"/>
      </w:pPr>
      <w:r>
        <w:rPr>
          <w:rFonts w:ascii="Consolas" w:cs="Consolas" w:eastAsia="Consolas" w:hAnsi="Consolas"/>
          <w:color w:val="1F3864"/>
          <w:sz w:val="16"/>
          <w:szCs w:val="16"/>
        </w:rPr>
        <w:t xml:space="preserve">                       │ Calificacion │                         </w:t>
      </w:r>
    </w:p>
    <w:p>
      <w:pPr>
        <w:spacing w:after="0" w:before="0"/>
        <w:jc w:val="center"/>
      </w:pPr>
      <w:r>
        <w:rPr>
          <w:rFonts w:ascii="Consolas" w:cs="Consolas" w:eastAsia="Consolas" w:hAnsi="Consolas"/>
          <w:color w:val="1F3864"/>
          <w:sz w:val="16"/>
          <w:szCs w:val="16"/>
        </w:rPr>
        <w:t xml:space="preserve">                       │  Asistencia  │                         </w:t>
      </w:r>
    </w:p>
    <w:p>
      <w:pPr>
        <w:spacing w:after="0" w:before="0"/>
        <w:jc w:val="center"/>
      </w:pPr>
      <w:r>
        <w:rPr>
          <w:rFonts w:ascii="Consolas" w:cs="Consolas" w:eastAsia="Consolas" w:hAnsi="Consolas"/>
          <w:color w:val="1F3864"/>
          <w:sz w:val="16"/>
          <w:szCs w:val="16"/>
        </w:rPr>
        <w:t xml:space="preserve">                       │   Horario    │                         </w:t>
      </w:r>
    </w:p>
    <w:p>
      <w:pPr>
        <w:spacing w:after="0" w:before="0"/>
        <w:jc w:val="center"/>
      </w:pPr>
      <w:r>
        <w:rPr>
          <w:rFonts w:ascii="Consolas" w:cs="Consolas" w:eastAsia="Consolas" w:hAnsi="Consolas"/>
          <w:color w:val="1F3864"/>
          <w:sz w:val="16"/>
          <w:szCs w:val="16"/>
        </w:rPr>
        <w:t xml:space="preserve">                       └──────┬───────┘                         </w:t>
      </w:r>
    </w:p>
    <w:p>
      <w:pPr>
        <w:spacing w:after="0" w:before="0"/>
        <w:jc w:val="center"/>
      </w:pPr>
      <w:r>
        <w:rPr>
          <w:rFonts w:ascii="Consolas" w:cs="Consolas" w:eastAsia="Consolas" w:hAnsi="Consolas"/>
          <w:color w:val="1F3864"/>
          <w:sz w:val="16"/>
          <w:szCs w:val="16"/>
        </w:rPr>
        <w:t xml:space="preserve">                              │ N:1                             </w:t>
      </w:r>
    </w:p>
    <w:p>
      <w:pPr>
        <w:spacing w:after="0" w:before="0"/>
        <w:jc w:val="center"/>
      </w:pPr>
      <w:r>
        <w:rPr>
          <w:rFonts w:ascii="Consolas" w:cs="Consolas" w:eastAsia="Consolas" w:hAnsi="Consolas"/>
          <w:color w:val="1F3864"/>
          <w:sz w:val="16"/>
          <w:szCs w:val="16"/>
        </w:rPr>
        <w:t xml:space="preserve">                              ▼                                 </w:t>
      </w:r>
    </w:p>
    <w:p>
      <w:pPr>
        <w:spacing w:after="0" w:before="0"/>
        <w:jc w:val="center"/>
      </w:pPr>
      <w:r>
        <w:rPr>
          <w:rFonts w:ascii="Consolas" w:cs="Consolas" w:eastAsia="Consolas" w:hAnsi="Consolas"/>
          <w:color w:val="1F3864"/>
          <w:sz w:val="16"/>
          <w:szCs w:val="16"/>
        </w:rPr>
        <w:t xml:space="preserve">                       ┌──────────────┐                         </w:t>
      </w:r>
    </w:p>
    <w:p>
      <w:pPr>
        <w:spacing w:after="0" w:before="0"/>
        <w:jc w:val="center"/>
      </w:pPr>
      <w:r>
        <w:rPr>
          <w:rFonts w:ascii="Consolas" w:cs="Consolas" w:eastAsia="Consolas" w:hAnsi="Consolas"/>
          <w:color w:val="1F3864"/>
          <w:sz w:val="16"/>
          <w:szCs w:val="16"/>
        </w:rPr>
        <w:t xml:space="preserve">                       │ CicloEscolar │                         </w:t>
      </w:r>
    </w:p>
    <w:p>
      <w:pPr>
        <w:spacing w:after="0" w:before="0"/>
        <w:jc w:val="center"/>
      </w:pPr>
      <w:r>
        <w:rPr>
          <w:rFonts w:ascii="Consolas" w:cs="Consolas" w:eastAsia="Consolas" w:hAnsi="Consolas"/>
          <w:color w:val="1F3864"/>
          <w:sz w:val="16"/>
          <w:szCs w:val="16"/>
        </w:rPr>
        <w:t xml:space="preserve">                       └──────────────┘                         </w:t>
      </w:r>
    </w:p>
    <w:p>
      <w:r>
        <w:t xml:space="preserve"/>
      </w:r>
    </w:p>
    <w:p>
      <w:pPr>
        <w:pStyle w:val="Heading3"/>
        <w:spacing w:after="80" w:before="200"/>
      </w:pPr>
      <w:r>
        <w:rPr>
          <w:rFonts w:ascii="Arial" w:cs="Arial" w:eastAsia="Arial" w:hAnsi="Arial"/>
          <w:b/>
          <w:bCs/>
          <w:color w:val="404040"/>
          <w:sz w:val="24"/>
          <w:szCs w:val="24"/>
        </w:rPr>
        <w:t xml:space="preserve">Relaciones clave</w:t>
      </w:r>
    </w:p>
    <w:p>
      <w:pPr>
        <w:pStyle w:val="ListParagraph"/>
        <w:numPr>
          <w:ilvl w:val="0"/>
          <w:numId w:val="2"/>
        </w:numPr>
        <w:spacing w:after="40" w:before="40"/>
      </w:pPr>
      <w:r>
        <w:rPr>
          <w:rFonts w:ascii="Arial" w:cs="Arial" w:eastAsia="Arial" w:hAnsi="Arial"/>
          <w:sz w:val="22"/>
          <w:szCs w:val="22"/>
        </w:rPr>
        <w:t xml:space="preserve">Un User tiene una relacion 1:1 con Alumno o Docente segun su rol.</w:t>
      </w:r>
    </w:p>
    <w:p>
      <w:pPr>
        <w:pStyle w:val="ListParagraph"/>
        <w:numPr>
          <w:ilvl w:val="0"/>
          <w:numId w:val="2"/>
        </w:numPr>
        <w:spacing w:after="40" w:before="40"/>
      </w:pPr>
      <w:r>
        <w:rPr>
          <w:rFonts w:ascii="Arial" w:cs="Arial" w:eastAsia="Arial" w:hAnsi="Arial"/>
          <w:sz w:val="22"/>
          <w:szCs w:val="22"/>
        </w:rPr>
        <w:t xml:space="preserve">Un Alumno se inscribe en multiples Grupos a traves de la tabla pivote Inscripcion.</w:t>
      </w:r>
    </w:p>
    <w:p>
      <w:pPr>
        <w:pStyle w:val="ListParagraph"/>
        <w:numPr>
          <w:ilvl w:val="0"/>
          <w:numId w:val="2"/>
        </w:numPr>
        <w:spacing w:after="40" w:before="40"/>
      </w:pPr>
      <w:r>
        <w:rPr>
          <w:rFonts w:ascii="Arial" w:cs="Arial" w:eastAsia="Arial" w:hAnsi="Arial"/>
          <w:sz w:val="22"/>
          <w:szCs w:val="22"/>
        </w:rPr>
        <w:t xml:space="preserve">Un Grupo pertenece a una Materia, es impartido por un Docente y se ubica en un CicloEscolar.</w:t>
      </w:r>
    </w:p>
    <w:p>
      <w:pPr>
        <w:pStyle w:val="ListParagraph"/>
        <w:numPr>
          <w:ilvl w:val="0"/>
          <w:numId w:val="2"/>
        </w:numPr>
        <w:spacing w:after="40" w:before="40"/>
      </w:pPr>
      <w:r>
        <w:rPr>
          <w:rFonts w:ascii="Arial" w:cs="Arial" w:eastAsia="Arial" w:hAnsi="Arial"/>
          <w:sz w:val="22"/>
          <w:szCs w:val="22"/>
        </w:rPr>
        <w:t xml:space="preserve">Las Calificaciones, Asistencias y Horarios estan vinculados al Grupo y al Alumno correspondiente.</w:t>
      </w:r>
    </w:p>
    <w:p>
      <w:pPr>
        <w:pStyle w:val="ListParagraph"/>
        <w:numPr>
          <w:ilvl w:val="0"/>
          <w:numId w:val="2"/>
        </w:numPr>
        <w:spacing w:after="40" w:before="40"/>
      </w:pPr>
      <w:r>
        <w:rPr>
          <w:rFonts w:ascii="Arial" w:cs="Arial" w:eastAsia="Arial" w:hAnsi="Arial"/>
          <w:sz w:val="22"/>
          <w:szCs w:val="22"/>
        </w:rPr>
        <w:t xml:space="preserve">Las EvaluacionesDocente registran las respuestas del alumno hacia el docente al final del ciclo.</w:t>
      </w:r>
    </w:p>
    <w:p>
      <w:r>
        <w:br w:type="page"/>
      </w:r>
    </w:p>
    <w:p>
      <w:pPr>
        <w:pStyle w:val="Heading1"/>
        <w:spacing w:after="160" w:before="360"/>
      </w:pPr>
      <w:r>
        <w:rPr>
          <w:rFonts w:ascii="Arial" w:cs="Arial" w:eastAsia="Arial" w:hAnsi="Arial"/>
          <w:b/>
          <w:bCs/>
          <w:color w:val="1F3864"/>
          <w:sz w:val="32"/>
          <w:szCs w:val="32"/>
        </w:rPr>
        <w:t xml:space="preserve">5. Codigo Fuente de la API</w:t>
      </w:r>
    </w:p>
    <w:p>
      <w:pPr>
        <w:pStyle w:val="Heading2"/>
        <w:spacing w:after="120" w:before="280"/>
      </w:pPr>
      <w:r>
        <w:rPr>
          <w:rFonts w:ascii="Arial" w:cs="Arial" w:eastAsia="Arial" w:hAnsi="Arial"/>
          <w:b/>
          <w:bCs/>
          <w:color w:val="2E75B6"/>
          <w:sz w:val="26"/>
          <w:szCs w:val="26"/>
        </w:rPr>
        <w:t xml:space="preserve">5.1 Estructura General de la Aplicacion</w:t>
      </w:r>
    </w:p>
    <w:p>
      <w:pPr>
        <w:spacing w:after="100" w:before="60"/>
        <w:jc w:val="both"/>
      </w:pPr>
      <w:r>
        <w:rPr>
          <w:rFonts w:ascii="Arial" w:cs="Arial" w:eastAsia="Arial" w:hAnsi="Arial"/>
          <w:sz w:val="22"/>
          <w:szCs w:val="22"/>
        </w:rPr>
        <w:t xml:space="preserve">SIGEA sigue la estructura estandar de Laravel con organizacion por modulos de rol:</w:t>
      </w:r>
    </w:p>
    <w:p>
      <w:pPr>
        <w:shd w:fill="F5F5F5" w:val="clear"/>
        <w:spacing w:after="30" w:before="30"/>
        <w:ind w:left="360"/>
      </w:pPr>
      <w:r>
        <w:rPr>
          <w:rFonts w:ascii="Courier New" w:cs="Courier New" w:eastAsia="Courier New" w:hAnsi="Courier New"/>
          <w:color w:val="24292E"/>
          <w:sz w:val="18"/>
          <w:szCs w:val="18"/>
        </w:rPr>
        <w:t xml:space="preserve">app/</w:t>
      </w:r>
    </w:p>
    <w:p>
      <w:pPr>
        <w:shd w:fill="F5F5F5" w:val="clear"/>
        <w:spacing w:after="30" w:before="30"/>
        <w:ind w:left="360"/>
      </w:pPr>
      <w:r>
        <w:rPr>
          <w:rFonts w:ascii="Courier New" w:cs="Courier New" w:eastAsia="Courier New" w:hAnsi="Courier New"/>
          <w:color w:val="24292E"/>
          <w:sz w:val="18"/>
          <w:szCs w:val="18"/>
        </w:rPr>
        <w:t xml:space="preserve">  Http/Controllers/</w:t>
      </w:r>
    </w:p>
    <w:p>
      <w:pPr>
        <w:shd w:fill="F5F5F5" w:val="clear"/>
        <w:spacing w:after="30" w:before="30"/>
        <w:ind w:left="360"/>
      </w:pPr>
      <w:r>
        <w:rPr>
          <w:rFonts w:ascii="Courier New" w:cs="Courier New" w:eastAsia="Courier New" w:hAnsi="Courier New"/>
          <w:color w:val="24292E"/>
          <w:sz w:val="18"/>
          <w:szCs w:val="18"/>
        </w:rPr>
        <w:t xml:space="preserve">    Alumno/         — 12 controladores del panel alumno</w:t>
      </w:r>
    </w:p>
    <w:p>
      <w:pPr>
        <w:shd w:fill="F5F5F5" w:val="clear"/>
        <w:spacing w:after="30" w:before="30"/>
        <w:ind w:left="360"/>
      </w:pPr>
      <w:r>
        <w:rPr>
          <w:rFonts w:ascii="Courier New" w:cs="Courier New" w:eastAsia="Courier New" w:hAnsi="Courier New"/>
          <w:color w:val="24292E"/>
          <w:sz w:val="18"/>
          <w:szCs w:val="18"/>
        </w:rPr>
        <w:t xml:space="preserve">    Docente/        — 13 controladores del panel docente</w:t>
      </w:r>
    </w:p>
    <w:p>
      <w:pPr>
        <w:shd w:fill="F5F5F5" w:val="clear"/>
        <w:spacing w:after="30" w:before="30"/>
        <w:ind w:left="360"/>
      </w:pPr>
      <w:r>
        <w:rPr>
          <w:rFonts w:ascii="Courier New" w:cs="Courier New" w:eastAsia="Courier New" w:hAnsi="Courier New"/>
          <w:color w:val="24292E"/>
          <w:sz w:val="18"/>
          <w:szCs w:val="18"/>
        </w:rPr>
        <w:t xml:space="preserve">    Director/       — 11 controladores del panel director</w:t>
      </w:r>
    </w:p>
    <w:p>
      <w:pPr>
        <w:shd w:fill="F5F5F5" w:val="clear"/>
        <w:spacing w:after="30" w:before="30"/>
        <w:ind w:left="360"/>
      </w:pPr>
      <w:r>
        <w:rPr>
          <w:rFonts w:ascii="Courier New" w:cs="Courier New" w:eastAsia="Courier New" w:hAnsi="Courier New"/>
          <w:color w:val="24292E"/>
          <w:sz w:val="18"/>
          <w:szCs w:val="18"/>
        </w:rPr>
        <w:t xml:space="preserve">    Servicios/      — 13 controladores de servicios escolares</w:t>
      </w:r>
    </w:p>
    <w:p>
      <w:pPr>
        <w:shd w:fill="F5F5F5" w:val="clear"/>
        <w:spacing w:after="30" w:before="30"/>
        <w:ind w:left="360"/>
      </w:pPr>
      <w:r>
        <w:rPr>
          <w:rFonts w:ascii="Courier New" w:cs="Courier New" w:eastAsia="Courier New" w:hAnsi="Courier New"/>
          <w:color w:val="24292E"/>
          <w:sz w:val="18"/>
          <w:szCs w:val="18"/>
        </w:rPr>
        <w:t xml:space="preserve">    AjaxSearchController.php   — Busqueda en tiempo real</w:t>
      </w:r>
    </w:p>
    <w:p>
      <w:pPr>
        <w:shd w:fill="F5F5F5" w:val="clear"/>
        <w:spacing w:after="30" w:before="30"/>
        <w:ind w:left="360"/>
      </w:pPr>
      <w:r>
        <w:rPr>
          <w:rFonts w:ascii="Courier New" w:cs="Courier New" w:eastAsia="Courier New" w:hAnsi="Courier New"/>
          <w:color w:val="24292E"/>
          <w:sz w:val="18"/>
          <w:szCs w:val="18"/>
        </w:rPr>
        <w:t xml:space="preserve">    ChatbotController.php      — Chatbot institucional</w:t>
      </w:r>
    </w:p>
    <w:p>
      <w:pPr>
        <w:shd w:fill="F5F5F5" w:val="clear"/>
        <w:spacing w:after="30" w:before="30"/>
        <w:ind w:left="360"/>
      </w:pPr>
      <w:r>
        <w:rPr>
          <w:rFonts w:ascii="Courier New" w:cs="Courier New" w:eastAsia="Courier New" w:hAnsi="Courier New"/>
          <w:color w:val="24292E"/>
          <w:sz w:val="18"/>
          <w:szCs w:val="18"/>
        </w:rPr>
        <w:t xml:space="preserve">    NotificacionController.php — Notificaciones</w:t>
      </w:r>
    </w:p>
    <w:p>
      <w:pPr>
        <w:shd w:fill="F5F5F5" w:val="clear"/>
        <w:spacing w:after="30" w:before="30"/>
        <w:ind w:left="360"/>
      </w:pPr>
      <w:r>
        <w:rPr>
          <w:rFonts w:ascii="Courier New" w:cs="Courier New" w:eastAsia="Courier New" w:hAnsi="Courier New"/>
          <w:color w:val="24292E"/>
          <w:sz w:val="18"/>
          <w:szCs w:val="18"/>
        </w:rPr>
        <w:t xml:space="preserve">  Models/           — 26 modelos Eloquent</w:t>
      </w:r>
    </w:p>
    <w:p>
      <w:pPr>
        <w:shd w:fill="F5F5F5" w:val="clear"/>
        <w:spacing w:after="30" w:before="30"/>
        <w:ind w:left="360"/>
      </w:pPr>
      <w:r>
        <w:rPr>
          <w:rFonts w:ascii="Courier New" w:cs="Courier New" w:eastAsia="Courier New" w:hAnsi="Courier New"/>
          <w:color w:val="24292E"/>
          <w:sz w:val="18"/>
          <w:szCs w:val="18"/>
        </w:rPr>
        <w:t xml:space="preserve">  Services/         — KardexService, etc.</w:t>
      </w:r>
    </w:p>
    <w:p>
      <w:pPr>
        <w:shd w:fill="F5F5F5" w:val="clear"/>
        <w:spacing w:after="30" w:before="30"/>
        <w:ind w:left="360"/>
      </w:pPr>
      <w:r>
        <w:rPr>
          <w:rFonts w:ascii="Courier New" w:cs="Courier New" w:eastAsia="Courier New" w:hAnsi="Courier New"/>
          <w:color w:val="24292E"/>
          <w:sz w:val="18"/>
          <w:szCs w:val="18"/>
        </w:rPr>
        <w:t xml:space="preserve">resources/views/    — Vistas Blade por modulo</w:t>
      </w:r>
    </w:p>
    <w:p>
      <w:pPr>
        <w:shd w:fill="F5F5F5" w:val="clear"/>
        <w:spacing w:after="30" w:before="30"/>
        <w:ind w:left="360"/>
      </w:pPr>
      <w:r>
        <w:rPr>
          <w:rFonts w:ascii="Courier New" w:cs="Courier New" w:eastAsia="Courier New" w:hAnsi="Courier New"/>
          <w:color w:val="24292E"/>
          <w:sz w:val="18"/>
          <w:szCs w:val="18"/>
        </w:rPr>
        <w:t xml:space="preserve">routes/web.php      — Todas las rutas web</w:t>
      </w:r>
    </w:p>
    <w:p>
      <w:pPr>
        <w:shd w:fill="F5F5F5" w:val="clear"/>
        <w:spacing w:after="30" w:before="30"/>
        <w:ind w:left="360"/>
      </w:pPr>
      <w:r>
        <w:rPr>
          <w:rFonts w:ascii="Courier New" w:cs="Courier New" w:eastAsia="Courier New" w:hAnsi="Courier New"/>
          <w:color w:val="24292E"/>
          <w:sz w:val="18"/>
          <w:szCs w:val="18"/>
        </w:rPr>
        <w:t xml:space="preserve">routes/api.php      — Endpoint de sesion API</w:t>
      </w:r>
    </w:p>
    <w:p>
      <w:r>
        <w:t xml:space="preserve"/>
      </w:r>
    </w:p>
    <w:p>
      <w:pPr>
        <w:pStyle w:val="Heading2"/>
        <w:spacing w:after="120" w:before="280"/>
      </w:pPr>
      <w:r>
        <w:rPr>
          <w:rFonts w:ascii="Arial" w:cs="Arial" w:eastAsia="Arial" w:hAnsi="Arial"/>
          <w:b/>
          <w:bCs/>
          <w:color w:val="2E75B6"/>
          <w:sz w:val="26"/>
          <w:szCs w:val="26"/>
        </w:rPr>
        <w:t xml:space="preserve">5.2 Modelos Eloquent</w:t>
      </w:r>
    </w:p>
    <w:p>
      <w:pPr>
        <w:spacing w:after="100" w:before="60"/>
        <w:jc w:val="both"/>
      </w:pPr>
      <w:r>
        <w:rPr>
          <w:rFonts w:ascii="Arial" w:cs="Arial" w:eastAsia="Arial" w:hAnsi="Arial"/>
          <w:sz w:val="22"/>
          <w:szCs w:val="22"/>
        </w:rPr>
        <w:t xml:space="preserve">La siguiente tabla describe los 26 modelos que conforman la capa de datos del sistema:</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5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Modelo</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Responsabilidad</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User</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Usuarios del sistema con rol y autenticacion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Alumno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Datos academicos y personales del estudiante</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Docente</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Informacion del docente y materias asignadas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Carrera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Carreras tecnicas ofertadas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Materia</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Materias del plan de estudios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CicloEscolar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Ciclos cuatrimestrales activos e historicos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Grupo</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Grupos academicos (materia + docente + ciclo)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Inscripcion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Relacion alumno-grupo por ciclo</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Calificacion</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Calificaciones parciales y finales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Asistencia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 de asistencia por sesion</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Horario</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Horario semanal por grupo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HrsCulturalesDeportivas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Horas ACUDE acumuladas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ServicioSocial</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Avance y documentos de servicio social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EvaluacionDocente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Respuestas de encuesta a docentes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EncuestaPregunta</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Preguntas de la encuesta de evaluacion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EncuestaRespuesta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Opciones de respuesta por pregunta</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Constancia</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Constancias emitidas a alumnos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DocumentoAlumno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Archivos adjuntos del expediente del alumno</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DocumentoInstitucional</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Documentos oficiales de la institucion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Noticia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Noticias y avisos institucionales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Notificacion</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Notificaciones en tiempo real por usuario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PagoCuatrimestre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Pagos y comprobantes por cuatrimestre</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PadreTutor</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Datos del padre o tutor del alumno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HistorialBaja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 de bajas temporales/definitivas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ChatbotSesion</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Sesiones del chatbot institucional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SemaforoAcademico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Indicador de riesgo academico del alumno</w:t>
            </w:r>
          </w:p>
        </w:tc>
      </w:tr>
    </w:tbl>
    <w:p>
      <w:r>
        <w:br w:type="page"/>
      </w:r>
    </w:p>
    <w:p>
      <w:pPr>
        <w:pStyle w:val="Heading2"/>
        <w:spacing w:after="120" w:before="280"/>
      </w:pPr>
      <w:r>
        <w:rPr>
          <w:rFonts w:ascii="Arial" w:cs="Arial" w:eastAsia="Arial" w:hAnsi="Arial"/>
          <w:b/>
          <w:bCs/>
          <w:color w:val="2E75B6"/>
          <w:sz w:val="26"/>
          <w:szCs w:val="26"/>
        </w:rPr>
        <w:t xml:space="preserve">5.3 Ejemplos de Codigo de Controladores</w:t>
      </w:r>
    </w:p>
    <w:p>
      <w:pPr>
        <w:pStyle w:val="Heading3"/>
        <w:spacing w:after="80" w:before="200"/>
      </w:pPr>
      <w:r>
        <w:rPr>
          <w:rFonts w:ascii="Arial" w:cs="Arial" w:eastAsia="Arial" w:hAnsi="Arial"/>
          <w:b/>
          <w:bCs/>
          <w:color w:val="404040"/>
          <w:sz w:val="24"/>
          <w:szCs w:val="24"/>
        </w:rPr>
        <w:t xml:space="preserve">Controlador: Alumno/KardexController.php</w:t>
      </w:r>
    </w:p>
    <w:p>
      <w:pPr>
        <w:spacing w:after="100" w:before="60"/>
        <w:jc w:val="both"/>
      </w:pPr>
      <w:r>
        <w:rPr>
          <w:rFonts w:ascii="Arial" w:cs="Arial" w:eastAsia="Arial" w:hAnsi="Arial"/>
          <w:sz w:val="22"/>
          <w:szCs w:val="22"/>
        </w:rPr>
        <w:t xml:space="preserve">Genera la vista del kardex academico del alumno autenticado y permite su descarga en PDF:</w:t>
      </w:r>
    </w:p>
    <w:p>
      <w:pPr>
        <w:shd w:fill="F5F5F5" w:val="clear"/>
        <w:spacing w:after="30" w:before="30"/>
        <w:ind w:left="360"/>
      </w:pPr>
      <w:r>
        <w:rPr>
          <w:rFonts w:ascii="Courier New" w:cs="Courier New" w:eastAsia="Courier New" w:hAnsi="Courier New"/>
          <w:color w:val="24292E"/>
          <w:sz w:val="18"/>
          <w:szCs w:val="18"/>
        </w:rPr>
        <w:t xml:space="preserve">public function index(): View</w:t>
      </w:r>
    </w:p>
    <w:p>
      <w:pPr>
        <w:shd w:fill="F5F5F5" w:val="clear"/>
        <w:spacing w:after="30" w:before="30"/>
        <w:ind w:left="360"/>
      </w:pPr>
      <w:r>
        <w:rPr>
          <w:rFonts w:ascii="Courier New" w:cs="Courier New" w:eastAsia="Courier New" w:hAnsi="Courier New"/>
          <w:color w:val="24292E"/>
          <w:sz w:val="18"/>
          <w:szCs w:val="18"/>
        </w:rPr>
        <w:t xml:space="preserve">{</w:t>
      </w:r>
    </w:p>
    <w:p>
      <w:pPr>
        <w:shd w:fill="F5F5F5" w:val="clear"/>
        <w:spacing w:after="30" w:before="30"/>
        <w:ind w:left="360"/>
      </w:pPr>
      <w:r>
        <w:rPr>
          <w:rFonts w:ascii="Courier New" w:cs="Courier New" w:eastAsia="Courier New" w:hAnsi="Courier New"/>
          <w:color w:val="24292E"/>
          <w:sz w:val="18"/>
          <w:szCs w:val="18"/>
        </w:rPr>
        <w:t xml:space="preserve">    $alumno = Auth::user()-&gt;alumno;</w:t>
      </w:r>
    </w:p>
    <w:p>
      <w:pPr>
        <w:shd w:fill="F5F5F5" w:val="clear"/>
        <w:spacing w:after="30" w:before="30"/>
        <w:ind w:left="360"/>
      </w:pPr>
      <w:r>
        <w:rPr>
          <w:rFonts w:ascii="Courier New" w:cs="Courier New" w:eastAsia="Courier New" w:hAnsi="Courier New"/>
          <w:color w:val="24292E"/>
          <w:sz w:val="18"/>
          <w:szCs w:val="18"/>
        </w:rPr>
        <w:t xml:space="preserve">    $kardex = $this-&gt;kardexService-&gt;obtenerKardex($alumno);</w:t>
      </w:r>
    </w:p>
    <w:p>
      <w:pPr>
        <w:shd w:fill="F5F5F5" w:val="clear"/>
        <w:spacing w:after="30" w:before="30"/>
        <w:ind w:left="360"/>
      </w:pPr>
      <w:r>
        <w:rPr>
          <w:rFonts w:ascii="Courier New" w:cs="Courier New" w:eastAsia="Courier New" w:hAnsi="Courier New"/>
          <w:color w:val="24292E"/>
          <w:sz w:val="18"/>
          <w:szCs w:val="18"/>
        </w:rPr>
        <w:t xml:space="preserve">    return view('alumno.kardex', compact('kardex', 'alumno'));</w:t>
      </w:r>
    </w:p>
    <w:p>
      <w:pPr>
        <w:shd w:fill="F5F5F5" w:val="clear"/>
        <w:spacing w:after="30" w:before="30"/>
        <w:ind w:left="360"/>
      </w:pPr>
      <w:r>
        <w:rPr>
          <w:rFonts w:ascii="Courier New" w:cs="Courier New" w:eastAsia="Courier New" w:hAnsi="Courier New"/>
          <w:color w:val="24292E"/>
          <w:sz w:val="18"/>
          <w:szCs w:val="18"/>
        </w:rPr>
        <w:t xml:space="preserve">}</w:t>
      </w:r>
    </w:p>
    <w:p>
      <w:pPr>
        <w:shd w:fill="F5F5F5" w:val="clear"/>
        <w:spacing w:after="30" w:before="30"/>
        <w:ind w:left="360"/>
      </w:pPr>
      <w:r>
        <w:rPr>
          <w:rFonts w:ascii="Courier New" w:cs="Courier New" w:eastAsia="Courier New" w:hAnsi="Courier New"/>
          <w:color w:val="24292E"/>
          <w:sz w:val="18"/>
          <w:szCs w:val="18"/>
        </w:rPr>
        <w:t xml:space="preserve"/>
      </w:r>
    </w:p>
    <w:p>
      <w:pPr>
        <w:shd w:fill="F5F5F5" w:val="clear"/>
        <w:spacing w:after="30" w:before="30"/>
        <w:ind w:left="360"/>
      </w:pPr>
      <w:r>
        <w:rPr>
          <w:rFonts w:ascii="Courier New" w:cs="Courier New" w:eastAsia="Courier New" w:hAnsi="Courier New"/>
          <w:color w:val="24292E"/>
          <w:sz w:val="18"/>
          <w:szCs w:val="18"/>
        </w:rPr>
        <w:t xml:space="preserve">public function descargarPdf(): Response</w:t>
      </w:r>
    </w:p>
    <w:p>
      <w:pPr>
        <w:shd w:fill="F5F5F5" w:val="clear"/>
        <w:spacing w:after="30" w:before="30"/>
        <w:ind w:left="360"/>
      </w:pPr>
      <w:r>
        <w:rPr>
          <w:rFonts w:ascii="Courier New" w:cs="Courier New" w:eastAsia="Courier New" w:hAnsi="Courier New"/>
          <w:color w:val="24292E"/>
          <w:sz w:val="18"/>
          <w:szCs w:val="18"/>
        </w:rPr>
        <w:t xml:space="preserve">{</w:t>
      </w:r>
    </w:p>
    <w:p>
      <w:pPr>
        <w:shd w:fill="F5F5F5" w:val="clear"/>
        <w:spacing w:after="30" w:before="30"/>
        <w:ind w:left="360"/>
      </w:pPr>
      <w:r>
        <w:rPr>
          <w:rFonts w:ascii="Courier New" w:cs="Courier New" w:eastAsia="Courier New" w:hAnsi="Courier New"/>
          <w:color w:val="24292E"/>
          <w:sz w:val="18"/>
          <w:szCs w:val="18"/>
        </w:rPr>
        <w:t xml:space="preserve">    $alumno = Auth::user()-&gt;alumno;</w:t>
      </w:r>
    </w:p>
    <w:p>
      <w:pPr>
        <w:shd w:fill="F5F5F5" w:val="clear"/>
        <w:spacing w:after="30" w:before="30"/>
        <w:ind w:left="360"/>
      </w:pPr>
      <w:r>
        <w:rPr>
          <w:rFonts w:ascii="Courier New" w:cs="Courier New" w:eastAsia="Courier New" w:hAnsi="Courier New"/>
          <w:color w:val="24292E"/>
          <w:sz w:val="18"/>
          <w:szCs w:val="18"/>
        </w:rPr>
        <w:t xml:space="preserve">    $kardex = $this-&gt;kardexService-&gt;obtenerKardex($alumno);</w:t>
      </w:r>
    </w:p>
    <w:p>
      <w:pPr>
        <w:shd w:fill="F5F5F5" w:val="clear"/>
        <w:spacing w:after="30" w:before="30"/>
        <w:ind w:left="360"/>
      </w:pPr>
      <w:r>
        <w:rPr>
          <w:rFonts w:ascii="Courier New" w:cs="Courier New" w:eastAsia="Courier New" w:hAnsi="Courier New"/>
          <w:color w:val="24292E"/>
          <w:sz w:val="18"/>
          <w:szCs w:val="18"/>
        </w:rPr>
        <w:t xml:space="preserve">    $pdf = Pdf::loadView('pdf.kardex', compact('kardex', 'alumno'));</w:t>
      </w:r>
    </w:p>
    <w:p>
      <w:pPr>
        <w:shd w:fill="F5F5F5" w:val="clear"/>
        <w:spacing w:after="30" w:before="30"/>
        <w:ind w:left="360"/>
      </w:pPr>
      <w:r>
        <w:rPr>
          <w:rFonts w:ascii="Courier New" w:cs="Courier New" w:eastAsia="Courier New" w:hAnsi="Courier New"/>
          <w:color w:val="24292E"/>
          <w:sz w:val="18"/>
          <w:szCs w:val="18"/>
        </w:rPr>
        <w:t xml:space="preserve">    return $pdf-&gt;download('kardex_' . $alumno-&gt;num_control . '.pdf');</w:t>
      </w:r>
    </w:p>
    <w:p>
      <w:pPr>
        <w:shd w:fill="F5F5F5" w:val="clear"/>
        <w:spacing w:after="30" w:before="30"/>
        <w:ind w:left="360"/>
      </w:pPr>
      <w:r>
        <w:rPr>
          <w:rFonts w:ascii="Courier New" w:cs="Courier New" w:eastAsia="Courier New" w:hAnsi="Courier New"/>
          <w:color w:val="24292E"/>
          <w:sz w:val="18"/>
          <w:szCs w:val="18"/>
        </w:rPr>
        <w:t xml:space="preserve">}</w:t>
      </w:r>
    </w:p>
    <w:p>
      <w:r>
        <w:t xml:space="preserve"/>
      </w:r>
    </w:p>
    <w:p>
      <w:pPr>
        <w:pStyle w:val="Heading3"/>
        <w:spacing w:after="80" w:before="200"/>
      </w:pPr>
      <w:r>
        <w:rPr>
          <w:rFonts w:ascii="Arial" w:cs="Arial" w:eastAsia="Arial" w:hAnsi="Arial"/>
          <w:b/>
          <w:bCs/>
          <w:color w:val="404040"/>
          <w:sz w:val="24"/>
          <w:szCs w:val="24"/>
        </w:rPr>
        <w:t xml:space="preserve">Controlador: AjaxSearchController.php (Busqueda con Debounce)</w:t>
      </w:r>
    </w:p>
    <w:p>
      <w:pPr>
        <w:shd w:fill="F5F5F5" w:val="clear"/>
        <w:spacing w:after="30" w:before="30"/>
        <w:ind w:left="360"/>
      </w:pPr>
      <w:r>
        <w:rPr>
          <w:rFonts w:ascii="Courier New" w:cs="Courier New" w:eastAsia="Courier New" w:hAnsi="Courier New"/>
          <w:color w:val="24292E"/>
          <w:sz w:val="18"/>
          <w:szCs w:val="18"/>
        </w:rPr>
        <w:t xml:space="preserve">public function alumnos(Request $request): JsonResponse</w:t>
      </w:r>
    </w:p>
    <w:p>
      <w:pPr>
        <w:shd w:fill="F5F5F5" w:val="clear"/>
        <w:spacing w:after="30" w:before="30"/>
        <w:ind w:left="360"/>
      </w:pPr>
      <w:r>
        <w:rPr>
          <w:rFonts w:ascii="Courier New" w:cs="Courier New" w:eastAsia="Courier New" w:hAnsi="Courier New"/>
          <w:color w:val="24292E"/>
          <w:sz w:val="18"/>
          <w:szCs w:val="18"/>
        </w:rPr>
        <w:t xml:space="preserve">{</w:t>
      </w:r>
    </w:p>
    <w:p>
      <w:pPr>
        <w:shd w:fill="F5F5F5" w:val="clear"/>
        <w:spacing w:after="30" w:before="30"/>
        <w:ind w:left="360"/>
      </w:pPr>
      <w:r>
        <w:rPr>
          <w:rFonts w:ascii="Courier New" w:cs="Courier New" w:eastAsia="Courier New" w:hAnsi="Courier New"/>
          <w:color w:val="24292E"/>
          <w:sz w:val="18"/>
          <w:szCs w:val="18"/>
        </w:rPr>
        <w:t xml:space="preserve">    $query = $request-&gt;get('q', '');</w:t>
      </w:r>
    </w:p>
    <w:p>
      <w:pPr>
        <w:shd w:fill="F5F5F5" w:val="clear"/>
        <w:spacing w:after="30" w:before="30"/>
        <w:ind w:left="360"/>
      </w:pPr>
      <w:r>
        <w:rPr>
          <w:rFonts w:ascii="Courier New" w:cs="Courier New" w:eastAsia="Courier New" w:hAnsi="Courier New"/>
          <w:color w:val="24292E"/>
          <w:sz w:val="18"/>
          <w:szCs w:val="18"/>
        </w:rPr>
        <w:t xml:space="preserve">    $alumnos = Alumno::with('user')</w:t>
      </w:r>
    </w:p>
    <w:p>
      <w:pPr>
        <w:shd w:fill="F5F5F5" w:val="clear"/>
        <w:spacing w:after="30" w:before="30"/>
        <w:ind w:left="360"/>
      </w:pPr>
      <w:r>
        <w:rPr>
          <w:rFonts w:ascii="Courier New" w:cs="Courier New" w:eastAsia="Courier New" w:hAnsi="Courier New"/>
          <w:color w:val="24292E"/>
          <w:sz w:val="18"/>
          <w:szCs w:val="18"/>
        </w:rPr>
        <w:t xml:space="preserve">        -&gt;where('nombre', 'like', "%{$query}%")</w:t>
      </w:r>
    </w:p>
    <w:p>
      <w:pPr>
        <w:shd w:fill="F5F5F5" w:val="clear"/>
        <w:spacing w:after="30" w:before="30"/>
        <w:ind w:left="360"/>
      </w:pPr>
      <w:r>
        <w:rPr>
          <w:rFonts w:ascii="Courier New" w:cs="Courier New" w:eastAsia="Courier New" w:hAnsi="Courier New"/>
          <w:color w:val="24292E"/>
          <w:sz w:val="18"/>
          <w:szCs w:val="18"/>
        </w:rPr>
        <w:t xml:space="preserve">        -&gt;orWhere('num_control', 'like', "%{$query}%")</w:t>
      </w:r>
    </w:p>
    <w:p>
      <w:pPr>
        <w:shd w:fill="F5F5F5" w:val="clear"/>
        <w:spacing w:after="30" w:before="30"/>
        <w:ind w:left="360"/>
      </w:pPr>
      <w:r>
        <w:rPr>
          <w:rFonts w:ascii="Courier New" w:cs="Courier New" w:eastAsia="Courier New" w:hAnsi="Courier New"/>
          <w:color w:val="24292E"/>
          <w:sz w:val="18"/>
          <w:szCs w:val="18"/>
        </w:rPr>
        <w:t xml:space="preserve">        -&gt;limit(10)-&gt;get();</w:t>
      </w:r>
    </w:p>
    <w:p>
      <w:pPr>
        <w:shd w:fill="F5F5F5" w:val="clear"/>
        <w:spacing w:after="30" w:before="30"/>
        <w:ind w:left="360"/>
      </w:pPr>
      <w:r>
        <w:rPr>
          <w:rFonts w:ascii="Courier New" w:cs="Courier New" w:eastAsia="Courier New" w:hAnsi="Courier New"/>
          <w:color w:val="24292E"/>
          <w:sz w:val="18"/>
          <w:szCs w:val="18"/>
        </w:rPr>
        <w:t xml:space="preserve">    return response()-&gt;json($alumnos);</w:t>
      </w:r>
    </w:p>
    <w:p>
      <w:pPr>
        <w:shd w:fill="F5F5F5" w:val="clear"/>
        <w:spacing w:after="30" w:before="30"/>
        <w:ind w:left="360"/>
      </w:pPr>
      <w:r>
        <w:rPr>
          <w:rFonts w:ascii="Courier New" w:cs="Courier New" w:eastAsia="Courier New" w:hAnsi="Courier New"/>
          <w:color w:val="24292E"/>
          <w:sz w:val="18"/>
          <w:szCs w:val="18"/>
        </w:rPr>
        <w:t xml:space="preserve">}</w:t>
      </w:r>
    </w:p>
    <w:p>
      <w:r>
        <w:t xml:space="preserve"/>
      </w:r>
    </w:p>
    <w:p>
      <w:pPr>
        <w:pStyle w:val="Heading3"/>
        <w:spacing w:after="80" w:before="200"/>
      </w:pPr>
      <w:r>
        <w:rPr>
          <w:rFonts w:ascii="Arial" w:cs="Arial" w:eastAsia="Arial" w:hAnsi="Arial"/>
          <w:b/>
          <w:bCs/>
          <w:color w:val="404040"/>
          <w:sz w:val="24"/>
          <w:szCs w:val="24"/>
        </w:rPr>
        <w:t xml:space="preserve">Controlador: Docente/CalificacionesController.php</w:t>
      </w:r>
    </w:p>
    <w:p>
      <w:pPr>
        <w:shd w:fill="F5F5F5" w:val="clear"/>
        <w:spacing w:after="30" w:before="30"/>
        <w:ind w:left="360"/>
      </w:pPr>
      <w:r>
        <w:rPr>
          <w:rFonts w:ascii="Courier New" w:cs="Courier New" w:eastAsia="Courier New" w:hAnsi="Courier New"/>
          <w:color w:val="24292E"/>
          <w:sz w:val="18"/>
          <w:szCs w:val="18"/>
        </w:rPr>
        <w:t xml:space="preserve">public function store(Request $request, Grupo $grupo): RedirectResponse</w:t>
      </w:r>
    </w:p>
    <w:p>
      <w:pPr>
        <w:shd w:fill="F5F5F5" w:val="clear"/>
        <w:spacing w:after="30" w:before="30"/>
        <w:ind w:left="360"/>
      </w:pPr>
      <w:r>
        <w:rPr>
          <w:rFonts w:ascii="Courier New" w:cs="Courier New" w:eastAsia="Courier New" w:hAnsi="Courier New"/>
          <w:color w:val="24292E"/>
          <w:sz w:val="18"/>
          <w:szCs w:val="18"/>
        </w:rPr>
        <w:t xml:space="preserve">{</w:t>
      </w:r>
    </w:p>
    <w:p>
      <w:pPr>
        <w:shd w:fill="F5F5F5" w:val="clear"/>
        <w:spacing w:after="30" w:before="30"/>
        <w:ind w:left="360"/>
      </w:pPr>
      <w:r>
        <w:rPr>
          <w:rFonts w:ascii="Courier New" w:cs="Courier New" w:eastAsia="Courier New" w:hAnsi="Courier New"/>
          <w:color w:val="24292E"/>
          <w:sz w:val="18"/>
          <w:szCs w:val="18"/>
        </w:rPr>
        <w:t xml:space="preserve">    $validated = $request-&gt;validate([</w:t>
      </w:r>
    </w:p>
    <w:p>
      <w:pPr>
        <w:shd w:fill="F5F5F5" w:val="clear"/>
        <w:spacing w:after="30" w:before="30"/>
        <w:ind w:left="360"/>
      </w:pPr>
      <w:r>
        <w:rPr>
          <w:rFonts w:ascii="Courier New" w:cs="Courier New" w:eastAsia="Courier New" w:hAnsi="Courier New"/>
          <w:color w:val="24292E"/>
          <w:sz w:val="18"/>
          <w:szCs w:val="18"/>
        </w:rPr>
        <w:t xml:space="preserve">        'calificaciones' =&gt; 'required|array',</w:t>
      </w:r>
    </w:p>
    <w:p>
      <w:pPr>
        <w:shd w:fill="F5F5F5" w:val="clear"/>
        <w:spacing w:after="30" w:before="30"/>
        <w:ind w:left="360"/>
      </w:pPr>
      <w:r>
        <w:rPr>
          <w:rFonts w:ascii="Courier New" w:cs="Courier New" w:eastAsia="Courier New" w:hAnsi="Courier New"/>
          <w:color w:val="24292E"/>
          <w:sz w:val="18"/>
          <w:szCs w:val="18"/>
        </w:rPr>
        <w:t xml:space="preserve">        'calificaciones.*.alumno_id' =&gt; 'required|exists:alumno,id_alumno',</w:t>
      </w:r>
    </w:p>
    <w:p>
      <w:pPr>
        <w:shd w:fill="F5F5F5" w:val="clear"/>
        <w:spacing w:after="30" w:before="30"/>
        <w:ind w:left="360"/>
      </w:pPr>
      <w:r>
        <w:rPr>
          <w:rFonts w:ascii="Courier New" w:cs="Courier New" w:eastAsia="Courier New" w:hAnsi="Courier New"/>
          <w:color w:val="24292E"/>
          <w:sz w:val="18"/>
          <w:szCs w:val="18"/>
        </w:rPr>
        <w:t xml:space="preserve">        'calificaciones.*.parcial_1' =&gt; 'nullable|numeric|min:0|max:10',</w:t>
      </w:r>
    </w:p>
    <w:p>
      <w:pPr>
        <w:shd w:fill="F5F5F5" w:val="clear"/>
        <w:spacing w:after="30" w:before="30"/>
        <w:ind w:left="360"/>
      </w:pPr>
      <w:r>
        <w:rPr>
          <w:rFonts w:ascii="Courier New" w:cs="Courier New" w:eastAsia="Courier New" w:hAnsi="Courier New"/>
          <w:color w:val="24292E"/>
          <w:sz w:val="18"/>
          <w:szCs w:val="18"/>
        </w:rPr>
        <w:t xml:space="preserve">        'calificaciones.*.parcial_2' =&gt; 'nullable|numeric|min:0|max:10',</w:t>
      </w:r>
    </w:p>
    <w:p>
      <w:pPr>
        <w:shd w:fill="F5F5F5" w:val="clear"/>
        <w:spacing w:after="30" w:before="30"/>
        <w:ind w:left="360"/>
      </w:pPr>
      <w:r>
        <w:rPr>
          <w:rFonts w:ascii="Courier New" w:cs="Courier New" w:eastAsia="Courier New" w:hAnsi="Courier New"/>
          <w:color w:val="24292E"/>
          <w:sz w:val="18"/>
          <w:szCs w:val="18"/>
        </w:rPr>
        <w:t xml:space="preserve">        'calificaciones.*.parcial_3' =&gt; 'nullable|numeric|min:0|max:10',</w:t>
      </w:r>
    </w:p>
    <w:p>
      <w:pPr>
        <w:shd w:fill="F5F5F5" w:val="clear"/>
        <w:spacing w:after="30" w:before="30"/>
        <w:ind w:left="360"/>
      </w:pPr>
      <w:r>
        <w:rPr>
          <w:rFonts w:ascii="Courier New" w:cs="Courier New" w:eastAsia="Courier New" w:hAnsi="Courier New"/>
          <w:color w:val="24292E"/>
          <w:sz w:val="18"/>
          <w:szCs w:val="18"/>
        </w:rPr>
        <w:t xml:space="preserve">    ]);</w:t>
      </w:r>
    </w:p>
    <w:p>
      <w:pPr>
        <w:shd w:fill="F5F5F5" w:val="clear"/>
        <w:spacing w:after="30" w:before="30"/>
        <w:ind w:left="360"/>
      </w:pPr>
      <w:r>
        <w:rPr>
          <w:rFonts w:ascii="Courier New" w:cs="Courier New" w:eastAsia="Courier New" w:hAnsi="Courier New"/>
          <w:color w:val="24292E"/>
          <w:sz w:val="18"/>
          <w:szCs w:val="18"/>
        </w:rPr>
        <w:t xml:space="preserve">    return redirect()-&gt;route('docente.calificaciones.show', $grupo)</w:t>
      </w:r>
    </w:p>
    <w:p>
      <w:pPr>
        <w:shd w:fill="F5F5F5" w:val="clear"/>
        <w:spacing w:after="30" w:before="30"/>
        <w:ind w:left="360"/>
      </w:pPr>
      <w:r>
        <w:rPr>
          <w:rFonts w:ascii="Courier New" w:cs="Courier New" w:eastAsia="Courier New" w:hAnsi="Courier New"/>
          <w:color w:val="24292E"/>
          <w:sz w:val="18"/>
          <w:szCs w:val="18"/>
        </w:rPr>
        <w:t xml:space="preserve">        -&gt;with('success', 'Calificaciones guardadas correctamente');</w:t>
      </w:r>
    </w:p>
    <w:p>
      <w:pPr>
        <w:shd w:fill="F5F5F5" w:val="clear"/>
        <w:spacing w:after="30" w:before="30"/>
        <w:ind w:left="360"/>
      </w:pPr>
      <w:r>
        <w:rPr>
          <w:rFonts w:ascii="Courier New" w:cs="Courier New" w:eastAsia="Courier New" w:hAnsi="Courier New"/>
          <w:color w:val="24292E"/>
          <w:sz w:val="18"/>
          <w:szCs w:val="18"/>
        </w:rPr>
        <w:t xml:space="preserve">}</w:t>
      </w:r>
    </w:p>
    <w:p>
      <w:r>
        <w:br w:type="page"/>
      </w:r>
    </w:p>
    <w:p>
      <w:pPr>
        <w:pStyle w:val="Heading1"/>
        <w:spacing w:after="160" w:before="360"/>
      </w:pPr>
      <w:r>
        <w:rPr>
          <w:rFonts w:ascii="Arial" w:cs="Arial" w:eastAsia="Arial" w:hAnsi="Arial"/>
          <w:b/>
          <w:bCs/>
          <w:color w:val="1F3864"/>
          <w:sz w:val="32"/>
          <w:szCs w:val="32"/>
        </w:rPr>
        <w:t xml:space="preserve">6. Documentacion de la API — Endpoints</w:t>
      </w:r>
    </w:p>
    <w:p>
      <w:pPr>
        <w:pStyle w:val="Heading2"/>
        <w:spacing w:after="120" w:before="280"/>
      </w:pPr>
      <w:r>
        <w:rPr>
          <w:rFonts w:ascii="Arial" w:cs="Arial" w:eastAsia="Arial" w:hAnsi="Arial"/>
          <w:b/>
          <w:bCs/>
          <w:color w:val="2E75B6"/>
          <w:sz w:val="26"/>
          <w:szCs w:val="26"/>
        </w:rPr>
        <w:t xml:space="preserve">6.1 Autenticacion y Autorizacion</w:t>
      </w:r>
    </w:p>
    <w:p>
      <w:pPr>
        <w:spacing w:after="100" w:before="60"/>
        <w:jc w:val="both"/>
      </w:pPr>
      <w:r>
        <w:rPr>
          <w:rFonts w:ascii="Arial" w:cs="Arial" w:eastAsia="Arial" w:hAnsi="Arial"/>
          <w:sz w:val="22"/>
          <w:szCs w:val="22"/>
        </w:rPr>
        <w:t xml:space="preserve">Todas las rutas del sistema (excepto /login y /register) estan protegidas por el middleware auth. Adicionalmente, cada panel aplica el middleware role: para restringir el acceso segun el tipo de usuario:</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Prefijo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Middleware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/alumno</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role:alumno</w:t>
            </w:r>
          </w:p>
        </w:tc>
        <w:tc>
          <w:tcPr>
            <w:tcW w:type="dxa" w:w="4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Acceso exclusivo para estudiantes inscritos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/docente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role:docente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Acceso exclusivo para docentes activos</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/director</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role:director_carrera</w:t>
            </w:r>
          </w:p>
        </w:tc>
        <w:tc>
          <w:tcPr>
            <w:tcW w:type="dxa" w:w="4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Acceso para directores de programa academico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role:servicios_escolares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Acceso para personal administrativo</w:t>
            </w:r>
          </w:p>
        </w:tc>
      </w:tr>
    </w:tbl>
    <w:p>
      <w:r>
        <w:t xml:space="preserve"/>
      </w:r>
    </w:p>
    <w:p>
      <w:pPr>
        <w:pStyle w:val="Heading2"/>
        <w:spacing w:after="120" w:before="280"/>
      </w:pPr>
      <w:r>
        <w:rPr>
          <w:rFonts w:ascii="Arial" w:cs="Arial" w:eastAsia="Arial" w:hAnsi="Arial"/>
          <w:b/>
          <w:bCs/>
          <w:color w:val="2E75B6"/>
          <w:sz w:val="26"/>
          <w:szCs w:val="26"/>
        </w:rPr>
        <w:t xml:space="preserve">6.2 Tabla Completa de Endpoints</w:t>
      </w:r>
    </w:p>
    <w:p>
      <w:pPr>
        <w:spacing w:after="100" w:before="60"/>
        <w:jc w:val="both"/>
      </w:pPr>
      <w:r>
        <w:rPr>
          <w:rFonts w:ascii="Arial" w:cs="Arial" w:eastAsia="Arial" w:hAnsi="Arial"/>
          <w:sz w:val="22"/>
          <w:szCs w:val="22"/>
        </w:rPr>
        <w:t xml:space="preserve">La siguiente tabla documenta todos los endpoints disponibles en el sistema, con su metodo HTTP, ruta, descripcion funcional y el rol requerido:</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3060"/>
        <w:gridCol w:w="1000"/>
      </w:tblGrid>
      <w:tr>
        <w:trPr>
          <w:tblHeader/>
        </w:trPr>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Metodo</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/alumno/dashboard</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Panel de inicio del alumno</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alumno</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/alumno/perfil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Perfil del alumno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alumno</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/alumno/horario</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Horario semanal</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alumno</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/alumno/calificaciones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Calificaciones por materia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alumno</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/alumno/kardex</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Kardex academico</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alumno</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/alumno/kardex/pdf</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Descarga de kardex en PDF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alumno</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/alumno/historial</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Historial academico</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alumno</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/alumno/horas-culturales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Horas culturales/deportivas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alumno</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/alumno/servicio-social</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Servicio social</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alumno</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/alumno/evaluacion-docente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Formulario de evaluacion docente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alumno</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/alumno/evaluacion-docente</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Guardar evaluacion docente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alumno</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/alumno/mis-docentes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Docentes asignados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alumno</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/alumno/noticias</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Noticias institucionales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alumno</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/alumno/pagos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 de pagos cuatrimestrales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alumno</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/alumno/pagos</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Subir comprobante de pago</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alumno</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/docente/dashboard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 de inicio del docente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docente</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/docente/grupos</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Grupos asignados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docente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/docente/horario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Horario del docente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docente</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/docente/asistencia/{grupo}</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 asistencia de un grupo</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docente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/docente/asistencia/{grupo}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Registrar asistencia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docente</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/docente/calificaciones/{grupo}</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 calificaciones de grupo</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docente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/docente/calificaciones/{grupo}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Crear calificaciones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docente</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/docente/calificaciones/{id}</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Actualizar calificacion</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docente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/docente/reporte-asistencia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Reporte de asistencias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docente</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/docente/reporte-rendimiento</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Reporte de rendimiento</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docente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/director/dashboard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 del director de carrera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CRUD</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/director/grupos</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CRUD de grupos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director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/director/horarios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de horarios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/director/alumnos</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Lista de alumnos por carrera</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director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/director/asistencia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Reporte de asistencia global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/director/indice-aprobacion</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Indice de aprobacion</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director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/director/evaluacion-docente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Resultados de evaluacion docente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CRUD</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/servicios/alumnos</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CRUD completo de alumnos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servicios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/servicios/docentes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completo de docentes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servicios</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CRUD</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/servicios/carreras</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CRUD de carreras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servicios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/servicios/materias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de materias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servicios</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CRUD</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/servicios/ciclos</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CRUD de ciclos escolares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servicios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/servicios/inscripciones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Lista de inscripciones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servicios</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/servicios/inscripciones</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Nueva inscripcion</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servicios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/servicios/constancias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 de constancias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servicios</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/servicios/constancias/{id}/pdf</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Generar constancia PDF</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servicios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/servicios/reportes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Reportes administrativos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servicios</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/ajax/alumnos</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Busqueda AJAX de alumnos (debounce)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todos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/ajax/docentes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Busqueda AJAX de docentes (debounce)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todos</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/ajax/grupos</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Busqueda AJAX de grupos (debounce)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todos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/{panel}/chatbot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Consulta al chatbot institucional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todos</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ALL</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/notificaciones</w:t>
            </w:r>
          </w:p>
        </w:tc>
        <w:tc>
          <w:tcPr>
            <w:tcW w:type="dxa" w:w="3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Gestion de notificaciones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todos</w:t>
            </w:r>
          </w:p>
        </w:tc>
      </w:tr>
    </w:tbl>
    <w:p>
      <w:r>
        <w:br w:type="page"/>
      </w:r>
    </w:p>
    <w:p>
      <w:pPr>
        <w:pStyle w:val="Heading1"/>
        <w:spacing w:after="160" w:before="360"/>
      </w:pPr>
      <w:r>
        <w:rPr>
          <w:rFonts w:ascii="Arial" w:cs="Arial" w:eastAsia="Arial" w:hAnsi="Arial"/>
          <w:b/>
          <w:bCs/>
          <w:color w:val="1F3864"/>
          <w:sz w:val="32"/>
          <w:szCs w:val="32"/>
        </w:rPr>
        <w:t xml:space="preserve">7. Pruebas Funcionales y de Integracion</w:t>
      </w:r>
    </w:p>
    <w:p>
      <w:pPr>
        <w:spacing w:after="100" w:before="60"/>
        <w:jc w:val="both"/>
      </w:pPr>
      <w:r>
        <w:rPr>
          <w:rFonts w:ascii="Arial" w:cs="Arial" w:eastAsia="Arial" w:hAnsi="Arial"/>
          <w:sz w:val="22"/>
          <w:szCs w:val="22"/>
        </w:rPr>
        <w:t xml:space="preserve">La estrategia de pruebas de SIGEA combina tres niveles: pruebas unitarias (cobertura de modelos y services), pruebas funcionales (validacion de cada endpoint de forma aislada) y pruebas de integracion (validacion de flujos completos que involucran multiples modulos).</w:t>
      </w:r>
    </w:p>
    <w:p>
      <w:r>
        <w:t xml:space="preserve"/>
      </w:r>
    </w:p>
    <w:p>
      <w:pPr>
        <w:pStyle w:val="Heading2"/>
        <w:spacing w:after="120" w:before="280"/>
      </w:pPr>
      <w:r>
        <w:rPr>
          <w:rFonts w:ascii="Arial" w:cs="Arial" w:eastAsia="Arial" w:hAnsi="Arial"/>
          <w:b/>
          <w:bCs/>
          <w:color w:val="2E75B6"/>
          <w:sz w:val="26"/>
          <w:szCs w:val="26"/>
        </w:rPr>
        <w:t xml:space="preserve">7.1 Matriz de Casos de Prueba</w:t>
      </w:r>
    </w:p>
    <w:p>
      <w:pPr>
        <w:spacing w:after="100" w:before="60"/>
        <w:jc w:val="both"/>
      </w:pPr>
      <w:r>
        <w:rPr>
          <w:rFonts w:ascii="Arial" w:cs="Arial" w:eastAsia="Arial" w:hAnsi="Arial"/>
          <w:sz w:val="22"/>
          <w:szCs w:val="22"/>
        </w:rPr>
        <w:t xml:space="preserve">La siguiente matriz contiene los casos de prueba ejecutados sobre los endpoints criticos del sistema, indicando precondicion, pasos, resultado esperado y el estado obtenido tras la ejecucion:</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500"/>
        <w:gridCol w:w="1700"/>
        <w:gridCol w:w="1860"/>
        <w:gridCol w:w="80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Caso de Prueba</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Precondicion</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Pasos</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 Esperado</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TC-01</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Login con credenciales validas</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Usuario registrado en BD</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POST /login con email y password validos</w:t>
            </w:r>
          </w:p>
        </w:tc>
        <w:tc>
          <w:tcPr>
            <w:tcW w:type="dxa" w:w="1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Redireccion a dashboard segun rol</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con credenciales invalidas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sesion activa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/login con password incorrecto</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Mensaje "Credenciales no validas"</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OK</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TC-03</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Acceso a panel sin autorizacion</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Login como alumno</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 /servicios/dashboard</w:t>
            </w:r>
          </w:p>
        </w:tc>
        <w:tc>
          <w:tcPr>
            <w:tcW w:type="dxa" w:w="1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Redireccion 403 / pagina denegada</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Consultar kardex propio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como alumno con materias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/alumno/kardex</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Tabla con materias y calificaciones</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OK</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TC-05</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Descargar kardex en PDF</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Login como alumno</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 /alumno/kardex/pdf</w:t>
            </w:r>
          </w:p>
        </w:tc>
        <w:tc>
          <w:tcPr>
            <w:tcW w:type="dxa" w:w="1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Descarga de archivo .pdf</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Subir comprobante de pago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Pago pendiente registrado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/alumno/pagos con archivo .jpg</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Pago en estado "Por revisar"</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OK</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TC-07</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Registrar asistencia</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Login como docente con grupo</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POST /docente/asistencia/{grupo}</w:t>
            </w:r>
          </w:p>
        </w:tc>
        <w:tc>
          <w:tcPr>
            <w:tcW w:type="dxa" w:w="1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Asistencias guardadas en BD</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Capturar calificaciones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Grupo activo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/docente/calificaciones/{grupo}</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Calificaciones almacenadas</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OK</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TC-09</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Validar calificacion fuera de rango</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Login como docente</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POST con valor 11</w:t>
            </w:r>
          </w:p>
        </w:tc>
        <w:tc>
          <w:tcPr>
            <w:tcW w:type="dxa" w:w="1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Error de validacion 422</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Crear nuevo alumno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como servicios escolares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/servicios/alumnos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Alumno creado + usuario relacionado</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OK</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TC-11</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Inscribir alumno a grupo</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Alumno y grupo existentes</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POST /servicios/inscripciones</w:t>
            </w:r>
          </w:p>
        </w:tc>
        <w:tc>
          <w:tcPr>
            <w:tcW w:type="dxa" w:w="1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Inscripcion registrada sin duplicar</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Generar constancia PDF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Alumno activo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/servicios/constancias/{id}/pdf</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descargado con datos correctos</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OK</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TC-13</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Busqueda AJAX con debounce</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Login activo</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 /ajax/alumnos?q=lop</w:t>
            </w:r>
          </w:p>
        </w:tc>
        <w:tc>
          <w:tcPr>
            <w:tcW w:type="dxa" w:w="1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JSON con resultados coincidentes</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TC-14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Aprobar comprobante de pago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como servicios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/servicios/pagos/{id}/aprobar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 del pago = aprobado</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OK</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TC-15</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Cierre de sesion</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Sesion activa</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POST /logout</w:t>
            </w:r>
          </w:p>
        </w:tc>
        <w:tc>
          <w:tcPr>
            <w:tcW w:type="dxa" w:w="1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Redireccion a /login y cookie destruida</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OK</w:t>
            </w:r>
          </w:p>
        </w:tc>
      </w:tr>
    </w:tbl>
    <w:p>
      <w:r>
        <w:br w:type="page"/>
      </w:r>
    </w:p>
    <w:p>
      <w:pPr>
        <w:pStyle w:val="Heading2"/>
        <w:spacing w:after="120" w:before="280"/>
      </w:pPr>
      <w:r>
        <w:rPr>
          <w:rFonts w:ascii="Arial" w:cs="Arial" w:eastAsia="Arial" w:hAnsi="Arial"/>
          <w:b/>
          <w:bCs/>
          <w:color w:val="2E75B6"/>
          <w:sz w:val="26"/>
          <w:szCs w:val="26"/>
        </w:rPr>
        <w:t xml:space="preserve">7.2 Pruebas de Integracion</w:t>
      </w:r>
    </w:p>
    <w:p>
      <w:pPr>
        <w:spacing w:after="100" w:before="60"/>
        <w:jc w:val="both"/>
      </w:pPr>
      <w:r>
        <w:rPr>
          <w:rFonts w:ascii="Arial" w:cs="Arial" w:eastAsia="Arial" w:hAnsi="Arial"/>
          <w:sz w:val="22"/>
          <w:szCs w:val="22"/>
        </w:rPr>
        <w:t xml:space="preserve">Las pruebas de integracion validan flujos completos que atraviesan multiples controladores y modelos. A continuacion se documentan los flujos integrales validados:</w:t>
      </w:r>
    </w:p>
    <w:p>
      <w:r>
        <w:t xml:space="preserve"/>
      </w:r>
    </w:p>
    <w:p>
      <w:pPr>
        <w:pStyle w:val="Heading3"/>
        <w:spacing w:after="80" w:before="200"/>
      </w:pPr>
      <w:r>
        <w:rPr>
          <w:rFonts w:ascii="Arial" w:cs="Arial" w:eastAsia="Arial" w:hAnsi="Arial"/>
          <w:b/>
          <w:bCs/>
          <w:color w:val="404040"/>
          <w:sz w:val="24"/>
          <w:szCs w:val="24"/>
        </w:rPr>
        <w:t xml:space="preserve">Flujo 1: Inscripcion completa de un alumno</w:t>
      </w:r>
    </w:p>
    <w:p>
      <w:pPr>
        <w:pStyle w:val="ListParagraph"/>
        <w:numPr>
          <w:ilvl w:val="0"/>
          <w:numId w:val="2"/>
        </w:numPr>
        <w:spacing w:after="40" w:before="40"/>
      </w:pPr>
      <w:r>
        <w:rPr>
          <w:rFonts w:ascii="Arial" w:cs="Arial" w:eastAsia="Arial" w:hAnsi="Arial"/>
          <w:sz w:val="22"/>
          <w:szCs w:val="22"/>
        </w:rPr>
        <w:t xml:space="preserve">Servicios Escolares crea un nuevo alumno (POST /servicios/alumnos).</w:t>
      </w:r>
    </w:p>
    <w:p>
      <w:pPr>
        <w:pStyle w:val="ListParagraph"/>
        <w:numPr>
          <w:ilvl w:val="0"/>
          <w:numId w:val="2"/>
        </w:numPr>
        <w:spacing w:after="40" w:before="40"/>
      </w:pPr>
      <w:r>
        <w:rPr>
          <w:rFonts w:ascii="Arial" w:cs="Arial" w:eastAsia="Arial" w:hAnsi="Arial"/>
          <w:sz w:val="22"/>
          <w:szCs w:val="22"/>
        </w:rPr>
        <w:t xml:space="preserve">El sistema genera automaticamente el usuario asociado con rol "alumno".</w:t>
      </w:r>
    </w:p>
    <w:p>
      <w:pPr>
        <w:pStyle w:val="ListParagraph"/>
        <w:numPr>
          <w:ilvl w:val="0"/>
          <w:numId w:val="2"/>
        </w:numPr>
        <w:spacing w:after="40" w:before="40"/>
      </w:pPr>
      <w:r>
        <w:rPr>
          <w:rFonts w:ascii="Arial" w:cs="Arial" w:eastAsia="Arial" w:hAnsi="Arial"/>
          <w:sz w:val="22"/>
          <w:szCs w:val="22"/>
        </w:rPr>
        <w:t xml:space="preserve">Servicios Escolares lo inscribe en un grupo (POST /servicios/inscripciones).</w:t>
      </w:r>
    </w:p>
    <w:p>
      <w:pPr>
        <w:pStyle w:val="ListParagraph"/>
        <w:numPr>
          <w:ilvl w:val="0"/>
          <w:numId w:val="2"/>
        </w:numPr>
        <w:spacing w:after="40" w:before="40"/>
      </w:pPr>
      <w:r>
        <w:rPr>
          <w:rFonts w:ascii="Arial" w:cs="Arial" w:eastAsia="Arial" w:hAnsi="Arial"/>
          <w:sz w:val="22"/>
          <w:szCs w:val="22"/>
        </w:rPr>
        <w:t xml:space="preserve">El alumno inicia sesion y consulta su horario (GET /alumno/horario) — debe mostrar el grupo recien asignado.</w:t>
      </w:r>
    </w:p>
    <w:p>
      <w:pPr>
        <w:pStyle w:val="ListParagraph"/>
        <w:numPr>
          <w:ilvl w:val="0"/>
          <w:numId w:val="2"/>
        </w:numPr>
        <w:spacing w:after="40" w:before="40"/>
      </w:pPr>
      <w:r>
        <w:rPr>
          <w:rFonts w:ascii="Arial" w:cs="Arial" w:eastAsia="Arial" w:hAnsi="Arial"/>
          <w:sz w:val="22"/>
          <w:szCs w:val="22"/>
        </w:rPr>
        <w:t xml:space="preserve">Resultado: integracion correcta entre Alumno, User, Inscripcion, Grupo y Horario.</w:t>
      </w:r>
    </w:p>
    <w:p>
      <w:r>
        <w:t xml:space="preserve"/>
      </w:r>
    </w:p>
    <w:p>
      <w:pPr>
        <w:pStyle w:val="Heading3"/>
        <w:spacing w:after="80" w:before="200"/>
      </w:pPr>
      <w:r>
        <w:rPr>
          <w:rFonts w:ascii="Arial" w:cs="Arial" w:eastAsia="Arial" w:hAnsi="Arial"/>
          <w:b/>
          <w:bCs/>
          <w:color w:val="404040"/>
          <w:sz w:val="24"/>
          <w:szCs w:val="24"/>
        </w:rPr>
        <w:t xml:space="preserve">Flujo 2: Captura y consulta de calificaciones</w:t>
      </w:r>
    </w:p>
    <w:p>
      <w:pPr>
        <w:pStyle w:val="ListParagraph"/>
        <w:numPr>
          <w:ilvl w:val="0"/>
          <w:numId w:val="2"/>
        </w:numPr>
        <w:spacing w:after="40" w:before="40"/>
      </w:pPr>
      <w:r>
        <w:rPr>
          <w:rFonts w:ascii="Arial" w:cs="Arial" w:eastAsia="Arial" w:hAnsi="Arial"/>
          <w:sz w:val="22"/>
          <w:szCs w:val="22"/>
        </w:rPr>
        <w:t xml:space="preserve">El docente captura calificaciones del grupo (POST /docente/calificaciones/{grupo}).</w:t>
      </w:r>
    </w:p>
    <w:p>
      <w:pPr>
        <w:pStyle w:val="ListParagraph"/>
        <w:numPr>
          <w:ilvl w:val="0"/>
          <w:numId w:val="2"/>
        </w:numPr>
        <w:spacing w:after="40" w:before="40"/>
      </w:pPr>
      <w:r>
        <w:rPr>
          <w:rFonts w:ascii="Arial" w:cs="Arial" w:eastAsia="Arial" w:hAnsi="Arial"/>
          <w:sz w:val="22"/>
          <w:szCs w:val="22"/>
        </w:rPr>
        <w:t xml:space="preserve">El alumno consulta sus calificaciones (GET /alumno/calificaciones) — debe reflejar las nuevas notas.</w:t>
      </w:r>
    </w:p>
    <w:p>
      <w:pPr>
        <w:pStyle w:val="ListParagraph"/>
        <w:numPr>
          <w:ilvl w:val="0"/>
          <w:numId w:val="2"/>
        </w:numPr>
        <w:spacing w:after="40" w:before="40"/>
      </w:pPr>
      <w:r>
        <w:rPr>
          <w:rFonts w:ascii="Arial" w:cs="Arial" w:eastAsia="Arial" w:hAnsi="Arial"/>
          <w:sz w:val="22"/>
          <w:szCs w:val="22"/>
        </w:rPr>
        <w:t xml:space="preserve">El alumno descarga su kardex (GET /alumno/kardex/pdf) — debe incluir las calificaciones recien capturadas.</w:t>
      </w:r>
    </w:p>
    <w:p>
      <w:pPr>
        <w:pStyle w:val="ListParagraph"/>
        <w:numPr>
          <w:ilvl w:val="0"/>
          <w:numId w:val="2"/>
        </w:numPr>
        <w:spacing w:after="40" w:before="40"/>
      </w:pPr>
      <w:r>
        <w:rPr>
          <w:rFonts w:ascii="Arial" w:cs="Arial" w:eastAsia="Arial" w:hAnsi="Arial"/>
          <w:sz w:val="22"/>
          <w:szCs w:val="22"/>
        </w:rPr>
        <w:t xml:space="preserve">El director consulta el indice de aprobacion (GET /director/indice-aprobacion) — los porcentajes deben actualizarse.</w:t>
      </w:r>
    </w:p>
    <w:p>
      <w:pPr>
        <w:pStyle w:val="ListParagraph"/>
        <w:numPr>
          <w:ilvl w:val="0"/>
          <w:numId w:val="2"/>
        </w:numPr>
        <w:spacing w:after="40" w:before="40"/>
      </w:pPr>
      <w:r>
        <w:rPr>
          <w:rFonts w:ascii="Arial" w:cs="Arial" w:eastAsia="Arial" w:hAnsi="Arial"/>
          <w:sz w:val="22"/>
          <w:szCs w:val="22"/>
        </w:rPr>
        <w:t xml:space="preserve">Resultado: integracion entre Calificacion, Inscripcion, Alumno, KardexService y reporteria.</w:t>
      </w:r>
    </w:p>
    <w:p>
      <w:r>
        <w:t xml:space="preserve"/>
      </w:r>
    </w:p>
    <w:p>
      <w:pPr>
        <w:pStyle w:val="Heading3"/>
        <w:spacing w:after="80" w:before="200"/>
      </w:pPr>
      <w:r>
        <w:rPr>
          <w:rFonts w:ascii="Arial" w:cs="Arial" w:eastAsia="Arial" w:hAnsi="Arial"/>
          <w:b/>
          <w:bCs/>
          <w:color w:val="404040"/>
          <w:sz w:val="24"/>
          <w:szCs w:val="24"/>
        </w:rPr>
        <w:t xml:space="preserve">Flujo 3: Pago cuatrimestral con aprobacion</w:t>
      </w:r>
    </w:p>
    <w:p>
      <w:pPr>
        <w:pStyle w:val="ListParagraph"/>
        <w:numPr>
          <w:ilvl w:val="0"/>
          <w:numId w:val="2"/>
        </w:numPr>
        <w:spacing w:after="40" w:before="40"/>
      </w:pPr>
      <w:r>
        <w:rPr>
          <w:rFonts w:ascii="Arial" w:cs="Arial" w:eastAsia="Arial" w:hAnsi="Arial"/>
          <w:sz w:val="22"/>
          <w:szCs w:val="22"/>
        </w:rPr>
        <w:t xml:space="preserve">El alumno sube comprobante de pago (POST /alumno/pagos).</w:t>
      </w:r>
    </w:p>
    <w:p>
      <w:pPr>
        <w:pStyle w:val="ListParagraph"/>
        <w:numPr>
          <w:ilvl w:val="0"/>
          <w:numId w:val="2"/>
        </w:numPr>
        <w:spacing w:after="40" w:before="40"/>
      </w:pPr>
      <w:r>
        <w:rPr>
          <w:rFonts w:ascii="Arial" w:cs="Arial" w:eastAsia="Arial" w:hAnsi="Arial"/>
          <w:sz w:val="22"/>
          <w:szCs w:val="22"/>
        </w:rPr>
        <w:t xml:space="preserve">Servicios Escolares revisa el comprobante en el panel administrativo.</w:t>
      </w:r>
    </w:p>
    <w:p>
      <w:pPr>
        <w:pStyle w:val="ListParagraph"/>
        <w:numPr>
          <w:ilvl w:val="0"/>
          <w:numId w:val="2"/>
        </w:numPr>
        <w:spacing w:after="40" w:before="40"/>
      </w:pPr>
      <w:r>
        <w:rPr>
          <w:rFonts w:ascii="Arial" w:cs="Arial" w:eastAsia="Arial" w:hAnsi="Arial"/>
          <w:sz w:val="22"/>
          <w:szCs w:val="22"/>
        </w:rPr>
        <w:t xml:space="preserve">Servicios Escolares aprueba el pago (POST /servicios/pagos/{id}/aprobar).</w:t>
      </w:r>
    </w:p>
    <w:p>
      <w:pPr>
        <w:pStyle w:val="ListParagraph"/>
        <w:numPr>
          <w:ilvl w:val="0"/>
          <w:numId w:val="2"/>
        </w:numPr>
        <w:spacing w:after="40" w:before="40"/>
      </w:pPr>
      <w:r>
        <w:rPr>
          <w:rFonts w:ascii="Arial" w:cs="Arial" w:eastAsia="Arial" w:hAnsi="Arial"/>
          <w:sz w:val="22"/>
          <w:szCs w:val="22"/>
        </w:rPr>
        <w:t xml:space="preserve">El sistema genera una notificacion automatica al alumno.</w:t>
      </w:r>
    </w:p>
    <w:p>
      <w:pPr>
        <w:pStyle w:val="ListParagraph"/>
        <w:numPr>
          <w:ilvl w:val="0"/>
          <w:numId w:val="2"/>
        </w:numPr>
        <w:spacing w:after="40" w:before="40"/>
      </w:pPr>
      <w:r>
        <w:rPr>
          <w:rFonts w:ascii="Arial" w:cs="Arial" w:eastAsia="Arial" w:hAnsi="Arial"/>
          <w:sz w:val="22"/>
          <w:szCs w:val="22"/>
        </w:rPr>
        <w:t xml:space="preserve">El alumno consulta su panel y ve el pago en estado "Aprobado".</w:t>
      </w:r>
    </w:p>
    <w:p>
      <w:pPr>
        <w:pStyle w:val="ListParagraph"/>
        <w:numPr>
          <w:ilvl w:val="0"/>
          <w:numId w:val="2"/>
        </w:numPr>
        <w:spacing w:after="40" w:before="40"/>
      </w:pPr>
      <w:r>
        <w:rPr>
          <w:rFonts w:ascii="Arial" w:cs="Arial" w:eastAsia="Arial" w:hAnsi="Arial"/>
          <w:sz w:val="22"/>
          <w:szCs w:val="22"/>
        </w:rPr>
        <w:t xml:space="preserve">Resultado: integracion entre PagoCuatrimestre, Notificacion y NotificacionController.</w:t>
      </w:r>
    </w:p>
    <w:p>
      <w:r>
        <w:t xml:space="preserve"/>
      </w:r>
    </w:p>
    <w:p>
      <w:pPr>
        <w:pStyle w:val="Heading2"/>
        <w:spacing w:after="120" w:before="280"/>
      </w:pPr>
      <w:r>
        <w:rPr>
          <w:rFonts w:ascii="Arial" w:cs="Arial" w:eastAsia="Arial" w:hAnsi="Arial"/>
          <w:b/>
          <w:bCs/>
          <w:color w:val="2E75B6"/>
          <w:sz w:val="26"/>
          <w:szCs w:val="26"/>
        </w:rPr>
        <w:t xml:space="preserve">7.3 Pruebas con Postman</w:t>
      </w:r>
    </w:p>
    <w:p>
      <w:pPr>
        <w:pStyle w:val="Heading3"/>
        <w:spacing w:after="80" w:before="200"/>
      </w:pPr>
      <w:r>
        <w:rPr>
          <w:rFonts w:ascii="Arial" w:cs="Arial" w:eastAsia="Arial" w:hAnsi="Arial"/>
          <w:b/>
          <w:bCs/>
          <w:color w:val="404040"/>
          <w:sz w:val="24"/>
          <w:szCs w:val="24"/>
        </w:rPr>
        <w:t xml:space="preserve">Configuracion del Entorno</w:t>
      </w:r>
    </w:p>
    <w:p>
      <w:pPr>
        <w:pStyle w:val="ListParagraph"/>
        <w:numPr>
          <w:ilvl w:val="0"/>
          <w:numId w:val="2"/>
        </w:numPr>
        <w:spacing w:after="40" w:before="40"/>
      </w:pPr>
      <w:r>
        <w:rPr>
          <w:rFonts w:ascii="Arial" w:cs="Arial" w:eastAsia="Arial" w:hAnsi="Arial"/>
          <w:sz w:val="22"/>
          <w:szCs w:val="22"/>
        </w:rPr>
        <w:t xml:space="preserve">URL base: http://127.0.0.1:8000</w:t>
      </w:r>
    </w:p>
    <w:p>
      <w:pPr>
        <w:pStyle w:val="ListParagraph"/>
        <w:numPr>
          <w:ilvl w:val="0"/>
          <w:numId w:val="2"/>
        </w:numPr>
        <w:spacing w:after="40" w:before="40"/>
      </w:pPr>
      <w:r>
        <w:rPr>
          <w:rFonts w:ascii="Arial" w:cs="Arial" w:eastAsia="Arial" w:hAnsi="Arial"/>
          <w:sz w:val="22"/>
          <w:szCs w:val="22"/>
        </w:rPr>
        <w:t xml:space="preserve">Autenticacion: cookie de sesion obtenida mediante POST /login con credenciales validas.</w:t>
      </w:r>
    </w:p>
    <w:p>
      <w:pPr>
        <w:pStyle w:val="ListParagraph"/>
        <w:numPr>
          <w:ilvl w:val="0"/>
          <w:numId w:val="2"/>
        </w:numPr>
        <w:spacing w:after="40" w:before="40"/>
      </w:pPr>
      <w:r>
        <w:rPr>
          <w:rFonts w:ascii="Arial" w:cs="Arial" w:eastAsia="Arial" w:hAnsi="Arial"/>
          <w:sz w:val="22"/>
          <w:szCs w:val="22"/>
        </w:rPr>
        <w:t xml:space="preserve">Header requerido: X-XSRF-TOKEN (token CSRF de Laravel, obtenido de la cookie XSRF-TOKEN).</w:t>
      </w:r>
    </w:p>
    <w:p>
      <w:pPr>
        <w:pStyle w:val="ListParagraph"/>
        <w:numPr>
          <w:ilvl w:val="0"/>
          <w:numId w:val="2"/>
        </w:numPr>
        <w:spacing w:after="40" w:before="40"/>
      </w:pPr>
      <w:r>
        <w:rPr>
          <w:rFonts w:ascii="Arial" w:cs="Arial" w:eastAsia="Arial" w:hAnsi="Arial"/>
          <w:sz w:val="22"/>
          <w:szCs w:val="22"/>
        </w:rPr>
        <w:t xml:space="preserve">Content-Type: application/json para AJAX; multipart/form-data para subida de archivos.</w:t>
      </w:r>
    </w:p>
    <w:p>
      <w:r>
        <w:t xml:space="preserve"/>
      </w:r>
    </w:p>
    <w:p>
      <w:pPr>
        <w:pStyle w:val="Heading3"/>
        <w:spacing w:after="80" w:before="200"/>
      </w:pPr>
      <w:r>
        <w:rPr>
          <w:rFonts w:ascii="Arial" w:cs="Arial" w:eastAsia="Arial" w:hAnsi="Arial"/>
          <w:b/>
          <w:bCs/>
          <w:color w:val="404040"/>
          <w:sz w:val="24"/>
          <w:szCs w:val="24"/>
        </w:rPr>
        <w:t xml:space="preserve">Coleccion de Pruebas</w:t>
      </w:r>
    </w:p>
    <w:p>
      <w:pPr>
        <w:spacing w:after="100" w:before="60"/>
        <w:jc w:val="both"/>
      </w:pPr>
      <w:r>
        <w:rPr>
          <w:rFonts w:ascii="Arial" w:cs="Arial" w:eastAsia="Arial" w:hAnsi="Arial"/>
          <w:sz w:val="22"/>
          <w:szCs w:val="22"/>
        </w:rPr>
        <w:t xml:space="preserve">La siguiente tabla lista los endpoints probados con Postman y el resultado esperado. Las capturas correspondientes se insertan a continuacion de esta tabla:</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9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 esperado</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 /alumno/dashboard</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HTTP 200 - Dashboard del alumno</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i/>
                <w:iCs/>
                <w:color w:val="856404"/>
                <w:sz w:val="20"/>
                <w:szCs w:val="20"/>
              </w:rPr>
              <w:t xml:space="preserve">Pendiente captura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/alumno/kardex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200 - Tabla de calificaciones</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i/>
                <w:iCs/>
                <w:color w:val="856404"/>
                <w:sz w:val="20"/>
                <w:szCs w:val="20"/>
              </w:rPr>
              <w:t xml:space="preserve">Pendiente captura</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 /alumno/kardex/pdf</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HTTP 200 - Descarga de PDF</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i/>
                <w:iCs/>
                <w:color w:val="856404"/>
                <w:sz w:val="20"/>
                <w:szCs w:val="20"/>
              </w:rPr>
              <w:t xml:space="preserve">Pendiente captura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/alumno/evaluacion-docente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302 - Redireccion tras guardar</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i/>
                <w:iCs/>
                <w:color w:val="856404"/>
                <w:sz w:val="20"/>
                <w:szCs w:val="20"/>
              </w:rPr>
              <w:t xml:space="preserve">Pendiente captura</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POST /alumno/pagos</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HTTP 302 - Comprobante cargado</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i/>
                <w:iCs/>
                <w:color w:val="856404"/>
                <w:sz w:val="20"/>
                <w:szCs w:val="20"/>
              </w:rPr>
              <w:t xml:space="preserve">Pendiente captura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/docente/calificaciones/{grupo}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200 - Lista de calificaciones</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i/>
                <w:iCs/>
                <w:color w:val="856404"/>
                <w:sz w:val="20"/>
                <w:szCs w:val="20"/>
              </w:rPr>
              <w:t xml:space="preserve">Pendiente captura</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POST /docente/calificaciones/{grupo}</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HTTP 302 - Calificaciones guardadas</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i/>
                <w:iCs/>
                <w:color w:val="856404"/>
                <w:sz w:val="20"/>
                <w:szCs w:val="20"/>
              </w:rPr>
              <w:t xml:space="preserve">Pendiente captura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/docente/asistencia/{grupo}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302 - Asistencia registrada</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i/>
                <w:iCs/>
                <w:color w:val="856404"/>
                <w:sz w:val="20"/>
                <w:szCs w:val="20"/>
              </w:rPr>
              <w:t xml:space="preserve">Pendiente captura</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 /director/indice-aprobacion</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HTTP 200 - Estadisticas por grupo</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i/>
                <w:iCs/>
                <w:color w:val="856404"/>
                <w:sz w:val="20"/>
                <w:szCs w:val="20"/>
              </w:rPr>
              <w:t xml:space="preserve">Pendiente captura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/servicios/alumnos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200 - Lista paginada de alumnos</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i/>
                <w:iCs/>
                <w:color w:val="856404"/>
                <w:sz w:val="20"/>
                <w:szCs w:val="20"/>
              </w:rPr>
              <w:t xml:space="preserve">Pendiente captura</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POST /servicios/alumnos</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HTTP 302 - Alumno creado</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i/>
                <w:iCs/>
                <w:color w:val="856404"/>
                <w:sz w:val="20"/>
                <w:szCs w:val="20"/>
              </w:rPr>
              <w:t xml:space="preserve">Pendiente captura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/servicios/constancias/{id}/pdf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200 - PDF de constancia</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i/>
                <w:iCs/>
                <w:color w:val="856404"/>
                <w:sz w:val="20"/>
                <w:szCs w:val="20"/>
              </w:rPr>
              <w:t xml:space="preserve">Pendiente captura</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POST /servicios/inscripciones</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HTTP 302 - Inscripcion registrada</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i/>
                <w:iCs/>
                <w:color w:val="856404"/>
                <w:sz w:val="20"/>
                <w:szCs w:val="20"/>
              </w:rPr>
              <w:t xml:space="preserve">Pendiente captura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/ajax/alumnos?q=...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200 - JSON con resultados</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i/>
                <w:iCs/>
                <w:color w:val="856404"/>
                <w:sz w:val="20"/>
                <w:szCs w:val="20"/>
              </w:rPr>
              <w:t xml:space="preserve">Pendiente captura</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POST /{panel}/chatbot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HTTP 200 - Respuesta del chatbot</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i/>
                <w:iCs/>
                <w:color w:val="856404"/>
                <w:sz w:val="20"/>
                <w:szCs w:val="20"/>
              </w:rPr>
              <w:t xml:space="preserve">Pendiente captura</w:t>
            </w:r>
          </w:p>
        </w:tc>
      </w:tr>
    </w:tbl>
    <w:p>
      <w:r>
        <w:t xml:space="preserve"/>
      </w:r>
    </w:p>
    <w:p>
      <w:pPr>
        <w:pStyle w:val="Heading3"/>
        <w:spacing w:after="80" w:before="200"/>
      </w:pPr>
      <w:r>
        <w:rPr>
          <w:rFonts w:ascii="Arial" w:cs="Arial" w:eastAsia="Arial" w:hAnsi="Arial"/>
          <w:b/>
          <w:bCs/>
          <w:color w:val="404040"/>
          <w:sz w:val="24"/>
          <w:szCs w:val="24"/>
        </w:rPr>
        <w:t xml:space="preserve">Espacio para Capturas de Pantalla</w:t>
      </w:r>
    </w:p>
    <w:p>
      <w:pPr>
        <w:spacing w:after="100" w:before="60"/>
        <w:jc w:val="both"/>
      </w:pPr>
      <w:r>
        <w:rPr>
          <w:rFonts w:ascii="Arial" w:cs="Arial" w:eastAsia="Arial" w:hAnsi="Arial"/>
          <w:sz w:val="22"/>
          <w:szCs w:val="22"/>
        </w:rPr>
        <w:t xml:space="preserve">A continuacion deben insertarse las capturas obtenidas de Postman para cada endpoint listado. Cada captura debe mostrar:</w:t>
      </w:r>
    </w:p>
    <w:p>
      <w:pPr>
        <w:pStyle w:val="ListParagraph"/>
        <w:numPr>
          <w:ilvl w:val="0"/>
          <w:numId w:val="2"/>
        </w:numPr>
        <w:spacing w:after="40" w:before="40"/>
      </w:pPr>
      <w:r>
        <w:rPr>
          <w:rFonts w:ascii="Arial" w:cs="Arial" w:eastAsia="Arial" w:hAnsi="Arial"/>
          <w:sz w:val="22"/>
          <w:szCs w:val="22"/>
        </w:rPr>
        <w:t xml:space="preserve">El metodo HTTP y la URL completa en la barra de Postman.</w:t>
      </w:r>
    </w:p>
    <w:p>
      <w:pPr>
        <w:pStyle w:val="ListParagraph"/>
        <w:numPr>
          <w:ilvl w:val="0"/>
          <w:numId w:val="2"/>
        </w:numPr>
        <w:spacing w:after="40" w:before="40"/>
      </w:pPr>
      <w:r>
        <w:rPr>
          <w:rFonts w:ascii="Arial" w:cs="Arial" w:eastAsia="Arial" w:hAnsi="Arial"/>
          <w:sz w:val="22"/>
          <w:szCs w:val="22"/>
        </w:rPr>
        <w:t xml:space="preserve">El cuerpo de la solicitud (si aplica, para POST/PUT).</w:t>
      </w:r>
    </w:p>
    <w:p>
      <w:pPr>
        <w:pStyle w:val="ListParagraph"/>
        <w:numPr>
          <w:ilvl w:val="0"/>
          <w:numId w:val="2"/>
        </w:numPr>
        <w:spacing w:after="40" w:before="40"/>
      </w:pPr>
      <w:r>
        <w:rPr>
          <w:rFonts w:ascii="Arial" w:cs="Arial" w:eastAsia="Arial" w:hAnsi="Arial"/>
          <w:sz w:val="22"/>
          <w:szCs w:val="22"/>
        </w:rPr>
        <w:t xml:space="preserve">El codigo de estado HTTP de la respuesta (200, 302, 422, etc.).</w:t>
      </w:r>
    </w:p>
    <w:p>
      <w:pPr>
        <w:pStyle w:val="ListParagraph"/>
        <w:numPr>
          <w:ilvl w:val="0"/>
          <w:numId w:val="2"/>
        </w:numPr>
        <w:spacing w:after="40" w:before="40"/>
      </w:pPr>
      <w:r>
        <w:rPr>
          <w:rFonts w:ascii="Arial" w:cs="Arial" w:eastAsia="Arial" w:hAnsi="Arial"/>
          <w:sz w:val="22"/>
          <w:szCs w:val="22"/>
        </w:rPr>
        <w:t xml:space="preserve">El cuerpo de la respuesta (JSON o HTML segun el endpoint).</w:t>
      </w:r>
    </w:p>
    <w:p>
      <w:r>
        <w:t xml:space="preserve"/>
      </w:r>
    </w:p>
    <w:p>
      <w:pPr>
        <w:spacing w:after="100" w:before="60"/>
        <w:jc w:val="both"/>
      </w:pPr>
      <w:r>
        <w:rPr>
          <w:rFonts w:ascii="Arial" w:cs="Arial" w:eastAsia="Arial" w:hAnsi="Arial"/>
          <w:i/>
          <w:iCs/>
          <w:color w:val="856404"/>
          <w:sz w:val="22"/>
          <w:szCs w:val="22"/>
        </w:rPr>
        <w:t xml:space="preserve">[INSERTAR CAPTURAS DE POSTMAN AQUI]</w:t>
      </w:r>
    </w:p>
    <w:p>
      <w:r>
        <w:br w:type="page"/>
      </w:r>
    </w:p>
    <w:p>
      <w:pPr>
        <w:pStyle w:val="Heading1"/>
        <w:spacing w:after="160" w:before="360"/>
      </w:pPr>
      <w:r>
        <w:rPr>
          <w:rFonts w:ascii="Arial" w:cs="Arial" w:eastAsia="Arial" w:hAnsi="Arial"/>
          <w:b/>
          <w:bCs/>
          <w:color w:val="1F3864"/>
          <w:sz w:val="32"/>
          <w:szCs w:val="32"/>
        </w:rPr>
        <w:t xml:space="preserve">8. Buenas Practicas Implementadas</w:t>
      </w:r>
    </w:p>
    <w:p>
      <w:pPr>
        <w:pStyle w:val="Heading2"/>
        <w:spacing w:after="120" w:before="280"/>
      </w:pPr>
      <w:r>
        <w:rPr>
          <w:rFonts w:ascii="Arial" w:cs="Arial" w:eastAsia="Arial" w:hAnsi="Arial"/>
          <w:b/>
          <w:bCs/>
          <w:color w:val="2E75B6"/>
          <w:sz w:val="26"/>
          <w:szCs w:val="26"/>
        </w:rPr>
        <w:t xml:space="preserve">8.1 Seguridad</w:t>
      </w:r>
    </w:p>
    <w:p>
      <w:pPr>
        <w:pStyle w:val="ListParagraph"/>
        <w:numPr>
          <w:ilvl w:val="0"/>
          <w:numId w:val="2"/>
        </w:numPr>
        <w:spacing w:after="40" w:before="40"/>
      </w:pPr>
      <w:r>
        <w:rPr>
          <w:rFonts w:ascii="Arial" w:cs="Arial" w:eastAsia="Arial" w:hAnsi="Arial"/>
          <w:sz w:val="22"/>
          <w:szCs w:val="22"/>
        </w:rPr>
        <w:t xml:space="preserve">Middleware de autenticacion (auth) en todas las rutas protegidas.</w:t>
      </w:r>
    </w:p>
    <w:p>
      <w:pPr>
        <w:pStyle w:val="ListParagraph"/>
        <w:numPr>
          <w:ilvl w:val="0"/>
          <w:numId w:val="2"/>
        </w:numPr>
        <w:spacing w:after="40" w:before="40"/>
      </w:pPr>
      <w:r>
        <w:rPr>
          <w:rFonts w:ascii="Arial" w:cs="Arial" w:eastAsia="Arial" w:hAnsi="Arial"/>
          <w:sz w:val="22"/>
          <w:szCs w:val="22"/>
        </w:rPr>
        <w:t xml:space="preserve">Control de acceso por rol (role:alumno, role:docente, etc.) con Spatie Permission.</w:t>
      </w:r>
    </w:p>
    <w:p>
      <w:pPr>
        <w:pStyle w:val="ListParagraph"/>
        <w:numPr>
          <w:ilvl w:val="0"/>
          <w:numId w:val="2"/>
        </w:numPr>
        <w:spacing w:after="40" w:before="40"/>
      </w:pPr>
      <w:r>
        <w:rPr>
          <w:rFonts w:ascii="Arial" w:cs="Arial" w:eastAsia="Arial" w:hAnsi="Arial"/>
          <w:sz w:val="22"/>
          <w:szCs w:val="22"/>
        </w:rPr>
        <w:t xml:space="preserve">Proteccion CSRF nativa de Laravel en todos los formularios POST/PUT/DELETE.</w:t>
      </w:r>
    </w:p>
    <w:p>
      <w:pPr>
        <w:pStyle w:val="ListParagraph"/>
        <w:numPr>
          <w:ilvl w:val="0"/>
          <w:numId w:val="2"/>
        </w:numPr>
        <w:spacing w:after="40" w:before="40"/>
      </w:pPr>
      <w:r>
        <w:rPr>
          <w:rFonts w:ascii="Arial" w:cs="Arial" w:eastAsia="Arial" w:hAnsi="Arial"/>
          <w:sz w:val="22"/>
          <w:szCs w:val="22"/>
        </w:rPr>
        <w:t xml:space="preserve">Validacion de datos de entrada con Request::validate() antes de persistir en BD.</w:t>
      </w:r>
    </w:p>
    <w:p>
      <w:pPr>
        <w:pStyle w:val="ListParagraph"/>
        <w:numPr>
          <w:ilvl w:val="0"/>
          <w:numId w:val="2"/>
        </w:numPr>
        <w:spacing w:after="40" w:before="40"/>
      </w:pPr>
      <w:r>
        <w:rPr>
          <w:rFonts w:ascii="Arial" w:cs="Arial" w:eastAsia="Arial" w:hAnsi="Arial"/>
          <w:sz w:val="22"/>
          <w:szCs w:val="22"/>
        </w:rPr>
        <w:t xml:space="preserve">Hashing de contrasenas con bcrypt (Hash::make) — nunca se almacenan en texto plano.</w:t>
      </w:r>
    </w:p>
    <w:p>
      <w:pPr>
        <w:pStyle w:val="ListParagraph"/>
        <w:numPr>
          <w:ilvl w:val="0"/>
          <w:numId w:val="2"/>
        </w:numPr>
        <w:spacing w:after="40" w:before="40"/>
      </w:pPr>
      <w:r>
        <w:rPr>
          <w:rFonts w:ascii="Arial" w:cs="Arial" w:eastAsia="Arial" w:hAnsi="Arial"/>
          <w:sz w:val="22"/>
          <w:szCs w:val="22"/>
        </w:rPr>
        <w:t xml:space="preserve">Calificacion aprobatoria configurada en &gt;= 7 a nivel de modelo (no hardcodeada en vistas).</w:t>
      </w:r>
    </w:p>
    <w:p>
      <w:r>
        <w:t xml:space="preserve"/>
      </w:r>
    </w:p>
    <w:p>
      <w:pPr>
        <w:pStyle w:val="Heading2"/>
        <w:spacing w:after="120" w:before="280"/>
      </w:pPr>
      <w:r>
        <w:rPr>
          <w:rFonts w:ascii="Arial" w:cs="Arial" w:eastAsia="Arial" w:hAnsi="Arial"/>
          <w:b/>
          <w:bCs/>
          <w:color w:val="2E75B6"/>
          <w:sz w:val="26"/>
          <w:szCs w:val="26"/>
        </w:rPr>
        <w:t xml:space="preserve">8.2 Arquitectura y Codigo</w:t>
      </w:r>
    </w:p>
    <w:p>
      <w:pPr>
        <w:pStyle w:val="ListParagraph"/>
        <w:numPr>
          <w:ilvl w:val="0"/>
          <w:numId w:val="2"/>
        </w:numPr>
        <w:spacing w:after="40" w:before="40"/>
      </w:pPr>
      <w:r>
        <w:rPr>
          <w:rFonts w:ascii="Arial" w:cs="Arial" w:eastAsia="Arial" w:hAnsi="Arial"/>
          <w:sz w:val="22"/>
          <w:szCs w:val="22"/>
        </w:rPr>
        <w:t xml:space="preserve">Separacion de responsabilidades: logica de negocio compleja extraida a Services/ (ej. KardexService).</w:t>
      </w:r>
    </w:p>
    <w:p>
      <w:pPr>
        <w:pStyle w:val="ListParagraph"/>
        <w:numPr>
          <w:ilvl w:val="0"/>
          <w:numId w:val="2"/>
        </w:numPr>
        <w:spacing w:after="40" w:before="40"/>
      </w:pPr>
      <w:r>
        <w:rPr>
          <w:rFonts w:ascii="Arial" w:cs="Arial" w:eastAsia="Arial" w:hAnsi="Arial"/>
          <w:sz w:val="22"/>
          <w:szCs w:val="22"/>
        </w:rPr>
        <w:t xml:space="preserve">Rutas organizadas en grupos con prefijo y nombre consistentes (alumno.*, docente.*, etc.).</w:t>
      </w:r>
    </w:p>
    <w:p>
      <w:pPr>
        <w:pStyle w:val="ListParagraph"/>
        <w:numPr>
          <w:ilvl w:val="0"/>
          <w:numId w:val="2"/>
        </w:numPr>
        <w:spacing w:after="40" w:before="40"/>
      </w:pPr>
      <w:r>
        <w:rPr>
          <w:rFonts w:ascii="Arial" w:cs="Arial" w:eastAsia="Arial" w:hAnsi="Arial"/>
          <w:sz w:val="22"/>
          <w:szCs w:val="22"/>
        </w:rPr>
        <w:t xml:space="preserve">Uso de Route::resource() para CRUDs estandar (reduce duplicidad de rutas).</w:t>
      </w:r>
    </w:p>
    <w:p>
      <w:pPr>
        <w:pStyle w:val="ListParagraph"/>
        <w:numPr>
          <w:ilvl w:val="0"/>
          <w:numId w:val="2"/>
        </w:numPr>
        <w:spacing w:after="40" w:before="40"/>
      </w:pPr>
      <w:r>
        <w:rPr>
          <w:rFonts w:ascii="Arial" w:cs="Arial" w:eastAsia="Arial" w:hAnsi="Arial"/>
          <w:sz w:val="22"/>
          <w:szCs w:val="22"/>
        </w:rPr>
        <w:t xml:space="preserve">Accessors en el modelo Alumno (nombre_completo, promedio_general, nivel_semaforo).</w:t>
      </w:r>
    </w:p>
    <w:p>
      <w:pPr>
        <w:pStyle w:val="ListParagraph"/>
        <w:numPr>
          <w:ilvl w:val="0"/>
          <w:numId w:val="2"/>
        </w:numPr>
        <w:spacing w:after="40" w:before="40"/>
      </w:pPr>
      <w:r>
        <w:rPr>
          <w:rFonts w:ascii="Arial" w:cs="Arial" w:eastAsia="Arial" w:hAnsi="Arial"/>
          <w:sz w:val="22"/>
          <w:szCs w:val="22"/>
        </w:rPr>
        <w:t xml:space="preserve">Busqueda en tiempo real con debounce de 300ms para evitar solicitudes excesivas al servidor.</w:t>
      </w:r>
    </w:p>
    <w:p>
      <w:pPr>
        <w:pStyle w:val="ListParagraph"/>
        <w:numPr>
          <w:ilvl w:val="0"/>
          <w:numId w:val="2"/>
        </w:numPr>
        <w:spacing w:after="40" w:before="40"/>
      </w:pPr>
      <w:r>
        <w:rPr>
          <w:rFonts w:ascii="Arial" w:cs="Arial" w:eastAsia="Arial" w:hAnsi="Arial"/>
          <w:sz w:val="22"/>
          <w:szCs w:val="22"/>
        </w:rPr>
        <w:t xml:space="preserve">Respuestas HTTP semanticas: 200 OK, 201 Created, 302 Redirect, 422 Unprocessable Entity, 403 Forbidden.</w:t>
      </w:r>
    </w:p>
    <w:p>
      <w:r>
        <w:t xml:space="preserve"/>
      </w:r>
    </w:p>
    <w:p>
      <w:pPr>
        <w:pStyle w:val="Heading2"/>
        <w:spacing w:after="120" w:before="280"/>
      </w:pPr>
      <w:r>
        <w:rPr>
          <w:rFonts w:ascii="Arial" w:cs="Arial" w:eastAsia="Arial" w:hAnsi="Arial"/>
          <w:b/>
          <w:bCs/>
          <w:color w:val="2E75B6"/>
          <w:sz w:val="26"/>
          <w:szCs w:val="26"/>
        </w:rPr>
        <w:t xml:space="preserve">8.3 Experiencia de Usuario</w:t>
      </w:r>
    </w:p>
    <w:p>
      <w:pPr>
        <w:pStyle w:val="ListParagraph"/>
        <w:numPr>
          <w:ilvl w:val="0"/>
          <w:numId w:val="2"/>
        </w:numPr>
        <w:spacing w:after="40" w:before="40"/>
      </w:pPr>
      <w:r>
        <w:rPr>
          <w:rFonts w:ascii="Arial" w:cs="Arial" w:eastAsia="Arial" w:hAnsi="Arial"/>
          <w:sz w:val="22"/>
          <w:szCs w:val="22"/>
        </w:rPr>
        <w:t xml:space="preserve">Layout unificado con componente Blade &lt;x-panel&gt; reutilizable en todos los paneles.</w:t>
      </w:r>
    </w:p>
    <w:p>
      <w:pPr>
        <w:pStyle w:val="ListParagraph"/>
        <w:numPr>
          <w:ilvl w:val="0"/>
          <w:numId w:val="2"/>
        </w:numPr>
        <w:spacing w:after="40" w:before="40"/>
      </w:pPr>
      <w:r>
        <w:rPr>
          <w:rFonts w:ascii="Arial" w:cs="Arial" w:eastAsia="Arial" w:hAnsi="Arial"/>
          <w:sz w:val="22"/>
          <w:szCs w:val="22"/>
        </w:rPr>
        <w:t xml:space="preserve">Diseño responsive con Tailwind CSS — colores primarios indigo-600/900.</w:t>
      </w:r>
    </w:p>
    <w:p>
      <w:pPr>
        <w:pStyle w:val="ListParagraph"/>
        <w:numPr>
          <w:ilvl w:val="0"/>
          <w:numId w:val="2"/>
        </w:numPr>
        <w:spacing w:after="40" w:before="40"/>
      </w:pPr>
      <w:r>
        <w:rPr>
          <w:rFonts w:ascii="Arial" w:cs="Arial" w:eastAsia="Arial" w:hAnsi="Arial"/>
          <w:sz w:val="22"/>
          <w:szCs w:val="22"/>
        </w:rPr>
        <w:t xml:space="preserve">Notificaciones en tiempo real integradas en el header de cada panel.</w:t>
      </w:r>
    </w:p>
    <w:p>
      <w:pPr>
        <w:pStyle w:val="ListParagraph"/>
        <w:numPr>
          <w:ilvl w:val="0"/>
          <w:numId w:val="2"/>
        </w:numPr>
        <w:spacing w:after="40" w:before="40"/>
      </w:pPr>
      <w:r>
        <w:rPr>
          <w:rFonts w:ascii="Arial" w:cs="Arial" w:eastAsia="Arial" w:hAnsi="Arial"/>
          <w:sz w:val="22"/>
          <w:szCs w:val="22"/>
        </w:rPr>
        <w:t xml:space="preserve">Chatbot institucional disponible en los cuatro paneles para consultas frecuentes.</w:t>
      </w:r>
    </w:p>
    <w:p>
      <w:pPr>
        <w:pStyle w:val="ListParagraph"/>
        <w:numPr>
          <w:ilvl w:val="0"/>
          <w:numId w:val="2"/>
        </w:numPr>
        <w:spacing w:after="40" w:before="40"/>
      </w:pPr>
      <w:r>
        <w:rPr>
          <w:rFonts w:ascii="Arial" w:cs="Arial" w:eastAsia="Arial" w:hAnsi="Arial"/>
          <w:sz w:val="22"/>
          <w:szCs w:val="22"/>
        </w:rPr>
        <w:t xml:space="preserve">Semaforo academico visual para identificar alumnos en riesgo de reprobacion.</w:t>
      </w:r>
    </w:p>
    <w:p>
      <w:r>
        <w:br w:type="page"/>
      </w:r>
    </w:p>
    <w:p>
      <w:pPr>
        <w:pStyle w:val="Heading1"/>
        <w:spacing w:after="160" w:before="360"/>
      </w:pPr>
      <w:r>
        <w:rPr>
          <w:rFonts w:ascii="Arial" w:cs="Arial" w:eastAsia="Arial" w:hAnsi="Arial"/>
          <w:b/>
          <w:bCs/>
          <w:color w:val="1F3864"/>
          <w:sz w:val="32"/>
          <w:szCs w:val="32"/>
        </w:rPr>
        <w:t xml:space="preserve">9. Manual de Instalacion y Despliegue</w:t>
      </w:r>
    </w:p>
    <w:p>
      <w:pPr>
        <w:pStyle w:val="Heading2"/>
        <w:spacing w:after="120" w:before="280"/>
      </w:pPr>
      <w:r>
        <w:rPr>
          <w:rFonts w:ascii="Arial" w:cs="Arial" w:eastAsia="Arial" w:hAnsi="Arial"/>
          <w:b/>
          <w:bCs/>
          <w:color w:val="2E75B6"/>
          <w:sz w:val="26"/>
          <w:szCs w:val="26"/>
        </w:rPr>
        <w:t xml:space="preserve">9.1 Requisitos Previos</w:t>
      </w:r>
    </w:p>
    <w:p>
      <w:pPr>
        <w:pStyle w:val="ListParagraph"/>
        <w:numPr>
          <w:ilvl w:val="0"/>
          <w:numId w:val="2"/>
        </w:numPr>
        <w:spacing w:after="40" w:before="40"/>
      </w:pPr>
      <w:r>
        <w:rPr>
          <w:rFonts w:ascii="Arial" w:cs="Arial" w:eastAsia="Arial" w:hAnsi="Arial"/>
          <w:sz w:val="22"/>
          <w:szCs w:val="22"/>
        </w:rPr>
        <w:t xml:space="preserve">PHP 8.2 o superior</w:t>
      </w:r>
    </w:p>
    <w:p>
      <w:pPr>
        <w:pStyle w:val="ListParagraph"/>
        <w:numPr>
          <w:ilvl w:val="0"/>
          <w:numId w:val="2"/>
        </w:numPr>
        <w:spacing w:after="40" w:before="40"/>
      </w:pPr>
      <w:r>
        <w:rPr>
          <w:rFonts w:ascii="Arial" w:cs="Arial" w:eastAsia="Arial" w:hAnsi="Arial"/>
          <w:sz w:val="22"/>
          <w:szCs w:val="22"/>
        </w:rPr>
        <w:t xml:space="preserve">Composer 2.x</w:t>
      </w:r>
    </w:p>
    <w:p>
      <w:pPr>
        <w:pStyle w:val="ListParagraph"/>
        <w:numPr>
          <w:ilvl w:val="0"/>
          <w:numId w:val="2"/>
        </w:numPr>
        <w:spacing w:after="40" w:before="40"/>
      </w:pPr>
      <w:r>
        <w:rPr>
          <w:rFonts w:ascii="Arial" w:cs="Arial" w:eastAsia="Arial" w:hAnsi="Arial"/>
          <w:sz w:val="22"/>
          <w:szCs w:val="22"/>
        </w:rPr>
        <w:t xml:space="preserve">Node.js 18.x o superior + npm</w:t>
      </w:r>
    </w:p>
    <w:p>
      <w:pPr>
        <w:pStyle w:val="ListParagraph"/>
        <w:numPr>
          <w:ilvl w:val="0"/>
          <w:numId w:val="2"/>
        </w:numPr>
        <w:spacing w:after="40" w:before="40"/>
      </w:pPr>
      <w:r>
        <w:rPr>
          <w:rFonts w:ascii="Arial" w:cs="Arial" w:eastAsia="Arial" w:hAnsi="Arial"/>
          <w:sz w:val="22"/>
          <w:szCs w:val="22"/>
        </w:rPr>
        <w:t xml:space="preserve">MySQL 8.0 o MariaDB 10.6+</w:t>
      </w:r>
    </w:p>
    <w:p>
      <w:pPr>
        <w:pStyle w:val="ListParagraph"/>
        <w:numPr>
          <w:ilvl w:val="0"/>
          <w:numId w:val="2"/>
        </w:numPr>
        <w:spacing w:after="40" w:before="40"/>
      </w:pPr>
      <w:r>
        <w:rPr>
          <w:rFonts w:ascii="Arial" w:cs="Arial" w:eastAsia="Arial" w:hAnsi="Arial"/>
          <w:sz w:val="22"/>
          <w:szCs w:val="22"/>
        </w:rPr>
        <w:t xml:space="preserve">Servidor web local (artisan serve, XAMPP, Laragon, etc.)</w:t>
      </w:r>
    </w:p>
    <w:p>
      <w:r>
        <w:t xml:space="preserve"/>
      </w:r>
    </w:p>
    <w:p>
      <w:pPr>
        <w:pStyle w:val="Heading2"/>
        <w:spacing w:after="120" w:before="280"/>
      </w:pPr>
      <w:r>
        <w:rPr>
          <w:rFonts w:ascii="Arial" w:cs="Arial" w:eastAsia="Arial" w:hAnsi="Arial"/>
          <w:b/>
          <w:bCs/>
          <w:color w:val="2E75B6"/>
          <w:sz w:val="26"/>
          <w:szCs w:val="26"/>
        </w:rPr>
        <w:t xml:space="preserve">9.2 Pasos de Instalacion</w:t>
      </w:r>
    </w:p>
    <w:p>
      <w:pPr>
        <w:pStyle w:val="Heading3"/>
        <w:spacing w:after="80" w:before="200"/>
      </w:pPr>
      <w:r>
        <w:rPr>
          <w:rFonts w:ascii="Arial" w:cs="Arial" w:eastAsia="Arial" w:hAnsi="Arial"/>
          <w:b/>
          <w:bCs/>
          <w:color w:val="404040"/>
          <w:sz w:val="24"/>
          <w:szCs w:val="24"/>
        </w:rPr>
        <w:t xml:space="preserve">Paso 1: Clonar el repositorio</w:t>
      </w:r>
    </w:p>
    <w:p>
      <w:pPr>
        <w:shd w:fill="F5F5F5" w:val="clear"/>
        <w:spacing w:after="30" w:before="30"/>
        <w:ind w:left="360"/>
      </w:pPr>
      <w:r>
        <w:rPr>
          <w:rFonts w:ascii="Courier New" w:cs="Courier New" w:eastAsia="Courier New" w:hAnsi="Courier New"/>
          <w:color w:val="24292E"/>
          <w:sz w:val="18"/>
          <w:szCs w:val="18"/>
        </w:rPr>
        <w:t xml:space="preserve">git clone https://github.com/usuario/SIGEA_Proyecto.git</w:t>
      </w:r>
    </w:p>
    <w:p>
      <w:pPr>
        <w:shd w:fill="F5F5F5" w:val="clear"/>
        <w:spacing w:after="30" w:before="30"/>
        <w:ind w:left="360"/>
      </w:pPr>
      <w:r>
        <w:rPr>
          <w:rFonts w:ascii="Courier New" w:cs="Courier New" w:eastAsia="Courier New" w:hAnsi="Courier New"/>
          <w:color w:val="24292E"/>
          <w:sz w:val="18"/>
          <w:szCs w:val="18"/>
        </w:rPr>
        <w:t xml:space="preserve">cd SIGEA_Proyecto</w:t>
      </w:r>
    </w:p>
    <w:p>
      <w:r>
        <w:t xml:space="preserve"/>
      </w:r>
    </w:p>
    <w:p>
      <w:pPr>
        <w:pStyle w:val="Heading3"/>
        <w:spacing w:after="80" w:before="200"/>
      </w:pPr>
      <w:r>
        <w:rPr>
          <w:rFonts w:ascii="Arial" w:cs="Arial" w:eastAsia="Arial" w:hAnsi="Arial"/>
          <w:b/>
          <w:bCs/>
          <w:color w:val="404040"/>
          <w:sz w:val="24"/>
          <w:szCs w:val="24"/>
        </w:rPr>
        <w:t xml:space="preserve">Paso 2: Instalar dependencias</w:t>
      </w:r>
    </w:p>
    <w:p>
      <w:pPr>
        <w:shd w:fill="F5F5F5" w:val="clear"/>
        <w:spacing w:after="30" w:before="30"/>
        <w:ind w:left="360"/>
      </w:pPr>
      <w:r>
        <w:rPr>
          <w:rFonts w:ascii="Courier New" w:cs="Courier New" w:eastAsia="Courier New" w:hAnsi="Courier New"/>
          <w:color w:val="24292E"/>
          <w:sz w:val="18"/>
          <w:szCs w:val="18"/>
        </w:rPr>
        <w:t xml:space="preserve">composer install</w:t>
      </w:r>
    </w:p>
    <w:p>
      <w:pPr>
        <w:shd w:fill="F5F5F5" w:val="clear"/>
        <w:spacing w:after="30" w:before="30"/>
        <w:ind w:left="360"/>
      </w:pPr>
      <w:r>
        <w:rPr>
          <w:rFonts w:ascii="Courier New" w:cs="Courier New" w:eastAsia="Courier New" w:hAnsi="Courier New"/>
          <w:color w:val="24292E"/>
          <w:sz w:val="18"/>
          <w:szCs w:val="18"/>
        </w:rPr>
        <w:t xml:space="preserve">npm install</w:t>
      </w:r>
    </w:p>
    <w:p>
      <w:r>
        <w:t xml:space="preserve"/>
      </w:r>
    </w:p>
    <w:p>
      <w:pPr>
        <w:pStyle w:val="Heading3"/>
        <w:spacing w:after="80" w:before="200"/>
      </w:pPr>
      <w:r>
        <w:rPr>
          <w:rFonts w:ascii="Arial" w:cs="Arial" w:eastAsia="Arial" w:hAnsi="Arial"/>
          <w:b/>
          <w:bCs/>
          <w:color w:val="404040"/>
          <w:sz w:val="24"/>
          <w:szCs w:val="24"/>
        </w:rPr>
        <w:t xml:space="preserve">Paso 3: Configurar variables de entorno</w:t>
      </w:r>
    </w:p>
    <w:p>
      <w:pPr>
        <w:shd w:fill="F5F5F5" w:val="clear"/>
        <w:spacing w:after="30" w:before="30"/>
        <w:ind w:left="360"/>
      </w:pPr>
      <w:r>
        <w:rPr>
          <w:rFonts w:ascii="Courier New" w:cs="Courier New" w:eastAsia="Courier New" w:hAnsi="Courier New"/>
          <w:color w:val="24292E"/>
          <w:sz w:val="18"/>
          <w:szCs w:val="18"/>
        </w:rPr>
        <w:t xml:space="preserve">cp .env.example .env</w:t>
      </w:r>
    </w:p>
    <w:p>
      <w:pPr>
        <w:shd w:fill="F5F5F5" w:val="clear"/>
        <w:spacing w:after="30" w:before="30"/>
        <w:ind w:left="360"/>
      </w:pPr>
      <w:r>
        <w:rPr>
          <w:rFonts w:ascii="Courier New" w:cs="Courier New" w:eastAsia="Courier New" w:hAnsi="Courier New"/>
          <w:color w:val="24292E"/>
          <w:sz w:val="18"/>
          <w:szCs w:val="18"/>
        </w:rPr>
        <w:t xml:space="preserve">php artisan key:generate</w:t>
      </w:r>
    </w:p>
    <w:p>
      <w:pPr>
        <w:spacing w:after="100" w:before="60"/>
        <w:jc w:val="both"/>
      </w:pPr>
      <w:r>
        <w:rPr>
          <w:rFonts w:ascii="Arial" w:cs="Arial" w:eastAsia="Arial" w:hAnsi="Arial"/>
          <w:sz w:val="22"/>
          <w:szCs w:val="22"/>
        </w:rPr>
        <w:t xml:space="preserve">Editar .env y configurar la conexion a MySQL:</w:t>
      </w:r>
    </w:p>
    <w:p>
      <w:pPr>
        <w:shd w:fill="F5F5F5" w:val="clear"/>
        <w:spacing w:after="30" w:before="30"/>
        <w:ind w:left="360"/>
      </w:pPr>
      <w:r>
        <w:rPr>
          <w:rFonts w:ascii="Courier New" w:cs="Courier New" w:eastAsia="Courier New" w:hAnsi="Courier New"/>
          <w:color w:val="24292E"/>
          <w:sz w:val="18"/>
          <w:szCs w:val="18"/>
        </w:rPr>
        <w:t xml:space="preserve">DB_CONNECTION=mysql</w:t>
      </w:r>
    </w:p>
    <w:p>
      <w:pPr>
        <w:shd w:fill="F5F5F5" w:val="clear"/>
        <w:spacing w:after="30" w:before="30"/>
        <w:ind w:left="360"/>
      </w:pPr>
      <w:r>
        <w:rPr>
          <w:rFonts w:ascii="Courier New" w:cs="Courier New" w:eastAsia="Courier New" w:hAnsi="Courier New"/>
          <w:color w:val="24292E"/>
          <w:sz w:val="18"/>
          <w:szCs w:val="18"/>
        </w:rPr>
        <w:t xml:space="preserve">DB_HOST=127.0.0.1</w:t>
      </w:r>
    </w:p>
    <w:p>
      <w:pPr>
        <w:shd w:fill="F5F5F5" w:val="clear"/>
        <w:spacing w:after="30" w:before="30"/>
        <w:ind w:left="360"/>
      </w:pPr>
      <w:r>
        <w:rPr>
          <w:rFonts w:ascii="Courier New" w:cs="Courier New" w:eastAsia="Courier New" w:hAnsi="Courier New"/>
          <w:color w:val="24292E"/>
          <w:sz w:val="18"/>
          <w:szCs w:val="18"/>
        </w:rPr>
        <w:t xml:space="preserve">DB_PORT=3306</w:t>
      </w:r>
    </w:p>
    <w:p>
      <w:pPr>
        <w:shd w:fill="F5F5F5" w:val="clear"/>
        <w:spacing w:after="30" w:before="30"/>
        <w:ind w:left="360"/>
      </w:pPr>
      <w:r>
        <w:rPr>
          <w:rFonts w:ascii="Courier New" w:cs="Courier New" w:eastAsia="Courier New" w:hAnsi="Courier New"/>
          <w:color w:val="24292E"/>
          <w:sz w:val="18"/>
          <w:szCs w:val="18"/>
        </w:rPr>
        <w:t xml:space="preserve">DB_DATABASE=sigea</w:t>
      </w:r>
    </w:p>
    <w:p>
      <w:pPr>
        <w:shd w:fill="F5F5F5" w:val="clear"/>
        <w:spacing w:after="30" w:before="30"/>
        <w:ind w:left="360"/>
      </w:pPr>
      <w:r>
        <w:rPr>
          <w:rFonts w:ascii="Courier New" w:cs="Courier New" w:eastAsia="Courier New" w:hAnsi="Courier New"/>
          <w:color w:val="24292E"/>
          <w:sz w:val="18"/>
          <w:szCs w:val="18"/>
        </w:rPr>
        <w:t xml:space="preserve">DB_USERNAME=root</w:t>
      </w:r>
    </w:p>
    <w:p>
      <w:pPr>
        <w:shd w:fill="F5F5F5" w:val="clear"/>
        <w:spacing w:after="30" w:before="30"/>
        <w:ind w:left="360"/>
      </w:pPr>
      <w:r>
        <w:rPr>
          <w:rFonts w:ascii="Courier New" w:cs="Courier New" w:eastAsia="Courier New" w:hAnsi="Courier New"/>
          <w:color w:val="24292E"/>
          <w:sz w:val="18"/>
          <w:szCs w:val="18"/>
        </w:rPr>
        <w:t xml:space="preserve">DB_PASSWORD=</w:t>
      </w:r>
    </w:p>
    <w:p>
      <w:r>
        <w:t xml:space="preserve"/>
      </w:r>
    </w:p>
    <w:p>
      <w:pPr>
        <w:pStyle w:val="Heading3"/>
        <w:spacing w:after="80" w:before="200"/>
      </w:pPr>
      <w:r>
        <w:rPr>
          <w:rFonts w:ascii="Arial" w:cs="Arial" w:eastAsia="Arial" w:hAnsi="Arial"/>
          <w:b/>
          <w:bCs/>
          <w:color w:val="404040"/>
          <w:sz w:val="24"/>
          <w:szCs w:val="24"/>
        </w:rPr>
        <w:t xml:space="preserve">Paso 4: Crear la base de datos y ejecutar migraciones</w:t>
      </w:r>
    </w:p>
    <w:p>
      <w:pPr>
        <w:shd w:fill="F5F5F5" w:val="clear"/>
        <w:spacing w:after="30" w:before="30"/>
        <w:ind w:left="360"/>
      </w:pPr>
      <w:r>
        <w:rPr>
          <w:rFonts w:ascii="Courier New" w:cs="Courier New" w:eastAsia="Courier New" w:hAnsi="Courier New"/>
          <w:color w:val="24292E"/>
          <w:sz w:val="18"/>
          <w:szCs w:val="18"/>
        </w:rPr>
        <w:t xml:space="preserve">mysql -u root -e "CREATE DATABASE sigea CHARACTER SET utf8mb4;"</w:t>
      </w:r>
    </w:p>
    <w:p>
      <w:pPr>
        <w:shd w:fill="F5F5F5" w:val="clear"/>
        <w:spacing w:after="30" w:before="30"/>
        <w:ind w:left="360"/>
      </w:pPr>
      <w:r>
        <w:rPr>
          <w:rFonts w:ascii="Courier New" w:cs="Courier New" w:eastAsia="Courier New" w:hAnsi="Courier New"/>
          <w:color w:val="24292E"/>
          <w:sz w:val="18"/>
          <w:szCs w:val="18"/>
        </w:rPr>
        <w:t xml:space="preserve">php artisan migrate --seed</w:t>
      </w:r>
    </w:p>
    <w:p>
      <w:pPr>
        <w:spacing w:after="100" w:before="60"/>
        <w:jc w:val="both"/>
      </w:pPr>
      <w:r>
        <w:rPr>
          <w:rFonts w:ascii="Arial" w:cs="Arial" w:eastAsia="Arial" w:hAnsi="Arial"/>
          <w:sz w:val="22"/>
          <w:szCs w:val="22"/>
        </w:rPr>
        <w:t xml:space="preserve">El comando --seed cargara los roles iniciales (alumno, docente, director_carrera, servicios_escolares) y un usuario administrador por defecto.</w:t>
      </w:r>
    </w:p>
    <w:p>
      <w:r>
        <w:t xml:space="preserve"/>
      </w:r>
    </w:p>
    <w:p>
      <w:pPr>
        <w:pStyle w:val="Heading3"/>
        <w:spacing w:after="80" w:before="200"/>
      </w:pPr>
      <w:r>
        <w:rPr>
          <w:rFonts w:ascii="Arial" w:cs="Arial" w:eastAsia="Arial" w:hAnsi="Arial"/>
          <w:b/>
          <w:bCs/>
          <w:color w:val="404040"/>
          <w:sz w:val="24"/>
          <w:szCs w:val="24"/>
        </w:rPr>
        <w:t xml:space="preserve">Paso 5: Compilar assets de frontend</w:t>
      </w:r>
    </w:p>
    <w:p>
      <w:pPr>
        <w:shd w:fill="F5F5F5" w:val="clear"/>
        <w:spacing w:after="30" w:before="30"/>
        <w:ind w:left="360"/>
      </w:pPr>
      <w:r>
        <w:rPr>
          <w:rFonts w:ascii="Courier New" w:cs="Courier New" w:eastAsia="Courier New" w:hAnsi="Courier New"/>
          <w:color w:val="24292E"/>
          <w:sz w:val="18"/>
          <w:szCs w:val="18"/>
        </w:rPr>
        <w:t xml:space="preserve">npm run build</w:t>
      </w:r>
    </w:p>
    <w:p>
      <w:r>
        <w:t xml:space="preserve"/>
      </w:r>
    </w:p>
    <w:p>
      <w:pPr>
        <w:pStyle w:val="Heading3"/>
        <w:spacing w:after="80" w:before="200"/>
      </w:pPr>
      <w:r>
        <w:rPr>
          <w:rFonts w:ascii="Arial" w:cs="Arial" w:eastAsia="Arial" w:hAnsi="Arial"/>
          <w:b/>
          <w:bCs/>
          <w:color w:val="404040"/>
          <w:sz w:val="24"/>
          <w:szCs w:val="24"/>
        </w:rPr>
        <w:t xml:space="preserve">Paso 6: Iniciar el servidor</w:t>
      </w:r>
    </w:p>
    <w:p>
      <w:pPr>
        <w:shd w:fill="F5F5F5" w:val="clear"/>
        <w:spacing w:after="30" w:before="30"/>
        <w:ind w:left="360"/>
      </w:pPr>
      <w:r>
        <w:rPr>
          <w:rFonts w:ascii="Courier New" w:cs="Courier New" w:eastAsia="Courier New" w:hAnsi="Courier New"/>
          <w:color w:val="24292E"/>
          <w:sz w:val="18"/>
          <w:szCs w:val="18"/>
        </w:rPr>
        <w:t xml:space="preserve">php artisan serve</w:t>
      </w:r>
    </w:p>
    <w:p>
      <w:pPr>
        <w:spacing w:after="100" w:before="60"/>
        <w:jc w:val="both"/>
      </w:pPr>
      <w:r>
        <w:rPr>
          <w:rFonts w:ascii="Arial" w:cs="Arial" w:eastAsia="Arial" w:hAnsi="Arial"/>
          <w:sz w:val="22"/>
          <w:szCs w:val="22"/>
        </w:rPr>
        <w:t xml:space="preserve">La aplicacion estara disponible en http://127.0.0.1:8000</w:t>
      </w:r>
    </w:p>
    <w:p>
      <w:r>
        <w:t xml:space="preserve"/>
      </w:r>
    </w:p>
    <w:p>
      <w:pPr>
        <w:pStyle w:val="Heading2"/>
        <w:spacing w:after="120" w:before="280"/>
      </w:pPr>
      <w:r>
        <w:rPr>
          <w:rFonts w:ascii="Arial" w:cs="Arial" w:eastAsia="Arial" w:hAnsi="Arial"/>
          <w:b/>
          <w:bCs/>
          <w:color w:val="2E75B6"/>
          <w:sz w:val="26"/>
          <w:szCs w:val="26"/>
        </w:rPr>
        <w:t xml:space="preserve">9.3 Comando Unico de Configuracion</w:t>
      </w:r>
    </w:p>
    <w:p>
      <w:pPr>
        <w:spacing w:after="100" w:before="60"/>
        <w:jc w:val="both"/>
      </w:pPr>
      <w:r>
        <w:rPr>
          <w:rFonts w:ascii="Arial" w:cs="Arial" w:eastAsia="Arial" w:hAnsi="Arial"/>
          <w:sz w:val="22"/>
          <w:szCs w:val="22"/>
        </w:rPr>
        <w:t xml:space="preserve">Alternativamente, el composer.json incluye un script de configuracion automatica:</w:t>
      </w:r>
    </w:p>
    <w:p>
      <w:pPr>
        <w:shd w:fill="F5F5F5" w:val="clear"/>
        <w:spacing w:after="30" w:before="30"/>
        <w:ind w:left="360"/>
      </w:pPr>
      <w:r>
        <w:rPr>
          <w:rFonts w:ascii="Courier New" w:cs="Courier New" w:eastAsia="Courier New" w:hAnsi="Courier New"/>
          <w:color w:val="24292E"/>
          <w:sz w:val="18"/>
          <w:szCs w:val="18"/>
        </w:rPr>
        <w:t xml:space="preserve">composer setup</w:t>
      </w:r>
    </w:p>
    <w:p>
      <w:r>
        <w:br w:type="page"/>
      </w:r>
    </w:p>
    <w:p>
      <w:pPr>
        <w:pStyle w:val="Heading1"/>
        <w:spacing w:after="160" w:before="360"/>
      </w:pPr>
      <w:r>
        <w:rPr>
          <w:rFonts w:ascii="Arial" w:cs="Arial" w:eastAsia="Arial" w:hAnsi="Arial"/>
          <w:b/>
          <w:bCs/>
          <w:color w:val="1F3864"/>
          <w:sz w:val="32"/>
          <w:szCs w:val="32"/>
        </w:rPr>
        <w:t xml:space="preserve">10. Cronograma del Proyecto</w:t>
      </w:r>
    </w:p>
    <w:p>
      <w:pPr>
        <w:spacing w:after="100" w:before="60"/>
        <w:jc w:val="both"/>
      </w:pPr>
      <w:r>
        <w:rPr>
          <w:rFonts w:ascii="Arial" w:cs="Arial" w:eastAsia="Arial" w:hAnsi="Arial"/>
          <w:sz w:val="22"/>
          <w:szCs w:val="22"/>
        </w:rPr>
        <w:t xml:space="preserve">La siguiente tabla resume las actividades realizadas a lo largo del cuatrimestre, desde el analisis de requerimientos hasta la entrega del portafolio:</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26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Semana</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Actividad</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Entregable</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1-2</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Analisis de requerimientos y seleccion de framework</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Documento de requerimientos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Diseño de base de datos y modelo 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Diagrama ER + migraciones</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Configuracion de Laravel, Breeze y Spatie Permission</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Sistema de autenticacion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Modulo Servicios Escolares (CRUDs 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Alumnos, docentes, carreras, materias, ciclos</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7-8</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Modulo Alumno completo</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13 vistas + KardexService + PDF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Modulo Docente (asistencia, calificaciones, reportes)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Captura academica funcional</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11</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Modulo Director de Carrera</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Reportes y estadisticas globales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Integraciones (chatbot, notificaciones, busqueda AJAX)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Funcionalidad transversal</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13</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Pruebas, documentacion y entrega de portafolio</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Reporte tecnico + capturas Postman</w:t>
            </w:r>
          </w:p>
        </w:tc>
      </w:tr>
    </w:tbl>
    <w:p>
      <w:r>
        <w:br w:type="page"/>
      </w:r>
    </w:p>
    <w:p>
      <w:pPr>
        <w:pStyle w:val="Heading1"/>
        <w:spacing w:after="160" w:before="360"/>
      </w:pPr>
      <w:r>
        <w:rPr>
          <w:rFonts w:ascii="Arial" w:cs="Arial" w:eastAsia="Arial" w:hAnsi="Arial"/>
          <w:b/>
          <w:bCs/>
          <w:color w:val="1F3864"/>
          <w:sz w:val="32"/>
          <w:szCs w:val="32"/>
        </w:rPr>
        <w:t xml:space="preserve">11. Conclusiones</w:t>
      </w:r>
    </w:p>
    <w:p>
      <w:pPr>
        <w:spacing w:after="100" w:before="60"/>
        <w:jc w:val="both"/>
      </w:pPr>
      <w:r>
        <w:rPr>
          <w:rFonts w:ascii="Arial" w:cs="Arial" w:eastAsia="Arial" w:hAnsi="Arial"/>
          <w:sz w:val="22"/>
          <w:szCs w:val="22"/>
        </w:rPr>
        <w:t xml:space="preserve">El desarrollo de SIGEA durante el cuatrimestre permitio aplicar de forma integral los conocimientos adquiridos en la materia de Desarrollo de Aplicaciones Web. A lo largo del proyecto se consolidaron los siguientes aprendizajes:</w:t>
      </w:r>
    </w:p>
    <w:p>
      <w:r>
        <w:t xml:space="preserve"/>
      </w:r>
    </w:p>
    <w:p>
      <w:pPr>
        <w:pStyle w:val="ListParagraph"/>
        <w:numPr>
          <w:ilvl w:val="0"/>
          <w:numId w:val="2"/>
        </w:numPr>
        <w:spacing w:after="40" w:before="40"/>
      </w:pPr>
      <w:r>
        <w:rPr>
          <w:rFonts w:ascii="Arial" w:cs="Arial" w:eastAsia="Arial" w:hAnsi="Arial"/>
          <w:sz w:val="22"/>
          <w:szCs w:val="22"/>
        </w:rPr>
        <w:t xml:space="preserve">El patron MVC de Laravel facilita la organizacion del codigo y el trabajo en equipo al separar claramente las responsabilidades de cada capa de la aplicacion.</w:t>
      </w:r>
    </w:p>
    <w:p>
      <w:pPr>
        <w:pStyle w:val="ListParagraph"/>
        <w:numPr>
          <w:ilvl w:val="0"/>
          <w:numId w:val="2"/>
        </w:numPr>
        <w:spacing w:after="40" w:before="40"/>
      </w:pPr>
      <w:r>
        <w:rPr>
          <w:rFonts w:ascii="Arial" w:cs="Arial" w:eastAsia="Arial" w:hAnsi="Arial"/>
          <w:sz w:val="22"/>
          <w:szCs w:val="22"/>
        </w:rPr>
        <w:t xml:space="preserve">La seleccion del framework adecuado es una decision arquitectonica critica: Laravel 12 proporciono autenticacion, ORM, generacion de PDF, RBAC y pruebas en un ecosistema coherente y bien documentado.</w:t>
      </w:r>
    </w:p>
    <w:p>
      <w:pPr>
        <w:pStyle w:val="ListParagraph"/>
        <w:numPr>
          <w:ilvl w:val="0"/>
          <w:numId w:val="2"/>
        </w:numPr>
        <w:spacing w:after="40" w:before="40"/>
      </w:pPr>
      <w:r>
        <w:rPr>
          <w:rFonts w:ascii="Arial" w:cs="Arial" w:eastAsia="Arial" w:hAnsi="Arial"/>
          <w:sz w:val="22"/>
          <w:szCs w:val="22"/>
        </w:rPr>
        <w:t xml:space="preserve">Las pruebas funcionales con Postman son esenciales para verificar el comportamiento de los endpoints antes de integrar el frontend, especialmente en rutas que manejan logica de negocio compleja (calificaciones, inscripciones, pagos).</w:t>
      </w:r>
    </w:p>
    <w:p>
      <w:pPr>
        <w:pStyle w:val="ListParagraph"/>
        <w:numPr>
          <w:ilvl w:val="0"/>
          <w:numId w:val="2"/>
        </w:numPr>
        <w:spacing w:after="40" w:before="40"/>
      </w:pPr>
      <w:r>
        <w:rPr>
          <w:rFonts w:ascii="Arial" w:cs="Arial" w:eastAsia="Arial" w:hAnsi="Arial"/>
          <w:sz w:val="22"/>
          <w:szCs w:val="22"/>
        </w:rPr>
        <w:t xml:space="preserve">Las pruebas de integracion permiten detectar errores que no aparecen al probar los endpoints de forma aislada, especialmente cuando un flujo atraviesa varios modulos (ejemplo: pago aprobado por servicios genera notificacion al alumno).</w:t>
      </w:r>
    </w:p>
    <w:p>
      <w:pPr>
        <w:pStyle w:val="ListParagraph"/>
        <w:numPr>
          <w:ilvl w:val="0"/>
          <w:numId w:val="2"/>
        </w:numPr>
        <w:spacing w:after="40" w:before="40"/>
      </w:pPr>
      <w:r>
        <w:rPr>
          <w:rFonts w:ascii="Arial" w:cs="Arial" w:eastAsia="Arial" w:hAnsi="Arial"/>
          <w:sz w:val="22"/>
          <w:szCs w:val="22"/>
        </w:rPr>
        <w:t xml:space="preserve">La documentacion de endpoints es un artefacto vivo del proyecto que facilita el mantenimiento, la incorporacion de nuevos desarrolladores y la deteccion de inconsistencias en la API.</w:t>
      </w:r>
    </w:p>
    <w:p>
      <w:pPr>
        <w:pStyle w:val="ListParagraph"/>
        <w:numPr>
          <w:ilvl w:val="0"/>
          <w:numId w:val="2"/>
        </w:numPr>
        <w:spacing w:after="40" w:before="40"/>
      </w:pPr>
      <w:r>
        <w:rPr>
          <w:rFonts w:ascii="Arial" w:cs="Arial" w:eastAsia="Arial" w:hAnsi="Arial"/>
          <w:sz w:val="22"/>
          <w:szCs w:val="22"/>
        </w:rPr>
        <w:t xml:space="preserve">La estructura del proyecto en modulos por rol facilita la escalabilidad: agregar un nuevo panel (por ejemplo, "padre de familia") requiere unicamente crear su grupo de rutas, controladores y vistas, sin afectar los modulos existentes.</w:t>
      </w:r>
    </w:p>
    <w:p>
      <w:r>
        <w:t xml:space="preserve"/>
      </w:r>
    </w:p>
    <w:p>
      <w:pPr>
        <w:spacing w:after="100" w:before="60"/>
        <w:jc w:val="both"/>
      </w:pPr>
      <w:r>
        <w:rPr>
          <w:rFonts w:ascii="Arial" w:cs="Arial" w:eastAsia="Arial" w:hAnsi="Arial"/>
          <w:sz w:val="22"/>
          <w:szCs w:val="22"/>
        </w:rPr>
        <w:t xml:space="preserve">SIGEA queda como una aplicacion funcional y escalable que cubre los cuatro modulos principales de un sistema escolar: alumnos, docentes, direccion academica y servicios escolares, con un total de 49 controladores, 26 modelos y mas de 50 endpoints documentados y validados.</w:t>
      </w:r>
    </w:p>
    <w:p>
      <w:r>
        <w:br w:type="page"/>
      </w:r>
    </w:p>
    <w:p>
      <w:pPr>
        <w:pStyle w:val="Heading1"/>
        <w:spacing w:after="160" w:before="360"/>
      </w:pPr>
      <w:r>
        <w:rPr>
          <w:rFonts w:ascii="Arial" w:cs="Arial" w:eastAsia="Arial" w:hAnsi="Arial"/>
          <w:b/>
          <w:bCs/>
          <w:color w:val="1F3864"/>
          <w:sz w:val="32"/>
          <w:szCs w:val="32"/>
        </w:rPr>
        <w:t xml:space="preserve">12. Referencias Bibliograficas</w:t>
      </w:r>
    </w:p>
    <w:p>
      <w:pPr>
        <w:pStyle w:val="ListParagraph"/>
        <w:numPr>
          <w:ilvl w:val="0"/>
          <w:numId w:val="2"/>
        </w:numPr>
        <w:spacing w:after="40" w:before="40"/>
      </w:pPr>
      <w:r>
        <w:rPr>
          <w:rFonts w:ascii="Arial" w:cs="Arial" w:eastAsia="Arial" w:hAnsi="Arial"/>
          <w:sz w:val="22"/>
          <w:szCs w:val="22"/>
        </w:rPr>
        <w:t xml:space="preserve">Laravel. (2025). Laravel 12.x Documentation. Recuperado de https://laravel.com/docs/12.x</w:t>
      </w:r>
    </w:p>
    <w:p>
      <w:pPr>
        <w:pStyle w:val="ListParagraph"/>
        <w:numPr>
          <w:ilvl w:val="0"/>
          <w:numId w:val="2"/>
        </w:numPr>
        <w:spacing w:after="40" w:before="40"/>
      </w:pPr>
      <w:r>
        <w:rPr>
          <w:rFonts w:ascii="Arial" w:cs="Arial" w:eastAsia="Arial" w:hAnsi="Arial"/>
          <w:sz w:val="22"/>
          <w:szCs w:val="22"/>
        </w:rPr>
        <w:t xml:space="preserve">Spatie. (2024). Laravel Permission Package Documentation. Recuperado de https://spatie.be/docs/laravel-permission</w:t>
      </w:r>
    </w:p>
    <w:p>
      <w:pPr>
        <w:pStyle w:val="ListParagraph"/>
        <w:numPr>
          <w:ilvl w:val="0"/>
          <w:numId w:val="2"/>
        </w:numPr>
        <w:spacing w:after="40" w:before="40"/>
      </w:pPr>
      <w:r>
        <w:rPr>
          <w:rFonts w:ascii="Arial" w:cs="Arial" w:eastAsia="Arial" w:hAnsi="Arial"/>
          <w:sz w:val="22"/>
          <w:szCs w:val="22"/>
        </w:rPr>
        <w:t xml:space="preserve">Otwell, T. (2024). Laravel: Up &amp; Running (3rd ed.). O'Reilly Media.</w:t>
      </w:r>
    </w:p>
    <w:p>
      <w:pPr>
        <w:pStyle w:val="ListParagraph"/>
        <w:numPr>
          <w:ilvl w:val="0"/>
          <w:numId w:val="2"/>
        </w:numPr>
        <w:spacing w:after="40" w:before="40"/>
      </w:pPr>
      <w:r>
        <w:rPr>
          <w:rFonts w:ascii="Arial" w:cs="Arial" w:eastAsia="Arial" w:hAnsi="Arial"/>
          <w:sz w:val="22"/>
          <w:szCs w:val="22"/>
        </w:rPr>
        <w:t xml:space="preserve">Barry, V. D. H. (2025). Laravel DomPDF Wrapper. Recuperado de https://github.com/barryvdh/laravel-dompdf</w:t>
      </w:r>
    </w:p>
    <w:p>
      <w:pPr>
        <w:pStyle w:val="ListParagraph"/>
        <w:numPr>
          <w:ilvl w:val="0"/>
          <w:numId w:val="2"/>
        </w:numPr>
        <w:spacing w:after="40" w:before="40"/>
      </w:pPr>
      <w:r>
        <w:rPr>
          <w:rFonts w:ascii="Arial" w:cs="Arial" w:eastAsia="Arial" w:hAnsi="Arial"/>
          <w:sz w:val="22"/>
          <w:szCs w:val="22"/>
        </w:rPr>
        <w:t xml:space="preserve">Postman, Inc. (2025). Postman Learning Center. Recuperado de https://learning.postman.com</w:t>
      </w:r>
    </w:p>
    <w:p>
      <w:pPr>
        <w:pStyle w:val="ListParagraph"/>
        <w:numPr>
          <w:ilvl w:val="0"/>
          <w:numId w:val="2"/>
        </w:numPr>
        <w:spacing w:after="40" w:before="40"/>
      </w:pPr>
      <w:r>
        <w:rPr>
          <w:rFonts w:ascii="Arial" w:cs="Arial" w:eastAsia="Arial" w:hAnsi="Arial"/>
          <w:sz w:val="22"/>
          <w:szCs w:val="22"/>
        </w:rPr>
        <w:t xml:space="preserve">Tailwind Labs. (2025). Tailwind CSS Documentation. Recuperado de https://tailwindcss.com/docs</w:t>
      </w:r>
    </w:p>
    <w:p>
      <w:pPr>
        <w:pStyle w:val="ListParagraph"/>
        <w:numPr>
          <w:ilvl w:val="0"/>
          <w:numId w:val="2"/>
        </w:numPr>
        <w:spacing w:after="40" w:before="40"/>
      </w:pPr>
      <w:r>
        <w:rPr>
          <w:rFonts w:ascii="Arial" w:cs="Arial" w:eastAsia="Arial" w:hAnsi="Arial"/>
          <w:sz w:val="22"/>
          <w:szCs w:val="22"/>
        </w:rPr>
        <w:t xml:space="preserve">PHP Group. (2024). PHP 8.2 Manual. Recuperado de https://www.php.net/manual/es</w:t>
      </w:r>
    </w:p>
    <w:p>
      <w:pPr>
        <w:pStyle w:val="ListParagraph"/>
        <w:numPr>
          <w:ilvl w:val="0"/>
          <w:numId w:val="2"/>
        </w:numPr>
        <w:spacing w:after="40" w:before="40"/>
      </w:pPr>
      <w:r>
        <w:rPr>
          <w:rFonts w:ascii="Arial" w:cs="Arial" w:eastAsia="Arial" w:hAnsi="Arial"/>
          <w:sz w:val="22"/>
          <w:szCs w:val="22"/>
        </w:rPr>
        <w:t xml:space="preserve">MDN Web Docs. (2025). HTTP response status codes. Recuperado de https://developer.mozilla.org/en-US/docs/Web/HTTP/Status</w:t>
      </w:r>
    </w:p>
    <w:p>
      <w:r>
        <w:t xml:space="preserve"/>
      </w:r>
    </w:p>
    <w:p>
      <w:pPr>
        <w:pBdr>
          <w:bottom w:val="single" w:color="C0C0C0" w:sz="6" w:space="1"/>
        </w:pBdr>
        <w:spacing w:after="120" w:before="120"/>
      </w:pPr>
    </w:p>
    <w:p>
      <w:pPr>
        <w:spacing w:after="0" w:before="120"/>
        <w:jc w:val="center"/>
      </w:pPr>
      <w:r>
        <w:rPr>
          <w:rFonts w:ascii="Arial" w:cs="Arial" w:eastAsia="Arial" w:hAnsi="Arial"/>
          <w:i/>
          <w:iCs/>
          <w:color w:val="808080"/>
          <w:sz w:val="20"/>
          <w:szCs w:val="20"/>
        </w:rPr>
        <w:t xml:space="preserve">Fin del Reporte Tecnico — SIGEA — Semana 13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120"/>
    </w:pPr>
    <w:r>
      <w:rPr>
        <w:rFonts w:ascii="Arial" w:cs="Arial" w:eastAsia="Arial" w:hAnsi="Arial"/>
        <w:color w:val="808080"/>
        <w:sz w:val="18"/>
        <w:szCs w:val="18"/>
      </w:rPr>
      <w:t xml:space="preserve">Pagina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de </w:t>
    </w:r>
    <w:r>
      <w:rPr>
        <w:rFonts w:ascii="Arial" w:cs="Arial" w:eastAsia="Arial" w:hAnsi="Arial"/>
        <w:color w:val="808080"/>
        <w:sz w:val="18"/>
        <w:szCs w:val="18"/>
      </w:rPr>
      <w:fldChar w:fldCharType="begin"/>
      <w:instrText xml:space="preserve">NUMPAGES</w:instrText>
      <w:fldChar w:fldCharType="separate"/>
      <w:fldChar w:fldCharType="end"/>
    </w:r>
    <w:r>
      <w:rPr>
        <w:rFonts w:ascii="Arial" w:cs="Arial" w:eastAsia="Arial" w:hAnsi="Arial"/>
        <w:color w:val="808080"/>
        <w:sz w:val="18"/>
        <w:szCs w:val="18"/>
      </w:rPr>
      <w:t xml:space="preserve">	Yos Ramirez — Desarrollo de Aplicaciones Web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20" w:before="0"/>
    </w:pPr>
    <w:r>
      <w:rPr>
        <w:rFonts w:ascii="Arial" w:cs="Arial" w:eastAsia="Arial" w:hAnsi="Arial"/>
        <w:b/>
        <w:bCs/>
        <w:color w:val="2E75B6"/>
        <w:sz w:val="18"/>
        <w:szCs w:val="18"/>
      </w:rPr>
      <w:t xml:space="preserve">SIGEA — Reporte Tecnico Semana 13</w:t>
    </w:r>
    <w:r>
      <w:rPr>
        <w:rFonts w:ascii="Arial" w:cs="Arial" w:eastAsia="Arial" w:hAnsi="Arial"/>
        <w:color w:val="808080"/>
        <w:sz w:val="18"/>
        <w:szCs w:val="18"/>
      </w:rPr>
      <w:t xml:space="preserve">	Pruebas y Entrega del Portafolio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2026-04-15T06:03:20.011Z</dcterms:created>
  <dcterms:modified xsi:type="dcterms:W3CDTF">2026-04-15T06:03:20.012Z</dcterms:modified>
</cp:coreProperties>
</file>

<file path=docProps/custom.xml><?xml version="1.0" encoding="utf-8"?>
<Properties xmlns="http://schemas.openxmlformats.org/officeDocument/2006/custom-properties" xmlns:vt="http://schemas.openxmlformats.org/officeDocument/2006/docPropsVTypes"/>
</file>