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53" w:type="dxa"/>
        <w:jc w:val="center"/>
        <w:tblLayout w:type="fixed"/>
        <w:tblCellMar>
          <w:left w:w="0" w:type="dxa"/>
          <w:right w:w="0" w:type="dxa"/>
        </w:tblCellMar>
        <w:tblLook w:val="04A0" w:firstRow="1" w:lastRow="0" w:firstColumn="1" w:lastColumn="0" w:noHBand="0" w:noVBand="1"/>
      </w:tblPr>
      <w:tblGrid>
        <w:gridCol w:w="4942"/>
        <w:gridCol w:w="4211"/>
        <w:gridCol w:w="100"/>
      </w:tblGrid>
      <w:tr w:rsidR="00CD76F9" w14:paraId="45320B6C" w14:textId="77777777" w:rsidTr="00A75811">
        <w:trPr>
          <w:gridAfter w:val="1"/>
          <w:wAfter w:w="100" w:type="dxa"/>
          <w:trHeight w:val="1803"/>
          <w:jc w:val="center"/>
        </w:trPr>
        <w:tc>
          <w:tcPr>
            <w:tcW w:w="4942" w:type="dxa"/>
          </w:tcPr>
          <w:p w14:paraId="33D89B4A" w14:textId="0A3F5462" w:rsidR="00CD76F9" w:rsidRPr="00CD76F9" w:rsidRDefault="00CD76F9" w:rsidP="00CD76F9">
            <w:pPr>
              <w:pStyle w:val="affffff5"/>
              <w:jc w:val="both"/>
            </w:pPr>
            <w:bookmarkStart w:id="0" w:name="OLE_LINK2"/>
            <w:bookmarkStart w:id="1" w:name="OLE_LINK1"/>
          </w:p>
        </w:tc>
        <w:tc>
          <w:tcPr>
            <w:tcW w:w="4211" w:type="dxa"/>
          </w:tcPr>
          <w:p w14:paraId="17CA4126" w14:textId="77777777" w:rsidR="00CD76F9" w:rsidRDefault="00CD76F9" w:rsidP="00CD76F9">
            <w:pPr>
              <w:pStyle w:val="affffff5"/>
            </w:pPr>
            <w:r>
              <w:rPr>
                <w:rFonts w:hint="eastAsia"/>
              </w:rPr>
              <w:t xml:space="preserve">                 </w:t>
            </w:r>
            <w:r w:rsidRPr="00CD76F9">
              <w:rPr>
                <w:rFonts w:hint="eastAsia"/>
              </w:rPr>
              <w:t>编号：</w:t>
            </w:r>
          </w:p>
        </w:tc>
      </w:tr>
      <w:tr w:rsidR="00CD76F9" w14:paraId="3F0DF611" w14:textId="77777777" w:rsidTr="00A75811">
        <w:trPr>
          <w:gridAfter w:val="1"/>
          <w:wAfter w:w="100" w:type="dxa"/>
          <w:trHeight w:val="746"/>
          <w:jc w:val="center"/>
        </w:trPr>
        <w:tc>
          <w:tcPr>
            <w:tcW w:w="9153" w:type="dxa"/>
            <w:gridSpan w:val="2"/>
            <w:vAlign w:val="center"/>
          </w:tcPr>
          <w:p w14:paraId="2BED060D" w14:textId="7A453B0C" w:rsidR="00CD76F9" w:rsidRPr="00CD76F9" w:rsidRDefault="00CD76F9" w:rsidP="009A073A">
            <w:pPr>
              <w:pStyle w:val="affffff6"/>
              <w:jc w:val="both"/>
            </w:pPr>
            <w:r w:rsidRPr="009A073A">
              <w:rPr>
                <w:rFonts w:ascii="Times New Roman" w:hint="eastAsia"/>
                <w:spacing w:val="683"/>
                <w:w w:val="79"/>
                <w:szCs w:val="48"/>
                <w:fitText w:val="9118" w:id="-994734336"/>
              </w:rPr>
              <w:t>项目技术文</w:t>
            </w:r>
            <w:r w:rsidR="00A75811" w:rsidRPr="009A073A">
              <w:rPr>
                <w:rFonts w:ascii="Times New Roman" w:hint="eastAsia"/>
                <w:spacing w:val="2"/>
                <w:w w:val="79"/>
                <w:szCs w:val="48"/>
                <w:fitText w:val="9118" w:id="-994734336"/>
              </w:rPr>
              <w:t>件</w:t>
            </w:r>
          </w:p>
        </w:tc>
      </w:tr>
      <w:tr w:rsidR="00CD76F9" w14:paraId="12B9C680" w14:textId="77777777" w:rsidTr="00A75811">
        <w:trPr>
          <w:gridAfter w:val="1"/>
          <w:wAfter w:w="100" w:type="dxa"/>
          <w:trHeight w:val="645"/>
          <w:jc w:val="center"/>
        </w:trPr>
        <w:tc>
          <w:tcPr>
            <w:tcW w:w="9153" w:type="dxa"/>
            <w:gridSpan w:val="2"/>
            <w:tcBorders>
              <w:bottom w:val="single" w:sz="12" w:space="0" w:color="C00000"/>
            </w:tcBorders>
          </w:tcPr>
          <w:p w14:paraId="15A5BFBF" w14:textId="2CD0C7E8" w:rsidR="00CD76F9" w:rsidRPr="00CD76F9" w:rsidRDefault="009A073A" w:rsidP="00421336">
            <w:pPr>
              <w:pStyle w:val="affffff7"/>
              <w:spacing w:before="60" w:after="60" w:line="360" w:lineRule="auto"/>
            </w:pPr>
            <w:r>
              <w:fldChar w:fldCharType="begin">
                <w:ffData>
                  <w:name w:val="文件号"/>
                  <w:enabled/>
                  <w:calcOnExit w:val="0"/>
                  <w:textInput>
                    <w:default w:val="SJZT-XXXX-NNNN-ZF【YYYY/MM/DD】"/>
                  </w:textInput>
                </w:ffData>
              </w:fldChar>
            </w:r>
            <w:bookmarkStart w:id="2" w:name="文件号"/>
            <w:r>
              <w:instrText xml:space="preserve"> FORMTEXT </w:instrText>
            </w:r>
            <w:r>
              <w:fldChar w:fldCharType="separate"/>
            </w:r>
            <w:r w:rsidR="0045365A">
              <w:rPr>
                <w:rFonts w:hint="eastAsia"/>
                <w:noProof/>
              </w:rPr>
              <w:t>SJZT-XXXX-NNNN-ZF</w:t>
            </w:r>
            <w:r w:rsidR="0045365A">
              <w:rPr>
                <w:rFonts w:hint="eastAsia"/>
                <w:noProof/>
              </w:rPr>
              <w:t>【</w:t>
            </w:r>
            <w:r w:rsidR="0045365A">
              <w:rPr>
                <w:rFonts w:hint="eastAsia"/>
                <w:noProof/>
              </w:rPr>
              <w:t>YYYY/MM/DD</w:t>
            </w:r>
            <w:r w:rsidR="0045365A">
              <w:rPr>
                <w:rFonts w:hint="eastAsia"/>
                <w:noProof/>
              </w:rPr>
              <w:t>】</w:t>
            </w:r>
            <w:r>
              <w:fldChar w:fldCharType="end"/>
            </w:r>
            <w:bookmarkEnd w:id="2"/>
          </w:p>
        </w:tc>
      </w:tr>
      <w:tr w:rsidR="00CD76F9" w14:paraId="43BB56E9" w14:textId="77777777" w:rsidTr="00A758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0" w:type="dxa"/>
          <w:trHeight w:val="2203"/>
          <w:jc w:val="center"/>
        </w:trPr>
        <w:tc>
          <w:tcPr>
            <w:tcW w:w="9153" w:type="dxa"/>
            <w:gridSpan w:val="2"/>
            <w:tcBorders>
              <w:top w:val="single" w:sz="12" w:space="0" w:color="C00000"/>
              <w:left w:val="nil"/>
              <w:bottom w:val="nil"/>
              <w:right w:val="nil"/>
            </w:tcBorders>
          </w:tcPr>
          <w:p w14:paraId="7C00D43E" w14:textId="77777777" w:rsidR="00CD76F9" w:rsidRDefault="00CD76F9" w:rsidP="00CD76F9">
            <w:pPr>
              <w:pStyle w:val="affffff9"/>
              <w:spacing w:before="326" w:after="326"/>
            </w:pPr>
          </w:p>
          <w:p w14:paraId="46DB541F" w14:textId="0E629DE1" w:rsidR="00CD76F9" w:rsidRPr="00CD76F9" w:rsidRDefault="00CD76F9" w:rsidP="00CD76F9">
            <w:pPr>
              <w:pStyle w:val="affffff9"/>
              <w:spacing w:before="326" w:after="326"/>
            </w:pPr>
            <w:bookmarkStart w:id="3" w:name="_GoBack"/>
            <w:bookmarkEnd w:id="3"/>
          </w:p>
          <w:p w14:paraId="6736FE01" w14:textId="77777777" w:rsidR="00CD76F9" w:rsidRPr="00CD76F9" w:rsidRDefault="00916177" w:rsidP="00CD76F9">
            <w:pPr>
              <w:pStyle w:val="affffff9"/>
              <w:spacing w:before="326" w:after="326"/>
            </w:pPr>
            <w:r>
              <w:rPr>
                <w:rFonts w:hint="eastAsia"/>
              </w:rPr>
              <w:t>总体</w:t>
            </w:r>
            <w:r w:rsidR="00CD76F9">
              <w:rPr>
                <w:rFonts w:hint="eastAsia"/>
              </w:rPr>
              <w:t>技术方案</w:t>
            </w:r>
          </w:p>
        </w:tc>
      </w:tr>
      <w:tr w:rsidR="00CD76F9" w14:paraId="596C5B0D" w14:textId="77777777" w:rsidTr="00A758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0" w:type="dxa"/>
          <w:trHeight w:val="969"/>
          <w:jc w:val="center"/>
        </w:trPr>
        <w:tc>
          <w:tcPr>
            <w:tcW w:w="9153" w:type="dxa"/>
            <w:gridSpan w:val="2"/>
            <w:tcBorders>
              <w:top w:val="nil"/>
              <w:left w:val="nil"/>
              <w:bottom w:val="nil"/>
              <w:right w:val="nil"/>
            </w:tcBorders>
          </w:tcPr>
          <w:p w14:paraId="05020DBA" w14:textId="77777777" w:rsidR="00CD76F9" w:rsidRDefault="00CD76F9" w:rsidP="00CD76F9"/>
          <w:p w14:paraId="3AD54D52" w14:textId="77777777" w:rsidR="00CD76F9" w:rsidRDefault="00CD76F9" w:rsidP="00CD76F9"/>
          <w:p w14:paraId="240417D6" w14:textId="77777777" w:rsidR="00CD76F9" w:rsidRDefault="00CD76F9" w:rsidP="00CD76F9"/>
          <w:p w14:paraId="4C132670" w14:textId="77777777" w:rsidR="00CD76F9" w:rsidRDefault="00CD76F9" w:rsidP="00CD76F9"/>
          <w:p w14:paraId="15B66B49" w14:textId="77777777" w:rsidR="00CD76F9" w:rsidRDefault="00CD76F9" w:rsidP="00CD76F9"/>
          <w:p w14:paraId="123E85C5" w14:textId="77777777" w:rsidR="00CD76F9" w:rsidRDefault="00CD76F9" w:rsidP="00CD76F9"/>
          <w:p w14:paraId="039E9D87" w14:textId="77777777" w:rsidR="00CD76F9" w:rsidRDefault="00CD76F9" w:rsidP="00CD76F9"/>
          <w:p w14:paraId="770DF80A" w14:textId="77777777" w:rsidR="00CD76F9" w:rsidRDefault="00CD76F9" w:rsidP="00CD76F9"/>
          <w:p w14:paraId="6DF19A15" w14:textId="77777777" w:rsidR="00CD76F9" w:rsidRDefault="00CD76F9" w:rsidP="00CD76F9"/>
          <w:p w14:paraId="68B0FA9B" w14:textId="77777777" w:rsidR="00CD76F9" w:rsidRDefault="00CD76F9" w:rsidP="00CD76F9"/>
          <w:p w14:paraId="688B0A90" w14:textId="77777777" w:rsidR="00CD76F9" w:rsidRDefault="00CD76F9" w:rsidP="00CD76F9"/>
          <w:p w14:paraId="392112A0" w14:textId="77777777" w:rsidR="00CD76F9" w:rsidRDefault="00CD76F9" w:rsidP="00CD76F9"/>
          <w:p w14:paraId="44D45592" w14:textId="77777777" w:rsidR="00CD76F9" w:rsidRDefault="00952FFD" w:rsidP="00CD76F9">
            <w:pPr>
              <w:pStyle w:val="affffff8"/>
            </w:pPr>
            <w:r>
              <w:rPr>
                <w:rFonts w:hint="eastAsia"/>
              </w:rPr>
              <w:t>技术总师组</w:t>
            </w:r>
          </w:p>
          <w:p w14:paraId="20E3ACE4" w14:textId="77777777" w:rsidR="00CD76F9" w:rsidRDefault="00CD76F9" w:rsidP="00CD76F9">
            <w:pPr>
              <w:pStyle w:val="affffff8"/>
            </w:pPr>
            <w:bookmarkStart w:id="4" w:name="文件日期"/>
            <w:r>
              <w:t>20</w:t>
            </w:r>
            <w:r>
              <w:rPr>
                <w:rFonts w:hint="eastAsia"/>
              </w:rPr>
              <w:t>24</w:t>
            </w:r>
            <w:r>
              <w:rPr>
                <w:rFonts w:hint="eastAsia"/>
              </w:rPr>
              <w:t>年</w:t>
            </w:r>
            <w:r w:rsidR="00F8106E">
              <w:rPr>
                <w:rFonts w:hint="eastAsia"/>
              </w:rPr>
              <w:t>4</w:t>
            </w:r>
            <w:r>
              <w:rPr>
                <w:rFonts w:hint="eastAsia"/>
              </w:rPr>
              <w:t>月</w:t>
            </w:r>
            <w:bookmarkEnd w:id="4"/>
          </w:p>
        </w:tc>
      </w:tr>
      <w:tr w:rsidR="004E5591" w:rsidRPr="002B3DC9" w14:paraId="3F852D06" w14:textId="77777777" w:rsidTr="00A75811">
        <w:tblPrEx>
          <w:tblLook w:val="0000" w:firstRow="0" w:lastRow="0" w:firstColumn="0" w:lastColumn="0" w:noHBand="0" w:noVBand="0"/>
        </w:tblPrEx>
        <w:trPr>
          <w:trHeight w:val="378"/>
          <w:jc w:val="center"/>
        </w:trPr>
        <w:tc>
          <w:tcPr>
            <w:tcW w:w="9253" w:type="dxa"/>
            <w:gridSpan w:val="3"/>
          </w:tcPr>
          <w:p w14:paraId="2CEDF2B7" w14:textId="77777777" w:rsidR="004E5591" w:rsidRPr="002B3DC9" w:rsidRDefault="004E5591" w:rsidP="00231AA6">
            <w:pPr>
              <w:pStyle w:val="affffff9"/>
              <w:ind w:left="1120" w:firstLine="640"/>
              <w:rPr>
                <w:color w:val="000000"/>
                <w:sz w:val="32"/>
              </w:rPr>
            </w:pPr>
          </w:p>
        </w:tc>
      </w:tr>
    </w:tbl>
    <w:p w14:paraId="731D1126" w14:textId="77777777" w:rsidR="00CD76F9" w:rsidRDefault="00CD76F9" w:rsidP="00CD76F9">
      <w:pPr>
        <w:pStyle w:val="311-"/>
      </w:pPr>
      <w:r>
        <w:rPr>
          <w:rFonts w:hint="eastAsia"/>
        </w:rPr>
        <w:lastRenderedPageBreak/>
        <w:t>目    录</w:t>
      </w:r>
    </w:p>
    <w:p w14:paraId="6152B85F" w14:textId="70ACF205" w:rsidR="0045365A" w:rsidRDefault="000D41A4">
      <w:pPr>
        <w:pStyle w:val="11"/>
        <w:tabs>
          <w:tab w:val="right" w:leader="dot" w:pos="8947"/>
        </w:tabs>
        <w:rPr>
          <w:rFonts w:asciiTheme="minorHAnsi" w:eastAsiaTheme="minorEastAsia" w:hAnsiTheme="minorHAnsi"/>
          <w:noProof/>
          <w:sz w:val="21"/>
        </w:rPr>
      </w:pPr>
      <w:r w:rsidRPr="00CD76F9">
        <w:fldChar w:fldCharType="begin"/>
      </w:r>
      <w:r w:rsidR="00CD76F9" w:rsidRPr="00CD76F9">
        <w:instrText xml:space="preserve"> TOC \o "1-3" \h \z </w:instrText>
      </w:r>
      <w:r w:rsidRPr="00CD76F9">
        <w:fldChar w:fldCharType="separate"/>
      </w:r>
      <w:hyperlink w:anchor="_Toc200616154" w:history="1">
        <w:r w:rsidR="0045365A" w:rsidRPr="00203EC6">
          <w:rPr>
            <w:rStyle w:val="aff8"/>
            <w:noProof/>
          </w:rPr>
          <w:t xml:space="preserve">1 </w:t>
        </w:r>
        <w:r w:rsidR="0045365A" w:rsidRPr="00203EC6">
          <w:rPr>
            <w:rStyle w:val="aff8"/>
            <w:noProof/>
          </w:rPr>
          <w:t>概述</w:t>
        </w:r>
        <w:r w:rsidR="0045365A">
          <w:rPr>
            <w:noProof/>
            <w:webHidden/>
          </w:rPr>
          <w:tab/>
        </w:r>
        <w:r w:rsidR="0045365A">
          <w:rPr>
            <w:noProof/>
            <w:webHidden/>
          </w:rPr>
          <w:fldChar w:fldCharType="begin"/>
        </w:r>
        <w:r w:rsidR="0045365A">
          <w:rPr>
            <w:noProof/>
            <w:webHidden/>
          </w:rPr>
          <w:instrText xml:space="preserve"> PAGEREF _Toc200616154 \h </w:instrText>
        </w:r>
        <w:r w:rsidR="0045365A">
          <w:rPr>
            <w:noProof/>
            <w:webHidden/>
          </w:rPr>
        </w:r>
        <w:r w:rsidR="0045365A">
          <w:rPr>
            <w:noProof/>
            <w:webHidden/>
          </w:rPr>
          <w:fldChar w:fldCharType="separate"/>
        </w:r>
        <w:r w:rsidR="0045365A">
          <w:rPr>
            <w:noProof/>
            <w:webHidden/>
          </w:rPr>
          <w:t>5</w:t>
        </w:r>
        <w:r w:rsidR="0045365A">
          <w:rPr>
            <w:noProof/>
            <w:webHidden/>
          </w:rPr>
          <w:fldChar w:fldCharType="end"/>
        </w:r>
      </w:hyperlink>
    </w:p>
    <w:p w14:paraId="3D780042" w14:textId="16A5071C" w:rsidR="0045365A" w:rsidRDefault="00405EEC">
      <w:pPr>
        <w:pStyle w:val="21"/>
        <w:tabs>
          <w:tab w:val="right" w:leader="dot" w:pos="8947"/>
        </w:tabs>
        <w:rPr>
          <w:rFonts w:asciiTheme="minorHAnsi" w:eastAsiaTheme="minorEastAsia" w:hAnsiTheme="minorHAnsi"/>
          <w:noProof/>
          <w:sz w:val="21"/>
        </w:rPr>
      </w:pPr>
      <w:hyperlink w:anchor="_Toc200616155" w:history="1">
        <w:r w:rsidR="0045365A" w:rsidRPr="00203EC6">
          <w:rPr>
            <w:rStyle w:val="aff8"/>
            <w:noProof/>
          </w:rPr>
          <w:t xml:space="preserve">1.1 </w:t>
        </w:r>
        <w:r w:rsidR="0045365A" w:rsidRPr="00203EC6">
          <w:rPr>
            <w:rStyle w:val="aff8"/>
            <w:noProof/>
          </w:rPr>
          <w:t>任务依据</w:t>
        </w:r>
        <w:r w:rsidR="0045365A">
          <w:rPr>
            <w:noProof/>
            <w:webHidden/>
          </w:rPr>
          <w:tab/>
        </w:r>
        <w:r w:rsidR="0045365A">
          <w:rPr>
            <w:noProof/>
            <w:webHidden/>
          </w:rPr>
          <w:fldChar w:fldCharType="begin"/>
        </w:r>
        <w:r w:rsidR="0045365A">
          <w:rPr>
            <w:noProof/>
            <w:webHidden/>
          </w:rPr>
          <w:instrText xml:space="preserve"> PAGEREF _Toc200616155 \h </w:instrText>
        </w:r>
        <w:r w:rsidR="0045365A">
          <w:rPr>
            <w:noProof/>
            <w:webHidden/>
          </w:rPr>
        </w:r>
        <w:r w:rsidR="0045365A">
          <w:rPr>
            <w:noProof/>
            <w:webHidden/>
          </w:rPr>
          <w:fldChar w:fldCharType="separate"/>
        </w:r>
        <w:r w:rsidR="0045365A">
          <w:rPr>
            <w:noProof/>
            <w:webHidden/>
          </w:rPr>
          <w:t>5</w:t>
        </w:r>
        <w:r w:rsidR="0045365A">
          <w:rPr>
            <w:noProof/>
            <w:webHidden/>
          </w:rPr>
          <w:fldChar w:fldCharType="end"/>
        </w:r>
      </w:hyperlink>
    </w:p>
    <w:p w14:paraId="3FAEC575" w14:textId="7E0F6975" w:rsidR="0045365A" w:rsidRDefault="00405EEC">
      <w:pPr>
        <w:pStyle w:val="21"/>
        <w:tabs>
          <w:tab w:val="right" w:leader="dot" w:pos="8947"/>
        </w:tabs>
        <w:rPr>
          <w:rFonts w:asciiTheme="minorHAnsi" w:eastAsiaTheme="minorEastAsia" w:hAnsiTheme="minorHAnsi"/>
          <w:noProof/>
          <w:sz w:val="21"/>
        </w:rPr>
      </w:pPr>
      <w:hyperlink w:anchor="_Toc200616156" w:history="1">
        <w:r w:rsidR="0045365A" w:rsidRPr="00203EC6">
          <w:rPr>
            <w:rStyle w:val="aff8"/>
            <w:noProof/>
          </w:rPr>
          <w:t xml:space="preserve">1.2 </w:t>
        </w:r>
        <w:r w:rsidR="0045365A" w:rsidRPr="00203EC6">
          <w:rPr>
            <w:rStyle w:val="aff8"/>
            <w:noProof/>
          </w:rPr>
          <w:t>编制目的</w:t>
        </w:r>
        <w:r w:rsidR="0045365A">
          <w:rPr>
            <w:noProof/>
            <w:webHidden/>
          </w:rPr>
          <w:tab/>
        </w:r>
        <w:r w:rsidR="0045365A">
          <w:rPr>
            <w:noProof/>
            <w:webHidden/>
          </w:rPr>
          <w:fldChar w:fldCharType="begin"/>
        </w:r>
        <w:r w:rsidR="0045365A">
          <w:rPr>
            <w:noProof/>
            <w:webHidden/>
          </w:rPr>
          <w:instrText xml:space="preserve"> PAGEREF _Toc200616156 \h </w:instrText>
        </w:r>
        <w:r w:rsidR="0045365A">
          <w:rPr>
            <w:noProof/>
            <w:webHidden/>
          </w:rPr>
        </w:r>
        <w:r w:rsidR="0045365A">
          <w:rPr>
            <w:noProof/>
            <w:webHidden/>
          </w:rPr>
          <w:fldChar w:fldCharType="separate"/>
        </w:r>
        <w:r w:rsidR="0045365A">
          <w:rPr>
            <w:noProof/>
            <w:webHidden/>
          </w:rPr>
          <w:t>5</w:t>
        </w:r>
        <w:r w:rsidR="0045365A">
          <w:rPr>
            <w:noProof/>
            <w:webHidden/>
          </w:rPr>
          <w:fldChar w:fldCharType="end"/>
        </w:r>
      </w:hyperlink>
    </w:p>
    <w:p w14:paraId="2ED9FF68" w14:textId="01F09320" w:rsidR="0045365A" w:rsidRDefault="00405EEC">
      <w:pPr>
        <w:pStyle w:val="21"/>
        <w:tabs>
          <w:tab w:val="right" w:leader="dot" w:pos="8947"/>
        </w:tabs>
        <w:rPr>
          <w:rFonts w:asciiTheme="minorHAnsi" w:eastAsiaTheme="minorEastAsia" w:hAnsiTheme="minorHAnsi"/>
          <w:noProof/>
          <w:sz w:val="21"/>
        </w:rPr>
      </w:pPr>
      <w:hyperlink w:anchor="_Toc200616157" w:history="1">
        <w:r w:rsidR="0045365A" w:rsidRPr="00203EC6">
          <w:rPr>
            <w:rStyle w:val="aff8"/>
            <w:noProof/>
          </w:rPr>
          <w:t xml:space="preserve">1.3 </w:t>
        </w:r>
        <w:r w:rsidR="0045365A" w:rsidRPr="00203EC6">
          <w:rPr>
            <w:rStyle w:val="aff8"/>
            <w:noProof/>
          </w:rPr>
          <w:t>指导原则</w:t>
        </w:r>
        <w:r w:rsidR="0045365A">
          <w:rPr>
            <w:noProof/>
            <w:webHidden/>
          </w:rPr>
          <w:tab/>
        </w:r>
        <w:r w:rsidR="0045365A">
          <w:rPr>
            <w:noProof/>
            <w:webHidden/>
          </w:rPr>
          <w:fldChar w:fldCharType="begin"/>
        </w:r>
        <w:r w:rsidR="0045365A">
          <w:rPr>
            <w:noProof/>
            <w:webHidden/>
          </w:rPr>
          <w:instrText xml:space="preserve"> PAGEREF _Toc200616157 \h </w:instrText>
        </w:r>
        <w:r w:rsidR="0045365A">
          <w:rPr>
            <w:noProof/>
            <w:webHidden/>
          </w:rPr>
        </w:r>
        <w:r w:rsidR="0045365A">
          <w:rPr>
            <w:noProof/>
            <w:webHidden/>
          </w:rPr>
          <w:fldChar w:fldCharType="separate"/>
        </w:r>
        <w:r w:rsidR="0045365A">
          <w:rPr>
            <w:noProof/>
            <w:webHidden/>
          </w:rPr>
          <w:t>5</w:t>
        </w:r>
        <w:r w:rsidR="0045365A">
          <w:rPr>
            <w:noProof/>
            <w:webHidden/>
          </w:rPr>
          <w:fldChar w:fldCharType="end"/>
        </w:r>
      </w:hyperlink>
    </w:p>
    <w:p w14:paraId="7C2813D1" w14:textId="232ED6D9" w:rsidR="0045365A" w:rsidRDefault="00405EEC">
      <w:pPr>
        <w:pStyle w:val="21"/>
        <w:tabs>
          <w:tab w:val="right" w:leader="dot" w:pos="8947"/>
        </w:tabs>
        <w:rPr>
          <w:rFonts w:asciiTheme="minorHAnsi" w:eastAsiaTheme="minorEastAsia" w:hAnsiTheme="minorHAnsi"/>
          <w:noProof/>
          <w:sz w:val="21"/>
        </w:rPr>
      </w:pPr>
      <w:hyperlink w:anchor="_Toc200616158" w:history="1">
        <w:r w:rsidR="0045365A" w:rsidRPr="00203EC6">
          <w:rPr>
            <w:rStyle w:val="aff8"/>
            <w:noProof/>
          </w:rPr>
          <w:t xml:space="preserve">1.4 </w:t>
        </w:r>
        <w:r w:rsidR="0045365A" w:rsidRPr="00203EC6">
          <w:rPr>
            <w:rStyle w:val="aff8"/>
            <w:noProof/>
          </w:rPr>
          <w:t>建设目标</w:t>
        </w:r>
        <w:r w:rsidR="0045365A">
          <w:rPr>
            <w:noProof/>
            <w:webHidden/>
          </w:rPr>
          <w:tab/>
        </w:r>
        <w:r w:rsidR="0045365A">
          <w:rPr>
            <w:noProof/>
            <w:webHidden/>
          </w:rPr>
          <w:fldChar w:fldCharType="begin"/>
        </w:r>
        <w:r w:rsidR="0045365A">
          <w:rPr>
            <w:noProof/>
            <w:webHidden/>
          </w:rPr>
          <w:instrText xml:space="preserve"> PAGEREF _Toc200616158 \h </w:instrText>
        </w:r>
        <w:r w:rsidR="0045365A">
          <w:rPr>
            <w:noProof/>
            <w:webHidden/>
          </w:rPr>
        </w:r>
        <w:r w:rsidR="0045365A">
          <w:rPr>
            <w:noProof/>
            <w:webHidden/>
          </w:rPr>
          <w:fldChar w:fldCharType="separate"/>
        </w:r>
        <w:r w:rsidR="0045365A">
          <w:rPr>
            <w:noProof/>
            <w:webHidden/>
          </w:rPr>
          <w:t>5</w:t>
        </w:r>
        <w:r w:rsidR="0045365A">
          <w:rPr>
            <w:noProof/>
            <w:webHidden/>
          </w:rPr>
          <w:fldChar w:fldCharType="end"/>
        </w:r>
      </w:hyperlink>
    </w:p>
    <w:p w14:paraId="288D2D5E" w14:textId="73EE33E8" w:rsidR="0045365A" w:rsidRDefault="00405EEC">
      <w:pPr>
        <w:pStyle w:val="21"/>
        <w:tabs>
          <w:tab w:val="right" w:leader="dot" w:pos="8947"/>
        </w:tabs>
        <w:rPr>
          <w:rFonts w:asciiTheme="minorHAnsi" w:eastAsiaTheme="minorEastAsia" w:hAnsiTheme="minorHAnsi"/>
          <w:noProof/>
          <w:sz w:val="21"/>
        </w:rPr>
      </w:pPr>
      <w:hyperlink w:anchor="_Toc200616159" w:history="1">
        <w:r w:rsidR="0045365A" w:rsidRPr="00203EC6">
          <w:rPr>
            <w:rStyle w:val="aff8"/>
            <w:noProof/>
          </w:rPr>
          <w:t xml:space="preserve">1.5 </w:t>
        </w:r>
        <w:r w:rsidR="0045365A" w:rsidRPr="00203EC6">
          <w:rPr>
            <w:rStyle w:val="aff8"/>
            <w:noProof/>
          </w:rPr>
          <w:t>主要工作</w:t>
        </w:r>
        <w:r w:rsidR="0045365A">
          <w:rPr>
            <w:noProof/>
            <w:webHidden/>
          </w:rPr>
          <w:tab/>
        </w:r>
        <w:r w:rsidR="0045365A">
          <w:rPr>
            <w:noProof/>
            <w:webHidden/>
          </w:rPr>
          <w:fldChar w:fldCharType="begin"/>
        </w:r>
        <w:r w:rsidR="0045365A">
          <w:rPr>
            <w:noProof/>
            <w:webHidden/>
          </w:rPr>
          <w:instrText xml:space="preserve"> PAGEREF _Toc200616159 \h </w:instrText>
        </w:r>
        <w:r w:rsidR="0045365A">
          <w:rPr>
            <w:noProof/>
            <w:webHidden/>
          </w:rPr>
        </w:r>
        <w:r w:rsidR="0045365A">
          <w:rPr>
            <w:noProof/>
            <w:webHidden/>
          </w:rPr>
          <w:fldChar w:fldCharType="separate"/>
        </w:r>
        <w:r w:rsidR="0045365A">
          <w:rPr>
            <w:noProof/>
            <w:webHidden/>
          </w:rPr>
          <w:t>5</w:t>
        </w:r>
        <w:r w:rsidR="0045365A">
          <w:rPr>
            <w:noProof/>
            <w:webHidden/>
          </w:rPr>
          <w:fldChar w:fldCharType="end"/>
        </w:r>
      </w:hyperlink>
    </w:p>
    <w:p w14:paraId="4B122D1D" w14:textId="19F19D61" w:rsidR="0045365A" w:rsidRDefault="00405EEC">
      <w:pPr>
        <w:pStyle w:val="31"/>
        <w:tabs>
          <w:tab w:val="right" w:leader="dot" w:pos="8947"/>
        </w:tabs>
        <w:rPr>
          <w:rFonts w:asciiTheme="minorHAnsi" w:eastAsiaTheme="minorEastAsia" w:hAnsiTheme="minorHAnsi"/>
          <w:noProof/>
          <w:sz w:val="21"/>
        </w:rPr>
      </w:pPr>
      <w:hyperlink w:anchor="_Toc200616160" w:history="1">
        <w:r w:rsidR="0045365A" w:rsidRPr="00203EC6">
          <w:rPr>
            <w:rStyle w:val="aff8"/>
            <w:noProof/>
          </w:rPr>
          <w:t xml:space="preserve">1.5.1 </w:t>
        </w:r>
        <w:r w:rsidR="0045365A" w:rsidRPr="00203EC6">
          <w:rPr>
            <w:rStyle w:val="aff8"/>
            <w:noProof/>
          </w:rPr>
          <w:t>基础设施</w:t>
        </w:r>
        <w:r w:rsidR="0045365A">
          <w:rPr>
            <w:noProof/>
            <w:webHidden/>
          </w:rPr>
          <w:tab/>
        </w:r>
        <w:r w:rsidR="0045365A">
          <w:rPr>
            <w:noProof/>
            <w:webHidden/>
          </w:rPr>
          <w:fldChar w:fldCharType="begin"/>
        </w:r>
        <w:r w:rsidR="0045365A">
          <w:rPr>
            <w:noProof/>
            <w:webHidden/>
          </w:rPr>
          <w:instrText xml:space="preserve"> PAGEREF _Toc200616160 \h </w:instrText>
        </w:r>
        <w:r w:rsidR="0045365A">
          <w:rPr>
            <w:noProof/>
            <w:webHidden/>
          </w:rPr>
        </w:r>
        <w:r w:rsidR="0045365A">
          <w:rPr>
            <w:noProof/>
            <w:webHidden/>
          </w:rPr>
          <w:fldChar w:fldCharType="separate"/>
        </w:r>
        <w:r w:rsidR="0045365A">
          <w:rPr>
            <w:noProof/>
            <w:webHidden/>
          </w:rPr>
          <w:t>6</w:t>
        </w:r>
        <w:r w:rsidR="0045365A">
          <w:rPr>
            <w:noProof/>
            <w:webHidden/>
          </w:rPr>
          <w:fldChar w:fldCharType="end"/>
        </w:r>
      </w:hyperlink>
    </w:p>
    <w:p w14:paraId="135993B2" w14:textId="5246F030" w:rsidR="0045365A" w:rsidRDefault="00405EEC">
      <w:pPr>
        <w:pStyle w:val="31"/>
        <w:tabs>
          <w:tab w:val="right" w:leader="dot" w:pos="8947"/>
        </w:tabs>
        <w:rPr>
          <w:rFonts w:asciiTheme="minorHAnsi" w:eastAsiaTheme="minorEastAsia" w:hAnsiTheme="minorHAnsi"/>
          <w:noProof/>
          <w:sz w:val="21"/>
        </w:rPr>
      </w:pPr>
      <w:hyperlink w:anchor="_Toc200616161" w:history="1">
        <w:r w:rsidR="0045365A" w:rsidRPr="00203EC6">
          <w:rPr>
            <w:rStyle w:val="aff8"/>
            <w:noProof/>
          </w:rPr>
          <w:t xml:space="preserve">1.5.2 </w:t>
        </w:r>
        <w:r w:rsidR="0045365A" w:rsidRPr="00203EC6">
          <w:rPr>
            <w:rStyle w:val="aff8"/>
            <w:noProof/>
          </w:rPr>
          <w:t>软件研制</w:t>
        </w:r>
        <w:r w:rsidR="0045365A">
          <w:rPr>
            <w:noProof/>
            <w:webHidden/>
          </w:rPr>
          <w:tab/>
        </w:r>
        <w:r w:rsidR="0045365A">
          <w:rPr>
            <w:noProof/>
            <w:webHidden/>
          </w:rPr>
          <w:fldChar w:fldCharType="begin"/>
        </w:r>
        <w:r w:rsidR="0045365A">
          <w:rPr>
            <w:noProof/>
            <w:webHidden/>
          </w:rPr>
          <w:instrText xml:space="preserve"> PAGEREF _Toc200616161 \h </w:instrText>
        </w:r>
        <w:r w:rsidR="0045365A">
          <w:rPr>
            <w:noProof/>
            <w:webHidden/>
          </w:rPr>
        </w:r>
        <w:r w:rsidR="0045365A">
          <w:rPr>
            <w:noProof/>
            <w:webHidden/>
          </w:rPr>
          <w:fldChar w:fldCharType="separate"/>
        </w:r>
        <w:r w:rsidR="0045365A">
          <w:rPr>
            <w:noProof/>
            <w:webHidden/>
          </w:rPr>
          <w:t>8</w:t>
        </w:r>
        <w:r w:rsidR="0045365A">
          <w:rPr>
            <w:noProof/>
            <w:webHidden/>
          </w:rPr>
          <w:fldChar w:fldCharType="end"/>
        </w:r>
      </w:hyperlink>
    </w:p>
    <w:p w14:paraId="6E83C530" w14:textId="6C596916" w:rsidR="0045365A" w:rsidRDefault="00405EEC">
      <w:pPr>
        <w:pStyle w:val="31"/>
        <w:tabs>
          <w:tab w:val="right" w:leader="dot" w:pos="8947"/>
        </w:tabs>
        <w:rPr>
          <w:rFonts w:asciiTheme="minorHAnsi" w:eastAsiaTheme="minorEastAsia" w:hAnsiTheme="minorHAnsi"/>
          <w:noProof/>
          <w:sz w:val="21"/>
        </w:rPr>
      </w:pPr>
      <w:hyperlink w:anchor="_Toc200616162" w:history="1">
        <w:r w:rsidR="0045365A" w:rsidRPr="00203EC6">
          <w:rPr>
            <w:rStyle w:val="aff8"/>
            <w:noProof/>
          </w:rPr>
          <w:t xml:space="preserve">1.5.3 </w:t>
        </w:r>
        <w:r w:rsidR="0045365A" w:rsidRPr="00203EC6">
          <w:rPr>
            <w:rStyle w:val="aff8"/>
            <w:noProof/>
          </w:rPr>
          <w:t>标准规范编制</w:t>
        </w:r>
        <w:r w:rsidR="0045365A">
          <w:rPr>
            <w:noProof/>
            <w:webHidden/>
          </w:rPr>
          <w:tab/>
        </w:r>
        <w:r w:rsidR="0045365A">
          <w:rPr>
            <w:noProof/>
            <w:webHidden/>
          </w:rPr>
          <w:fldChar w:fldCharType="begin"/>
        </w:r>
        <w:r w:rsidR="0045365A">
          <w:rPr>
            <w:noProof/>
            <w:webHidden/>
          </w:rPr>
          <w:instrText xml:space="preserve"> PAGEREF _Toc200616162 \h </w:instrText>
        </w:r>
        <w:r w:rsidR="0045365A">
          <w:rPr>
            <w:noProof/>
            <w:webHidden/>
          </w:rPr>
        </w:r>
        <w:r w:rsidR="0045365A">
          <w:rPr>
            <w:noProof/>
            <w:webHidden/>
          </w:rPr>
          <w:fldChar w:fldCharType="separate"/>
        </w:r>
        <w:r w:rsidR="0045365A">
          <w:rPr>
            <w:noProof/>
            <w:webHidden/>
          </w:rPr>
          <w:t>8</w:t>
        </w:r>
        <w:r w:rsidR="0045365A">
          <w:rPr>
            <w:noProof/>
            <w:webHidden/>
          </w:rPr>
          <w:fldChar w:fldCharType="end"/>
        </w:r>
      </w:hyperlink>
    </w:p>
    <w:p w14:paraId="5030C51D" w14:textId="5C2376FF" w:rsidR="0045365A" w:rsidRDefault="00405EEC">
      <w:pPr>
        <w:pStyle w:val="31"/>
        <w:tabs>
          <w:tab w:val="right" w:leader="dot" w:pos="8947"/>
        </w:tabs>
        <w:rPr>
          <w:rFonts w:asciiTheme="minorHAnsi" w:eastAsiaTheme="minorEastAsia" w:hAnsiTheme="minorHAnsi"/>
          <w:noProof/>
          <w:sz w:val="21"/>
        </w:rPr>
      </w:pPr>
      <w:hyperlink w:anchor="_Toc200616163" w:history="1">
        <w:r w:rsidR="0045365A" w:rsidRPr="00203EC6">
          <w:rPr>
            <w:rStyle w:val="aff8"/>
            <w:noProof/>
          </w:rPr>
          <w:t xml:space="preserve">1.5.4 </w:t>
        </w:r>
        <w:r w:rsidR="0045365A" w:rsidRPr="00203EC6">
          <w:rPr>
            <w:rStyle w:val="aff8"/>
            <w:noProof/>
          </w:rPr>
          <w:t>集成联试与典型场景验证</w:t>
        </w:r>
        <w:r w:rsidR="0045365A">
          <w:rPr>
            <w:noProof/>
            <w:webHidden/>
          </w:rPr>
          <w:tab/>
        </w:r>
        <w:r w:rsidR="0045365A">
          <w:rPr>
            <w:noProof/>
            <w:webHidden/>
          </w:rPr>
          <w:fldChar w:fldCharType="begin"/>
        </w:r>
        <w:r w:rsidR="0045365A">
          <w:rPr>
            <w:noProof/>
            <w:webHidden/>
          </w:rPr>
          <w:instrText xml:space="preserve"> PAGEREF _Toc200616163 \h </w:instrText>
        </w:r>
        <w:r w:rsidR="0045365A">
          <w:rPr>
            <w:noProof/>
            <w:webHidden/>
          </w:rPr>
        </w:r>
        <w:r w:rsidR="0045365A">
          <w:rPr>
            <w:noProof/>
            <w:webHidden/>
          </w:rPr>
          <w:fldChar w:fldCharType="separate"/>
        </w:r>
        <w:r w:rsidR="0045365A">
          <w:rPr>
            <w:noProof/>
            <w:webHidden/>
          </w:rPr>
          <w:t>9</w:t>
        </w:r>
        <w:r w:rsidR="0045365A">
          <w:rPr>
            <w:noProof/>
            <w:webHidden/>
          </w:rPr>
          <w:fldChar w:fldCharType="end"/>
        </w:r>
      </w:hyperlink>
    </w:p>
    <w:p w14:paraId="7A06BAFB" w14:textId="58D7FDDF" w:rsidR="0045365A" w:rsidRDefault="00405EEC">
      <w:pPr>
        <w:pStyle w:val="31"/>
        <w:tabs>
          <w:tab w:val="right" w:leader="dot" w:pos="8947"/>
        </w:tabs>
        <w:rPr>
          <w:rFonts w:asciiTheme="minorHAnsi" w:eastAsiaTheme="minorEastAsia" w:hAnsiTheme="minorHAnsi"/>
          <w:noProof/>
          <w:sz w:val="21"/>
        </w:rPr>
      </w:pPr>
      <w:hyperlink w:anchor="_Toc200616164" w:history="1">
        <w:r w:rsidR="0045365A" w:rsidRPr="00203EC6">
          <w:rPr>
            <w:rStyle w:val="aff8"/>
            <w:noProof/>
          </w:rPr>
          <w:t xml:space="preserve">1.5.5 </w:t>
        </w:r>
        <w:r w:rsidR="0045365A" w:rsidRPr="00203EC6">
          <w:rPr>
            <w:rStyle w:val="aff8"/>
            <w:noProof/>
          </w:rPr>
          <w:t>服务保障</w:t>
        </w:r>
        <w:r w:rsidR="0045365A">
          <w:rPr>
            <w:noProof/>
            <w:webHidden/>
          </w:rPr>
          <w:tab/>
        </w:r>
        <w:r w:rsidR="0045365A">
          <w:rPr>
            <w:noProof/>
            <w:webHidden/>
          </w:rPr>
          <w:fldChar w:fldCharType="begin"/>
        </w:r>
        <w:r w:rsidR="0045365A">
          <w:rPr>
            <w:noProof/>
            <w:webHidden/>
          </w:rPr>
          <w:instrText xml:space="preserve"> PAGEREF _Toc200616164 \h </w:instrText>
        </w:r>
        <w:r w:rsidR="0045365A">
          <w:rPr>
            <w:noProof/>
            <w:webHidden/>
          </w:rPr>
        </w:r>
        <w:r w:rsidR="0045365A">
          <w:rPr>
            <w:noProof/>
            <w:webHidden/>
          </w:rPr>
          <w:fldChar w:fldCharType="separate"/>
        </w:r>
        <w:r w:rsidR="0045365A">
          <w:rPr>
            <w:noProof/>
            <w:webHidden/>
          </w:rPr>
          <w:t>10</w:t>
        </w:r>
        <w:r w:rsidR="0045365A">
          <w:rPr>
            <w:noProof/>
            <w:webHidden/>
          </w:rPr>
          <w:fldChar w:fldCharType="end"/>
        </w:r>
      </w:hyperlink>
    </w:p>
    <w:p w14:paraId="6F401A07" w14:textId="461A0A6F" w:rsidR="0045365A" w:rsidRDefault="00405EEC">
      <w:pPr>
        <w:pStyle w:val="21"/>
        <w:tabs>
          <w:tab w:val="right" w:leader="dot" w:pos="8947"/>
        </w:tabs>
        <w:rPr>
          <w:rFonts w:asciiTheme="minorHAnsi" w:eastAsiaTheme="minorEastAsia" w:hAnsiTheme="minorHAnsi"/>
          <w:noProof/>
          <w:sz w:val="21"/>
        </w:rPr>
      </w:pPr>
      <w:hyperlink w:anchor="_Toc200616165" w:history="1">
        <w:r w:rsidR="0045365A" w:rsidRPr="00203EC6">
          <w:rPr>
            <w:rStyle w:val="aff8"/>
            <w:noProof/>
          </w:rPr>
          <w:t xml:space="preserve">1.6 </w:t>
        </w:r>
        <w:r w:rsidR="0045365A" w:rsidRPr="00203EC6">
          <w:rPr>
            <w:rStyle w:val="aff8"/>
            <w:noProof/>
          </w:rPr>
          <w:t>与其他项目关系</w:t>
        </w:r>
        <w:r w:rsidR="0045365A">
          <w:rPr>
            <w:noProof/>
            <w:webHidden/>
          </w:rPr>
          <w:tab/>
        </w:r>
        <w:r w:rsidR="0045365A">
          <w:rPr>
            <w:noProof/>
            <w:webHidden/>
          </w:rPr>
          <w:fldChar w:fldCharType="begin"/>
        </w:r>
        <w:r w:rsidR="0045365A">
          <w:rPr>
            <w:noProof/>
            <w:webHidden/>
          </w:rPr>
          <w:instrText xml:space="preserve"> PAGEREF _Toc200616165 \h </w:instrText>
        </w:r>
        <w:r w:rsidR="0045365A">
          <w:rPr>
            <w:noProof/>
            <w:webHidden/>
          </w:rPr>
        </w:r>
        <w:r w:rsidR="0045365A">
          <w:rPr>
            <w:noProof/>
            <w:webHidden/>
          </w:rPr>
          <w:fldChar w:fldCharType="separate"/>
        </w:r>
        <w:r w:rsidR="0045365A">
          <w:rPr>
            <w:noProof/>
            <w:webHidden/>
          </w:rPr>
          <w:t>10</w:t>
        </w:r>
        <w:r w:rsidR="0045365A">
          <w:rPr>
            <w:noProof/>
            <w:webHidden/>
          </w:rPr>
          <w:fldChar w:fldCharType="end"/>
        </w:r>
      </w:hyperlink>
    </w:p>
    <w:p w14:paraId="09337FA6" w14:textId="7C749760" w:rsidR="0045365A" w:rsidRDefault="00405EEC">
      <w:pPr>
        <w:pStyle w:val="31"/>
        <w:tabs>
          <w:tab w:val="right" w:leader="dot" w:pos="8947"/>
        </w:tabs>
        <w:rPr>
          <w:rFonts w:asciiTheme="minorHAnsi" w:eastAsiaTheme="minorEastAsia" w:hAnsiTheme="minorHAnsi"/>
          <w:noProof/>
          <w:sz w:val="21"/>
        </w:rPr>
      </w:pPr>
      <w:hyperlink w:anchor="_Toc200616166" w:history="1">
        <w:r w:rsidR="0045365A" w:rsidRPr="00203EC6">
          <w:rPr>
            <w:rStyle w:val="aff8"/>
            <w:noProof/>
          </w:rPr>
          <w:t xml:space="preserve">1.6.1 </w:t>
        </w:r>
        <w:r w:rsidR="0045365A" w:rsidRPr="00203EC6">
          <w:rPr>
            <w:rStyle w:val="aff8"/>
            <w:noProof/>
          </w:rPr>
          <w:t>与</w:t>
        </w:r>
        <w:r w:rsidR="0045365A" w:rsidRPr="00203EC6">
          <w:rPr>
            <w:rStyle w:val="aff8"/>
            <w:noProof/>
          </w:rPr>
          <w:t>“</w:t>
        </w:r>
        <w:r w:rsidR="0045365A" w:rsidRPr="00203EC6">
          <w:rPr>
            <w:rStyle w:val="aff8"/>
            <w:noProof/>
          </w:rPr>
          <w:t>联合</w:t>
        </w:r>
        <w:r w:rsidR="0045365A" w:rsidRPr="00203EC6">
          <w:rPr>
            <w:rStyle w:val="aff8"/>
            <w:noProof/>
          </w:rPr>
          <w:t>XX</w:t>
        </w:r>
        <w:r w:rsidR="0045365A" w:rsidRPr="00203EC6">
          <w:rPr>
            <w:rStyle w:val="aff8"/>
            <w:noProof/>
          </w:rPr>
          <w:t>数据资源体系</w:t>
        </w:r>
        <w:r w:rsidR="0045365A" w:rsidRPr="00203EC6">
          <w:rPr>
            <w:rStyle w:val="aff8"/>
            <w:noProof/>
          </w:rPr>
          <w:t>”</w:t>
        </w:r>
        <w:r w:rsidR="0045365A" w:rsidRPr="00203EC6">
          <w:rPr>
            <w:rStyle w:val="aff8"/>
            <w:noProof/>
          </w:rPr>
          <w:t>项目的关系</w:t>
        </w:r>
        <w:r w:rsidR="0045365A">
          <w:rPr>
            <w:noProof/>
            <w:webHidden/>
          </w:rPr>
          <w:tab/>
        </w:r>
        <w:r w:rsidR="0045365A">
          <w:rPr>
            <w:noProof/>
            <w:webHidden/>
          </w:rPr>
          <w:fldChar w:fldCharType="begin"/>
        </w:r>
        <w:r w:rsidR="0045365A">
          <w:rPr>
            <w:noProof/>
            <w:webHidden/>
          </w:rPr>
          <w:instrText xml:space="preserve"> PAGEREF _Toc200616166 \h </w:instrText>
        </w:r>
        <w:r w:rsidR="0045365A">
          <w:rPr>
            <w:noProof/>
            <w:webHidden/>
          </w:rPr>
        </w:r>
        <w:r w:rsidR="0045365A">
          <w:rPr>
            <w:noProof/>
            <w:webHidden/>
          </w:rPr>
          <w:fldChar w:fldCharType="separate"/>
        </w:r>
        <w:r w:rsidR="0045365A">
          <w:rPr>
            <w:noProof/>
            <w:webHidden/>
          </w:rPr>
          <w:t>10</w:t>
        </w:r>
        <w:r w:rsidR="0045365A">
          <w:rPr>
            <w:noProof/>
            <w:webHidden/>
          </w:rPr>
          <w:fldChar w:fldCharType="end"/>
        </w:r>
      </w:hyperlink>
    </w:p>
    <w:p w14:paraId="17B4B596" w14:textId="62C72362" w:rsidR="0045365A" w:rsidRDefault="00405EEC">
      <w:pPr>
        <w:pStyle w:val="21"/>
        <w:tabs>
          <w:tab w:val="right" w:leader="dot" w:pos="8947"/>
        </w:tabs>
        <w:rPr>
          <w:rFonts w:asciiTheme="minorHAnsi" w:eastAsiaTheme="minorEastAsia" w:hAnsiTheme="minorHAnsi"/>
          <w:noProof/>
          <w:sz w:val="21"/>
        </w:rPr>
      </w:pPr>
      <w:hyperlink w:anchor="_Toc200616167" w:history="1">
        <w:r w:rsidR="0045365A" w:rsidRPr="00203EC6">
          <w:rPr>
            <w:rStyle w:val="aff8"/>
            <w:noProof/>
          </w:rPr>
          <w:t xml:space="preserve">1.7 </w:t>
        </w:r>
        <w:r w:rsidR="0045365A" w:rsidRPr="00203EC6">
          <w:rPr>
            <w:rStyle w:val="aff8"/>
            <w:noProof/>
          </w:rPr>
          <w:t>名词术语</w:t>
        </w:r>
        <w:r w:rsidR="0045365A">
          <w:rPr>
            <w:noProof/>
            <w:webHidden/>
          </w:rPr>
          <w:tab/>
        </w:r>
        <w:r w:rsidR="0045365A">
          <w:rPr>
            <w:noProof/>
            <w:webHidden/>
          </w:rPr>
          <w:fldChar w:fldCharType="begin"/>
        </w:r>
        <w:r w:rsidR="0045365A">
          <w:rPr>
            <w:noProof/>
            <w:webHidden/>
          </w:rPr>
          <w:instrText xml:space="preserve"> PAGEREF _Toc200616167 \h </w:instrText>
        </w:r>
        <w:r w:rsidR="0045365A">
          <w:rPr>
            <w:noProof/>
            <w:webHidden/>
          </w:rPr>
        </w:r>
        <w:r w:rsidR="0045365A">
          <w:rPr>
            <w:noProof/>
            <w:webHidden/>
          </w:rPr>
          <w:fldChar w:fldCharType="separate"/>
        </w:r>
        <w:r w:rsidR="0045365A">
          <w:rPr>
            <w:noProof/>
            <w:webHidden/>
          </w:rPr>
          <w:t>11</w:t>
        </w:r>
        <w:r w:rsidR="0045365A">
          <w:rPr>
            <w:noProof/>
            <w:webHidden/>
          </w:rPr>
          <w:fldChar w:fldCharType="end"/>
        </w:r>
      </w:hyperlink>
    </w:p>
    <w:p w14:paraId="0AA6EA67" w14:textId="5DD03E4C" w:rsidR="0045365A" w:rsidRDefault="00405EEC">
      <w:pPr>
        <w:pStyle w:val="21"/>
        <w:tabs>
          <w:tab w:val="right" w:leader="dot" w:pos="8947"/>
        </w:tabs>
        <w:rPr>
          <w:rFonts w:asciiTheme="minorHAnsi" w:eastAsiaTheme="minorEastAsia" w:hAnsiTheme="minorHAnsi"/>
          <w:noProof/>
          <w:sz w:val="21"/>
        </w:rPr>
      </w:pPr>
      <w:hyperlink w:anchor="_Toc200616168" w:history="1">
        <w:r w:rsidR="0045365A" w:rsidRPr="00203EC6">
          <w:rPr>
            <w:rStyle w:val="aff8"/>
            <w:noProof/>
          </w:rPr>
          <w:t xml:space="preserve">1.8 </w:t>
        </w:r>
        <w:r w:rsidR="0045365A" w:rsidRPr="00203EC6">
          <w:rPr>
            <w:rStyle w:val="aff8"/>
            <w:noProof/>
          </w:rPr>
          <w:t>缩略语</w:t>
        </w:r>
        <w:r w:rsidR="0045365A">
          <w:rPr>
            <w:noProof/>
            <w:webHidden/>
          </w:rPr>
          <w:tab/>
        </w:r>
        <w:r w:rsidR="0045365A">
          <w:rPr>
            <w:noProof/>
            <w:webHidden/>
          </w:rPr>
          <w:fldChar w:fldCharType="begin"/>
        </w:r>
        <w:r w:rsidR="0045365A">
          <w:rPr>
            <w:noProof/>
            <w:webHidden/>
          </w:rPr>
          <w:instrText xml:space="preserve"> PAGEREF _Toc200616168 \h </w:instrText>
        </w:r>
        <w:r w:rsidR="0045365A">
          <w:rPr>
            <w:noProof/>
            <w:webHidden/>
          </w:rPr>
        </w:r>
        <w:r w:rsidR="0045365A">
          <w:rPr>
            <w:noProof/>
            <w:webHidden/>
          </w:rPr>
          <w:fldChar w:fldCharType="separate"/>
        </w:r>
        <w:r w:rsidR="0045365A">
          <w:rPr>
            <w:noProof/>
            <w:webHidden/>
          </w:rPr>
          <w:t>11</w:t>
        </w:r>
        <w:r w:rsidR="0045365A">
          <w:rPr>
            <w:noProof/>
            <w:webHidden/>
          </w:rPr>
          <w:fldChar w:fldCharType="end"/>
        </w:r>
      </w:hyperlink>
    </w:p>
    <w:p w14:paraId="407B19A8" w14:textId="0295CB1A" w:rsidR="0045365A" w:rsidRDefault="00405EEC">
      <w:pPr>
        <w:pStyle w:val="11"/>
        <w:tabs>
          <w:tab w:val="right" w:leader="dot" w:pos="8947"/>
        </w:tabs>
        <w:rPr>
          <w:rFonts w:asciiTheme="minorHAnsi" w:eastAsiaTheme="minorEastAsia" w:hAnsiTheme="minorHAnsi"/>
          <w:noProof/>
          <w:sz w:val="21"/>
        </w:rPr>
      </w:pPr>
      <w:hyperlink w:anchor="_Toc200616169" w:history="1">
        <w:r w:rsidR="0045365A" w:rsidRPr="00203EC6">
          <w:rPr>
            <w:rStyle w:val="aff8"/>
            <w:noProof/>
          </w:rPr>
          <w:t xml:space="preserve">2 </w:t>
        </w:r>
        <w:r w:rsidR="0045365A" w:rsidRPr="00203EC6">
          <w:rPr>
            <w:rStyle w:val="aff8"/>
            <w:noProof/>
          </w:rPr>
          <w:t>使用与技术指标要求</w:t>
        </w:r>
        <w:r w:rsidR="0045365A">
          <w:rPr>
            <w:noProof/>
            <w:webHidden/>
          </w:rPr>
          <w:tab/>
        </w:r>
        <w:r w:rsidR="0045365A">
          <w:rPr>
            <w:noProof/>
            <w:webHidden/>
          </w:rPr>
          <w:fldChar w:fldCharType="begin"/>
        </w:r>
        <w:r w:rsidR="0045365A">
          <w:rPr>
            <w:noProof/>
            <w:webHidden/>
          </w:rPr>
          <w:instrText xml:space="preserve"> PAGEREF _Toc200616169 \h </w:instrText>
        </w:r>
        <w:r w:rsidR="0045365A">
          <w:rPr>
            <w:noProof/>
            <w:webHidden/>
          </w:rPr>
        </w:r>
        <w:r w:rsidR="0045365A">
          <w:rPr>
            <w:noProof/>
            <w:webHidden/>
          </w:rPr>
          <w:fldChar w:fldCharType="separate"/>
        </w:r>
        <w:r w:rsidR="0045365A">
          <w:rPr>
            <w:noProof/>
            <w:webHidden/>
          </w:rPr>
          <w:t>11</w:t>
        </w:r>
        <w:r w:rsidR="0045365A">
          <w:rPr>
            <w:noProof/>
            <w:webHidden/>
          </w:rPr>
          <w:fldChar w:fldCharType="end"/>
        </w:r>
      </w:hyperlink>
    </w:p>
    <w:p w14:paraId="4D940A43" w14:textId="1D96A954" w:rsidR="0045365A" w:rsidRDefault="00405EEC">
      <w:pPr>
        <w:pStyle w:val="21"/>
        <w:tabs>
          <w:tab w:val="right" w:leader="dot" w:pos="8947"/>
        </w:tabs>
        <w:rPr>
          <w:rFonts w:asciiTheme="minorHAnsi" w:eastAsiaTheme="minorEastAsia" w:hAnsiTheme="minorHAnsi"/>
          <w:noProof/>
          <w:sz w:val="21"/>
        </w:rPr>
      </w:pPr>
      <w:hyperlink w:anchor="_Toc200616170" w:history="1">
        <w:r w:rsidR="0045365A" w:rsidRPr="00203EC6">
          <w:rPr>
            <w:rStyle w:val="aff8"/>
            <w:noProof/>
          </w:rPr>
          <w:t xml:space="preserve">2.1 </w:t>
        </w:r>
        <w:r w:rsidR="0045365A" w:rsidRPr="00203EC6">
          <w:rPr>
            <w:rStyle w:val="aff8"/>
            <w:noProof/>
          </w:rPr>
          <w:t>使用要求</w:t>
        </w:r>
        <w:r w:rsidR="0045365A">
          <w:rPr>
            <w:noProof/>
            <w:webHidden/>
          </w:rPr>
          <w:tab/>
        </w:r>
        <w:r w:rsidR="0045365A">
          <w:rPr>
            <w:noProof/>
            <w:webHidden/>
          </w:rPr>
          <w:fldChar w:fldCharType="begin"/>
        </w:r>
        <w:r w:rsidR="0045365A">
          <w:rPr>
            <w:noProof/>
            <w:webHidden/>
          </w:rPr>
          <w:instrText xml:space="preserve"> PAGEREF _Toc200616170 \h </w:instrText>
        </w:r>
        <w:r w:rsidR="0045365A">
          <w:rPr>
            <w:noProof/>
            <w:webHidden/>
          </w:rPr>
        </w:r>
        <w:r w:rsidR="0045365A">
          <w:rPr>
            <w:noProof/>
            <w:webHidden/>
          </w:rPr>
          <w:fldChar w:fldCharType="separate"/>
        </w:r>
        <w:r w:rsidR="0045365A">
          <w:rPr>
            <w:noProof/>
            <w:webHidden/>
          </w:rPr>
          <w:t>11</w:t>
        </w:r>
        <w:r w:rsidR="0045365A">
          <w:rPr>
            <w:noProof/>
            <w:webHidden/>
          </w:rPr>
          <w:fldChar w:fldCharType="end"/>
        </w:r>
      </w:hyperlink>
    </w:p>
    <w:p w14:paraId="435A8A13" w14:textId="4AA79067" w:rsidR="0045365A" w:rsidRDefault="00405EEC">
      <w:pPr>
        <w:pStyle w:val="21"/>
        <w:tabs>
          <w:tab w:val="right" w:leader="dot" w:pos="8947"/>
        </w:tabs>
        <w:rPr>
          <w:rFonts w:asciiTheme="minorHAnsi" w:eastAsiaTheme="minorEastAsia" w:hAnsiTheme="minorHAnsi"/>
          <w:noProof/>
          <w:sz w:val="21"/>
        </w:rPr>
      </w:pPr>
      <w:hyperlink w:anchor="_Toc200616171" w:history="1">
        <w:r w:rsidR="0045365A" w:rsidRPr="00203EC6">
          <w:rPr>
            <w:rStyle w:val="aff8"/>
            <w:noProof/>
          </w:rPr>
          <w:t xml:space="preserve">2.2 </w:t>
        </w:r>
        <w:r w:rsidR="0045365A" w:rsidRPr="00203EC6">
          <w:rPr>
            <w:rStyle w:val="aff8"/>
            <w:noProof/>
          </w:rPr>
          <w:t>技术指标要求</w:t>
        </w:r>
        <w:r w:rsidR="0045365A">
          <w:rPr>
            <w:noProof/>
            <w:webHidden/>
          </w:rPr>
          <w:tab/>
        </w:r>
        <w:r w:rsidR="0045365A">
          <w:rPr>
            <w:noProof/>
            <w:webHidden/>
          </w:rPr>
          <w:fldChar w:fldCharType="begin"/>
        </w:r>
        <w:r w:rsidR="0045365A">
          <w:rPr>
            <w:noProof/>
            <w:webHidden/>
          </w:rPr>
          <w:instrText xml:space="preserve"> PAGEREF _Toc200616171 \h </w:instrText>
        </w:r>
        <w:r w:rsidR="0045365A">
          <w:rPr>
            <w:noProof/>
            <w:webHidden/>
          </w:rPr>
        </w:r>
        <w:r w:rsidR="0045365A">
          <w:rPr>
            <w:noProof/>
            <w:webHidden/>
          </w:rPr>
          <w:fldChar w:fldCharType="separate"/>
        </w:r>
        <w:r w:rsidR="0045365A">
          <w:rPr>
            <w:noProof/>
            <w:webHidden/>
          </w:rPr>
          <w:t>13</w:t>
        </w:r>
        <w:r w:rsidR="0045365A">
          <w:rPr>
            <w:noProof/>
            <w:webHidden/>
          </w:rPr>
          <w:fldChar w:fldCharType="end"/>
        </w:r>
      </w:hyperlink>
    </w:p>
    <w:p w14:paraId="036FDDA9" w14:textId="742DADD0" w:rsidR="0045365A" w:rsidRDefault="00405EEC">
      <w:pPr>
        <w:pStyle w:val="31"/>
        <w:tabs>
          <w:tab w:val="right" w:leader="dot" w:pos="8947"/>
        </w:tabs>
        <w:rPr>
          <w:rFonts w:asciiTheme="minorHAnsi" w:eastAsiaTheme="minorEastAsia" w:hAnsiTheme="minorHAnsi"/>
          <w:noProof/>
          <w:sz w:val="21"/>
        </w:rPr>
      </w:pPr>
      <w:hyperlink w:anchor="_Toc200616172" w:history="1">
        <w:r w:rsidR="0045365A" w:rsidRPr="00203EC6">
          <w:rPr>
            <w:rStyle w:val="aff8"/>
            <w:noProof/>
          </w:rPr>
          <w:t xml:space="preserve">2.2.1 </w:t>
        </w:r>
        <w:r w:rsidR="0045365A" w:rsidRPr="00203EC6">
          <w:rPr>
            <w:rStyle w:val="aff8"/>
            <w:noProof/>
          </w:rPr>
          <w:t>主要功能指标</w:t>
        </w:r>
        <w:r w:rsidR="0045365A">
          <w:rPr>
            <w:noProof/>
            <w:webHidden/>
          </w:rPr>
          <w:tab/>
        </w:r>
        <w:r w:rsidR="0045365A">
          <w:rPr>
            <w:noProof/>
            <w:webHidden/>
          </w:rPr>
          <w:fldChar w:fldCharType="begin"/>
        </w:r>
        <w:r w:rsidR="0045365A">
          <w:rPr>
            <w:noProof/>
            <w:webHidden/>
          </w:rPr>
          <w:instrText xml:space="preserve"> PAGEREF _Toc200616172 \h </w:instrText>
        </w:r>
        <w:r w:rsidR="0045365A">
          <w:rPr>
            <w:noProof/>
            <w:webHidden/>
          </w:rPr>
        </w:r>
        <w:r w:rsidR="0045365A">
          <w:rPr>
            <w:noProof/>
            <w:webHidden/>
          </w:rPr>
          <w:fldChar w:fldCharType="separate"/>
        </w:r>
        <w:r w:rsidR="0045365A">
          <w:rPr>
            <w:noProof/>
            <w:webHidden/>
          </w:rPr>
          <w:t>13</w:t>
        </w:r>
        <w:r w:rsidR="0045365A">
          <w:rPr>
            <w:noProof/>
            <w:webHidden/>
          </w:rPr>
          <w:fldChar w:fldCharType="end"/>
        </w:r>
      </w:hyperlink>
    </w:p>
    <w:p w14:paraId="75975F4D" w14:textId="27B27233" w:rsidR="0045365A" w:rsidRDefault="00405EEC">
      <w:pPr>
        <w:pStyle w:val="31"/>
        <w:tabs>
          <w:tab w:val="right" w:leader="dot" w:pos="8947"/>
        </w:tabs>
        <w:rPr>
          <w:rFonts w:asciiTheme="minorHAnsi" w:eastAsiaTheme="minorEastAsia" w:hAnsiTheme="minorHAnsi"/>
          <w:noProof/>
          <w:sz w:val="21"/>
        </w:rPr>
      </w:pPr>
      <w:hyperlink w:anchor="_Toc200616173" w:history="1">
        <w:r w:rsidR="0045365A" w:rsidRPr="00203EC6">
          <w:rPr>
            <w:rStyle w:val="aff8"/>
            <w:noProof/>
          </w:rPr>
          <w:t xml:space="preserve">2.2.2 </w:t>
        </w:r>
        <w:r w:rsidR="0045365A" w:rsidRPr="00203EC6">
          <w:rPr>
            <w:rStyle w:val="aff8"/>
            <w:noProof/>
          </w:rPr>
          <w:t>主要性能指标</w:t>
        </w:r>
        <w:r w:rsidR="0045365A">
          <w:rPr>
            <w:noProof/>
            <w:webHidden/>
          </w:rPr>
          <w:tab/>
        </w:r>
        <w:r w:rsidR="0045365A">
          <w:rPr>
            <w:noProof/>
            <w:webHidden/>
          </w:rPr>
          <w:fldChar w:fldCharType="begin"/>
        </w:r>
        <w:r w:rsidR="0045365A">
          <w:rPr>
            <w:noProof/>
            <w:webHidden/>
          </w:rPr>
          <w:instrText xml:space="preserve"> PAGEREF _Toc200616173 \h </w:instrText>
        </w:r>
        <w:r w:rsidR="0045365A">
          <w:rPr>
            <w:noProof/>
            <w:webHidden/>
          </w:rPr>
        </w:r>
        <w:r w:rsidR="0045365A">
          <w:rPr>
            <w:noProof/>
            <w:webHidden/>
          </w:rPr>
          <w:fldChar w:fldCharType="separate"/>
        </w:r>
        <w:r w:rsidR="0045365A">
          <w:rPr>
            <w:noProof/>
            <w:webHidden/>
          </w:rPr>
          <w:t>15</w:t>
        </w:r>
        <w:r w:rsidR="0045365A">
          <w:rPr>
            <w:noProof/>
            <w:webHidden/>
          </w:rPr>
          <w:fldChar w:fldCharType="end"/>
        </w:r>
      </w:hyperlink>
    </w:p>
    <w:p w14:paraId="4B30150B" w14:textId="57FD19E2" w:rsidR="0045365A" w:rsidRDefault="00405EEC">
      <w:pPr>
        <w:pStyle w:val="11"/>
        <w:tabs>
          <w:tab w:val="right" w:leader="dot" w:pos="8947"/>
        </w:tabs>
        <w:rPr>
          <w:rFonts w:asciiTheme="minorHAnsi" w:eastAsiaTheme="minorEastAsia" w:hAnsiTheme="minorHAnsi"/>
          <w:noProof/>
          <w:sz w:val="21"/>
        </w:rPr>
      </w:pPr>
      <w:hyperlink w:anchor="_Toc200616174" w:history="1">
        <w:r w:rsidR="0045365A" w:rsidRPr="00203EC6">
          <w:rPr>
            <w:rStyle w:val="aff8"/>
            <w:noProof/>
          </w:rPr>
          <w:t xml:space="preserve">3 </w:t>
        </w:r>
        <w:r w:rsidR="0045365A" w:rsidRPr="00203EC6">
          <w:rPr>
            <w:rStyle w:val="aff8"/>
            <w:noProof/>
          </w:rPr>
          <w:t>总体架构</w:t>
        </w:r>
        <w:r w:rsidR="0045365A">
          <w:rPr>
            <w:noProof/>
            <w:webHidden/>
          </w:rPr>
          <w:tab/>
        </w:r>
        <w:r w:rsidR="0045365A">
          <w:rPr>
            <w:noProof/>
            <w:webHidden/>
          </w:rPr>
          <w:fldChar w:fldCharType="begin"/>
        </w:r>
        <w:r w:rsidR="0045365A">
          <w:rPr>
            <w:noProof/>
            <w:webHidden/>
          </w:rPr>
          <w:instrText xml:space="preserve"> PAGEREF _Toc200616174 \h </w:instrText>
        </w:r>
        <w:r w:rsidR="0045365A">
          <w:rPr>
            <w:noProof/>
            <w:webHidden/>
          </w:rPr>
        </w:r>
        <w:r w:rsidR="0045365A">
          <w:rPr>
            <w:noProof/>
            <w:webHidden/>
          </w:rPr>
          <w:fldChar w:fldCharType="separate"/>
        </w:r>
        <w:r w:rsidR="0045365A">
          <w:rPr>
            <w:noProof/>
            <w:webHidden/>
          </w:rPr>
          <w:t>15</w:t>
        </w:r>
        <w:r w:rsidR="0045365A">
          <w:rPr>
            <w:noProof/>
            <w:webHidden/>
          </w:rPr>
          <w:fldChar w:fldCharType="end"/>
        </w:r>
      </w:hyperlink>
    </w:p>
    <w:p w14:paraId="0EA41B72" w14:textId="46AFEE83" w:rsidR="0045365A" w:rsidRDefault="00405EEC">
      <w:pPr>
        <w:pStyle w:val="21"/>
        <w:tabs>
          <w:tab w:val="right" w:leader="dot" w:pos="8947"/>
        </w:tabs>
        <w:rPr>
          <w:rFonts w:asciiTheme="minorHAnsi" w:eastAsiaTheme="minorEastAsia" w:hAnsiTheme="minorHAnsi"/>
          <w:noProof/>
          <w:sz w:val="21"/>
        </w:rPr>
      </w:pPr>
      <w:hyperlink w:anchor="_Toc200616175" w:history="1">
        <w:r w:rsidR="0045365A" w:rsidRPr="00203EC6">
          <w:rPr>
            <w:rStyle w:val="aff8"/>
            <w:noProof/>
          </w:rPr>
          <w:t xml:space="preserve">3.1 </w:t>
        </w:r>
        <w:r w:rsidR="0045365A" w:rsidRPr="00203EC6">
          <w:rPr>
            <w:rStyle w:val="aff8"/>
            <w:noProof/>
          </w:rPr>
          <w:t>体系架构设计</w:t>
        </w:r>
        <w:r w:rsidR="0045365A">
          <w:rPr>
            <w:noProof/>
            <w:webHidden/>
          </w:rPr>
          <w:tab/>
        </w:r>
        <w:r w:rsidR="0045365A">
          <w:rPr>
            <w:noProof/>
            <w:webHidden/>
          </w:rPr>
          <w:fldChar w:fldCharType="begin"/>
        </w:r>
        <w:r w:rsidR="0045365A">
          <w:rPr>
            <w:noProof/>
            <w:webHidden/>
          </w:rPr>
          <w:instrText xml:space="preserve"> PAGEREF _Toc200616175 \h </w:instrText>
        </w:r>
        <w:r w:rsidR="0045365A">
          <w:rPr>
            <w:noProof/>
            <w:webHidden/>
          </w:rPr>
        </w:r>
        <w:r w:rsidR="0045365A">
          <w:rPr>
            <w:noProof/>
            <w:webHidden/>
          </w:rPr>
          <w:fldChar w:fldCharType="separate"/>
        </w:r>
        <w:r w:rsidR="0045365A">
          <w:rPr>
            <w:noProof/>
            <w:webHidden/>
          </w:rPr>
          <w:t>15</w:t>
        </w:r>
        <w:r w:rsidR="0045365A">
          <w:rPr>
            <w:noProof/>
            <w:webHidden/>
          </w:rPr>
          <w:fldChar w:fldCharType="end"/>
        </w:r>
      </w:hyperlink>
    </w:p>
    <w:p w14:paraId="48BD8CBA" w14:textId="40DE83DC" w:rsidR="0045365A" w:rsidRDefault="00405EEC">
      <w:pPr>
        <w:pStyle w:val="21"/>
        <w:tabs>
          <w:tab w:val="right" w:leader="dot" w:pos="8947"/>
        </w:tabs>
        <w:rPr>
          <w:rFonts w:asciiTheme="minorHAnsi" w:eastAsiaTheme="minorEastAsia" w:hAnsiTheme="minorHAnsi"/>
          <w:noProof/>
          <w:sz w:val="21"/>
        </w:rPr>
      </w:pPr>
      <w:hyperlink w:anchor="_Toc200616176" w:history="1">
        <w:r w:rsidR="0045365A" w:rsidRPr="00203EC6">
          <w:rPr>
            <w:rStyle w:val="aff8"/>
            <w:noProof/>
          </w:rPr>
          <w:t xml:space="preserve">3.2 </w:t>
        </w:r>
        <w:r w:rsidR="0045365A" w:rsidRPr="00203EC6">
          <w:rPr>
            <w:rStyle w:val="aff8"/>
            <w:noProof/>
          </w:rPr>
          <w:t>逻辑架构设计</w:t>
        </w:r>
        <w:r w:rsidR="0045365A">
          <w:rPr>
            <w:noProof/>
            <w:webHidden/>
          </w:rPr>
          <w:tab/>
        </w:r>
        <w:r w:rsidR="0045365A">
          <w:rPr>
            <w:noProof/>
            <w:webHidden/>
          </w:rPr>
          <w:fldChar w:fldCharType="begin"/>
        </w:r>
        <w:r w:rsidR="0045365A">
          <w:rPr>
            <w:noProof/>
            <w:webHidden/>
          </w:rPr>
          <w:instrText xml:space="preserve"> PAGEREF _Toc200616176 \h </w:instrText>
        </w:r>
        <w:r w:rsidR="0045365A">
          <w:rPr>
            <w:noProof/>
            <w:webHidden/>
          </w:rPr>
        </w:r>
        <w:r w:rsidR="0045365A">
          <w:rPr>
            <w:noProof/>
            <w:webHidden/>
          </w:rPr>
          <w:fldChar w:fldCharType="separate"/>
        </w:r>
        <w:r w:rsidR="0045365A">
          <w:rPr>
            <w:noProof/>
            <w:webHidden/>
          </w:rPr>
          <w:t>15</w:t>
        </w:r>
        <w:r w:rsidR="0045365A">
          <w:rPr>
            <w:noProof/>
            <w:webHidden/>
          </w:rPr>
          <w:fldChar w:fldCharType="end"/>
        </w:r>
      </w:hyperlink>
    </w:p>
    <w:p w14:paraId="2ACC8AC5" w14:textId="51C99BAA" w:rsidR="0045365A" w:rsidRDefault="00405EEC">
      <w:pPr>
        <w:pStyle w:val="21"/>
        <w:tabs>
          <w:tab w:val="right" w:leader="dot" w:pos="8947"/>
        </w:tabs>
        <w:rPr>
          <w:rFonts w:asciiTheme="minorHAnsi" w:eastAsiaTheme="minorEastAsia" w:hAnsiTheme="minorHAnsi"/>
          <w:noProof/>
          <w:sz w:val="21"/>
        </w:rPr>
      </w:pPr>
      <w:hyperlink w:anchor="_Toc200616177" w:history="1">
        <w:r w:rsidR="0045365A" w:rsidRPr="00203EC6">
          <w:rPr>
            <w:rStyle w:val="aff8"/>
            <w:noProof/>
          </w:rPr>
          <w:t xml:space="preserve">3.3 </w:t>
        </w:r>
        <w:r w:rsidR="0045365A" w:rsidRPr="00203EC6">
          <w:rPr>
            <w:rStyle w:val="aff8"/>
            <w:noProof/>
          </w:rPr>
          <w:t>系统架构设计</w:t>
        </w:r>
        <w:r w:rsidR="0045365A">
          <w:rPr>
            <w:noProof/>
            <w:webHidden/>
          </w:rPr>
          <w:tab/>
        </w:r>
        <w:r w:rsidR="0045365A">
          <w:rPr>
            <w:noProof/>
            <w:webHidden/>
          </w:rPr>
          <w:fldChar w:fldCharType="begin"/>
        </w:r>
        <w:r w:rsidR="0045365A">
          <w:rPr>
            <w:noProof/>
            <w:webHidden/>
          </w:rPr>
          <w:instrText xml:space="preserve"> PAGEREF _Toc200616177 \h </w:instrText>
        </w:r>
        <w:r w:rsidR="0045365A">
          <w:rPr>
            <w:noProof/>
            <w:webHidden/>
          </w:rPr>
        </w:r>
        <w:r w:rsidR="0045365A">
          <w:rPr>
            <w:noProof/>
            <w:webHidden/>
          </w:rPr>
          <w:fldChar w:fldCharType="separate"/>
        </w:r>
        <w:r w:rsidR="0045365A">
          <w:rPr>
            <w:noProof/>
            <w:webHidden/>
          </w:rPr>
          <w:t>15</w:t>
        </w:r>
        <w:r w:rsidR="0045365A">
          <w:rPr>
            <w:noProof/>
            <w:webHidden/>
          </w:rPr>
          <w:fldChar w:fldCharType="end"/>
        </w:r>
      </w:hyperlink>
    </w:p>
    <w:p w14:paraId="03F4812F" w14:textId="1461070B" w:rsidR="0045365A" w:rsidRDefault="00405EEC">
      <w:pPr>
        <w:pStyle w:val="21"/>
        <w:tabs>
          <w:tab w:val="right" w:leader="dot" w:pos="8947"/>
        </w:tabs>
        <w:rPr>
          <w:rFonts w:asciiTheme="minorHAnsi" w:eastAsiaTheme="minorEastAsia" w:hAnsiTheme="minorHAnsi"/>
          <w:noProof/>
          <w:sz w:val="21"/>
        </w:rPr>
      </w:pPr>
      <w:hyperlink w:anchor="_Toc200616178" w:history="1">
        <w:r w:rsidR="0045365A" w:rsidRPr="00203EC6">
          <w:rPr>
            <w:rStyle w:val="aff8"/>
            <w:noProof/>
          </w:rPr>
          <w:t xml:space="preserve">3.4 </w:t>
        </w:r>
        <w:r w:rsidR="0045365A" w:rsidRPr="00203EC6">
          <w:rPr>
            <w:rStyle w:val="aff8"/>
            <w:noProof/>
          </w:rPr>
          <w:t>功能架构设计</w:t>
        </w:r>
        <w:r w:rsidR="0045365A">
          <w:rPr>
            <w:noProof/>
            <w:webHidden/>
          </w:rPr>
          <w:tab/>
        </w:r>
        <w:r w:rsidR="0045365A">
          <w:rPr>
            <w:noProof/>
            <w:webHidden/>
          </w:rPr>
          <w:fldChar w:fldCharType="begin"/>
        </w:r>
        <w:r w:rsidR="0045365A">
          <w:rPr>
            <w:noProof/>
            <w:webHidden/>
          </w:rPr>
          <w:instrText xml:space="preserve"> PAGEREF _Toc200616178 \h </w:instrText>
        </w:r>
        <w:r w:rsidR="0045365A">
          <w:rPr>
            <w:noProof/>
            <w:webHidden/>
          </w:rPr>
        </w:r>
        <w:r w:rsidR="0045365A">
          <w:rPr>
            <w:noProof/>
            <w:webHidden/>
          </w:rPr>
          <w:fldChar w:fldCharType="separate"/>
        </w:r>
        <w:r w:rsidR="0045365A">
          <w:rPr>
            <w:noProof/>
            <w:webHidden/>
          </w:rPr>
          <w:t>15</w:t>
        </w:r>
        <w:r w:rsidR="0045365A">
          <w:rPr>
            <w:noProof/>
            <w:webHidden/>
          </w:rPr>
          <w:fldChar w:fldCharType="end"/>
        </w:r>
      </w:hyperlink>
    </w:p>
    <w:p w14:paraId="560CA4D7" w14:textId="5E788423" w:rsidR="0045365A" w:rsidRDefault="00405EEC">
      <w:pPr>
        <w:pStyle w:val="21"/>
        <w:tabs>
          <w:tab w:val="right" w:leader="dot" w:pos="8947"/>
        </w:tabs>
        <w:rPr>
          <w:rFonts w:asciiTheme="minorHAnsi" w:eastAsiaTheme="minorEastAsia" w:hAnsiTheme="minorHAnsi"/>
          <w:noProof/>
          <w:sz w:val="21"/>
        </w:rPr>
      </w:pPr>
      <w:hyperlink w:anchor="_Toc200616179" w:history="1">
        <w:r w:rsidR="0045365A" w:rsidRPr="00203EC6">
          <w:rPr>
            <w:rStyle w:val="aff8"/>
            <w:noProof/>
          </w:rPr>
          <w:t xml:space="preserve">3.5 </w:t>
        </w:r>
        <w:r w:rsidR="0045365A" w:rsidRPr="00203EC6">
          <w:rPr>
            <w:rStyle w:val="aff8"/>
            <w:noProof/>
          </w:rPr>
          <w:t>数据架构设计</w:t>
        </w:r>
        <w:r w:rsidR="0045365A">
          <w:rPr>
            <w:noProof/>
            <w:webHidden/>
          </w:rPr>
          <w:tab/>
        </w:r>
        <w:r w:rsidR="0045365A">
          <w:rPr>
            <w:noProof/>
            <w:webHidden/>
          </w:rPr>
          <w:fldChar w:fldCharType="begin"/>
        </w:r>
        <w:r w:rsidR="0045365A">
          <w:rPr>
            <w:noProof/>
            <w:webHidden/>
          </w:rPr>
          <w:instrText xml:space="preserve"> PAGEREF _Toc200616179 \h </w:instrText>
        </w:r>
        <w:r w:rsidR="0045365A">
          <w:rPr>
            <w:noProof/>
            <w:webHidden/>
          </w:rPr>
        </w:r>
        <w:r w:rsidR="0045365A">
          <w:rPr>
            <w:noProof/>
            <w:webHidden/>
          </w:rPr>
          <w:fldChar w:fldCharType="separate"/>
        </w:r>
        <w:r w:rsidR="0045365A">
          <w:rPr>
            <w:noProof/>
            <w:webHidden/>
          </w:rPr>
          <w:t>15</w:t>
        </w:r>
        <w:r w:rsidR="0045365A">
          <w:rPr>
            <w:noProof/>
            <w:webHidden/>
          </w:rPr>
          <w:fldChar w:fldCharType="end"/>
        </w:r>
      </w:hyperlink>
    </w:p>
    <w:p w14:paraId="3E1CB1DC" w14:textId="5BE27509" w:rsidR="0045365A" w:rsidRDefault="00405EEC">
      <w:pPr>
        <w:pStyle w:val="21"/>
        <w:tabs>
          <w:tab w:val="right" w:leader="dot" w:pos="8947"/>
        </w:tabs>
        <w:rPr>
          <w:rFonts w:asciiTheme="minorHAnsi" w:eastAsiaTheme="minorEastAsia" w:hAnsiTheme="minorHAnsi"/>
          <w:noProof/>
          <w:sz w:val="21"/>
        </w:rPr>
      </w:pPr>
      <w:hyperlink w:anchor="_Toc200616180" w:history="1">
        <w:r w:rsidR="0045365A" w:rsidRPr="00203EC6">
          <w:rPr>
            <w:rStyle w:val="aff8"/>
            <w:noProof/>
          </w:rPr>
          <w:t xml:space="preserve">3.6 </w:t>
        </w:r>
        <w:r w:rsidR="0045365A" w:rsidRPr="00203EC6">
          <w:rPr>
            <w:rStyle w:val="aff8"/>
            <w:noProof/>
          </w:rPr>
          <w:t>部署架构设计</w:t>
        </w:r>
        <w:r w:rsidR="0045365A">
          <w:rPr>
            <w:noProof/>
            <w:webHidden/>
          </w:rPr>
          <w:tab/>
        </w:r>
        <w:r w:rsidR="0045365A">
          <w:rPr>
            <w:noProof/>
            <w:webHidden/>
          </w:rPr>
          <w:fldChar w:fldCharType="begin"/>
        </w:r>
        <w:r w:rsidR="0045365A">
          <w:rPr>
            <w:noProof/>
            <w:webHidden/>
          </w:rPr>
          <w:instrText xml:space="preserve"> PAGEREF _Toc200616180 \h </w:instrText>
        </w:r>
        <w:r w:rsidR="0045365A">
          <w:rPr>
            <w:noProof/>
            <w:webHidden/>
          </w:rPr>
        </w:r>
        <w:r w:rsidR="0045365A">
          <w:rPr>
            <w:noProof/>
            <w:webHidden/>
          </w:rPr>
          <w:fldChar w:fldCharType="separate"/>
        </w:r>
        <w:r w:rsidR="0045365A">
          <w:rPr>
            <w:noProof/>
            <w:webHidden/>
          </w:rPr>
          <w:t>15</w:t>
        </w:r>
        <w:r w:rsidR="0045365A">
          <w:rPr>
            <w:noProof/>
            <w:webHidden/>
          </w:rPr>
          <w:fldChar w:fldCharType="end"/>
        </w:r>
      </w:hyperlink>
    </w:p>
    <w:p w14:paraId="6DE01205" w14:textId="054792D4" w:rsidR="0045365A" w:rsidRDefault="00405EEC">
      <w:pPr>
        <w:pStyle w:val="21"/>
        <w:tabs>
          <w:tab w:val="right" w:leader="dot" w:pos="8947"/>
        </w:tabs>
        <w:rPr>
          <w:rFonts w:asciiTheme="minorHAnsi" w:eastAsiaTheme="minorEastAsia" w:hAnsiTheme="minorHAnsi"/>
          <w:noProof/>
          <w:sz w:val="21"/>
        </w:rPr>
      </w:pPr>
      <w:hyperlink w:anchor="_Toc200616181" w:history="1">
        <w:r w:rsidR="0045365A" w:rsidRPr="00203EC6">
          <w:rPr>
            <w:rStyle w:val="aff8"/>
            <w:noProof/>
          </w:rPr>
          <w:t xml:space="preserve">3.7 </w:t>
        </w:r>
        <w:r w:rsidR="0045365A" w:rsidRPr="00203EC6">
          <w:rPr>
            <w:rStyle w:val="aff8"/>
            <w:noProof/>
          </w:rPr>
          <w:t>数据交换设计</w:t>
        </w:r>
        <w:r w:rsidR="0045365A">
          <w:rPr>
            <w:noProof/>
            <w:webHidden/>
          </w:rPr>
          <w:tab/>
        </w:r>
        <w:r w:rsidR="0045365A">
          <w:rPr>
            <w:noProof/>
            <w:webHidden/>
          </w:rPr>
          <w:fldChar w:fldCharType="begin"/>
        </w:r>
        <w:r w:rsidR="0045365A">
          <w:rPr>
            <w:noProof/>
            <w:webHidden/>
          </w:rPr>
          <w:instrText xml:space="preserve"> PAGEREF _Toc200616181 \h </w:instrText>
        </w:r>
        <w:r w:rsidR="0045365A">
          <w:rPr>
            <w:noProof/>
            <w:webHidden/>
          </w:rPr>
        </w:r>
        <w:r w:rsidR="0045365A">
          <w:rPr>
            <w:noProof/>
            <w:webHidden/>
          </w:rPr>
          <w:fldChar w:fldCharType="separate"/>
        </w:r>
        <w:r w:rsidR="0045365A">
          <w:rPr>
            <w:noProof/>
            <w:webHidden/>
          </w:rPr>
          <w:t>15</w:t>
        </w:r>
        <w:r w:rsidR="0045365A">
          <w:rPr>
            <w:noProof/>
            <w:webHidden/>
          </w:rPr>
          <w:fldChar w:fldCharType="end"/>
        </w:r>
      </w:hyperlink>
    </w:p>
    <w:p w14:paraId="4820467F" w14:textId="5493BE70" w:rsidR="0045365A" w:rsidRDefault="00405EEC">
      <w:pPr>
        <w:pStyle w:val="31"/>
        <w:tabs>
          <w:tab w:val="right" w:leader="dot" w:pos="8947"/>
        </w:tabs>
        <w:rPr>
          <w:rFonts w:asciiTheme="minorHAnsi" w:eastAsiaTheme="minorEastAsia" w:hAnsiTheme="minorHAnsi"/>
          <w:noProof/>
          <w:sz w:val="21"/>
        </w:rPr>
      </w:pPr>
      <w:hyperlink w:anchor="_Toc200616182" w:history="1">
        <w:r w:rsidR="0045365A" w:rsidRPr="00203EC6">
          <w:rPr>
            <w:rStyle w:val="aff8"/>
            <w:noProof/>
          </w:rPr>
          <w:t>3.7.1 ZBZQ</w:t>
        </w:r>
        <w:r w:rsidR="0045365A" w:rsidRPr="00203EC6">
          <w:rPr>
            <w:rStyle w:val="aff8"/>
            <w:noProof/>
          </w:rPr>
          <w:t>域内数据共享交换</w:t>
        </w:r>
        <w:r w:rsidR="0045365A">
          <w:rPr>
            <w:noProof/>
            <w:webHidden/>
          </w:rPr>
          <w:tab/>
        </w:r>
        <w:r w:rsidR="0045365A">
          <w:rPr>
            <w:noProof/>
            <w:webHidden/>
          </w:rPr>
          <w:fldChar w:fldCharType="begin"/>
        </w:r>
        <w:r w:rsidR="0045365A">
          <w:rPr>
            <w:noProof/>
            <w:webHidden/>
          </w:rPr>
          <w:instrText xml:space="preserve"> PAGEREF _Toc200616182 \h </w:instrText>
        </w:r>
        <w:r w:rsidR="0045365A">
          <w:rPr>
            <w:noProof/>
            <w:webHidden/>
          </w:rPr>
        </w:r>
        <w:r w:rsidR="0045365A">
          <w:rPr>
            <w:noProof/>
            <w:webHidden/>
          </w:rPr>
          <w:fldChar w:fldCharType="separate"/>
        </w:r>
        <w:r w:rsidR="0045365A">
          <w:rPr>
            <w:noProof/>
            <w:webHidden/>
          </w:rPr>
          <w:t>16</w:t>
        </w:r>
        <w:r w:rsidR="0045365A">
          <w:rPr>
            <w:noProof/>
            <w:webHidden/>
          </w:rPr>
          <w:fldChar w:fldCharType="end"/>
        </w:r>
      </w:hyperlink>
    </w:p>
    <w:p w14:paraId="193D5992" w14:textId="7530846B" w:rsidR="0045365A" w:rsidRDefault="00405EEC">
      <w:pPr>
        <w:pStyle w:val="21"/>
        <w:tabs>
          <w:tab w:val="right" w:leader="dot" w:pos="8947"/>
        </w:tabs>
        <w:rPr>
          <w:rFonts w:asciiTheme="minorHAnsi" w:eastAsiaTheme="minorEastAsia" w:hAnsiTheme="minorHAnsi"/>
          <w:noProof/>
          <w:sz w:val="21"/>
        </w:rPr>
      </w:pPr>
      <w:hyperlink w:anchor="_Toc200616183" w:history="1">
        <w:r w:rsidR="0045365A" w:rsidRPr="00203EC6">
          <w:rPr>
            <w:rStyle w:val="aff8"/>
            <w:noProof/>
          </w:rPr>
          <w:t xml:space="preserve">3.8 </w:t>
        </w:r>
        <w:r w:rsidR="0045365A" w:rsidRPr="00203EC6">
          <w:rPr>
            <w:rStyle w:val="aff8"/>
            <w:noProof/>
          </w:rPr>
          <w:t>关键性能指标设计</w:t>
        </w:r>
        <w:r w:rsidR="0045365A">
          <w:rPr>
            <w:noProof/>
            <w:webHidden/>
          </w:rPr>
          <w:tab/>
        </w:r>
        <w:r w:rsidR="0045365A">
          <w:rPr>
            <w:noProof/>
            <w:webHidden/>
          </w:rPr>
          <w:fldChar w:fldCharType="begin"/>
        </w:r>
        <w:r w:rsidR="0045365A">
          <w:rPr>
            <w:noProof/>
            <w:webHidden/>
          </w:rPr>
          <w:instrText xml:space="preserve"> PAGEREF _Toc200616183 \h </w:instrText>
        </w:r>
        <w:r w:rsidR="0045365A">
          <w:rPr>
            <w:noProof/>
            <w:webHidden/>
          </w:rPr>
        </w:r>
        <w:r w:rsidR="0045365A">
          <w:rPr>
            <w:noProof/>
            <w:webHidden/>
          </w:rPr>
          <w:fldChar w:fldCharType="separate"/>
        </w:r>
        <w:r w:rsidR="0045365A">
          <w:rPr>
            <w:noProof/>
            <w:webHidden/>
          </w:rPr>
          <w:t>17</w:t>
        </w:r>
        <w:r w:rsidR="0045365A">
          <w:rPr>
            <w:noProof/>
            <w:webHidden/>
          </w:rPr>
          <w:fldChar w:fldCharType="end"/>
        </w:r>
      </w:hyperlink>
    </w:p>
    <w:p w14:paraId="61A1EAF0" w14:textId="39BC94D6" w:rsidR="0045365A" w:rsidRDefault="00405EEC">
      <w:pPr>
        <w:pStyle w:val="31"/>
        <w:tabs>
          <w:tab w:val="right" w:leader="dot" w:pos="8947"/>
        </w:tabs>
        <w:rPr>
          <w:rFonts w:asciiTheme="minorHAnsi" w:eastAsiaTheme="minorEastAsia" w:hAnsiTheme="minorHAnsi"/>
          <w:noProof/>
          <w:sz w:val="21"/>
        </w:rPr>
      </w:pPr>
      <w:hyperlink w:anchor="_Toc200616184" w:history="1">
        <w:r w:rsidR="0045365A" w:rsidRPr="00203EC6">
          <w:rPr>
            <w:rStyle w:val="aff8"/>
            <w:noProof/>
          </w:rPr>
          <w:t>3.8.1 XX</w:t>
        </w:r>
        <w:r w:rsidR="0045365A" w:rsidRPr="00203EC6">
          <w:rPr>
            <w:rStyle w:val="aff8"/>
            <w:noProof/>
          </w:rPr>
          <w:t>数据引接汇聚</w:t>
        </w:r>
        <w:r w:rsidR="0045365A">
          <w:rPr>
            <w:noProof/>
            <w:webHidden/>
          </w:rPr>
          <w:tab/>
        </w:r>
        <w:r w:rsidR="0045365A">
          <w:rPr>
            <w:noProof/>
            <w:webHidden/>
          </w:rPr>
          <w:fldChar w:fldCharType="begin"/>
        </w:r>
        <w:r w:rsidR="0045365A">
          <w:rPr>
            <w:noProof/>
            <w:webHidden/>
          </w:rPr>
          <w:instrText xml:space="preserve"> PAGEREF _Toc200616184 \h </w:instrText>
        </w:r>
        <w:r w:rsidR="0045365A">
          <w:rPr>
            <w:noProof/>
            <w:webHidden/>
          </w:rPr>
        </w:r>
        <w:r w:rsidR="0045365A">
          <w:rPr>
            <w:noProof/>
            <w:webHidden/>
          </w:rPr>
          <w:fldChar w:fldCharType="separate"/>
        </w:r>
        <w:r w:rsidR="0045365A">
          <w:rPr>
            <w:noProof/>
            <w:webHidden/>
          </w:rPr>
          <w:t>17</w:t>
        </w:r>
        <w:r w:rsidR="0045365A">
          <w:rPr>
            <w:noProof/>
            <w:webHidden/>
          </w:rPr>
          <w:fldChar w:fldCharType="end"/>
        </w:r>
      </w:hyperlink>
    </w:p>
    <w:p w14:paraId="1BBEDC2C" w14:textId="620638A1" w:rsidR="0045365A" w:rsidRDefault="00405EEC">
      <w:pPr>
        <w:pStyle w:val="21"/>
        <w:tabs>
          <w:tab w:val="right" w:leader="dot" w:pos="8947"/>
        </w:tabs>
        <w:rPr>
          <w:rFonts w:asciiTheme="minorHAnsi" w:eastAsiaTheme="minorEastAsia" w:hAnsiTheme="minorHAnsi"/>
          <w:noProof/>
          <w:sz w:val="21"/>
        </w:rPr>
      </w:pPr>
      <w:hyperlink w:anchor="_Toc200616185" w:history="1">
        <w:r w:rsidR="0045365A" w:rsidRPr="00203EC6">
          <w:rPr>
            <w:rStyle w:val="aff8"/>
            <w:noProof/>
          </w:rPr>
          <w:t xml:space="preserve">3.9 </w:t>
        </w:r>
        <w:r w:rsidR="0045365A" w:rsidRPr="00203EC6">
          <w:rPr>
            <w:rStyle w:val="aff8"/>
            <w:noProof/>
          </w:rPr>
          <w:t>组织运用模式</w:t>
        </w:r>
        <w:r w:rsidR="0045365A">
          <w:rPr>
            <w:noProof/>
            <w:webHidden/>
          </w:rPr>
          <w:tab/>
        </w:r>
        <w:r w:rsidR="0045365A">
          <w:rPr>
            <w:noProof/>
            <w:webHidden/>
          </w:rPr>
          <w:fldChar w:fldCharType="begin"/>
        </w:r>
        <w:r w:rsidR="0045365A">
          <w:rPr>
            <w:noProof/>
            <w:webHidden/>
          </w:rPr>
          <w:instrText xml:space="preserve"> PAGEREF _Toc200616185 \h </w:instrText>
        </w:r>
        <w:r w:rsidR="0045365A">
          <w:rPr>
            <w:noProof/>
            <w:webHidden/>
          </w:rPr>
        </w:r>
        <w:r w:rsidR="0045365A">
          <w:rPr>
            <w:noProof/>
            <w:webHidden/>
          </w:rPr>
          <w:fldChar w:fldCharType="separate"/>
        </w:r>
        <w:r w:rsidR="0045365A">
          <w:rPr>
            <w:noProof/>
            <w:webHidden/>
          </w:rPr>
          <w:t>18</w:t>
        </w:r>
        <w:r w:rsidR="0045365A">
          <w:rPr>
            <w:noProof/>
            <w:webHidden/>
          </w:rPr>
          <w:fldChar w:fldCharType="end"/>
        </w:r>
      </w:hyperlink>
    </w:p>
    <w:p w14:paraId="04113571" w14:textId="65375FDB" w:rsidR="0045365A" w:rsidRDefault="00405EEC">
      <w:pPr>
        <w:pStyle w:val="21"/>
        <w:tabs>
          <w:tab w:val="right" w:leader="dot" w:pos="8947"/>
        </w:tabs>
        <w:rPr>
          <w:rFonts w:asciiTheme="minorHAnsi" w:eastAsiaTheme="minorEastAsia" w:hAnsiTheme="minorHAnsi"/>
          <w:noProof/>
          <w:sz w:val="21"/>
        </w:rPr>
      </w:pPr>
      <w:hyperlink w:anchor="_Toc200616186" w:history="1">
        <w:r w:rsidR="0045365A" w:rsidRPr="00203EC6">
          <w:rPr>
            <w:rStyle w:val="aff8"/>
            <w:noProof/>
          </w:rPr>
          <w:t xml:space="preserve">3.10 </w:t>
        </w:r>
        <w:r w:rsidR="0045365A" w:rsidRPr="00203EC6">
          <w:rPr>
            <w:rStyle w:val="aff8"/>
            <w:noProof/>
          </w:rPr>
          <w:t>技术体制</w:t>
        </w:r>
        <w:r w:rsidR="0045365A">
          <w:rPr>
            <w:noProof/>
            <w:webHidden/>
          </w:rPr>
          <w:tab/>
        </w:r>
        <w:r w:rsidR="0045365A">
          <w:rPr>
            <w:noProof/>
            <w:webHidden/>
          </w:rPr>
          <w:fldChar w:fldCharType="begin"/>
        </w:r>
        <w:r w:rsidR="0045365A">
          <w:rPr>
            <w:noProof/>
            <w:webHidden/>
          </w:rPr>
          <w:instrText xml:space="preserve"> PAGEREF _Toc200616186 \h </w:instrText>
        </w:r>
        <w:r w:rsidR="0045365A">
          <w:rPr>
            <w:noProof/>
            <w:webHidden/>
          </w:rPr>
        </w:r>
        <w:r w:rsidR="0045365A">
          <w:rPr>
            <w:noProof/>
            <w:webHidden/>
          </w:rPr>
          <w:fldChar w:fldCharType="separate"/>
        </w:r>
        <w:r w:rsidR="0045365A">
          <w:rPr>
            <w:noProof/>
            <w:webHidden/>
          </w:rPr>
          <w:t>19</w:t>
        </w:r>
        <w:r w:rsidR="0045365A">
          <w:rPr>
            <w:noProof/>
            <w:webHidden/>
          </w:rPr>
          <w:fldChar w:fldCharType="end"/>
        </w:r>
      </w:hyperlink>
    </w:p>
    <w:p w14:paraId="233BDF08" w14:textId="491FCCD7" w:rsidR="0045365A" w:rsidRDefault="00405EEC">
      <w:pPr>
        <w:pStyle w:val="31"/>
        <w:tabs>
          <w:tab w:val="right" w:leader="dot" w:pos="8947"/>
        </w:tabs>
        <w:rPr>
          <w:rFonts w:asciiTheme="minorHAnsi" w:eastAsiaTheme="minorEastAsia" w:hAnsiTheme="minorHAnsi"/>
          <w:noProof/>
          <w:sz w:val="21"/>
        </w:rPr>
      </w:pPr>
      <w:hyperlink w:anchor="_Toc200616187" w:history="1">
        <w:r w:rsidR="0045365A" w:rsidRPr="00203EC6">
          <w:rPr>
            <w:rStyle w:val="aff8"/>
            <w:noProof/>
          </w:rPr>
          <w:t xml:space="preserve">3.10.1 </w:t>
        </w:r>
        <w:r w:rsidR="0045365A" w:rsidRPr="00203EC6">
          <w:rPr>
            <w:rStyle w:val="aff8"/>
            <w:noProof/>
          </w:rPr>
          <w:t>技术架构设计</w:t>
        </w:r>
        <w:r w:rsidR="0045365A">
          <w:rPr>
            <w:noProof/>
            <w:webHidden/>
          </w:rPr>
          <w:tab/>
        </w:r>
        <w:r w:rsidR="0045365A">
          <w:rPr>
            <w:noProof/>
            <w:webHidden/>
          </w:rPr>
          <w:fldChar w:fldCharType="begin"/>
        </w:r>
        <w:r w:rsidR="0045365A">
          <w:rPr>
            <w:noProof/>
            <w:webHidden/>
          </w:rPr>
          <w:instrText xml:space="preserve"> PAGEREF _Toc200616187 \h </w:instrText>
        </w:r>
        <w:r w:rsidR="0045365A">
          <w:rPr>
            <w:noProof/>
            <w:webHidden/>
          </w:rPr>
        </w:r>
        <w:r w:rsidR="0045365A">
          <w:rPr>
            <w:noProof/>
            <w:webHidden/>
          </w:rPr>
          <w:fldChar w:fldCharType="separate"/>
        </w:r>
        <w:r w:rsidR="0045365A">
          <w:rPr>
            <w:noProof/>
            <w:webHidden/>
          </w:rPr>
          <w:t>19</w:t>
        </w:r>
        <w:r w:rsidR="0045365A">
          <w:rPr>
            <w:noProof/>
            <w:webHidden/>
          </w:rPr>
          <w:fldChar w:fldCharType="end"/>
        </w:r>
      </w:hyperlink>
    </w:p>
    <w:p w14:paraId="4AE80B79" w14:textId="2BBDF304" w:rsidR="0045365A" w:rsidRDefault="00405EEC">
      <w:pPr>
        <w:pStyle w:val="31"/>
        <w:tabs>
          <w:tab w:val="right" w:leader="dot" w:pos="8947"/>
        </w:tabs>
        <w:rPr>
          <w:rFonts w:asciiTheme="minorHAnsi" w:eastAsiaTheme="minorEastAsia" w:hAnsiTheme="minorHAnsi"/>
          <w:noProof/>
          <w:sz w:val="21"/>
        </w:rPr>
      </w:pPr>
      <w:hyperlink w:anchor="_Toc200616188" w:history="1">
        <w:r w:rsidR="0045365A" w:rsidRPr="00203EC6">
          <w:rPr>
            <w:rStyle w:val="aff8"/>
            <w:noProof/>
          </w:rPr>
          <w:t xml:space="preserve">3.10.2 </w:t>
        </w:r>
        <w:r w:rsidR="0045365A" w:rsidRPr="00203EC6">
          <w:rPr>
            <w:rStyle w:val="aff8"/>
            <w:noProof/>
          </w:rPr>
          <w:t>安全保密架构设计</w:t>
        </w:r>
        <w:r w:rsidR="0045365A">
          <w:rPr>
            <w:noProof/>
            <w:webHidden/>
          </w:rPr>
          <w:tab/>
        </w:r>
        <w:r w:rsidR="0045365A">
          <w:rPr>
            <w:noProof/>
            <w:webHidden/>
          </w:rPr>
          <w:fldChar w:fldCharType="begin"/>
        </w:r>
        <w:r w:rsidR="0045365A">
          <w:rPr>
            <w:noProof/>
            <w:webHidden/>
          </w:rPr>
          <w:instrText xml:space="preserve"> PAGEREF _Toc200616188 \h </w:instrText>
        </w:r>
        <w:r w:rsidR="0045365A">
          <w:rPr>
            <w:noProof/>
            <w:webHidden/>
          </w:rPr>
        </w:r>
        <w:r w:rsidR="0045365A">
          <w:rPr>
            <w:noProof/>
            <w:webHidden/>
          </w:rPr>
          <w:fldChar w:fldCharType="separate"/>
        </w:r>
        <w:r w:rsidR="0045365A">
          <w:rPr>
            <w:noProof/>
            <w:webHidden/>
          </w:rPr>
          <w:t>22</w:t>
        </w:r>
        <w:r w:rsidR="0045365A">
          <w:rPr>
            <w:noProof/>
            <w:webHidden/>
          </w:rPr>
          <w:fldChar w:fldCharType="end"/>
        </w:r>
      </w:hyperlink>
    </w:p>
    <w:p w14:paraId="430D0B6E" w14:textId="2D46B657" w:rsidR="0045365A" w:rsidRDefault="00405EEC">
      <w:pPr>
        <w:pStyle w:val="31"/>
        <w:tabs>
          <w:tab w:val="right" w:leader="dot" w:pos="8947"/>
        </w:tabs>
        <w:rPr>
          <w:rFonts w:asciiTheme="minorHAnsi" w:eastAsiaTheme="minorEastAsia" w:hAnsiTheme="minorHAnsi"/>
          <w:noProof/>
          <w:sz w:val="21"/>
        </w:rPr>
      </w:pPr>
      <w:hyperlink w:anchor="_Toc200616189" w:history="1">
        <w:r w:rsidR="0045365A" w:rsidRPr="00203EC6">
          <w:rPr>
            <w:rStyle w:val="aff8"/>
            <w:noProof/>
          </w:rPr>
          <w:t xml:space="preserve">3.10.3 </w:t>
        </w:r>
        <w:r w:rsidR="0045365A" w:rsidRPr="00203EC6">
          <w:rPr>
            <w:rStyle w:val="aff8"/>
            <w:noProof/>
          </w:rPr>
          <w:t>标准规范设计</w:t>
        </w:r>
        <w:r w:rsidR="0045365A">
          <w:rPr>
            <w:noProof/>
            <w:webHidden/>
          </w:rPr>
          <w:tab/>
        </w:r>
        <w:r w:rsidR="0045365A">
          <w:rPr>
            <w:noProof/>
            <w:webHidden/>
          </w:rPr>
          <w:fldChar w:fldCharType="begin"/>
        </w:r>
        <w:r w:rsidR="0045365A">
          <w:rPr>
            <w:noProof/>
            <w:webHidden/>
          </w:rPr>
          <w:instrText xml:space="preserve"> PAGEREF _Toc200616189 \h </w:instrText>
        </w:r>
        <w:r w:rsidR="0045365A">
          <w:rPr>
            <w:noProof/>
            <w:webHidden/>
          </w:rPr>
        </w:r>
        <w:r w:rsidR="0045365A">
          <w:rPr>
            <w:noProof/>
            <w:webHidden/>
          </w:rPr>
          <w:fldChar w:fldCharType="separate"/>
        </w:r>
        <w:r w:rsidR="0045365A">
          <w:rPr>
            <w:noProof/>
            <w:webHidden/>
          </w:rPr>
          <w:t>22</w:t>
        </w:r>
        <w:r w:rsidR="0045365A">
          <w:rPr>
            <w:noProof/>
            <w:webHidden/>
          </w:rPr>
          <w:fldChar w:fldCharType="end"/>
        </w:r>
      </w:hyperlink>
    </w:p>
    <w:p w14:paraId="667C5912" w14:textId="6C2E9A19" w:rsidR="0045365A" w:rsidRDefault="00405EEC">
      <w:pPr>
        <w:pStyle w:val="11"/>
        <w:tabs>
          <w:tab w:val="right" w:leader="dot" w:pos="8947"/>
        </w:tabs>
        <w:rPr>
          <w:rFonts w:asciiTheme="minorHAnsi" w:eastAsiaTheme="minorEastAsia" w:hAnsiTheme="minorHAnsi"/>
          <w:noProof/>
          <w:sz w:val="21"/>
        </w:rPr>
      </w:pPr>
      <w:hyperlink w:anchor="_Toc200616190" w:history="1">
        <w:r w:rsidR="0045365A" w:rsidRPr="00203EC6">
          <w:rPr>
            <w:rStyle w:val="aff8"/>
            <w:noProof/>
          </w:rPr>
          <w:t xml:space="preserve">4 </w:t>
        </w:r>
        <w:r w:rsidR="0045365A" w:rsidRPr="00203EC6">
          <w:rPr>
            <w:rStyle w:val="aff8"/>
            <w:noProof/>
          </w:rPr>
          <w:t>分系统设计</w:t>
        </w:r>
        <w:r w:rsidR="0045365A">
          <w:rPr>
            <w:noProof/>
            <w:webHidden/>
          </w:rPr>
          <w:tab/>
        </w:r>
        <w:r w:rsidR="0045365A">
          <w:rPr>
            <w:noProof/>
            <w:webHidden/>
          </w:rPr>
          <w:fldChar w:fldCharType="begin"/>
        </w:r>
        <w:r w:rsidR="0045365A">
          <w:rPr>
            <w:noProof/>
            <w:webHidden/>
          </w:rPr>
          <w:instrText xml:space="preserve"> PAGEREF _Toc200616190 \h </w:instrText>
        </w:r>
        <w:r w:rsidR="0045365A">
          <w:rPr>
            <w:noProof/>
            <w:webHidden/>
          </w:rPr>
        </w:r>
        <w:r w:rsidR="0045365A">
          <w:rPr>
            <w:noProof/>
            <w:webHidden/>
          </w:rPr>
          <w:fldChar w:fldCharType="separate"/>
        </w:r>
        <w:r w:rsidR="0045365A">
          <w:rPr>
            <w:noProof/>
            <w:webHidden/>
          </w:rPr>
          <w:t>24</w:t>
        </w:r>
        <w:r w:rsidR="0045365A">
          <w:rPr>
            <w:noProof/>
            <w:webHidden/>
          </w:rPr>
          <w:fldChar w:fldCharType="end"/>
        </w:r>
      </w:hyperlink>
    </w:p>
    <w:p w14:paraId="4B71E6C6" w14:textId="0BC544EB" w:rsidR="0045365A" w:rsidRDefault="00405EEC">
      <w:pPr>
        <w:pStyle w:val="21"/>
        <w:tabs>
          <w:tab w:val="right" w:leader="dot" w:pos="8947"/>
        </w:tabs>
        <w:rPr>
          <w:rFonts w:asciiTheme="minorHAnsi" w:eastAsiaTheme="minorEastAsia" w:hAnsiTheme="minorHAnsi"/>
          <w:noProof/>
          <w:sz w:val="21"/>
        </w:rPr>
      </w:pPr>
      <w:hyperlink w:anchor="_Toc200616191" w:history="1">
        <w:r w:rsidR="0045365A" w:rsidRPr="00203EC6">
          <w:rPr>
            <w:rStyle w:val="aff8"/>
            <w:noProof/>
          </w:rPr>
          <w:t>4.1 XX</w:t>
        </w:r>
        <w:r w:rsidR="0045365A" w:rsidRPr="00203EC6">
          <w:rPr>
            <w:rStyle w:val="aff8"/>
            <w:noProof/>
          </w:rPr>
          <w:t>数据融合治理</w:t>
        </w:r>
        <w:r w:rsidR="0045365A">
          <w:rPr>
            <w:noProof/>
            <w:webHidden/>
          </w:rPr>
          <w:tab/>
        </w:r>
        <w:r w:rsidR="0045365A">
          <w:rPr>
            <w:noProof/>
            <w:webHidden/>
          </w:rPr>
          <w:fldChar w:fldCharType="begin"/>
        </w:r>
        <w:r w:rsidR="0045365A">
          <w:rPr>
            <w:noProof/>
            <w:webHidden/>
          </w:rPr>
          <w:instrText xml:space="preserve"> PAGEREF _Toc200616191 \h </w:instrText>
        </w:r>
        <w:r w:rsidR="0045365A">
          <w:rPr>
            <w:noProof/>
            <w:webHidden/>
          </w:rPr>
        </w:r>
        <w:r w:rsidR="0045365A">
          <w:rPr>
            <w:noProof/>
            <w:webHidden/>
          </w:rPr>
          <w:fldChar w:fldCharType="separate"/>
        </w:r>
        <w:r w:rsidR="0045365A">
          <w:rPr>
            <w:noProof/>
            <w:webHidden/>
          </w:rPr>
          <w:t>24</w:t>
        </w:r>
        <w:r w:rsidR="0045365A">
          <w:rPr>
            <w:noProof/>
            <w:webHidden/>
          </w:rPr>
          <w:fldChar w:fldCharType="end"/>
        </w:r>
      </w:hyperlink>
    </w:p>
    <w:p w14:paraId="6BAF0E99" w14:textId="5352E6E9" w:rsidR="0045365A" w:rsidRDefault="00405EEC">
      <w:pPr>
        <w:pStyle w:val="31"/>
        <w:tabs>
          <w:tab w:val="right" w:leader="dot" w:pos="8947"/>
        </w:tabs>
        <w:rPr>
          <w:rFonts w:asciiTheme="minorHAnsi" w:eastAsiaTheme="minorEastAsia" w:hAnsiTheme="minorHAnsi"/>
          <w:noProof/>
          <w:sz w:val="21"/>
        </w:rPr>
      </w:pPr>
      <w:hyperlink w:anchor="_Toc200616192" w:history="1">
        <w:r w:rsidR="0045365A" w:rsidRPr="00203EC6">
          <w:rPr>
            <w:rStyle w:val="aff8"/>
            <w:noProof/>
          </w:rPr>
          <w:t xml:space="preserve">4.1.1 </w:t>
        </w:r>
        <w:r w:rsidR="0045365A" w:rsidRPr="00203EC6">
          <w:rPr>
            <w:rStyle w:val="aff8"/>
            <w:noProof/>
          </w:rPr>
          <w:t>系统结构</w:t>
        </w:r>
        <w:r w:rsidR="0045365A">
          <w:rPr>
            <w:noProof/>
            <w:webHidden/>
          </w:rPr>
          <w:tab/>
        </w:r>
        <w:r w:rsidR="0045365A">
          <w:rPr>
            <w:noProof/>
            <w:webHidden/>
          </w:rPr>
          <w:fldChar w:fldCharType="begin"/>
        </w:r>
        <w:r w:rsidR="0045365A">
          <w:rPr>
            <w:noProof/>
            <w:webHidden/>
          </w:rPr>
          <w:instrText xml:space="preserve"> PAGEREF _Toc200616192 \h </w:instrText>
        </w:r>
        <w:r w:rsidR="0045365A">
          <w:rPr>
            <w:noProof/>
            <w:webHidden/>
          </w:rPr>
        </w:r>
        <w:r w:rsidR="0045365A">
          <w:rPr>
            <w:noProof/>
            <w:webHidden/>
          </w:rPr>
          <w:fldChar w:fldCharType="separate"/>
        </w:r>
        <w:r w:rsidR="0045365A">
          <w:rPr>
            <w:noProof/>
            <w:webHidden/>
          </w:rPr>
          <w:t>24</w:t>
        </w:r>
        <w:r w:rsidR="0045365A">
          <w:rPr>
            <w:noProof/>
            <w:webHidden/>
          </w:rPr>
          <w:fldChar w:fldCharType="end"/>
        </w:r>
      </w:hyperlink>
    </w:p>
    <w:p w14:paraId="35CFE72A" w14:textId="037F40E6" w:rsidR="0045365A" w:rsidRDefault="00405EEC">
      <w:pPr>
        <w:pStyle w:val="31"/>
        <w:tabs>
          <w:tab w:val="right" w:leader="dot" w:pos="8947"/>
        </w:tabs>
        <w:rPr>
          <w:rFonts w:asciiTheme="minorHAnsi" w:eastAsiaTheme="minorEastAsia" w:hAnsiTheme="minorHAnsi"/>
          <w:noProof/>
          <w:sz w:val="21"/>
        </w:rPr>
      </w:pPr>
      <w:hyperlink w:anchor="_Toc200616193" w:history="1">
        <w:r w:rsidR="0045365A" w:rsidRPr="00203EC6">
          <w:rPr>
            <w:rStyle w:val="aff8"/>
            <w:noProof/>
          </w:rPr>
          <w:t xml:space="preserve">4.1.2 </w:t>
        </w:r>
        <w:r w:rsidR="0045365A" w:rsidRPr="00203EC6">
          <w:rPr>
            <w:rStyle w:val="aff8"/>
            <w:noProof/>
          </w:rPr>
          <w:t>运行过程</w:t>
        </w:r>
        <w:r w:rsidR="0045365A">
          <w:rPr>
            <w:noProof/>
            <w:webHidden/>
          </w:rPr>
          <w:tab/>
        </w:r>
        <w:r w:rsidR="0045365A">
          <w:rPr>
            <w:noProof/>
            <w:webHidden/>
          </w:rPr>
          <w:fldChar w:fldCharType="begin"/>
        </w:r>
        <w:r w:rsidR="0045365A">
          <w:rPr>
            <w:noProof/>
            <w:webHidden/>
          </w:rPr>
          <w:instrText xml:space="preserve"> PAGEREF _Toc200616193 \h </w:instrText>
        </w:r>
        <w:r w:rsidR="0045365A">
          <w:rPr>
            <w:noProof/>
            <w:webHidden/>
          </w:rPr>
        </w:r>
        <w:r w:rsidR="0045365A">
          <w:rPr>
            <w:noProof/>
            <w:webHidden/>
          </w:rPr>
          <w:fldChar w:fldCharType="separate"/>
        </w:r>
        <w:r w:rsidR="0045365A">
          <w:rPr>
            <w:noProof/>
            <w:webHidden/>
          </w:rPr>
          <w:t>25</w:t>
        </w:r>
        <w:r w:rsidR="0045365A">
          <w:rPr>
            <w:noProof/>
            <w:webHidden/>
          </w:rPr>
          <w:fldChar w:fldCharType="end"/>
        </w:r>
      </w:hyperlink>
    </w:p>
    <w:p w14:paraId="03E3F92C" w14:textId="7E345AAB" w:rsidR="0045365A" w:rsidRDefault="00405EEC">
      <w:pPr>
        <w:pStyle w:val="31"/>
        <w:tabs>
          <w:tab w:val="right" w:leader="dot" w:pos="8947"/>
        </w:tabs>
        <w:rPr>
          <w:rFonts w:asciiTheme="minorHAnsi" w:eastAsiaTheme="minorEastAsia" w:hAnsiTheme="minorHAnsi"/>
          <w:noProof/>
          <w:sz w:val="21"/>
        </w:rPr>
      </w:pPr>
      <w:hyperlink w:anchor="_Toc200616194" w:history="1">
        <w:r w:rsidR="0045365A" w:rsidRPr="00203EC6">
          <w:rPr>
            <w:rStyle w:val="aff8"/>
            <w:noProof/>
          </w:rPr>
          <w:t xml:space="preserve">4.1.3 </w:t>
        </w:r>
        <w:r w:rsidR="0045365A" w:rsidRPr="00203EC6">
          <w:rPr>
            <w:rStyle w:val="aff8"/>
            <w:noProof/>
          </w:rPr>
          <w:t>接口设计</w:t>
        </w:r>
        <w:r w:rsidR="0045365A">
          <w:rPr>
            <w:noProof/>
            <w:webHidden/>
          </w:rPr>
          <w:tab/>
        </w:r>
        <w:r w:rsidR="0045365A">
          <w:rPr>
            <w:noProof/>
            <w:webHidden/>
          </w:rPr>
          <w:fldChar w:fldCharType="begin"/>
        </w:r>
        <w:r w:rsidR="0045365A">
          <w:rPr>
            <w:noProof/>
            <w:webHidden/>
          </w:rPr>
          <w:instrText xml:space="preserve"> PAGEREF _Toc200616194 \h </w:instrText>
        </w:r>
        <w:r w:rsidR="0045365A">
          <w:rPr>
            <w:noProof/>
            <w:webHidden/>
          </w:rPr>
        </w:r>
        <w:r w:rsidR="0045365A">
          <w:rPr>
            <w:noProof/>
            <w:webHidden/>
          </w:rPr>
          <w:fldChar w:fldCharType="separate"/>
        </w:r>
        <w:r w:rsidR="0045365A">
          <w:rPr>
            <w:noProof/>
            <w:webHidden/>
          </w:rPr>
          <w:t>27</w:t>
        </w:r>
        <w:r w:rsidR="0045365A">
          <w:rPr>
            <w:noProof/>
            <w:webHidden/>
          </w:rPr>
          <w:fldChar w:fldCharType="end"/>
        </w:r>
      </w:hyperlink>
    </w:p>
    <w:p w14:paraId="5BDAC854" w14:textId="4E4CC7A8" w:rsidR="0045365A" w:rsidRDefault="00405EEC">
      <w:pPr>
        <w:pStyle w:val="31"/>
        <w:tabs>
          <w:tab w:val="right" w:leader="dot" w:pos="8947"/>
        </w:tabs>
        <w:rPr>
          <w:rFonts w:asciiTheme="minorHAnsi" w:eastAsiaTheme="minorEastAsia" w:hAnsiTheme="minorHAnsi"/>
          <w:noProof/>
          <w:sz w:val="21"/>
        </w:rPr>
      </w:pPr>
      <w:hyperlink w:anchor="_Toc200616195" w:history="1">
        <w:r w:rsidR="0045365A" w:rsidRPr="00203EC6">
          <w:rPr>
            <w:rStyle w:val="aff8"/>
            <w:noProof/>
          </w:rPr>
          <w:t xml:space="preserve">4.1.4 </w:t>
        </w:r>
        <w:r w:rsidR="0045365A" w:rsidRPr="00203EC6">
          <w:rPr>
            <w:rStyle w:val="aff8"/>
            <w:noProof/>
          </w:rPr>
          <w:t>功能组成</w:t>
        </w:r>
        <w:r w:rsidR="0045365A">
          <w:rPr>
            <w:noProof/>
            <w:webHidden/>
          </w:rPr>
          <w:tab/>
        </w:r>
        <w:r w:rsidR="0045365A">
          <w:rPr>
            <w:noProof/>
            <w:webHidden/>
          </w:rPr>
          <w:fldChar w:fldCharType="begin"/>
        </w:r>
        <w:r w:rsidR="0045365A">
          <w:rPr>
            <w:noProof/>
            <w:webHidden/>
          </w:rPr>
          <w:instrText xml:space="preserve"> PAGEREF _Toc200616195 \h </w:instrText>
        </w:r>
        <w:r w:rsidR="0045365A">
          <w:rPr>
            <w:noProof/>
            <w:webHidden/>
          </w:rPr>
        </w:r>
        <w:r w:rsidR="0045365A">
          <w:rPr>
            <w:noProof/>
            <w:webHidden/>
          </w:rPr>
          <w:fldChar w:fldCharType="separate"/>
        </w:r>
        <w:r w:rsidR="0045365A">
          <w:rPr>
            <w:noProof/>
            <w:webHidden/>
          </w:rPr>
          <w:t>29</w:t>
        </w:r>
        <w:r w:rsidR="0045365A">
          <w:rPr>
            <w:noProof/>
            <w:webHidden/>
          </w:rPr>
          <w:fldChar w:fldCharType="end"/>
        </w:r>
      </w:hyperlink>
    </w:p>
    <w:p w14:paraId="734412F5" w14:textId="43B7DF28" w:rsidR="0045365A" w:rsidRDefault="00405EEC">
      <w:pPr>
        <w:pStyle w:val="31"/>
        <w:tabs>
          <w:tab w:val="right" w:leader="dot" w:pos="8947"/>
        </w:tabs>
        <w:rPr>
          <w:rFonts w:asciiTheme="minorHAnsi" w:eastAsiaTheme="minorEastAsia" w:hAnsiTheme="minorHAnsi"/>
          <w:noProof/>
          <w:sz w:val="21"/>
        </w:rPr>
      </w:pPr>
      <w:hyperlink w:anchor="_Toc200616196" w:history="1">
        <w:r w:rsidR="0045365A" w:rsidRPr="00203EC6">
          <w:rPr>
            <w:rStyle w:val="aff8"/>
            <w:noProof/>
          </w:rPr>
          <w:t xml:space="preserve">4.1.5 </w:t>
        </w:r>
        <w:r w:rsidR="0045365A" w:rsidRPr="00203EC6">
          <w:rPr>
            <w:rStyle w:val="aff8"/>
            <w:noProof/>
          </w:rPr>
          <w:t>数据标准化映射</w:t>
        </w:r>
        <w:r w:rsidR="0045365A">
          <w:rPr>
            <w:noProof/>
            <w:webHidden/>
          </w:rPr>
          <w:tab/>
        </w:r>
        <w:r w:rsidR="0045365A">
          <w:rPr>
            <w:noProof/>
            <w:webHidden/>
          </w:rPr>
          <w:fldChar w:fldCharType="begin"/>
        </w:r>
        <w:r w:rsidR="0045365A">
          <w:rPr>
            <w:noProof/>
            <w:webHidden/>
          </w:rPr>
          <w:instrText xml:space="preserve"> PAGEREF _Toc200616196 \h </w:instrText>
        </w:r>
        <w:r w:rsidR="0045365A">
          <w:rPr>
            <w:noProof/>
            <w:webHidden/>
          </w:rPr>
        </w:r>
        <w:r w:rsidR="0045365A">
          <w:rPr>
            <w:noProof/>
            <w:webHidden/>
          </w:rPr>
          <w:fldChar w:fldCharType="separate"/>
        </w:r>
        <w:r w:rsidR="0045365A">
          <w:rPr>
            <w:noProof/>
            <w:webHidden/>
          </w:rPr>
          <w:t>33</w:t>
        </w:r>
        <w:r w:rsidR="0045365A">
          <w:rPr>
            <w:noProof/>
            <w:webHidden/>
          </w:rPr>
          <w:fldChar w:fldCharType="end"/>
        </w:r>
      </w:hyperlink>
    </w:p>
    <w:p w14:paraId="1598360B" w14:textId="7B3580CA" w:rsidR="0045365A" w:rsidRDefault="00405EEC">
      <w:pPr>
        <w:pStyle w:val="11"/>
        <w:tabs>
          <w:tab w:val="right" w:leader="dot" w:pos="8947"/>
        </w:tabs>
        <w:rPr>
          <w:rFonts w:asciiTheme="minorHAnsi" w:eastAsiaTheme="minorEastAsia" w:hAnsiTheme="minorHAnsi"/>
          <w:noProof/>
          <w:sz w:val="21"/>
        </w:rPr>
      </w:pPr>
      <w:hyperlink w:anchor="_Toc200616197" w:history="1">
        <w:r w:rsidR="0045365A" w:rsidRPr="00203EC6">
          <w:rPr>
            <w:rStyle w:val="aff8"/>
            <w:noProof/>
          </w:rPr>
          <w:t xml:space="preserve">5 </w:t>
        </w:r>
        <w:r w:rsidR="0045365A" w:rsidRPr="00203EC6">
          <w:rPr>
            <w:rStyle w:val="aff8"/>
            <w:noProof/>
          </w:rPr>
          <w:t>系统集成设计</w:t>
        </w:r>
        <w:r w:rsidR="0045365A">
          <w:rPr>
            <w:noProof/>
            <w:webHidden/>
          </w:rPr>
          <w:tab/>
        </w:r>
        <w:r w:rsidR="0045365A">
          <w:rPr>
            <w:noProof/>
            <w:webHidden/>
          </w:rPr>
          <w:fldChar w:fldCharType="begin"/>
        </w:r>
        <w:r w:rsidR="0045365A">
          <w:rPr>
            <w:noProof/>
            <w:webHidden/>
          </w:rPr>
          <w:instrText xml:space="preserve"> PAGEREF _Toc200616197 \h </w:instrText>
        </w:r>
        <w:r w:rsidR="0045365A">
          <w:rPr>
            <w:noProof/>
            <w:webHidden/>
          </w:rPr>
        </w:r>
        <w:r w:rsidR="0045365A">
          <w:rPr>
            <w:noProof/>
            <w:webHidden/>
          </w:rPr>
          <w:fldChar w:fldCharType="separate"/>
        </w:r>
        <w:r w:rsidR="0045365A">
          <w:rPr>
            <w:noProof/>
            <w:webHidden/>
          </w:rPr>
          <w:t>38</w:t>
        </w:r>
        <w:r w:rsidR="0045365A">
          <w:rPr>
            <w:noProof/>
            <w:webHidden/>
          </w:rPr>
          <w:fldChar w:fldCharType="end"/>
        </w:r>
      </w:hyperlink>
    </w:p>
    <w:p w14:paraId="0B5E1359" w14:textId="0A494486" w:rsidR="0045365A" w:rsidRDefault="00405EEC">
      <w:pPr>
        <w:pStyle w:val="21"/>
        <w:tabs>
          <w:tab w:val="right" w:leader="dot" w:pos="8947"/>
        </w:tabs>
        <w:rPr>
          <w:rFonts w:asciiTheme="minorHAnsi" w:eastAsiaTheme="minorEastAsia" w:hAnsiTheme="minorHAnsi"/>
          <w:noProof/>
          <w:sz w:val="21"/>
        </w:rPr>
      </w:pPr>
      <w:hyperlink w:anchor="_Toc200616198" w:history="1">
        <w:r w:rsidR="0045365A" w:rsidRPr="00203EC6">
          <w:rPr>
            <w:rStyle w:val="aff8"/>
            <w:noProof/>
          </w:rPr>
          <w:t xml:space="preserve">5.1 </w:t>
        </w:r>
        <w:r w:rsidR="0045365A" w:rsidRPr="00203EC6">
          <w:rPr>
            <w:rStyle w:val="aff8"/>
            <w:noProof/>
          </w:rPr>
          <w:t>集成联试</w:t>
        </w:r>
        <w:r w:rsidR="0045365A">
          <w:rPr>
            <w:noProof/>
            <w:webHidden/>
          </w:rPr>
          <w:tab/>
        </w:r>
        <w:r w:rsidR="0045365A">
          <w:rPr>
            <w:noProof/>
            <w:webHidden/>
          </w:rPr>
          <w:fldChar w:fldCharType="begin"/>
        </w:r>
        <w:r w:rsidR="0045365A">
          <w:rPr>
            <w:noProof/>
            <w:webHidden/>
          </w:rPr>
          <w:instrText xml:space="preserve"> PAGEREF _Toc200616198 \h </w:instrText>
        </w:r>
        <w:r w:rsidR="0045365A">
          <w:rPr>
            <w:noProof/>
            <w:webHidden/>
          </w:rPr>
        </w:r>
        <w:r w:rsidR="0045365A">
          <w:rPr>
            <w:noProof/>
            <w:webHidden/>
          </w:rPr>
          <w:fldChar w:fldCharType="separate"/>
        </w:r>
        <w:r w:rsidR="0045365A">
          <w:rPr>
            <w:noProof/>
            <w:webHidden/>
          </w:rPr>
          <w:t>38</w:t>
        </w:r>
        <w:r w:rsidR="0045365A">
          <w:rPr>
            <w:noProof/>
            <w:webHidden/>
          </w:rPr>
          <w:fldChar w:fldCharType="end"/>
        </w:r>
      </w:hyperlink>
    </w:p>
    <w:p w14:paraId="3318FE85" w14:textId="66956E2D" w:rsidR="0045365A" w:rsidRDefault="00405EEC">
      <w:pPr>
        <w:pStyle w:val="31"/>
        <w:tabs>
          <w:tab w:val="right" w:leader="dot" w:pos="8947"/>
        </w:tabs>
        <w:rPr>
          <w:rFonts w:asciiTheme="minorHAnsi" w:eastAsiaTheme="minorEastAsia" w:hAnsiTheme="minorHAnsi"/>
          <w:noProof/>
          <w:sz w:val="21"/>
        </w:rPr>
      </w:pPr>
      <w:hyperlink w:anchor="_Toc200616199" w:history="1">
        <w:r w:rsidR="0045365A" w:rsidRPr="00203EC6">
          <w:rPr>
            <w:rStyle w:val="aff8"/>
            <w:noProof/>
          </w:rPr>
          <w:t xml:space="preserve">5.1.1 </w:t>
        </w:r>
        <w:r w:rsidR="0045365A" w:rsidRPr="00203EC6">
          <w:rPr>
            <w:rStyle w:val="aff8"/>
            <w:noProof/>
          </w:rPr>
          <w:t>集成目标</w:t>
        </w:r>
        <w:r w:rsidR="0045365A">
          <w:rPr>
            <w:noProof/>
            <w:webHidden/>
          </w:rPr>
          <w:tab/>
        </w:r>
        <w:r w:rsidR="0045365A">
          <w:rPr>
            <w:noProof/>
            <w:webHidden/>
          </w:rPr>
          <w:fldChar w:fldCharType="begin"/>
        </w:r>
        <w:r w:rsidR="0045365A">
          <w:rPr>
            <w:noProof/>
            <w:webHidden/>
          </w:rPr>
          <w:instrText xml:space="preserve"> PAGEREF _Toc200616199 \h </w:instrText>
        </w:r>
        <w:r w:rsidR="0045365A">
          <w:rPr>
            <w:noProof/>
            <w:webHidden/>
          </w:rPr>
        </w:r>
        <w:r w:rsidR="0045365A">
          <w:rPr>
            <w:noProof/>
            <w:webHidden/>
          </w:rPr>
          <w:fldChar w:fldCharType="separate"/>
        </w:r>
        <w:r w:rsidR="0045365A">
          <w:rPr>
            <w:noProof/>
            <w:webHidden/>
          </w:rPr>
          <w:t>38</w:t>
        </w:r>
        <w:r w:rsidR="0045365A">
          <w:rPr>
            <w:noProof/>
            <w:webHidden/>
          </w:rPr>
          <w:fldChar w:fldCharType="end"/>
        </w:r>
      </w:hyperlink>
    </w:p>
    <w:p w14:paraId="60E90F34" w14:textId="67579477" w:rsidR="0045365A" w:rsidRDefault="00405EEC">
      <w:pPr>
        <w:pStyle w:val="31"/>
        <w:tabs>
          <w:tab w:val="right" w:leader="dot" w:pos="8947"/>
        </w:tabs>
        <w:rPr>
          <w:rFonts w:asciiTheme="minorHAnsi" w:eastAsiaTheme="minorEastAsia" w:hAnsiTheme="minorHAnsi"/>
          <w:noProof/>
          <w:sz w:val="21"/>
        </w:rPr>
      </w:pPr>
      <w:hyperlink w:anchor="_Toc200616200" w:history="1">
        <w:r w:rsidR="0045365A" w:rsidRPr="00203EC6">
          <w:rPr>
            <w:rStyle w:val="aff8"/>
            <w:noProof/>
          </w:rPr>
          <w:t xml:space="preserve">5.1.2 </w:t>
        </w:r>
        <w:r w:rsidR="0045365A" w:rsidRPr="00203EC6">
          <w:rPr>
            <w:rStyle w:val="aff8"/>
            <w:noProof/>
          </w:rPr>
          <w:t>集成思路</w:t>
        </w:r>
        <w:r w:rsidR="0045365A">
          <w:rPr>
            <w:noProof/>
            <w:webHidden/>
          </w:rPr>
          <w:tab/>
        </w:r>
        <w:r w:rsidR="0045365A">
          <w:rPr>
            <w:noProof/>
            <w:webHidden/>
          </w:rPr>
          <w:fldChar w:fldCharType="begin"/>
        </w:r>
        <w:r w:rsidR="0045365A">
          <w:rPr>
            <w:noProof/>
            <w:webHidden/>
          </w:rPr>
          <w:instrText xml:space="preserve"> PAGEREF _Toc200616200 \h </w:instrText>
        </w:r>
        <w:r w:rsidR="0045365A">
          <w:rPr>
            <w:noProof/>
            <w:webHidden/>
          </w:rPr>
        </w:r>
        <w:r w:rsidR="0045365A">
          <w:rPr>
            <w:noProof/>
            <w:webHidden/>
          </w:rPr>
          <w:fldChar w:fldCharType="separate"/>
        </w:r>
        <w:r w:rsidR="0045365A">
          <w:rPr>
            <w:noProof/>
            <w:webHidden/>
          </w:rPr>
          <w:t>38</w:t>
        </w:r>
        <w:r w:rsidR="0045365A">
          <w:rPr>
            <w:noProof/>
            <w:webHidden/>
          </w:rPr>
          <w:fldChar w:fldCharType="end"/>
        </w:r>
      </w:hyperlink>
    </w:p>
    <w:p w14:paraId="67F92464" w14:textId="12804E48" w:rsidR="0045365A" w:rsidRDefault="00405EEC">
      <w:pPr>
        <w:pStyle w:val="31"/>
        <w:tabs>
          <w:tab w:val="right" w:leader="dot" w:pos="8947"/>
        </w:tabs>
        <w:rPr>
          <w:rFonts w:asciiTheme="minorHAnsi" w:eastAsiaTheme="minorEastAsia" w:hAnsiTheme="minorHAnsi"/>
          <w:noProof/>
          <w:sz w:val="21"/>
        </w:rPr>
      </w:pPr>
      <w:hyperlink w:anchor="_Toc200616201" w:history="1">
        <w:r w:rsidR="0045365A" w:rsidRPr="00203EC6">
          <w:rPr>
            <w:rStyle w:val="aff8"/>
            <w:noProof/>
          </w:rPr>
          <w:t xml:space="preserve">5.1.3 </w:t>
        </w:r>
        <w:r w:rsidR="0045365A" w:rsidRPr="00203EC6">
          <w:rPr>
            <w:rStyle w:val="aff8"/>
            <w:noProof/>
          </w:rPr>
          <w:t>集成联试内容</w:t>
        </w:r>
        <w:r w:rsidR="0045365A">
          <w:rPr>
            <w:noProof/>
            <w:webHidden/>
          </w:rPr>
          <w:tab/>
        </w:r>
        <w:r w:rsidR="0045365A">
          <w:rPr>
            <w:noProof/>
            <w:webHidden/>
          </w:rPr>
          <w:fldChar w:fldCharType="begin"/>
        </w:r>
        <w:r w:rsidR="0045365A">
          <w:rPr>
            <w:noProof/>
            <w:webHidden/>
          </w:rPr>
          <w:instrText xml:space="preserve"> PAGEREF _Toc200616201 \h </w:instrText>
        </w:r>
        <w:r w:rsidR="0045365A">
          <w:rPr>
            <w:noProof/>
            <w:webHidden/>
          </w:rPr>
        </w:r>
        <w:r w:rsidR="0045365A">
          <w:rPr>
            <w:noProof/>
            <w:webHidden/>
          </w:rPr>
          <w:fldChar w:fldCharType="separate"/>
        </w:r>
        <w:r w:rsidR="0045365A">
          <w:rPr>
            <w:noProof/>
            <w:webHidden/>
          </w:rPr>
          <w:t>39</w:t>
        </w:r>
        <w:r w:rsidR="0045365A">
          <w:rPr>
            <w:noProof/>
            <w:webHidden/>
          </w:rPr>
          <w:fldChar w:fldCharType="end"/>
        </w:r>
      </w:hyperlink>
    </w:p>
    <w:p w14:paraId="5BF5FCBF" w14:textId="7A64FEE8" w:rsidR="0045365A" w:rsidRDefault="00405EEC">
      <w:pPr>
        <w:pStyle w:val="31"/>
        <w:tabs>
          <w:tab w:val="right" w:leader="dot" w:pos="8947"/>
        </w:tabs>
        <w:rPr>
          <w:rFonts w:asciiTheme="minorHAnsi" w:eastAsiaTheme="minorEastAsia" w:hAnsiTheme="minorHAnsi"/>
          <w:noProof/>
          <w:sz w:val="21"/>
        </w:rPr>
      </w:pPr>
      <w:hyperlink w:anchor="_Toc200616202" w:history="1">
        <w:r w:rsidR="0045365A" w:rsidRPr="00203EC6">
          <w:rPr>
            <w:rStyle w:val="aff8"/>
            <w:noProof/>
          </w:rPr>
          <w:t xml:space="preserve">5.1.4 </w:t>
        </w:r>
        <w:r w:rsidR="0045365A" w:rsidRPr="00203EC6">
          <w:rPr>
            <w:rStyle w:val="aff8"/>
            <w:noProof/>
          </w:rPr>
          <w:t>集成工作实施</w:t>
        </w:r>
        <w:r w:rsidR="0045365A">
          <w:rPr>
            <w:noProof/>
            <w:webHidden/>
          </w:rPr>
          <w:tab/>
        </w:r>
        <w:r w:rsidR="0045365A">
          <w:rPr>
            <w:noProof/>
            <w:webHidden/>
          </w:rPr>
          <w:fldChar w:fldCharType="begin"/>
        </w:r>
        <w:r w:rsidR="0045365A">
          <w:rPr>
            <w:noProof/>
            <w:webHidden/>
          </w:rPr>
          <w:instrText xml:space="preserve"> PAGEREF _Toc200616202 \h </w:instrText>
        </w:r>
        <w:r w:rsidR="0045365A">
          <w:rPr>
            <w:noProof/>
            <w:webHidden/>
          </w:rPr>
        </w:r>
        <w:r w:rsidR="0045365A">
          <w:rPr>
            <w:noProof/>
            <w:webHidden/>
          </w:rPr>
          <w:fldChar w:fldCharType="separate"/>
        </w:r>
        <w:r w:rsidR="0045365A">
          <w:rPr>
            <w:noProof/>
            <w:webHidden/>
          </w:rPr>
          <w:t>43</w:t>
        </w:r>
        <w:r w:rsidR="0045365A">
          <w:rPr>
            <w:noProof/>
            <w:webHidden/>
          </w:rPr>
          <w:fldChar w:fldCharType="end"/>
        </w:r>
      </w:hyperlink>
    </w:p>
    <w:p w14:paraId="06EE2539" w14:textId="661A6627" w:rsidR="0045365A" w:rsidRDefault="00405EEC">
      <w:pPr>
        <w:pStyle w:val="31"/>
        <w:tabs>
          <w:tab w:val="right" w:leader="dot" w:pos="8947"/>
        </w:tabs>
        <w:rPr>
          <w:rFonts w:asciiTheme="minorHAnsi" w:eastAsiaTheme="minorEastAsia" w:hAnsiTheme="minorHAnsi"/>
          <w:noProof/>
          <w:sz w:val="21"/>
        </w:rPr>
      </w:pPr>
      <w:hyperlink w:anchor="_Toc200616203" w:history="1">
        <w:r w:rsidR="0045365A" w:rsidRPr="00203EC6">
          <w:rPr>
            <w:rStyle w:val="aff8"/>
            <w:noProof/>
          </w:rPr>
          <w:t xml:space="preserve">5.1.5 </w:t>
        </w:r>
        <w:r w:rsidR="0045365A" w:rsidRPr="00203EC6">
          <w:rPr>
            <w:rStyle w:val="aff8"/>
            <w:noProof/>
          </w:rPr>
          <w:t>联调联试工作</w:t>
        </w:r>
        <w:r w:rsidR="0045365A">
          <w:rPr>
            <w:noProof/>
            <w:webHidden/>
          </w:rPr>
          <w:tab/>
        </w:r>
        <w:r w:rsidR="0045365A">
          <w:rPr>
            <w:noProof/>
            <w:webHidden/>
          </w:rPr>
          <w:fldChar w:fldCharType="begin"/>
        </w:r>
        <w:r w:rsidR="0045365A">
          <w:rPr>
            <w:noProof/>
            <w:webHidden/>
          </w:rPr>
          <w:instrText xml:space="preserve"> PAGEREF _Toc200616203 \h </w:instrText>
        </w:r>
        <w:r w:rsidR="0045365A">
          <w:rPr>
            <w:noProof/>
            <w:webHidden/>
          </w:rPr>
        </w:r>
        <w:r w:rsidR="0045365A">
          <w:rPr>
            <w:noProof/>
            <w:webHidden/>
          </w:rPr>
          <w:fldChar w:fldCharType="separate"/>
        </w:r>
        <w:r w:rsidR="0045365A">
          <w:rPr>
            <w:noProof/>
            <w:webHidden/>
          </w:rPr>
          <w:t>55</w:t>
        </w:r>
        <w:r w:rsidR="0045365A">
          <w:rPr>
            <w:noProof/>
            <w:webHidden/>
          </w:rPr>
          <w:fldChar w:fldCharType="end"/>
        </w:r>
      </w:hyperlink>
    </w:p>
    <w:p w14:paraId="7916BC84" w14:textId="23D87928" w:rsidR="0045365A" w:rsidRDefault="00405EEC">
      <w:pPr>
        <w:pStyle w:val="11"/>
        <w:tabs>
          <w:tab w:val="right" w:leader="dot" w:pos="8947"/>
        </w:tabs>
        <w:rPr>
          <w:rFonts w:asciiTheme="minorHAnsi" w:eastAsiaTheme="minorEastAsia" w:hAnsiTheme="minorHAnsi"/>
          <w:noProof/>
          <w:sz w:val="21"/>
        </w:rPr>
      </w:pPr>
      <w:hyperlink w:anchor="_Toc200616204" w:history="1">
        <w:r w:rsidR="0045365A" w:rsidRPr="00203EC6">
          <w:rPr>
            <w:rStyle w:val="aff8"/>
            <w:noProof/>
          </w:rPr>
          <w:t xml:space="preserve">6 </w:t>
        </w:r>
        <w:r w:rsidR="0045365A" w:rsidRPr="00203EC6">
          <w:rPr>
            <w:rStyle w:val="aff8"/>
            <w:noProof/>
          </w:rPr>
          <w:t>关键技术分析</w:t>
        </w:r>
        <w:r w:rsidR="0045365A">
          <w:rPr>
            <w:noProof/>
            <w:webHidden/>
          </w:rPr>
          <w:tab/>
        </w:r>
        <w:r w:rsidR="0045365A">
          <w:rPr>
            <w:noProof/>
            <w:webHidden/>
          </w:rPr>
          <w:fldChar w:fldCharType="begin"/>
        </w:r>
        <w:r w:rsidR="0045365A">
          <w:rPr>
            <w:noProof/>
            <w:webHidden/>
          </w:rPr>
          <w:instrText xml:space="preserve"> PAGEREF _Toc200616204 \h </w:instrText>
        </w:r>
        <w:r w:rsidR="0045365A">
          <w:rPr>
            <w:noProof/>
            <w:webHidden/>
          </w:rPr>
        </w:r>
        <w:r w:rsidR="0045365A">
          <w:rPr>
            <w:noProof/>
            <w:webHidden/>
          </w:rPr>
          <w:fldChar w:fldCharType="separate"/>
        </w:r>
        <w:r w:rsidR="0045365A">
          <w:rPr>
            <w:noProof/>
            <w:webHidden/>
          </w:rPr>
          <w:t>70</w:t>
        </w:r>
        <w:r w:rsidR="0045365A">
          <w:rPr>
            <w:noProof/>
            <w:webHidden/>
          </w:rPr>
          <w:fldChar w:fldCharType="end"/>
        </w:r>
      </w:hyperlink>
    </w:p>
    <w:p w14:paraId="784B18B9" w14:textId="3322498F" w:rsidR="0045365A" w:rsidRDefault="00405EEC">
      <w:pPr>
        <w:pStyle w:val="21"/>
        <w:tabs>
          <w:tab w:val="right" w:leader="dot" w:pos="8947"/>
        </w:tabs>
        <w:rPr>
          <w:rFonts w:asciiTheme="minorHAnsi" w:eastAsiaTheme="minorEastAsia" w:hAnsiTheme="minorHAnsi"/>
          <w:noProof/>
          <w:sz w:val="21"/>
        </w:rPr>
      </w:pPr>
      <w:hyperlink w:anchor="_Toc200616205" w:history="1">
        <w:r w:rsidR="0045365A" w:rsidRPr="00203EC6">
          <w:rPr>
            <w:rStyle w:val="aff8"/>
            <w:noProof/>
          </w:rPr>
          <w:t xml:space="preserve">6.1 </w:t>
        </w:r>
        <w:r w:rsidR="0045365A" w:rsidRPr="00203EC6">
          <w:rPr>
            <w:rStyle w:val="aff8"/>
            <w:noProof/>
          </w:rPr>
          <w:t>知识图谱构建技术</w:t>
        </w:r>
        <w:r w:rsidR="0045365A">
          <w:rPr>
            <w:noProof/>
            <w:webHidden/>
          </w:rPr>
          <w:tab/>
        </w:r>
        <w:r w:rsidR="0045365A">
          <w:rPr>
            <w:noProof/>
            <w:webHidden/>
          </w:rPr>
          <w:fldChar w:fldCharType="begin"/>
        </w:r>
        <w:r w:rsidR="0045365A">
          <w:rPr>
            <w:noProof/>
            <w:webHidden/>
          </w:rPr>
          <w:instrText xml:space="preserve"> PAGEREF _Toc200616205 \h </w:instrText>
        </w:r>
        <w:r w:rsidR="0045365A">
          <w:rPr>
            <w:noProof/>
            <w:webHidden/>
          </w:rPr>
        </w:r>
        <w:r w:rsidR="0045365A">
          <w:rPr>
            <w:noProof/>
            <w:webHidden/>
          </w:rPr>
          <w:fldChar w:fldCharType="separate"/>
        </w:r>
        <w:r w:rsidR="0045365A">
          <w:rPr>
            <w:noProof/>
            <w:webHidden/>
          </w:rPr>
          <w:t>71</w:t>
        </w:r>
        <w:r w:rsidR="0045365A">
          <w:rPr>
            <w:noProof/>
            <w:webHidden/>
          </w:rPr>
          <w:fldChar w:fldCharType="end"/>
        </w:r>
      </w:hyperlink>
    </w:p>
    <w:p w14:paraId="74006C50" w14:textId="32B3AC81" w:rsidR="0045365A" w:rsidRDefault="00405EEC">
      <w:pPr>
        <w:pStyle w:val="31"/>
        <w:tabs>
          <w:tab w:val="right" w:leader="dot" w:pos="8947"/>
        </w:tabs>
        <w:rPr>
          <w:rFonts w:asciiTheme="minorHAnsi" w:eastAsiaTheme="minorEastAsia" w:hAnsiTheme="minorHAnsi"/>
          <w:noProof/>
          <w:sz w:val="21"/>
        </w:rPr>
      </w:pPr>
      <w:hyperlink w:anchor="_Toc200616206" w:history="1">
        <w:r w:rsidR="0045365A" w:rsidRPr="00203EC6">
          <w:rPr>
            <w:rStyle w:val="aff8"/>
            <w:noProof/>
          </w:rPr>
          <w:t xml:space="preserve">6.1.1 </w:t>
        </w:r>
        <w:r w:rsidR="0045365A" w:rsidRPr="00203EC6">
          <w:rPr>
            <w:rStyle w:val="aff8"/>
            <w:noProof/>
          </w:rPr>
          <w:t>问题描述</w:t>
        </w:r>
        <w:r w:rsidR="0045365A">
          <w:rPr>
            <w:noProof/>
            <w:webHidden/>
          </w:rPr>
          <w:tab/>
        </w:r>
        <w:r w:rsidR="0045365A">
          <w:rPr>
            <w:noProof/>
            <w:webHidden/>
          </w:rPr>
          <w:fldChar w:fldCharType="begin"/>
        </w:r>
        <w:r w:rsidR="0045365A">
          <w:rPr>
            <w:noProof/>
            <w:webHidden/>
          </w:rPr>
          <w:instrText xml:space="preserve"> PAGEREF _Toc200616206 \h </w:instrText>
        </w:r>
        <w:r w:rsidR="0045365A">
          <w:rPr>
            <w:noProof/>
            <w:webHidden/>
          </w:rPr>
        </w:r>
        <w:r w:rsidR="0045365A">
          <w:rPr>
            <w:noProof/>
            <w:webHidden/>
          </w:rPr>
          <w:fldChar w:fldCharType="separate"/>
        </w:r>
        <w:r w:rsidR="0045365A">
          <w:rPr>
            <w:noProof/>
            <w:webHidden/>
          </w:rPr>
          <w:t>71</w:t>
        </w:r>
        <w:r w:rsidR="0045365A">
          <w:rPr>
            <w:noProof/>
            <w:webHidden/>
          </w:rPr>
          <w:fldChar w:fldCharType="end"/>
        </w:r>
      </w:hyperlink>
    </w:p>
    <w:p w14:paraId="4F4823AF" w14:textId="6BC60B6F" w:rsidR="0045365A" w:rsidRDefault="00405EEC">
      <w:pPr>
        <w:pStyle w:val="31"/>
        <w:tabs>
          <w:tab w:val="right" w:leader="dot" w:pos="8947"/>
        </w:tabs>
        <w:rPr>
          <w:rFonts w:asciiTheme="minorHAnsi" w:eastAsiaTheme="minorEastAsia" w:hAnsiTheme="minorHAnsi"/>
          <w:noProof/>
          <w:sz w:val="21"/>
        </w:rPr>
      </w:pPr>
      <w:hyperlink w:anchor="_Toc200616207" w:history="1">
        <w:r w:rsidR="0045365A" w:rsidRPr="00203EC6">
          <w:rPr>
            <w:rStyle w:val="aff8"/>
            <w:noProof/>
          </w:rPr>
          <w:t xml:space="preserve">6.1.2 </w:t>
        </w:r>
        <w:r w:rsidR="0045365A" w:rsidRPr="00203EC6">
          <w:rPr>
            <w:rStyle w:val="aff8"/>
            <w:noProof/>
          </w:rPr>
          <w:t>技术描述</w:t>
        </w:r>
        <w:r w:rsidR="0045365A">
          <w:rPr>
            <w:noProof/>
            <w:webHidden/>
          </w:rPr>
          <w:tab/>
        </w:r>
        <w:r w:rsidR="0045365A">
          <w:rPr>
            <w:noProof/>
            <w:webHidden/>
          </w:rPr>
          <w:fldChar w:fldCharType="begin"/>
        </w:r>
        <w:r w:rsidR="0045365A">
          <w:rPr>
            <w:noProof/>
            <w:webHidden/>
          </w:rPr>
          <w:instrText xml:space="preserve"> PAGEREF _Toc200616207 \h </w:instrText>
        </w:r>
        <w:r w:rsidR="0045365A">
          <w:rPr>
            <w:noProof/>
            <w:webHidden/>
          </w:rPr>
        </w:r>
        <w:r w:rsidR="0045365A">
          <w:rPr>
            <w:noProof/>
            <w:webHidden/>
          </w:rPr>
          <w:fldChar w:fldCharType="separate"/>
        </w:r>
        <w:r w:rsidR="0045365A">
          <w:rPr>
            <w:noProof/>
            <w:webHidden/>
          </w:rPr>
          <w:t>71</w:t>
        </w:r>
        <w:r w:rsidR="0045365A">
          <w:rPr>
            <w:noProof/>
            <w:webHidden/>
          </w:rPr>
          <w:fldChar w:fldCharType="end"/>
        </w:r>
      </w:hyperlink>
    </w:p>
    <w:p w14:paraId="1D8DDCB3" w14:textId="461AC3B7" w:rsidR="0045365A" w:rsidRDefault="00405EEC">
      <w:pPr>
        <w:pStyle w:val="31"/>
        <w:tabs>
          <w:tab w:val="right" w:leader="dot" w:pos="8947"/>
        </w:tabs>
        <w:rPr>
          <w:rFonts w:asciiTheme="minorHAnsi" w:eastAsiaTheme="minorEastAsia" w:hAnsiTheme="minorHAnsi"/>
          <w:noProof/>
          <w:sz w:val="21"/>
        </w:rPr>
      </w:pPr>
      <w:hyperlink w:anchor="_Toc200616208" w:history="1">
        <w:r w:rsidR="0045365A" w:rsidRPr="00203EC6">
          <w:rPr>
            <w:rStyle w:val="aff8"/>
            <w:noProof/>
          </w:rPr>
          <w:t xml:space="preserve">6.1.3 </w:t>
        </w:r>
        <w:r w:rsidR="0045365A" w:rsidRPr="00203EC6">
          <w:rPr>
            <w:rStyle w:val="aff8"/>
            <w:noProof/>
          </w:rPr>
          <w:t>实现途径</w:t>
        </w:r>
        <w:r w:rsidR="0045365A">
          <w:rPr>
            <w:noProof/>
            <w:webHidden/>
          </w:rPr>
          <w:tab/>
        </w:r>
        <w:r w:rsidR="0045365A">
          <w:rPr>
            <w:noProof/>
            <w:webHidden/>
          </w:rPr>
          <w:fldChar w:fldCharType="begin"/>
        </w:r>
        <w:r w:rsidR="0045365A">
          <w:rPr>
            <w:noProof/>
            <w:webHidden/>
          </w:rPr>
          <w:instrText xml:space="preserve"> PAGEREF _Toc200616208 \h </w:instrText>
        </w:r>
        <w:r w:rsidR="0045365A">
          <w:rPr>
            <w:noProof/>
            <w:webHidden/>
          </w:rPr>
        </w:r>
        <w:r w:rsidR="0045365A">
          <w:rPr>
            <w:noProof/>
            <w:webHidden/>
          </w:rPr>
          <w:fldChar w:fldCharType="separate"/>
        </w:r>
        <w:r w:rsidR="0045365A">
          <w:rPr>
            <w:noProof/>
            <w:webHidden/>
          </w:rPr>
          <w:t>72</w:t>
        </w:r>
        <w:r w:rsidR="0045365A">
          <w:rPr>
            <w:noProof/>
            <w:webHidden/>
          </w:rPr>
          <w:fldChar w:fldCharType="end"/>
        </w:r>
      </w:hyperlink>
    </w:p>
    <w:p w14:paraId="6658769F" w14:textId="3AD9A5D7" w:rsidR="0045365A" w:rsidRDefault="00405EEC">
      <w:pPr>
        <w:pStyle w:val="11"/>
        <w:tabs>
          <w:tab w:val="right" w:leader="dot" w:pos="8947"/>
        </w:tabs>
        <w:rPr>
          <w:rFonts w:asciiTheme="minorHAnsi" w:eastAsiaTheme="minorEastAsia" w:hAnsiTheme="minorHAnsi"/>
          <w:noProof/>
          <w:sz w:val="21"/>
        </w:rPr>
      </w:pPr>
      <w:hyperlink w:anchor="_Toc200616209" w:history="1">
        <w:r w:rsidR="0045365A" w:rsidRPr="00203EC6">
          <w:rPr>
            <w:rStyle w:val="aff8"/>
            <w:noProof/>
          </w:rPr>
          <w:t>7 XX</w:t>
        </w:r>
        <w:r w:rsidR="0045365A" w:rsidRPr="00203EC6">
          <w:rPr>
            <w:rStyle w:val="aff8"/>
            <w:noProof/>
          </w:rPr>
          <w:t>效能分析</w:t>
        </w:r>
        <w:r w:rsidR="0045365A">
          <w:rPr>
            <w:noProof/>
            <w:webHidden/>
          </w:rPr>
          <w:tab/>
        </w:r>
        <w:r w:rsidR="0045365A">
          <w:rPr>
            <w:noProof/>
            <w:webHidden/>
          </w:rPr>
          <w:fldChar w:fldCharType="begin"/>
        </w:r>
        <w:r w:rsidR="0045365A">
          <w:rPr>
            <w:noProof/>
            <w:webHidden/>
          </w:rPr>
          <w:instrText xml:space="preserve"> PAGEREF _Toc200616209 \h </w:instrText>
        </w:r>
        <w:r w:rsidR="0045365A">
          <w:rPr>
            <w:noProof/>
            <w:webHidden/>
          </w:rPr>
        </w:r>
        <w:r w:rsidR="0045365A">
          <w:rPr>
            <w:noProof/>
            <w:webHidden/>
          </w:rPr>
          <w:fldChar w:fldCharType="separate"/>
        </w:r>
        <w:r w:rsidR="0045365A">
          <w:rPr>
            <w:noProof/>
            <w:webHidden/>
          </w:rPr>
          <w:t>74</w:t>
        </w:r>
        <w:r w:rsidR="0045365A">
          <w:rPr>
            <w:noProof/>
            <w:webHidden/>
          </w:rPr>
          <w:fldChar w:fldCharType="end"/>
        </w:r>
      </w:hyperlink>
    </w:p>
    <w:p w14:paraId="6ACBA96B" w14:textId="1009AE92" w:rsidR="0045365A" w:rsidRDefault="00405EEC">
      <w:pPr>
        <w:pStyle w:val="21"/>
        <w:tabs>
          <w:tab w:val="right" w:leader="dot" w:pos="8947"/>
        </w:tabs>
        <w:rPr>
          <w:rFonts w:asciiTheme="minorHAnsi" w:eastAsiaTheme="minorEastAsia" w:hAnsiTheme="minorHAnsi"/>
          <w:noProof/>
          <w:sz w:val="21"/>
        </w:rPr>
      </w:pPr>
      <w:hyperlink w:anchor="_Toc200616210" w:history="1">
        <w:r w:rsidR="0045365A" w:rsidRPr="00203EC6">
          <w:rPr>
            <w:rStyle w:val="aff8"/>
            <w:noProof/>
          </w:rPr>
          <w:t>7.1 XX</w:t>
        </w:r>
        <w:r w:rsidR="0045365A" w:rsidRPr="00203EC6">
          <w:rPr>
            <w:rStyle w:val="aff8"/>
            <w:noProof/>
          </w:rPr>
          <w:t>数据融合治理能力</w:t>
        </w:r>
        <w:r w:rsidR="0045365A">
          <w:rPr>
            <w:noProof/>
            <w:webHidden/>
          </w:rPr>
          <w:tab/>
        </w:r>
        <w:r w:rsidR="0045365A">
          <w:rPr>
            <w:noProof/>
            <w:webHidden/>
          </w:rPr>
          <w:fldChar w:fldCharType="begin"/>
        </w:r>
        <w:r w:rsidR="0045365A">
          <w:rPr>
            <w:noProof/>
            <w:webHidden/>
          </w:rPr>
          <w:instrText xml:space="preserve"> PAGEREF _Toc200616210 \h </w:instrText>
        </w:r>
        <w:r w:rsidR="0045365A">
          <w:rPr>
            <w:noProof/>
            <w:webHidden/>
          </w:rPr>
        </w:r>
        <w:r w:rsidR="0045365A">
          <w:rPr>
            <w:noProof/>
            <w:webHidden/>
          </w:rPr>
          <w:fldChar w:fldCharType="separate"/>
        </w:r>
        <w:r w:rsidR="0045365A">
          <w:rPr>
            <w:noProof/>
            <w:webHidden/>
          </w:rPr>
          <w:t>74</w:t>
        </w:r>
        <w:r w:rsidR="0045365A">
          <w:rPr>
            <w:noProof/>
            <w:webHidden/>
          </w:rPr>
          <w:fldChar w:fldCharType="end"/>
        </w:r>
      </w:hyperlink>
    </w:p>
    <w:p w14:paraId="222F7126" w14:textId="75AB4B0D" w:rsidR="0045365A" w:rsidRDefault="00405EEC">
      <w:pPr>
        <w:pStyle w:val="11"/>
        <w:tabs>
          <w:tab w:val="right" w:leader="dot" w:pos="8947"/>
        </w:tabs>
        <w:rPr>
          <w:rFonts w:asciiTheme="minorHAnsi" w:eastAsiaTheme="minorEastAsia" w:hAnsiTheme="minorHAnsi"/>
          <w:noProof/>
          <w:sz w:val="21"/>
        </w:rPr>
      </w:pPr>
      <w:hyperlink w:anchor="_Toc200616211" w:history="1">
        <w:r w:rsidR="0045365A" w:rsidRPr="00203EC6">
          <w:rPr>
            <w:rStyle w:val="aff8"/>
            <w:noProof/>
          </w:rPr>
          <w:t xml:space="preserve">8 </w:t>
        </w:r>
        <w:r w:rsidR="0045365A" w:rsidRPr="00203EC6">
          <w:rPr>
            <w:rStyle w:val="aff8"/>
            <w:noProof/>
          </w:rPr>
          <w:t>工程组织管理</w:t>
        </w:r>
        <w:r w:rsidR="0045365A">
          <w:rPr>
            <w:noProof/>
            <w:webHidden/>
          </w:rPr>
          <w:tab/>
        </w:r>
        <w:r w:rsidR="0045365A">
          <w:rPr>
            <w:noProof/>
            <w:webHidden/>
          </w:rPr>
          <w:fldChar w:fldCharType="begin"/>
        </w:r>
        <w:r w:rsidR="0045365A">
          <w:rPr>
            <w:noProof/>
            <w:webHidden/>
          </w:rPr>
          <w:instrText xml:space="preserve"> PAGEREF _Toc200616211 \h </w:instrText>
        </w:r>
        <w:r w:rsidR="0045365A">
          <w:rPr>
            <w:noProof/>
            <w:webHidden/>
          </w:rPr>
        </w:r>
        <w:r w:rsidR="0045365A">
          <w:rPr>
            <w:noProof/>
            <w:webHidden/>
          </w:rPr>
          <w:fldChar w:fldCharType="separate"/>
        </w:r>
        <w:r w:rsidR="0045365A">
          <w:rPr>
            <w:noProof/>
            <w:webHidden/>
          </w:rPr>
          <w:t>74</w:t>
        </w:r>
        <w:r w:rsidR="0045365A">
          <w:rPr>
            <w:noProof/>
            <w:webHidden/>
          </w:rPr>
          <w:fldChar w:fldCharType="end"/>
        </w:r>
      </w:hyperlink>
    </w:p>
    <w:p w14:paraId="11147B46" w14:textId="1B75332B" w:rsidR="0045365A" w:rsidRDefault="00405EEC">
      <w:pPr>
        <w:pStyle w:val="21"/>
        <w:tabs>
          <w:tab w:val="right" w:leader="dot" w:pos="8947"/>
        </w:tabs>
        <w:rPr>
          <w:rFonts w:asciiTheme="minorHAnsi" w:eastAsiaTheme="minorEastAsia" w:hAnsiTheme="minorHAnsi"/>
          <w:noProof/>
          <w:sz w:val="21"/>
        </w:rPr>
      </w:pPr>
      <w:hyperlink w:anchor="_Toc200616212" w:history="1">
        <w:r w:rsidR="0045365A" w:rsidRPr="00203EC6">
          <w:rPr>
            <w:rStyle w:val="aff8"/>
            <w:noProof/>
          </w:rPr>
          <w:t xml:space="preserve">8.1 </w:t>
        </w:r>
        <w:r w:rsidR="0045365A" w:rsidRPr="00203EC6">
          <w:rPr>
            <w:rStyle w:val="aff8"/>
            <w:noProof/>
          </w:rPr>
          <w:t>组织机构</w:t>
        </w:r>
        <w:r w:rsidR="0045365A">
          <w:rPr>
            <w:noProof/>
            <w:webHidden/>
          </w:rPr>
          <w:tab/>
        </w:r>
        <w:r w:rsidR="0045365A">
          <w:rPr>
            <w:noProof/>
            <w:webHidden/>
          </w:rPr>
          <w:fldChar w:fldCharType="begin"/>
        </w:r>
        <w:r w:rsidR="0045365A">
          <w:rPr>
            <w:noProof/>
            <w:webHidden/>
          </w:rPr>
          <w:instrText xml:space="preserve"> PAGEREF _Toc200616212 \h </w:instrText>
        </w:r>
        <w:r w:rsidR="0045365A">
          <w:rPr>
            <w:noProof/>
            <w:webHidden/>
          </w:rPr>
        </w:r>
        <w:r w:rsidR="0045365A">
          <w:rPr>
            <w:noProof/>
            <w:webHidden/>
          </w:rPr>
          <w:fldChar w:fldCharType="separate"/>
        </w:r>
        <w:r w:rsidR="0045365A">
          <w:rPr>
            <w:noProof/>
            <w:webHidden/>
          </w:rPr>
          <w:t>74</w:t>
        </w:r>
        <w:r w:rsidR="0045365A">
          <w:rPr>
            <w:noProof/>
            <w:webHidden/>
          </w:rPr>
          <w:fldChar w:fldCharType="end"/>
        </w:r>
      </w:hyperlink>
    </w:p>
    <w:p w14:paraId="59C9F64F" w14:textId="394F7DA9" w:rsidR="0045365A" w:rsidRDefault="00405EEC">
      <w:pPr>
        <w:pStyle w:val="21"/>
        <w:tabs>
          <w:tab w:val="right" w:leader="dot" w:pos="8947"/>
        </w:tabs>
        <w:rPr>
          <w:rFonts w:asciiTheme="minorHAnsi" w:eastAsiaTheme="minorEastAsia" w:hAnsiTheme="minorHAnsi"/>
          <w:noProof/>
          <w:sz w:val="21"/>
        </w:rPr>
      </w:pPr>
      <w:hyperlink w:anchor="_Toc200616213" w:history="1">
        <w:r w:rsidR="0045365A" w:rsidRPr="00203EC6">
          <w:rPr>
            <w:rStyle w:val="aff8"/>
            <w:noProof/>
          </w:rPr>
          <w:t xml:space="preserve">8.2 </w:t>
        </w:r>
        <w:r w:rsidR="0045365A" w:rsidRPr="00203EC6">
          <w:rPr>
            <w:rStyle w:val="aff8"/>
            <w:noProof/>
          </w:rPr>
          <w:t>考核验收</w:t>
        </w:r>
        <w:r w:rsidR="0045365A">
          <w:rPr>
            <w:noProof/>
            <w:webHidden/>
          </w:rPr>
          <w:tab/>
        </w:r>
        <w:r w:rsidR="0045365A">
          <w:rPr>
            <w:noProof/>
            <w:webHidden/>
          </w:rPr>
          <w:fldChar w:fldCharType="begin"/>
        </w:r>
        <w:r w:rsidR="0045365A">
          <w:rPr>
            <w:noProof/>
            <w:webHidden/>
          </w:rPr>
          <w:instrText xml:space="preserve"> PAGEREF _Toc200616213 \h </w:instrText>
        </w:r>
        <w:r w:rsidR="0045365A">
          <w:rPr>
            <w:noProof/>
            <w:webHidden/>
          </w:rPr>
        </w:r>
        <w:r w:rsidR="0045365A">
          <w:rPr>
            <w:noProof/>
            <w:webHidden/>
          </w:rPr>
          <w:fldChar w:fldCharType="separate"/>
        </w:r>
        <w:r w:rsidR="0045365A">
          <w:rPr>
            <w:noProof/>
            <w:webHidden/>
          </w:rPr>
          <w:t>78</w:t>
        </w:r>
        <w:r w:rsidR="0045365A">
          <w:rPr>
            <w:noProof/>
            <w:webHidden/>
          </w:rPr>
          <w:fldChar w:fldCharType="end"/>
        </w:r>
      </w:hyperlink>
    </w:p>
    <w:p w14:paraId="33FB1249" w14:textId="74B521A8" w:rsidR="0045365A" w:rsidRDefault="00405EEC">
      <w:pPr>
        <w:pStyle w:val="31"/>
        <w:tabs>
          <w:tab w:val="right" w:leader="dot" w:pos="8947"/>
        </w:tabs>
        <w:rPr>
          <w:rFonts w:asciiTheme="minorHAnsi" w:eastAsiaTheme="minorEastAsia" w:hAnsiTheme="minorHAnsi"/>
          <w:noProof/>
          <w:sz w:val="21"/>
        </w:rPr>
      </w:pPr>
      <w:hyperlink w:anchor="_Toc200616214" w:history="1">
        <w:r w:rsidR="0045365A" w:rsidRPr="00203EC6">
          <w:rPr>
            <w:rStyle w:val="aff8"/>
            <w:noProof/>
          </w:rPr>
          <w:t xml:space="preserve">8.2.1 </w:t>
        </w:r>
        <w:r w:rsidR="0045365A" w:rsidRPr="00203EC6">
          <w:rPr>
            <w:rStyle w:val="aff8"/>
            <w:noProof/>
          </w:rPr>
          <w:t>验收标准</w:t>
        </w:r>
        <w:r w:rsidR="0045365A">
          <w:rPr>
            <w:noProof/>
            <w:webHidden/>
          </w:rPr>
          <w:tab/>
        </w:r>
        <w:r w:rsidR="0045365A">
          <w:rPr>
            <w:noProof/>
            <w:webHidden/>
          </w:rPr>
          <w:fldChar w:fldCharType="begin"/>
        </w:r>
        <w:r w:rsidR="0045365A">
          <w:rPr>
            <w:noProof/>
            <w:webHidden/>
          </w:rPr>
          <w:instrText xml:space="preserve"> PAGEREF _Toc200616214 \h </w:instrText>
        </w:r>
        <w:r w:rsidR="0045365A">
          <w:rPr>
            <w:noProof/>
            <w:webHidden/>
          </w:rPr>
        </w:r>
        <w:r w:rsidR="0045365A">
          <w:rPr>
            <w:noProof/>
            <w:webHidden/>
          </w:rPr>
          <w:fldChar w:fldCharType="separate"/>
        </w:r>
        <w:r w:rsidR="0045365A">
          <w:rPr>
            <w:noProof/>
            <w:webHidden/>
          </w:rPr>
          <w:t>78</w:t>
        </w:r>
        <w:r w:rsidR="0045365A">
          <w:rPr>
            <w:noProof/>
            <w:webHidden/>
          </w:rPr>
          <w:fldChar w:fldCharType="end"/>
        </w:r>
      </w:hyperlink>
    </w:p>
    <w:p w14:paraId="41F94F57" w14:textId="2FD2F5E9" w:rsidR="0045365A" w:rsidRDefault="00405EEC">
      <w:pPr>
        <w:pStyle w:val="31"/>
        <w:tabs>
          <w:tab w:val="right" w:leader="dot" w:pos="8947"/>
        </w:tabs>
        <w:rPr>
          <w:rFonts w:asciiTheme="minorHAnsi" w:eastAsiaTheme="minorEastAsia" w:hAnsiTheme="minorHAnsi"/>
          <w:noProof/>
          <w:sz w:val="21"/>
        </w:rPr>
      </w:pPr>
      <w:hyperlink w:anchor="_Toc200616215" w:history="1">
        <w:r w:rsidR="0045365A" w:rsidRPr="00203EC6">
          <w:rPr>
            <w:rStyle w:val="aff8"/>
            <w:noProof/>
          </w:rPr>
          <w:t xml:space="preserve">8.2.2 </w:t>
        </w:r>
        <w:r w:rsidR="0045365A" w:rsidRPr="00203EC6">
          <w:rPr>
            <w:rStyle w:val="aff8"/>
            <w:noProof/>
          </w:rPr>
          <w:t>验收阶段</w:t>
        </w:r>
        <w:r w:rsidR="0045365A">
          <w:rPr>
            <w:noProof/>
            <w:webHidden/>
          </w:rPr>
          <w:tab/>
        </w:r>
        <w:r w:rsidR="0045365A">
          <w:rPr>
            <w:noProof/>
            <w:webHidden/>
          </w:rPr>
          <w:fldChar w:fldCharType="begin"/>
        </w:r>
        <w:r w:rsidR="0045365A">
          <w:rPr>
            <w:noProof/>
            <w:webHidden/>
          </w:rPr>
          <w:instrText xml:space="preserve"> PAGEREF _Toc200616215 \h </w:instrText>
        </w:r>
        <w:r w:rsidR="0045365A">
          <w:rPr>
            <w:noProof/>
            <w:webHidden/>
          </w:rPr>
        </w:r>
        <w:r w:rsidR="0045365A">
          <w:rPr>
            <w:noProof/>
            <w:webHidden/>
          </w:rPr>
          <w:fldChar w:fldCharType="separate"/>
        </w:r>
        <w:r w:rsidR="0045365A">
          <w:rPr>
            <w:noProof/>
            <w:webHidden/>
          </w:rPr>
          <w:t>78</w:t>
        </w:r>
        <w:r w:rsidR="0045365A">
          <w:rPr>
            <w:noProof/>
            <w:webHidden/>
          </w:rPr>
          <w:fldChar w:fldCharType="end"/>
        </w:r>
      </w:hyperlink>
    </w:p>
    <w:p w14:paraId="146587C3" w14:textId="2D28D224" w:rsidR="0045365A" w:rsidRDefault="00405EEC">
      <w:pPr>
        <w:pStyle w:val="31"/>
        <w:tabs>
          <w:tab w:val="right" w:leader="dot" w:pos="8947"/>
        </w:tabs>
        <w:rPr>
          <w:rFonts w:asciiTheme="minorHAnsi" w:eastAsiaTheme="minorEastAsia" w:hAnsiTheme="minorHAnsi"/>
          <w:noProof/>
          <w:sz w:val="21"/>
        </w:rPr>
      </w:pPr>
      <w:hyperlink w:anchor="_Toc200616216" w:history="1">
        <w:r w:rsidR="0045365A" w:rsidRPr="00203EC6">
          <w:rPr>
            <w:rStyle w:val="aff8"/>
            <w:noProof/>
          </w:rPr>
          <w:t xml:space="preserve">8.2.3 </w:t>
        </w:r>
        <w:r w:rsidR="0045365A" w:rsidRPr="00203EC6">
          <w:rPr>
            <w:rStyle w:val="aff8"/>
            <w:noProof/>
          </w:rPr>
          <w:t>验收成果</w:t>
        </w:r>
        <w:r w:rsidR="0045365A">
          <w:rPr>
            <w:noProof/>
            <w:webHidden/>
          </w:rPr>
          <w:tab/>
        </w:r>
        <w:r w:rsidR="0045365A">
          <w:rPr>
            <w:noProof/>
            <w:webHidden/>
          </w:rPr>
          <w:fldChar w:fldCharType="begin"/>
        </w:r>
        <w:r w:rsidR="0045365A">
          <w:rPr>
            <w:noProof/>
            <w:webHidden/>
          </w:rPr>
          <w:instrText xml:space="preserve"> PAGEREF _Toc200616216 \h </w:instrText>
        </w:r>
        <w:r w:rsidR="0045365A">
          <w:rPr>
            <w:noProof/>
            <w:webHidden/>
          </w:rPr>
        </w:r>
        <w:r w:rsidR="0045365A">
          <w:rPr>
            <w:noProof/>
            <w:webHidden/>
          </w:rPr>
          <w:fldChar w:fldCharType="separate"/>
        </w:r>
        <w:r w:rsidR="0045365A">
          <w:rPr>
            <w:noProof/>
            <w:webHidden/>
          </w:rPr>
          <w:t>79</w:t>
        </w:r>
        <w:r w:rsidR="0045365A">
          <w:rPr>
            <w:noProof/>
            <w:webHidden/>
          </w:rPr>
          <w:fldChar w:fldCharType="end"/>
        </w:r>
      </w:hyperlink>
    </w:p>
    <w:p w14:paraId="1615FE70" w14:textId="793BE81B" w:rsidR="0045365A" w:rsidRDefault="00405EEC">
      <w:pPr>
        <w:pStyle w:val="21"/>
        <w:tabs>
          <w:tab w:val="right" w:leader="dot" w:pos="8947"/>
        </w:tabs>
        <w:rPr>
          <w:rFonts w:asciiTheme="minorHAnsi" w:eastAsiaTheme="minorEastAsia" w:hAnsiTheme="minorHAnsi"/>
          <w:noProof/>
          <w:sz w:val="21"/>
        </w:rPr>
      </w:pPr>
      <w:hyperlink w:anchor="_Toc200616217" w:history="1">
        <w:r w:rsidR="0045365A" w:rsidRPr="00203EC6">
          <w:rPr>
            <w:rStyle w:val="aff8"/>
            <w:noProof/>
          </w:rPr>
          <w:t xml:space="preserve">8.3 </w:t>
        </w:r>
        <w:r w:rsidR="0045365A" w:rsidRPr="00203EC6">
          <w:rPr>
            <w:rStyle w:val="aff8"/>
            <w:noProof/>
          </w:rPr>
          <w:t>安全保密</w:t>
        </w:r>
        <w:r w:rsidR="0045365A">
          <w:rPr>
            <w:noProof/>
            <w:webHidden/>
          </w:rPr>
          <w:tab/>
        </w:r>
        <w:r w:rsidR="0045365A">
          <w:rPr>
            <w:noProof/>
            <w:webHidden/>
          </w:rPr>
          <w:fldChar w:fldCharType="begin"/>
        </w:r>
        <w:r w:rsidR="0045365A">
          <w:rPr>
            <w:noProof/>
            <w:webHidden/>
          </w:rPr>
          <w:instrText xml:space="preserve"> PAGEREF _Toc200616217 \h </w:instrText>
        </w:r>
        <w:r w:rsidR="0045365A">
          <w:rPr>
            <w:noProof/>
            <w:webHidden/>
          </w:rPr>
        </w:r>
        <w:r w:rsidR="0045365A">
          <w:rPr>
            <w:noProof/>
            <w:webHidden/>
          </w:rPr>
          <w:fldChar w:fldCharType="separate"/>
        </w:r>
        <w:r w:rsidR="0045365A">
          <w:rPr>
            <w:noProof/>
            <w:webHidden/>
          </w:rPr>
          <w:t>81</w:t>
        </w:r>
        <w:r w:rsidR="0045365A">
          <w:rPr>
            <w:noProof/>
            <w:webHidden/>
          </w:rPr>
          <w:fldChar w:fldCharType="end"/>
        </w:r>
      </w:hyperlink>
    </w:p>
    <w:p w14:paraId="64CEC3CF" w14:textId="22C86F76" w:rsidR="0045365A" w:rsidRDefault="00405EEC">
      <w:pPr>
        <w:pStyle w:val="11"/>
        <w:tabs>
          <w:tab w:val="right" w:leader="dot" w:pos="8947"/>
        </w:tabs>
        <w:rPr>
          <w:rFonts w:asciiTheme="minorHAnsi" w:eastAsiaTheme="minorEastAsia" w:hAnsiTheme="minorHAnsi"/>
          <w:noProof/>
          <w:sz w:val="21"/>
        </w:rPr>
      </w:pPr>
      <w:hyperlink w:anchor="_Toc200616218" w:history="1">
        <w:r w:rsidR="0045365A" w:rsidRPr="00203EC6">
          <w:rPr>
            <w:rStyle w:val="aff8"/>
            <w:noProof/>
          </w:rPr>
          <w:t xml:space="preserve">9 </w:t>
        </w:r>
        <w:r w:rsidR="0045365A" w:rsidRPr="00203EC6">
          <w:rPr>
            <w:rStyle w:val="aff8"/>
            <w:noProof/>
          </w:rPr>
          <w:t>初步工作计划</w:t>
        </w:r>
        <w:r w:rsidR="0045365A">
          <w:rPr>
            <w:noProof/>
            <w:webHidden/>
          </w:rPr>
          <w:tab/>
        </w:r>
        <w:r w:rsidR="0045365A">
          <w:rPr>
            <w:noProof/>
            <w:webHidden/>
          </w:rPr>
          <w:fldChar w:fldCharType="begin"/>
        </w:r>
        <w:r w:rsidR="0045365A">
          <w:rPr>
            <w:noProof/>
            <w:webHidden/>
          </w:rPr>
          <w:instrText xml:space="preserve"> PAGEREF _Toc200616218 \h </w:instrText>
        </w:r>
        <w:r w:rsidR="0045365A">
          <w:rPr>
            <w:noProof/>
            <w:webHidden/>
          </w:rPr>
        </w:r>
        <w:r w:rsidR="0045365A">
          <w:rPr>
            <w:noProof/>
            <w:webHidden/>
          </w:rPr>
          <w:fldChar w:fldCharType="separate"/>
        </w:r>
        <w:r w:rsidR="0045365A">
          <w:rPr>
            <w:noProof/>
            <w:webHidden/>
          </w:rPr>
          <w:t>81</w:t>
        </w:r>
        <w:r w:rsidR="0045365A">
          <w:rPr>
            <w:noProof/>
            <w:webHidden/>
          </w:rPr>
          <w:fldChar w:fldCharType="end"/>
        </w:r>
      </w:hyperlink>
    </w:p>
    <w:p w14:paraId="255DE03A" w14:textId="6B3AD415" w:rsidR="00CD76F9" w:rsidRPr="00CD76F9" w:rsidRDefault="000D41A4" w:rsidP="00CD76F9">
      <w:pPr>
        <w:sectPr w:rsidR="00CD76F9" w:rsidRPr="00CD76F9" w:rsidSect="004E5591">
          <w:footerReference w:type="even" r:id="rId9"/>
          <w:footerReference w:type="default" r:id="rId10"/>
          <w:pgSz w:w="11906" w:h="16838"/>
          <w:pgMar w:top="1588" w:right="1361" w:bottom="1361" w:left="1588" w:header="851" w:footer="992" w:gutter="0"/>
          <w:pgNumType w:fmt="upperRoman" w:start="1"/>
          <w:cols w:space="425"/>
          <w:titlePg/>
          <w:docGrid w:type="linesAndChars" w:linePitch="326"/>
        </w:sectPr>
      </w:pPr>
      <w:r w:rsidRPr="00CD76F9">
        <w:fldChar w:fldCharType="end"/>
      </w:r>
      <w:bookmarkEnd w:id="0"/>
      <w:bookmarkEnd w:id="1"/>
    </w:p>
    <w:p w14:paraId="1D6FD45C" w14:textId="77777777" w:rsidR="00CD76F9" w:rsidRPr="00CD76F9" w:rsidRDefault="00CD76F9" w:rsidP="00A83578">
      <w:pPr>
        <w:pStyle w:val="1"/>
      </w:pPr>
      <w:bookmarkStart w:id="5" w:name="_Toc411351116"/>
      <w:bookmarkStart w:id="6" w:name="_Toc200616154"/>
      <w:r>
        <w:rPr>
          <w:rFonts w:hint="eastAsia"/>
        </w:rPr>
        <w:lastRenderedPageBreak/>
        <w:t>概述</w:t>
      </w:r>
      <w:bookmarkEnd w:id="5"/>
      <w:bookmarkEnd w:id="6"/>
    </w:p>
    <w:p w14:paraId="6632853E" w14:textId="77777777" w:rsidR="00CD76F9" w:rsidRPr="00CD76F9" w:rsidRDefault="00CD76F9" w:rsidP="00A83578">
      <w:pPr>
        <w:pStyle w:val="2"/>
      </w:pPr>
      <w:bookmarkStart w:id="7" w:name="_Toc411351117"/>
      <w:bookmarkStart w:id="8" w:name="_Toc200616155"/>
      <w:r w:rsidRPr="00FB1CA0">
        <w:rPr>
          <w:rFonts w:hint="eastAsia"/>
        </w:rPr>
        <w:t>任务依据</w:t>
      </w:r>
      <w:bookmarkEnd w:id="7"/>
      <w:bookmarkEnd w:id="8"/>
    </w:p>
    <w:p w14:paraId="66BC21FF" w14:textId="18303F60" w:rsidR="00A83578" w:rsidRPr="00CD76F9" w:rsidRDefault="00A83578" w:rsidP="00A83578">
      <w:pPr>
        <w:pStyle w:val="145"/>
        <w:ind w:firstLine="560"/>
      </w:pPr>
    </w:p>
    <w:p w14:paraId="5A71211B" w14:textId="77777777" w:rsidR="00CD76F9" w:rsidRPr="00CD76F9" w:rsidRDefault="00CD76F9" w:rsidP="00A83578">
      <w:pPr>
        <w:pStyle w:val="2"/>
      </w:pPr>
      <w:bookmarkStart w:id="9" w:name="_Toc411351118"/>
      <w:bookmarkStart w:id="10" w:name="_Toc200616156"/>
      <w:r w:rsidRPr="00FB1CA0">
        <w:rPr>
          <w:rFonts w:hint="eastAsia"/>
        </w:rPr>
        <w:t>编制目的</w:t>
      </w:r>
      <w:bookmarkEnd w:id="9"/>
      <w:bookmarkEnd w:id="10"/>
    </w:p>
    <w:p w14:paraId="1BA19305" w14:textId="1A7F4C9D" w:rsidR="00874D66" w:rsidRDefault="00874D66" w:rsidP="00874D66">
      <w:pPr>
        <w:pStyle w:val="145"/>
        <w:ind w:firstLine="560"/>
      </w:pPr>
    </w:p>
    <w:p w14:paraId="2091E41C" w14:textId="77777777" w:rsidR="00CD76F9" w:rsidRPr="00CD76F9" w:rsidRDefault="00CD76F9" w:rsidP="00A83578">
      <w:pPr>
        <w:pStyle w:val="2"/>
      </w:pPr>
      <w:bookmarkStart w:id="11" w:name="_Toc411351119"/>
      <w:bookmarkStart w:id="12" w:name="_Toc200616157"/>
      <w:r w:rsidRPr="00FB1CA0">
        <w:rPr>
          <w:rFonts w:hint="eastAsia"/>
        </w:rPr>
        <w:t>指导原则</w:t>
      </w:r>
      <w:bookmarkEnd w:id="11"/>
      <w:bookmarkEnd w:id="12"/>
    </w:p>
    <w:p w14:paraId="17005D2F" w14:textId="20AAE2CD" w:rsidR="00CD76F9" w:rsidRPr="00CD76F9" w:rsidRDefault="00CD76F9" w:rsidP="00F00D6B">
      <w:pPr>
        <w:pStyle w:val="145"/>
        <w:ind w:firstLine="560"/>
      </w:pPr>
    </w:p>
    <w:p w14:paraId="04039DCF" w14:textId="77777777" w:rsidR="00CD76F9" w:rsidRPr="00CD76F9" w:rsidRDefault="00CD76F9" w:rsidP="00A83578">
      <w:pPr>
        <w:pStyle w:val="2"/>
      </w:pPr>
      <w:bookmarkStart w:id="13" w:name="_Toc411351123"/>
      <w:bookmarkStart w:id="14" w:name="_Toc200616158"/>
      <w:r w:rsidRPr="00FB1CA0">
        <w:rPr>
          <w:rFonts w:hint="eastAsia"/>
        </w:rPr>
        <w:t>建设目标</w:t>
      </w:r>
      <w:bookmarkEnd w:id="13"/>
      <w:bookmarkEnd w:id="14"/>
    </w:p>
    <w:p w14:paraId="19C9B77D" w14:textId="33EFB6AB" w:rsidR="00CD76F9" w:rsidRPr="00CD76F9" w:rsidRDefault="00CD76F9" w:rsidP="00CD76F9">
      <w:pPr>
        <w:pStyle w:val="145"/>
        <w:ind w:firstLine="560"/>
      </w:pPr>
      <w:r>
        <w:rPr>
          <w:rFonts w:hint="eastAsia"/>
        </w:rPr>
        <w:t>本项目着眼于解决</w:t>
      </w:r>
      <w:r w:rsidR="00FB1900">
        <w:rPr>
          <w:rFonts w:hint="eastAsia"/>
        </w:rPr>
        <w:t>ZB</w:t>
      </w:r>
      <w:r w:rsidR="00946C93">
        <w:rPr>
          <w:rFonts w:hint="eastAsia"/>
        </w:rPr>
        <w:t>ZQ</w:t>
      </w:r>
      <w:r>
        <w:rPr>
          <w:rFonts w:hint="eastAsia"/>
        </w:rPr>
        <w:t>联指中心</w:t>
      </w:r>
      <w:r w:rsidR="005B2ADF">
        <w:rPr>
          <w:rFonts w:hint="eastAsia"/>
        </w:rPr>
        <w:t>XX</w:t>
      </w:r>
      <w:r>
        <w:rPr>
          <w:rFonts w:hint="eastAsia"/>
        </w:rPr>
        <w:t>数据存储管理分散、融合治理不足、智能分析薄弱、服务支撑困难等问题，建成联合规划、联合采报、联合整编、联合保障的基础数据服务环境，研制集</w:t>
      </w:r>
      <w:r w:rsidR="005B2ADF">
        <w:rPr>
          <w:rFonts w:hint="eastAsia"/>
        </w:rPr>
        <w:t>XX</w:t>
      </w:r>
      <w:r>
        <w:rPr>
          <w:rFonts w:hint="eastAsia"/>
        </w:rPr>
        <w:t>数据引接汇聚、治理融合、资源管理、智能分析、服务保障、安全保障等功能于一体的数据中台产品，形成强大的核心数据底座支撑能力，为</w:t>
      </w:r>
      <w:r w:rsidR="00946C93">
        <w:rPr>
          <w:rFonts w:hint="eastAsia"/>
        </w:rPr>
        <w:t>ZQ</w:t>
      </w:r>
      <w:r>
        <w:rPr>
          <w:rFonts w:hint="eastAsia"/>
        </w:rPr>
        <w:t>联指所保有的</w:t>
      </w:r>
      <w:r w:rsidR="005B2ADF">
        <w:rPr>
          <w:rFonts w:hint="eastAsia"/>
        </w:rPr>
        <w:t>XX</w:t>
      </w:r>
      <w:r>
        <w:rPr>
          <w:rFonts w:hint="eastAsia"/>
        </w:rPr>
        <w:t>基础数据、装备值勤动态数据、文电数据、各业务领域数据以及外部数据，提供归集治理、集成服务等手段和工具支撑。</w:t>
      </w:r>
    </w:p>
    <w:p w14:paraId="6A90ED1B" w14:textId="77777777" w:rsidR="00CD76F9" w:rsidRPr="00CD76F9" w:rsidRDefault="00CD76F9" w:rsidP="00A83578">
      <w:pPr>
        <w:pStyle w:val="2"/>
      </w:pPr>
      <w:bookmarkStart w:id="15" w:name="_Toc411351124"/>
      <w:bookmarkStart w:id="16" w:name="_Toc200616159"/>
      <w:r w:rsidRPr="00FB1CA0">
        <w:rPr>
          <w:rFonts w:hint="eastAsia"/>
        </w:rPr>
        <w:t>主要工作</w:t>
      </w:r>
      <w:bookmarkEnd w:id="15"/>
      <w:bookmarkEnd w:id="16"/>
    </w:p>
    <w:p w14:paraId="54E51593" w14:textId="1BD85998" w:rsidR="00CD76F9" w:rsidRPr="00CD76F9" w:rsidRDefault="00CD76F9" w:rsidP="00CD76F9">
      <w:pPr>
        <w:pStyle w:val="145"/>
        <w:ind w:firstLine="560"/>
      </w:pPr>
      <w:r>
        <w:rPr>
          <w:rFonts w:hint="eastAsia"/>
        </w:rPr>
        <w:t>本项目</w:t>
      </w:r>
      <w:r w:rsidRPr="00CD76F9">
        <w:rPr>
          <w:rFonts w:hint="eastAsia"/>
        </w:rPr>
        <w:t>主要工作内容主要包括基础设施、软件研制、标准规范编制、集成联试与典型场景验证、服务保障等</w:t>
      </w:r>
      <w:r w:rsidRPr="00CD76F9">
        <w:t>方面</w:t>
      </w:r>
      <w:r w:rsidRPr="00CD76F9">
        <w:rPr>
          <w:rFonts w:hint="eastAsia"/>
        </w:rPr>
        <w:t>，如</w:t>
      </w:r>
      <w:r w:rsidR="000D41A4" w:rsidRPr="00CD76F9">
        <w:rPr>
          <w:rFonts w:hint="eastAsia"/>
        </w:rPr>
        <w:fldChar w:fldCharType="begin"/>
      </w:r>
      <w:r w:rsidRPr="00CD76F9">
        <w:rPr>
          <w:rFonts w:hint="eastAsia"/>
        </w:rPr>
        <w:instrText xml:space="preserve"> REF _Ref30975 \h </w:instrText>
      </w:r>
      <w:r w:rsidR="000D41A4" w:rsidRPr="00CD76F9">
        <w:rPr>
          <w:rFonts w:hint="eastAsia"/>
        </w:rPr>
      </w:r>
      <w:r w:rsidR="000D41A4" w:rsidRPr="00CD76F9">
        <w:rPr>
          <w:rFonts w:hint="eastAsia"/>
        </w:rPr>
        <w:fldChar w:fldCharType="separate"/>
      </w:r>
      <w:r w:rsidR="0045365A">
        <w:t>图</w:t>
      </w:r>
      <w:r w:rsidR="0045365A">
        <w:t xml:space="preserve"> </w:t>
      </w:r>
      <w:r w:rsidR="0045365A">
        <w:rPr>
          <w:noProof/>
        </w:rPr>
        <w:t>1</w:t>
      </w:r>
      <w:r w:rsidR="0045365A">
        <w:noBreakHyphen/>
      </w:r>
      <w:r w:rsidR="0045365A">
        <w:rPr>
          <w:noProof/>
        </w:rPr>
        <w:t>1</w:t>
      </w:r>
      <w:r w:rsidR="000D41A4" w:rsidRPr="00CD76F9">
        <w:rPr>
          <w:rFonts w:hint="eastAsia"/>
        </w:rPr>
        <w:fldChar w:fldCharType="end"/>
      </w:r>
      <w:r w:rsidRPr="00CD76F9">
        <w:rPr>
          <w:rFonts w:hint="eastAsia"/>
        </w:rPr>
        <w:t>所示。</w:t>
      </w:r>
    </w:p>
    <w:p w14:paraId="73799066" w14:textId="77777777" w:rsidR="00CD76F9" w:rsidRDefault="00CD76F9" w:rsidP="00CD76F9">
      <w:pPr>
        <w:pStyle w:val="1451"/>
      </w:pPr>
      <w:r>
        <w:object w:dxaOrig="7710" w:dyaOrig="10080" w14:anchorId="40A859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9.3pt;height:7in" o:ole="">
            <v:imagedata r:id="rId11" o:title=""/>
          </v:shape>
          <o:OLEObject Type="Embed" ProgID="Visio.Drawing.15" ShapeID="_x0000_i1025" DrawAspect="Content" ObjectID="_1844941060" r:id="rId12"/>
        </w:object>
      </w:r>
    </w:p>
    <w:p w14:paraId="19A59DC1" w14:textId="126B826F" w:rsidR="00CD76F9" w:rsidRPr="00CD76F9" w:rsidRDefault="00CD76F9" w:rsidP="00CD76F9">
      <w:pPr>
        <w:pStyle w:val="aff6"/>
        <w:spacing w:before="62" w:after="62"/>
      </w:pPr>
      <w:bookmarkStart w:id="17" w:name="_Ref30975"/>
      <w:r>
        <w:t>图</w:t>
      </w:r>
      <w:r>
        <w:t xml:space="preserve"> </w:t>
      </w:r>
      <w:r w:rsidR="00405EEC">
        <w:fldChar w:fldCharType="begin"/>
      </w:r>
      <w:r w:rsidR="00405EEC">
        <w:instrText xml:space="preserve"> STYLEREF 1 \s </w:instrText>
      </w:r>
      <w:r w:rsidR="00405EEC">
        <w:fldChar w:fldCharType="separate"/>
      </w:r>
      <w:r w:rsidR="0045365A">
        <w:rPr>
          <w:noProof/>
        </w:rPr>
        <w:t>1</w:t>
      </w:r>
      <w:r w:rsidR="00405EEC">
        <w:rPr>
          <w:noProof/>
        </w:rPr>
        <w:fldChar w:fldCharType="end"/>
      </w:r>
      <w:r w:rsidR="003161D2">
        <w:noBreakHyphen/>
      </w:r>
      <w:r w:rsidR="000D41A4">
        <w:fldChar w:fldCharType="begin"/>
      </w:r>
      <w:r w:rsidR="003161D2">
        <w:instrText xml:space="preserve"> SEQ </w:instrText>
      </w:r>
      <w:r w:rsidR="003161D2">
        <w:instrText>图</w:instrText>
      </w:r>
      <w:r w:rsidR="003161D2">
        <w:instrText xml:space="preserve"> \* ARABIC \s 1 </w:instrText>
      </w:r>
      <w:r w:rsidR="000D41A4">
        <w:fldChar w:fldCharType="separate"/>
      </w:r>
      <w:r w:rsidR="0045365A">
        <w:rPr>
          <w:noProof/>
        </w:rPr>
        <w:t>1</w:t>
      </w:r>
      <w:r w:rsidR="000D41A4">
        <w:fldChar w:fldCharType="end"/>
      </w:r>
      <w:bookmarkEnd w:id="17"/>
      <w:r w:rsidR="00FB1900">
        <w:rPr>
          <w:rFonts w:hint="eastAsia"/>
        </w:rPr>
        <w:t>ZB</w:t>
      </w:r>
      <w:r w:rsidR="00946C93">
        <w:rPr>
          <w:rFonts w:hint="eastAsia"/>
        </w:rPr>
        <w:t>ZQ</w:t>
      </w:r>
      <w:r w:rsidRPr="00CD76F9">
        <w:rPr>
          <w:rFonts w:hint="eastAsia"/>
        </w:rPr>
        <w:t>联指</w:t>
      </w:r>
      <w:r w:rsidR="005B2ADF">
        <w:rPr>
          <w:rFonts w:hint="eastAsia"/>
        </w:rPr>
        <w:t>XX</w:t>
      </w:r>
      <w:r w:rsidRPr="00CD76F9">
        <w:t>数据中台建设内容分析</w:t>
      </w:r>
    </w:p>
    <w:p w14:paraId="01A1C2F8" w14:textId="77777777" w:rsidR="00CD76F9" w:rsidRPr="00CD76F9" w:rsidRDefault="00CD76F9" w:rsidP="00A83578">
      <w:pPr>
        <w:pStyle w:val="3"/>
      </w:pPr>
      <w:bookmarkStart w:id="18" w:name="_Toc200616160"/>
      <w:r>
        <w:rPr>
          <w:rFonts w:hint="eastAsia"/>
        </w:rPr>
        <w:t>基础设施</w:t>
      </w:r>
      <w:bookmarkEnd w:id="18"/>
    </w:p>
    <w:p w14:paraId="35C14D01" w14:textId="77777777" w:rsidR="00CD76F9" w:rsidRPr="00CD76F9" w:rsidRDefault="00CD76F9" w:rsidP="00CD76F9">
      <w:pPr>
        <w:pStyle w:val="145"/>
        <w:ind w:firstLine="560"/>
      </w:pPr>
      <w:r>
        <w:rPr>
          <w:rFonts w:hint="eastAsia"/>
        </w:rPr>
        <w:t>本项目基础设施重点进行计算存储网络资源环境、安全保密基础环境、云服务平台环境、数据存储与计算平台等内容。</w:t>
      </w:r>
    </w:p>
    <w:p w14:paraId="53B3FFF2" w14:textId="77777777" w:rsidR="00CD76F9" w:rsidRPr="00CD76F9" w:rsidRDefault="00CD76F9" w:rsidP="00CD76F9">
      <w:pPr>
        <w:pStyle w:val="145"/>
        <w:ind w:firstLine="560"/>
      </w:pPr>
      <w:r>
        <w:rPr>
          <w:rFonts w:hint="eastAsia"/>
        </w:rPr>
        <w:t>（</w:t>
      </w:r>
      <w:r>
        <w:rPr>
          <w:rFonts w:hint="eastAsia"/>
        </w:rPr>
        <w:t>1</w:t>
      </w:r>
      <w:r>
        <w:rPr>
          <w:rFonts w:hint="eastAsia"/>
        </w:rPr>
        <w:t>）计算存储网络资源环境</w:t>
      </w:r>
    </w:p>
    <w:p w14:paraId="3B6ED163" w14:textId="77777777" w:rsidR="00CD76F9" w:rsidRPr="00CD76F9" w:rsidRDefault="00CD76F9" w:rsidP="00CD76F9">
      <w:pPr>
        <w:pStyle w:val="145"/>
        <w:ind w:firstLine="560"/>
      </w:pPr>
      <w:r>
        <w:rPr>
          <w:rFonts w:hint="eastAsia"/>
        </w:rPr>
        <w:lastRenderedPageBreak/>
        <w:t>提供国产自主可控计算服务器、存储服务器等硬件设施，满足项目集成开发与联试。包括国产化服务器、计算服务器、</w:t>
      </w:r>
      <w:r>
        <w:rPr>
          <w:rFonts w:hint="eastAsia"/>
        </w:rPr>
        <w:t>GPU</w:t>
      </w:r>
      <w:r>
        <w:rPr>
          <w:rFonts w:hint="eastAsia"/>
        </w:rPr>
        <w:t>和交换机。</w:t>
      </w:r>
    </w:p>
    <w:p w14:paraId="2563A114" w14:textId="77777777" w:rsidR="00CD76F9" w:rsidRPr="00CD76F9" w:rsidRDefault="00CD76F9" w:rsidP="00CD76F9">
      <w:pPr>
        <w:pStyle w:val="145"/>
        <w:ind w:firstLine="560"/>
      </w:pPr>
      <w:r>
        <w:rPr>
          <w:rFonts w:hint="eastAsia"/>
        </w:rPr>
        <w:t>（</w:t>
      </w:r>
      <w:r>
        <w:rPr>
          <w:rFonts w:hint="eastAsia"/>
        </w:rPr>
        <w:t>2</w:t>
      </w:r>
      <w:r>
        <w:rPr>
          <w:rFonts w:hint="eastAsia"/>
        </w:rPr>
        <w:t>）安全保密基础环境</w:t>
      </w:r>
    </w:p>
    <w:p w14:paraId="7A273522" w14:textId="77777777" w:rsidR="00CD76F9" w:rsidRPr="00CD76F9" w:rsidRDefault="00CD76F9" w:rsidP="00CD76F9">
      <w:pPr>
        <w:pStyle w:val="145"/>
        <w:ind w:firstLine="560"/>
      </w:pPr>
      <w:r>
        <w:rPr>
          <w:rFonts w:hint="eastAsia"/>
        </w:rPr>
        <w:t>支持对云平台关键组件进行启动和运行时的完整性度量；支持虚拟机镜像完整性保护、磁盘数据加密；支持云平台敏感参数信息加密保护。</w:t>
      </w:r>
    </w:p>
    <w:p w14:paraId="4D2E5462" w14:textId="77777777" w:rsidR="00CD76F9" w:rsidRPr="00CD76F9" w:rsidRDefault="00CD76F9" w:rsidP="00CD76F9">
      <w:pPr>
        <w:pStyle w:val="145"/>
        <w:ind w:firstLine="560"/>
      </w:pPr>
      <w:r>
        <w:rPr>
          <w:rFonts w:hint="eastAsia"/>
        </w:rPr>
        <w:t>（</w:t>
      </w:r>
      <w:r>
        <w:rPr>
          <w:rFonts w:hint="eastAsia"/>
        </w:rPr>
        <w:t>3</w:t>
      </w:r>
      <w:r>
        <w:rPr>
          <w:rFonts w:hint="eastAsia"/>
        </w:rPr>
        <w:t>）云服务平台环境</w:t>
      </w:r>
    </w:p>
    <w:p w14:paraId="05681756" w14:textId="77777777" w:rsidR="00CD76F9" w:rsidRPr="00CD76F9" w:rsidRDefault="00CD76F9" w:rsidP="00CD76F9">
      <w:pPr>
        <w:pStyle w:val="145"/>
        <w:ind w:firstLine="560"/>
      </w:pPr>
      <w:r>
        <w:rPr>
          <w:rFonts w:hint="eastAsia"/>
        </w:rPr>
        <w:t>支持飞腾等国产自主</w:t>
      </w:r>
      <w:r>
        <w:rPr>
          <w:rFonts w:hint="eastAsia"/>
        </w:rPr>
        <w:t>CPU</w:t>
      </w:r>
      <w:r>
        <w:rPr>
          <w:rFonts w:hint="eastAsia"/>
        </w:rPr>
        <w:t>架构；支持对存储资源池以及云硬盘的管理，提供虚拟</w:t>
      </w:r>
      <w:r>
        <w:rPr>
          <w:rFonts w:hint="eastAsia"/>
        </w:rPr>
        <w:t>IP</w:t>
      </w:r>
      <w:r>
        <w:rPr>
          <w:rFonts w:hint="eastAsia"/>
        </w:rPr>
        <w:t>功能；支持镜像的跨集群迁移，支持镜像跨空间共享功能，支持公有镜像和私有镜像。支持物理机外设资源的统一管理，包括</w:t>
      </w:r>
      <w:r>
        <w:rPr>
          <w:rFonts w:hint="eastAsia"/>
        </w:rPr>
        <w:t>GPU/PCI/USB</w:t>
      </w:r>
      <w:r>
        <w:rPr>
          <w:rFonts w:hint="eastAsia"/>
        </w:rPr>
        <w:t>设备；支持添加专属空间主空间；支持多种用户角色管理，平台类角色三员分立；支持一键下电、上电自恢复功能。</w:t>
      </w:r>
    </w:p>
    <w:p w14:paraId="0553E8A8" w14:textId="77777777" w:rsidR="00CD76F9" w:rsidRPr="00CD76F9" w:rsidRDefault="00CD76F9" w:rsidP="00CD76F9">
      <w:pPr>
        <w:pStyle w:val="145"/>
        <w:ind w:firstLine="560"/>
      </w:pPr>
      <w:r>
        <w:rPr>
          <w:rFonts w:hint="eastAsia"/>
        </w:rPr>
        <w:t>（</w:t>
      </w:r>
      <w:r>
        <w:rPr>
          <w:rFonts w:hint="eastAsia"/>
        </w:rPr>
        <w:t>4</w:t>
      </w:r>
      <w:r>
        <w:rPr>
          <w:rFonts w:hint="eastAsia"/>
        </w:rPr>
        <w:t>）数据存储与计算平台</w:t>
      </w:r>
    </w:p>
    <w:p w14:paraId="7F112129" w14:textId="77777777" w:rsidR="00CD76F9" w:rsidRPr="00CD76F9" w:rsidRDefault="00CD76F9" w:rsidP="00CD76F9">
      <w:pPr>
        <w:pStyle w:val="145"/>
        <w:ind w:firstLine="560"/>
      </w:pPr>
      <w:r>
        <w:rPr>
          <w:rFonts w:hint="eastAsia"/>
        </w:rPr>
        <w:t>提供分布式文件系统，支持结构化、半结构化、非结构化数据的统一存储，支持数据在多个数据节点的分布式存储，支持高并发、高可靠、可扩展的分布式数据库存储服务，提供多存储层级支持，提供可视化管理工具，支持实时接入、在线分析、离线分析等业务需求；支持跨存储引擎查询结果的关联运算、分组运算、聚合运算等复杂的</w:t>
      </w:r>
      <w:r>
        <w:rPr>
          <w:rFonts w:hint="eastAsia"/>
        </w:rPr>
        <w:t>SQL</w:t>
      </w:r>
      <w:r>
        <w:rPr>
          <w:rFonts w:hint="eastAsia"/>
        </w:rPr>
        <w:t>查询，提供完整的</w:t>
      </w:r>
      <w:r>
        <w:rPr>
          <w:rFonts w:hint="eastAsia"/>
        </w:rPr>
        <w:t>ACID</w:t>
      </w:r>
      <w:r>
        <w:rPr>
          <w:rFonts w:hint="eastAsia"/>
        </w:rPr>
        <w:t>事务支持。提供分布式计算引擎，实现大数据共性计算的基础设施支撑能力，支持数据批处理、流处理引擎，支持混合计算；提供统一的数据存储系统运行监控和管理，支持大数据基础平台组件的安装部署、配置管理和运维监控功能；提供对集群状态、服务状态、资源使用等关键指标的可视化监控，提供集群节点管理和操作能力；支持数据迁移和数据备份。</w:t>
      </w:r>
    </w:p>
    <w:p w14:paraId="4F322192" w14:textId="77777777" w:rsidR="00CD76F9" w:rsidRPr="00CD76F9" w:rsidRDefault="00CD76F9" w:rsidP="00A83578">
      <w:pPr>
        <w:pStyle w:val="3"/>
      </w:pPr>
      <w:bookmarkStart w:id="19" w:name="_Toc200616161"/>
      <w:r>
        <w:rPr>
          <w:rFonts w:hint="eastAsia"/>
        </w:rPr>
        <w:lastRenderedPageBreak/>
        <w:t>软件研制</w:t>
      </w:r>
      <w:bookmarkEnd w:id="19"/>
    </w:p>
    <w:p w14:paraId="513ECBA9" w14:textId="4F2C3041" w:rsidR="00CD76F9" w:rsidRPr="00CD76F9" w:rsidRDefault="00CD76F9" w:rsidP="00CD76F9">
      <w:pPr>
        <w:pStyle w:val="145"/>
        <w:ind w:firstLine="560"/>
      </w:pPr>
      <w:r>
        <w:rPr>
          <w:rFonts w:hint="eastAsia"/>
        </w:rPr>
        <w:t>本项目主要开展</w:t>
      </w:r>
      <w:r w:rsidR="005B2ADF">
        <w:rPr>
          <w:rFonts w:hint="eastAsia"/>
        </w:rPr>
        <w:t>XX</w:t>
      </w:r>
      <w:r>
        <w:rPr>
          <w:rFonts w:hint="eastAsia"/>
        </w:rPr>
        <w:t>数据引接汇聚、</w:t>
      </w:r>
      <w:r w:rsidR="005B2ADF">
        <w:rPr>
          <w:rFonts w:hint="eastAsia"/>
        </w:rPr>
        <w:t>XX</w:t>
      </w:r>
      <w:r>
        <w:rPr>
          <w:rFonts w:hint="eastAsia"/>
        </w:rPr>
        <w:t>数据融合治理、</w:t>
      </w:r>
      <w:r w:rsidR="005B2ADF">
        <w:rPr>
          <w:rFonts w:hint="eastAsia"/>
        </w:rPr>
        <w:t>XX</w:t>
      </w:r>
      <w:r>
        <w:rPr>
          <w:rFonts w:hint="eastAsia"/>
        </w:rPr>
        <w:t>数据资源管理、</w:t>
      </w:r>
      <w:r w:rsidR="005B2ADF">
        <w:rPr>
          <w:rFonts w:hint="eastAsia"/>
        </w:rPr>
        <w:t>XX</w:t>
      </w:r>
      <w:r>
        <w:rPr>
          <w:rFonts w:hint="eastAsia"/>
        </w:rPr>
        <w:t>数据智能分析、</w:t>
      </w:r>
      <w:r w:rsidR="005B2ADF">
        <w:rPr>
          <w:rFonts w:hint="eastAsia"/>
        </w:rPr>
        <w:t>XX</w:t>
      </w:r>
      <w:r>
        <w:rPr>
          <w:rFonts w:hint="eastAsia"/>
        </w:rPr>
        <w:t>数据服务保障、安全保障体系等软件的研制建设，具体如下：</w:t>
      </w:r>
    </w:p>
    <w:p w14:paraId="7117E244" w14:textId="67E42788" w:rsidR="00CD76F9" w:rsidRPr="00CD76F9" w:rsidRDefault="00CD76F9" w:rsidP="00CD76F9">
      <w:pPr>
        <w:pStyle w:val="145"/>
        <w:ind w:firstLine="560"/>
      </w:pPr>
      <w:r>
        <w:rPr>
          <w:rFonts w:hint="eastAsia"/>
        </w:rPr>
        <w:t>（</w:t>
      </w:r>
      <w:r>
        <w:rPr>
          <w:rFonts w:hint="eastAsia"/>
        </w:rPr>
        <w:t>1</w:t>
      </w:r>
      <w:r>
        <w:rPr>
          <w:rFonts w:hint="eastAsia"/>
        </w:rPr>
        <w:t>）</w:t>
      </w:r>
      <w:r w:rsidR="005B2ADF">
        <w:rPr>
          <w:rFonts w:hint="eastAsia"/>
        </w:rPr>
        <w:t>XX</w:t>
      </w:r>
      <w:r>
        <w:rPr>
          <w:rFonts w:hint="eastAsia"/>
        </w:rPr>
        <w:t>数据引接汇聚</w:t>
      </w:r>
    </w:p>
    <w:p w14:paraId="3C503CAB" w14:textId="1D87E2A7" w:rsidR="00CD76F9" w:rsidRPr="00CD76F9" w:rsidRDefault="00CD76F9" w:rsidP="00CD76F9">
      <w:pPr>
        <w:pStyle w:val="145"/>
        <w:ind w:firstLine="560"/>
      </w:pPr>
      <w:r>
        <w:rPr>
          <w:rFonts w:hint="eastAsia"/>
        </w:rPr>
        <w:t>聚焦</w:t>
      </w:r>
      <w:r w:rsidR="00946C93">
        <w:rPr>
          <w:rFonts w:hint="eastAsia"/>
        </w:rPr>
        <w:t>ZQ</w:t>
      </w:r>
      <w:r>
        <w:rPr>
          <w:rFonts w:hint="eastAsia"/>
        </w:rPr>
        <w:t>高价值业务数据引接汇聚需求，本项目建设</w:t>
      </w:r>
      <w:r w:rsidR="005B2ADF">
        <w:rPr>
          <w:rFonts w:hint="eastAsia"/>
        </w:rPr>
        <w:t>XX</w:t>
      </w:r>
      <w:r>
        <w:rPr>
          <w:rFonts w:hint="eastAsia"/>
        </w:rPr>
        <w:t>数据引接汇聚子系统，通过在线数据采报、离线数据报送、实时数据引接、批量数据引接等多种汇聚手段将</w:t>
      </w:r>
      <w:r w:rsidR="00946C93">
        <w:rPr>
          <w:rFonts w:hint="eastAsia"/>
        </w:rPr>
        <w:t>ZQ</w:t>
      </w:r>
      <w:r>
        <w:rPr>
          <w:rFonts w:hint="eastAsia"/>
        </w:rPr>
        <w:t>联指中心指挥信息系统数据、各保障大队、各级部队相关业务系统数据、离线文件、实时海空情数据等各类数据源引接至</w:t>
      </w:r>
      <w:r w:rsidR="005B2ADF">
        <w:rPr>
          <w:rFonts w:hint="eastAsia"/>
        </w:rPr>
        <w:t>XX</w:t>
      </w:r>
      <w:r>
        <w:rPr>
          <w:rFonts w:hint="eastAsia"/>
        </w:rPr>
        <w:t>数据中台原始库中，实现</w:t>
      </w:r>
      <w:r w:rsidR="00946C93">
        <w:rPr>
          <w:rFonts w:hint="eastAsia"/>
        </w:rPr>
        <w:t>ZQ</w:t>
      </w:r>
      <w:r w:rsidR="005B2ADF">
        <w:rPr>
          <w:rFonts w:hint="eastAsia"/>
        </w:rPr>
        <w:t>XX</w:t>
      </w:r>
      <w:r>
        <w:rPr>
          <w:rFonts w:hint="eastAsia"/>
        </w:rPr>
        <w:t>数据的统一集成汇聚与存储。引接汇聚子系统提供可视化的抽取任务配置手段和数据接入统计情况展示，为</w:t>
      </w:r>
      <w:r w:rsidR="00946C93">
        <w:rPr>
          <w:rFonts w:hint="eastAsia"/>
        </w:rPr>
        <w:t>ZQ</w:t>
      </w:r>
      <w:r w:rsidR="005B2ADF">
        <w:rPr>
          <w:rFonts w:hint="eastAsia"/>
        </w:rPr>
        <w:t>XX</w:t>
      </w:r>
      <w:r>
        <w:rPr>
          <w:rFonts w:hint="eastAsia"/>
        </w:rPr>
        <w:t>数据空间的整编构建和应用库的定制生成等提供功能支撑。</w:t>
      </w:r>
    </w:p>
    <w:p w14:paraId="6D345099" w14:textId="73BDB453" w:rsidR="00CD76F9" w:rsidRPr="00CD76F9" w:rsidRDefault="00CD76F9" w:rsidP="00CD76F9">
      <w:pPr>
        <w:pStyle w:val="145"/>
        <w:ind w:firstLine="560"/>
      </w:pPr>
      <w:r>
        <w:rPr>
          <w:rFonts w:hint="eastAsia"/>
        </w:rPr>
        <w:t>（</w:t>
      </w:r>
      <w:r>
        <w:rPr>
          <w:rFonts w:hint="eastAsia"/>
        </w:rPr>
        <w:t>2</w:t>
      </w:r>
      <w:r>
        <w:rPr>
          <w:rFonts w:hint="eastAsia"/>
        </w:rPr>
        <w:t>）</w:t>
      </w:r>
      <w:r w:rsidR="005B2ADF">
        <w:rPr>
          <w:rFonts w:hint="eastAsia"/>
        </w:rPr>
        <w:t>XX</w:t>
      </w:r>
      <w:r>
        <w:rPr>
          <w:rFonts w:hint="eastAsia"/>
        </w:rPr>
        <w:t>数据融合治理</w:t>
      </w:r>
    </w:p>
    <w:p w14:paraId="0B04EDAE" w14:textId="56CB9C0D" w:rsidR="00CD76F9" w:rsidRPr="00CD76F9" w:rsidRDefault="00CD76F9" w:rsidP="00CD76F9">
      <w:pPr>
        <w:pStyle w:val="145"/>
        <w:ind w:firstLine="560"/>
      </w:pPr>
    </w:p>
    <w:p w14:paraId="571ED57F" w14:textId="775DED47" w:rsidR="00CD76F9" w:rsidRPr="00CD76F9" w:rsidRDefault="00CD76F9" w:rsidP="00CD76F9">
      <w:pPr>
        <w:pStyle w:val="145"/>
        <w:ind w:firstLine="560"/>
      </w:pPr>
      <w:r>
        <w:rPr>
          <w:rFonts w:hint="eastAsia"/>
        </w:rPr>
        <w:t>（</w:t>
      </w:r>
      <w:r>
        <w:rPr>
          <w:rFonts w:hint="eastAsia"/>
        </w:rPr>
        <w:t>3</w:t>
      </w:r>
      <w:r>
        <w:rPr>
          <w:rFonts w:hint="eastAsia"/>
        </w:rPr>
        <w:t>）</w:t>
      </w:r>
      <w:r w:rsidR="005B2ADF">
        <w:rPr>
          <w:rFonts w:hint="eastAsia"/>
        </w:rPr>
        <w:t>XX</w:t>
      </w:r>
      <w:r>
        <w:rPr>
          <w:rFonts w:hint="eastAsia"/>
        </w:rPr>
        <w:t>数据资源管理</w:t>
      </w:r>
    </w:p>
    <w:p w14:paraId="54F14632" w14:textId="5C2E86CC" w:rsidR="00CD76F9" w:rsidRPr="00CD76F9" w:rsidRDefault="00CD76F9" w:rsidP="00CD76F9">
      <w:pPr>
        <w:pStyle w:val="145"/>
        <w:ind w:firstLine="560"/>
      </w:pPr>
    </w:p>
    <w:p w14:paraId="471EDCEE" w14:textId="2F0C8E66" w:rsidR="00CD76F9" w:rsidRPr="00CD76F9" w:rsidRDefault="00CD76F9" w:rsidP="00CD76F9">
      <w:pPr>
        <w:pStyle w:val="145"/>
        <w:ind w:firstLine="560"/>
      </w:pPr>
      <w:r>
        <w:rPr>
          <w:rFonts w:hint="eastAsia"/>
        </w:rPr>
        <w:t>（</w:t>
      </w:r>
      <w:r>
        <w:rPr>
          <w:rFonts w:hint="eastAsia"/>
        </w:rPr>
        <w:t>4</w:t>
      </w:r>
      <w:r>
        <w:rPr>
          <w:rFonts w:hint="eastAsia"/>
        </w:rPr>
        <w:t>）</w:t>
      </w:r>
      <w:r w:rsidR="005B2ADF">
        <w:rPr>
          <w:rFonts w:hint="eastAsia"/>
        </w:rPr>
        <w:t>XX</w:t>
      </w:r>
      <w:r>
        <w:rPr>
          <w:rFonts w:hint="eastAsia"/>
        </w:rPr>
        <w:t>数据智能分析</w:t>
      </w:r>
    </w:p>
    <w:p w14:paraId="060E7E77" w14:textId="7FF62569" w:rsidR="00CD76F9" w:rsidRPr="00CD76F9" w:rsidRDefault="00CD76F9" w:rsidP="00CD76F9">
      <w:pPr>
        <w:pStyle w:val="145"/>
        <w:ind w:firstLine="560"/>
      </w:pPr>
    </w:p>
    <w:p w14:paraId="75165333" w14:textId="627D087D" w:rsidR="00CD76F9" w:rsidRPr="00CD76F9" w:rsidRDefault="00CD76F9" w:rsidP="00CD76F9">
      <w:pPr>
        <w:pStyle w:val="145"/>
        <w:ind w:firstLine="560"/>
      </w:pPr>
      <w:r>
        <w:rPr>
          <w:rFonts w:hint="eastAsia"/>
        </w:rPr>
        <w:t>（</w:t>
      </w:r>
      <w:r>
        <w:rPr>
          <w:rFonts w:hint="eastAsia"/>
        </w:rPr>
        <w:t>5</w:t>
      </w:r>
      <w:r>
        <w:rPr>
          <w:rFonts w:hint="eastAsia"/>
        </w:rPr>
        <w:t>）</w:t>
      </w:r>
      <w:r w:rsidR="005B2ADF">
        <w:rPr>
          <w:rFonts w:hint="eastAsia"/>
        </w:rPr>
        <w:t>XX</w:t>
      </w:r>
      <w:r>
        <w:rPr>
          <w:rFonts w:hint="eastAsia"/>
        </w:rPr>
        <w:t>数据服务保障</w:t>
      </w:r>
    </w:p>
    <w:p w14:paraId="7482BFAA" w14:textId="21061D2A" w:rsidR="00CD76F9" w:rsidRPr="00CD76F9" w:rsidRDefault="00CD76F9" w:rsidP="00CD76F9">
      <w:pPr>
        <w:pStyle w:val="145"/>
        <w:ind w:firstLine="560"/>
      </w:pPr>
    </w:p>
    <w:p w14:paraId="56FFCB93" w14:textId="77777777" w:rsidR="00CD76F9" w:rsidRPr="00CD76F9" w:rsidRDefault="00CD76F9" w:rsidP="00CD76F9">
      <w:pPr>
        <w:pStyle w:val="145"/>
        <w:ind w:firstLine="560"/>
      </w:pPr>
      <w:r>
        <w:rPr>
          <w:rFonts w:hint="eastAsia"/>
        </w:rPr>
        <w:t>（</w:t>
      </w:r>
      <w:r>
        <w:rPr>
          <w:rFonts w:hint="eastAsia"/>
        </w:rPr>
        <w:t>6</w:t>
      </w:r>
      <w:r>
        <w:rPr>
          <w:rFonts w:hint="eastAsia"/>
        </w:rPr>
        <w:t>）安全保障体系</w:t>
      </w:r>
    </w:p>
    <w:p w14:paraId="44979142" w14:textId="77777777" w:rsidR="00CD76F9" w:rsidRPr="00CD76F9" w:rsidRDefault="00CD76F9" w:rsidP="00A83578">
      <w:pPr>
        <w:pStyle w:val="3"/>
      </w:pPr>
      <w:bookmarkStart w:id="20" w:name="_Toc200616162"/>
      <w:r>
        <w:rPr>
          <w:rFonts w:hint="eastAsia"/>
        </w:rPr>
        <w:t>标准规范编制</w:t>
      </w:r>
      <w:bookmarkEnd w:id="20"/>
    </w:p>
    <w:p w14:paraId="05AC7742" w14:textId="765E5EFB" w:rsidR="00CD76F9" w:rsidRPr="00CD76F9" w:rsidRDefault="00CD76F9" w:rsidP="00CD76F9">
      <w:pPr>
        <w:pStyle w:val="145"/>
        <w:ind w:firstLine="560"/>
      </w:pPr>
      <w:r>
        <w:rPr>
          <w:rFonts w:hint="eastAsia"/>
        </w:rPr>
        <w:t>本项目依托国家军用标准体系架构和规范框架，构建覆盖各领域、各层级、各要素</w:t>
      </w:r>
      <w:r w:rsidR="005B2ADF">
        <w:rPr>
          <w:rFonts w:hint="eastAsia"/>
        </w:rPr>
        <w:t>XX</w:t>
      </w:r>
      <w:r>
        <w:rPr>
          <w:rFonts w:hint="eastAsia"/>
        </w:rPr>
        <w:t>数据治理、管理、服务的规范，对联合</w:t>
      </w:r>
      <w:r w:rsidR="005B2ADF">
        <w:rPr>
          <w:rFonts w:hint="eastAsia"/>
        </w:rPr>
        <w:t>XX</w:t>
      </w:r>
      <w:r>
        <w:rPr>
          <w:rFonts w:hint="eastAsia"/>
        </w:rPr>
        <w:t>数据中台内</w:t>
      </w:r>
      <w:r>
        <w:rPr>
          <w:rFonts w:hint="eastAsia"/>
        </w:rPr>
        <w:lastRenderedPageBreak/>
        <w:t>的机制流程、工作制度和主要业务环节的内容和方法进行规范性描述，为</w:t>
      </w:r>
      <w:r w:rsidR="005B2ADF">
        <w:rPr>
          <w:rFonts w:hint="eastAsia"/>
        </w:rPr>
        <w:t>XX</w:t>
      </w:r>
      <w:r>
        <w:rPr>
          <w:rFonts w:hint="eastAsia"/>
        </w:rPr>
        <w:t>数据中台系统提供指导和规范支撑。</w:t>
      </w:r>
    </w:p>
    <w:p w14:paraId="4467D021" w14:textId="77777777" w:rsidR="00CD76F9" w:rsidRPr="00CD76F9" w:rsidRDefault="00CD76F9" w:rsidP="00CD76F9">
      <w:pPr>
        <w:pStyle w:val="145"/>
        <w:ind w:firstLine="560"/>
      </w:pPr>
      <w:r>
        <w:rPr>
          <w:rFonts w:hint="eastAsia"/>
        </w:rPr>
        <w:t>（</w:t>
      </w:r>
      <w:r>
        <w:rPr>
          <w:rFonts w:hint="eastAsia"/>
        </w:rPr>
        <w:t>1</w:t>
      </w:r>
      <w:r>
        <w:rPr>
          <w:rFonts w:hint="eastAsia"/>
        </w:rPr>
        <w:t>）基础设施标准规范</w:t>
      </w:r>
    </w:p>
    <w:p w14:paraId="5DA861D2" w14:textId="77777777" w:rsidR="00CD76F9" w:rsidRPr="00CD76F9" w:rsidRDefault="00CD76F9" w:rsidP="00CD76F9">
      <w:pPr>
        <w:pStyle w:val="145"/>
        <w:ind w:firstLine="560"/>
      </w:pPr>
      <w:r>
        <w:rPr>
          <w:rFonts w:hint="eastAsia"/>
        </w:rPr>
        <w:t>包括存储环境标准、网络环境标准、计算环境标准和管理环境标准。存储环境是指基础设施所处的物理环境、温度湿度情况进行统一的标准，确保硬件设备工作环境；网络环境是指对网络架构的设置、三层路由协议选择、二层交互协调的配置、最小传输带宽、网络负载均衡等进行统一标准；计算环境设置是指对云平台计算集群的部署模式、技术选择、算力标准进行规范；管理环境标准是指对云平台管理服务器的运行模式、部署模式、呈现模式、管理范围进行统一标准。</w:t>
      </w:r>
    </w:p>
    <w:p w14:paraId="4FFC2BA5" w14:textId="02999D04" w:rsidR="00CD76F9" w:rsidRPr="00CD76F9" w:rsidRDefault="00CD76F9" w:rsidP="00CD76F9">
      <w:pPr>
        <w:pStyle w:val="145"/>
        <w:ind w:firstLine="560"/>
      </w:pPr>
    </w:p>
    <w:p w14:paraId="18233495" w14:textId="77777777" w:rsidR="00CD76F9" w:rsidRPr="00CD76F9" w:rsidRDefault="00CD76F9" w:rsidP="00A83578">
      <w:pPr>
        <w:pStyle w:val="3"/>
      </w:pPr>
      <w:bookmarkStart w:id="21" w:name="_Toc200616163"/>
      <w:r>
        <w:rPr>
          <w:rFonts w:hint="eastAsia"/>
        </w:rPr>
        <w:t>集成联试与典型场景验证</w:t>
      </w:r>
      <w:bookmarkEnd w:id="21"/>
    </w:p>
    <w:p w14:paraId="19A4F13A" w14:textId="77777777" w:rsidR="00CD76F9" w:rsidRPr="00CD76F9" w:rsidRDefault="00CD76F9" w:rsidP="00CD76F9">
      <w:pPr>
        <w:pStyle w:val="145"/>
        <w:ind w:firstLine="560"/>
      </w:pPr>
      <w:r>
        <w:rPr>
          <w:rFonts w:hint="eastAsia"/>
        </w:rPr>
        <w:t>（</w:t>
      </w:r>
      <w:r>
        <w:rPr>
          <w:rFonts w:hint="eastAsia"/>
        </w:rPr>
        <w:t>1</w:t>
      </w:r>
      <w:r>
        <w:rPr>
          <w:rFonts w:hint="eastAsia"/>
        </w:rPr>
        <w:t>）集成开发与联试</w:t>
      </w:r>
    </w:p>
    <w:p w14:paraId="67C70147" w14:textId="72D4B890" w:rsidR="00CD76F9" w:rsidRPr="00CD76F9" w:rsidRDefault="00CD76F9" w:rsidP="00CD76F9">
      <w:pPr>
        <w:pStyle w:val="145"/>
        <w:ind w:firstLine="560"/>
      </w:pPr>
      <w:r>
        <w:rPr>
          <w:rFonts w:hint="eastAsia"/>
        </w:rPr>
        <w:t>在全军</w:t>
      </w:r>
      <w:r w:rsidR="005B2ADF">
        <w:rPr>
          <w:rFonts w:hint="eastAsia"/>
        </w:rPr>
        <w:t>XX</w:t>
      </w:r>
      <w:r>
        <w:rPr>
          <w:rFonts w:hint="eastAsia"/>
        </w:rPr>
        <w:t>数据中台集成开发与联试的总体安排下，基于</w:t>
      </w:r>
      <w:r w:rsidR="00946C93">
        <w:rPr>
          <w:rFonts w:hint="eastAsia"/>
        </w:rPr>
        <w:t>ZQ</w:t>
      </w:r>
      <w:r>
        <w:rPr>
          <w:rFonts w:hint="eastAsia"/>
        </w:rPr>
        <w:t>联指</w:t>
      </w:r>
      <w:r w:rsidR="005B2ADF">
        <w:rPr>
          <w:rFonts w:hint="eastAsia"/>
        </w:rPr>
        <w:t>XX</w:t>
      </w:r>
      <w:r>
        <w:rPr>
          <w:rFonts w:hint="eastAsia"/>
        </w:rPr>
        <w:t>数据中台建设成果，以</w:t>
      </w:r>
      <w:r w:rsidR="00946C93">
        <w:rPr>
          <w:rFonts w:hint="eastAsia"/>
        </w:rPr>
        <w:t>ZQ</w:t>
      </w:r>
      <w:r>
        <w:rPr>
          <w:rFonts w:hint="eastAsia"/>
        </w:rPr>
        <w:t>现实需求检验</w:t>
      </w:r>
      <w:r w:rsidR="005B2ADF">
        <w:rPr>
          <w:rFonts w:hint="eastAsia"/>
        </w:rPr>
        <w:t>XX</w:t>
      </w:r>
      <w:r>
        <w:rPr>
          <w:rFonts w:hint="eastAsia"/>
        </w:rPr>
        <w:t>数据中台能力生成为主线，以打通</w:t>
      </w:r>
      <w:r w:rsidR="00946C93">
        <w:rPr>
          <w:rFonts w:hint="eastAsia"/>
        </w:rPr>
        <w:t>ZQ</w:t>
      </w:r>
      <w:r>
        <w:rPr>
          <w:rFonts w:hint="eastAsia"/>
        </w:rPr>
        <w:t>联指</w:t>
      </w:r>
      <w:r w:rsidR="005B2ADF">
        <w:rPr>
          <w:rFonts w:hint="eastAsia"/>
        </w:rPr>
        <w:t>XX</w:t>
      </w:r>
      <w:r>
        <w:rPr>
          <w:rFonts w:hint="eastAsia"/>
        </w:rPr>
        <w:t>数据中台业务全流程为重点，开展</w:t>
      </w:r>
      <w:r w:rsidR="00946C93">
        <w:rPr>
          <w:rFonts w:hint="eastAsia"/>
        </w:rPr>
        <w:t>ZQ</w:t>
      </w:r>
      <w:r>
        <w:rPr>
          <w:rFonts w:hint="eastAsia"/>
        </w:rPr>
        <w:t>联指</w:t>
      </w:r>
      <w:r w:rsidR="005B2ADF">
        <w:rPr>
          <w:rFonts w:hint="eastAsia"/>
        </w:rPr>
        <w:t>XX</w:t>
      </w:r>
      <w:r>
        <w:rPr>
          <w:rFonts w:hint="eastAsia"/>
        </w:rPr>
        <w:t>数据中台集成联试以及配合全军</w:t>
      </w:r>
      <w:r w:rsidR="005B2ADF">
        <w:rPr>
          <w:rFonts w:hint="eastAsia"/>
        </w:rPr>
        <w:t>XX</w:t>
      </w:r>
      <w:r>
        <w:rPr>
          <w:rFonts w:hint="eastAsia"/>
        </w:rPr>
        <w:t>数据中台集成联试工作，检验</w:t>
      </w:r>
      <w:r w:rsidR="00946C93">
        <w:rPr>
          <w:rFonts w:hint="eastAsia"/>
        </w:rPr>
        <w:t>ZQ</w:t>
      </w:r>
      <w:r>
        <w:rPr>
          <w:rFonts w:hint="eastAsia"/>
        </w:rPr>
        <w:t>联指</w:t>
      </w:r>
      <w:r w:rsidR="005B2ADF">
        <w:rPr>
          <w:rFonts w:hint="eastAsia"/>
        </w:rPr>
        <w:t>XX</w:t>
      </w:r>
      <w:r>
        <w:rPr>
          <w:rFonts w:hint="eastAsia"/>
        </w:rPr>
        <w:t>数据中台的数据保障能力。</w:t>
      </w:r>
    </w:p>
    <w:p w14:paraId="5888FE5F" w14:textId="77777777" w:rsidR="00CD76F9" w:rsidRPr="00CD76F9" w:rsidRDefault="00CD76F9" w:rsidP="00CD76F9">
      <w:pPr>
        <w:pStyle w:val="145"/>
        <w:ind w:firstLine="560"/>
      </w:pPr>
      <w:r>
        <w:rPr>
          <w:rFonts w:hint="eastAsia"/>
        </w:rPr>
        <w:t>（</w:t>
      </w:r>
      <w:r>
        <w:rPr>
          <w:rFonts w:hint="eastAsia"/>
        </w:rPr>
        <w:t>2</w:t>
      </w:r>
      <w:r>
        <w:rPr>
          <w:rFonts w:hint="eastAsia"/>
        </w:rPr>
        <w:t>）典型场景验证</w:t>
      </w:r>
    </w:p>
    <w:p w14:paraId="1A936CD6" w14:textId="77AEA59D" w:rsidR="00CD76F9" w:rsidRPr="00CD76F9" w:rsidRDefault="00CD76F9" w:rsidP="00CD76F9">
      <w:pPr>
        <w:pStyle w:val="145"/>
        <w:ind w:firstLine="560"/>
      </w:pPr>
      <w:r>
        <w:rPr>
          <w:rFonts w:hint="eastAsia"/>
        </w:rPr>
        <w:t>基于用户业务，面向首都地区异常空情处置、日常数据整编治理、支撑</w:t>
      </w:r>
      <w:r w:rsidR="005B2ADF">
        <w:rPr>
          <w:rFonts w:hint="eastAsia"/>
        </w:rPr>
        <w:t>XX</w:t>
      </w:r>
      <w:r>
        <w:rPr>
          <w:rFonts w:hint="eastAsia"/>
        </w:rPr>
        <w:t>筹划三大典型场景，运用本项目建设的数据中台工具基于具体业务场景，开展数据支撑能力验证工作，验证数据中台在典型业务场景下效能发挥情况。</w:t>
      </w:r>
    </w:p>
    <w:p w14:paraId="24C31DEB" w14:textId="77777777" w:rsidR="00CD76F9" w:rsidRPr="00CD76F9" w:rsidRDefault="00CD76F9" w:rsidP="00A83578">
      <w:pPr>
        <w:pStyle w:val="3"/>
      </w:pPr>
      <w:bookmarkStart w:id="22" w:name="_Toc200616164"/>
      <w:r>
        <w:rPr>
          <w:rFonts w:hint="eastAsia"/>
        </w:rPr>
        <w:lastRenderedPageBreak/>
        <w:t>服务保障</w:t>
      </w:r>
      <w:bookmarkEnd w:id="22"/>
    </w:p>
    <w:p w14:paraId="6C5F817B" w14:textId="58AA2846" w:rsidR="00CD76F9" w:rsidRPr="00CD76F9" w:rsidRDefault="00CD76F9" w:rsidP="00CD76F9">
      <w:pPr>
        <w:pStyle w:val="145"/>
        <w:ind w:firstLine="560"/>
      </w:pPr>
      <w:r>
        <w:rPr>
          <w:rFonts w:hint="eastAsia"/>
        </w:rPr>
        <w:t>项目开发期间，</w:t>
      </w:r>
      <w:r w:rsidR="00952FFD">
        <w:rPr>
          <w:rFonts w:hint="eastAsia"/>
        </w:rPr>
        <w:t>承建</w:t>
      </w:r>
      <w:r>
        <w:rPr>
          <w:rFonts w:hint="eastAsia"/>
        </w:rPr>
        <w:t>单位提供驻场开发服务，驻场开发工程中，配合用户完成数据引接、数据汇聚、数据治理、共享服务等工作，配合用户完成前置库、原始库、集成库、应用库与知识库的建设工作。</w:t>
      </w:r>
    </w:p>
    <w:p w14:paraId="26F745F8" w14:textId="77777777" w:rsidR="00CD76F9" w:rsidRPr="00CD76F9" w:rsidRDefault="00CD76F9" w:rsidP="00A83578">
      <w:pPr>
        <w:pStyle w:val="2"/>
      </w:pPr>
      <w:bookmarkStart w:id="23" w:name="_Toc200616165"/>
      <w:bookmarkStart w:id="24" w:name="_Toc411351133"/>
      <w:r w:rsidRPr="00FB1CA0">
        <w:rPr>
          <w:rFonts w:hint="eastAsia"/>
        </w:rPr>
        <w:t>与其他项目关系</w:t>
      </w:r>
      <w:bookmarkEnd w:id="23"/>
    </w:p>
    <w:p w14:paraId="7743FF5A" w14:textId="47F130D9" w:rsidR="00CD76F9" w:rsidRPr="00CD76F9" w:rsidRDefault="00FB1900" w:rsidP="00CD76F9">
      <w:pPr>
        <w:pStyle w:val="145"/>
        <w:ind w:firstLine="560"/>
      </w:pPr>
      <w:r>
        <w:rPr>
          <w:rFonts w:hint="eastAsia"/>
        </w:rPr>
        <w:t>ZB</w:t>
      </w:r>
      <w:r w:rsidR="00946C93">
        <w:rPr>
          <w:rFonts w:hint="eastAsia"/>
        </w:rPr>
        <w:t>ZQ</w:t>
      </w:r>
      <w:r w:rsidR="00CD76F9" w:rsidRPr="00324B5B">
        <w:rPr>
          <w:rFonts w:hint="eastAsia"/>
        </w:rPr>
        <w:t>联指</w:t>
      </w:r>
      <w:r w:rsidR="005B2ADF">
        <w:rPr>
          <w:rFonts w:hint="eastAsia"/>
        </w:rPr>
        <w:t>XX</w:t>
      </w:r>
      <w:r w:rsidR="00CD76F9" w:rsidRPr="00324B5B">
        <w:rPr>
          <w:rFonts w:hint="eastAsia"/>
        </w:rPr>
        <w:t>数据中台属于“十四五”网信体系项目，是全军</w:t>
      </w:r>
      <w:r w:rsidR="005B2ADF">
        <w:rPr>
          <w:rFonts w:hint="eastAsia"/>
        </w:rPr>
        <w:t>XX</w:t>
      </w:r>
      <w:r w:rsidR="00CD76F9" w:rsidRPr="00324B5B">
        <w:rPr>
          <w:rFonts w:hint="eastAsia"/>
        </w:rPr>
        <w:t>数据中台建设的</w:t>
      </w:r>
      <w:r w:rsidR="00CD76F9" w:rsidRPr="00CD76F9">
        <w:t>一部分</w:t>
      </w:r>
      <w:r w:rsidR="00CD76F9" w:rsidRPr="00CD76F9">
        <w:rPr>
          <w:rFonts w:hint="eastAsia"/>
        </w:rPr>
        <w:t>。对下引接汇聚</w:t>
      </w:r>
      <w:r w:rsidR="00946C93">
        <w:rPr>
          <w:rFonts w:hint="eastAsia"/>
        </w:rPr>
        <w:t>ZQ</w:t>
      </w:r>
      <w:r w:rsidR="005B2ADF">
        <w:rPr>
          <w:rFonts w:hint="eastAsia"/>
        </w:rPr>
        <w:t>XX</w:t>
      </w:r>
      <w:r w:rsidR="00CD76F9" w:rsidRPr="00CD76F9">
        <w:rPr>
          <w:rFonts w:hint="eastAsia"/>
        </w:rPr>
        <w:t>数据资源体系项目建设的数据资源，对上为指挥模型体系构建、联合</w:t>
      </w:r>
      <w:r w:rsidR="005B2ADF">
        <w:rPr>
          <w:rFonts w:hint="eastAsia"/>
        </w:rPr>
        <w:t>XX</w:t>
      </w:r>
      <w:r w:rsidR="00CD76F9" w:rsidRPr="00CD76F9">
        <w:rPr>
          <w:rFonts w:hint="eastAsia"/>
        </w:rPr>
        <w:t>大数据典型应用、高价值移动目标保障体系专项建设项目提供数据和服务支撑，并支持各项目的数据回流存储，纵向链接军委联指中心</w:t>
      </w:r>
      <w:r w:rsidR="005B2ADF">
        <w:rPr>
          <w:rFonts w:hint="eastAsia"/>
        </w:rPr>
        <w:t>XX</w:t>
      </w:r>
      <w:r w:rsidR="00CD76F9" w:rsidRPr="00CD76F9">
        <w:rPr>
          <w:rFonts w:hint="eastAsia"/>
        </w:rPr>
        <w:t>数据中台、</w:t>
      </w:r>
      <w:r w:rsidR="00946C93">
        <w:rPr>
          <w:rFonts w:hint="eastAsia"/>
        </w:rPr>
        <w:t>ZQ</w:t>
      </w:r>
      <w:r w:rsidR="00CD76F9" w:rsidRPr="00CD76F9">
        <w:rPr>
          <w:rFonts w:hint="eastAsia"/>
        </w:rPr>
        <w:t>军兵种</w:t>
      </w:r>
      <w:r w:rsidR="005B2ADF">
        <w:rPr>
          <w:rFonts w:hint="eastAsia"/>
        </w:rPr>
        <w:t>XX</w:t>
      </w:r>
      <w:r w:rsidR="00CD76F9" w:rsidRPr="00CD76F9">
        <w:rPr>
          <w:rFonts w:hint="eastAsia"/>
        </w:rPr>
        <w:t>数据中台，横向引接汇聚</w:t>
      </w:r>
      <w:r w:rsidR="00946C93">
        <w:rPr>
          <w:rFonts w:hint="eastAsia"/>
        </w:rPr>
        <w:t>ZQ</w:t>
      </w:r>
      <w:r w:rsidR="00CD76F9" w:rsidRPr="00CD76F9">
        <w:rPr>
          <w:rFonts w:hint="eastAsia"/>
        </w:rPr>
        <w:t>本级其他部门业务系统中的</w:t>
      </w:r>
      <w:r w:rsidR="005B2ADF">
        <w:rPr>
          <w:rFonts w:hint="eastAsia"/>
        </w:rPr>
        <w:t>XX</w:t>
      </w:r>
      <w:r w:rsidR="00CD76F9" w:rsidRPr="00CD76F9">
        <w:rPr>
          <w:rFonts w:hint="eastAsia"/>
        </w:rPr>
        <w:t>数据资源。</w:t>
      </w:r>
    </w:p>
    <w:p w14:paraId="06A80BBF" w14:textId="15150333" w:rsidR="00CD76F9" w:rsidRDefault="00CD76F9" w:rsidP="00CD76F9">
      <w:pPr>
        <w:pStyle w:val="145"/>
        <w:ind w:firstLine="560"/>
      </w:pPr>
      <w:r>
        <w:rPr>
          <w:rFonts w:hint="eastAsia"/>
        </w:rPr>
        <w:t>本项目与全军</w:t>
      </w:r>
      <w:r w:rsidR="005B2ADF">
        <w:rPr>
          <w:rFonts w:hint="eastAsia"/>
        </w:rPr>
        <w:t>XX</w:t>
      </w:r>
      <w:r>
        <w:rPr>
          <w:rFonts w:hint="eastAsia"/>
        </w:rPr>
        <w:t>数据中台、</w:t>
      </w:r>
      <w:r w:rsidR="005B2ADF">
        <w:rPr>
          <w:rFonts w:hint="eastAsia"/>
        </w:rPr>
        <w:t>XX</w:t>
      </w:r>
      <w:r>
        <w:rPr>
          <w:rFonts w:hint="eastAsia"/>
        </w:rPr>
        <w:t>数据资源体系、</w:t>
      </w:r>
      <w:r w:rsidRPr="00CD76F9">
        <w:t>指挥信息系统</w:t>
      </w:r>
      <w:r w:rsidRPr="00CD76F9">
        <w:rPr>
          <w:rFonts w:hint="eastAsia"/>
        </w:rPr>
        <w:t>等系统（项目）存在的关系如</w:t>
      </w:r>
      <w:r w:rsidR="000D41A4" w:rsidRPr="00CD76F9">
        <w:rPr>
          <w:rFonts w:hint="eastAsia"/>
        </w:rPr>
        <w:fldChar w:fldCharType="begin"/>
      </w:r>
      <w:r w:rsidRPr="00CD76F9">
        <w:rPr>
          <w:rFonts w:hint="eastAsia"/>
        </w:rPr>
        <w:instrText xml:space="preserve"> REF _Ref30923 \h </w:instrText>
      </w:r>
      <w:r w:rsidR="000D41A4" w:rsidRPr="00CD76F9">
        <w:rPr>
          <w:rFonts w:hint="eastAsia"/>
        </w:rPr>
      </w:r>
      <w:r w:rsidR="000D41A4" w:rsidRPr="00CD76F9">
        <w:rPr>
          <w:rFonts w:hint="eastAsia"/>
        </w:rPr>
        <w:fldChar w:fldCharType="separate"/>
      </w:r>
      <w:r w:rsidR="0045365A">
        <w:t>图</w:t>
      </w:r>
      <w:r w:rsidR="0045365A">
        <w:t xml:space="preserve"> </w:t>
      </w:r>
      <w:r w:rsidR="0045365A">
        <w:rPr>
          <w:noProof/>
        </w:rPr>
        <w:t>1</w:t>
      </w:r>
      <w:r w:rsidR="0045365A">
        <w:noBreakHyphen/>
      </w:r>
      <w:r w:rsidR="0045365A">
        <w:rPr>
          <w:noProof/>
        </w:rPr>
        <w:t>2</w:t>
      </w:r>
      <w:r w:rsidR="000D41A4" w:rsidRPr="00CD76F9">
        <w:rPr>
          <w:rFonts w:hint="eastAsia"/>
        </w:rPr>
        <w:fldChar w:fldCharType="end"/>
      </w:r>
      <w:r w:rsidRPr="00CD76F9">
        <w:t>所示。</w:t>
      </w:r>
    </w:p>
    <w:p w14:paraId="77D74F29" w14:textId="3691D89D" w:rsidR="00CD76F9" w:rsidRPr="00CD76F9" w:rsidRDefault="007136CA" w:rsidP="00CD76F9">
      <w:pPr>
        <w:pStyle w:val="1451"/>
      </w:pPr>
      <w:r>
        <w:t>XXXX</w:t>
      </w:r>
    </w:p>
    <w:p w14:paraId="1A04E19E" w14:textId="7D56975A" w:rsidR="00CD76F9" w:rsidRDefault="00CD76F9" w:rsidP="00CD76F9">
      <w:pPr>
        <w:pStyle w:val="aff6"/>
        <w:spacing w:before="62" w:after="62"/>
      </w:pPr>
      <w:bookmarkStart w:id="25" w:name="_Ref30923"/>
      <w:r>
        <w:t>图</w:t>
      </w:r>
      <w:r>
        <w:t xml:space="preserve"> </w:t>
      </w:r>
      <w:r w:rsidR="00405EEC">
        <w:fldChar w:fldCharType="begin"/>
      </w:r>
      <w:r w:rsidR="00405EEC">
        <w:instrText xml:space="preserve"> STYLEREF 1 \s </w:instrText>
      </w:r>
      <w:r w:rsidR="00405EEC">
        <w:fldChar w:fldCharType="separate"/>
      </w:r>
      <w:r w:rsidR="0045365A">
        <w:rPr>
          <w:noProof/>
        </w:rPr>
        <w:t>1</w:t>
      </w:r>
      <w:r w:rsidR="00405EEC">
        <w:rPr>
          <w:noProof/>
        </w:rPr>
        <w:fldChar w:fldCharType="end"/>
      </w:r>
      <w:r w:rsidR="003161D2">
        <w:noBreakHyphen/>
      </w:r>
      <w:r w:rsidR="000D41A4">
        <w:fldChar w:fldCharType="begin"/>
      </w:r>
      <w:r w:rsidR="003161D2">
        <w:instrText xml:space="preserve"> SEQ </w:instrText>
      </w:r>
      <w:r w:rsidR="003161D2">
        <w:instrText>图</w:instrText>
      </w:r>
      <w:r w:rsidR="003161D2">
        <w:instrText xml:space="preserve"> \* ARABIC \s 1 </w:instrText>
      </w:r>
      <w:r w:rsidR="000D41A4">
        <w:fldChar w:fldCharType="separate"/>
      </w:r>
      <w:r w:rsidR="0045365A">
        <w:rPr>
          <w:noProof/>
        </w:rPr>
        <w:t>2</w:t>
      </w:r>
      <w:r w:rsidR="000D41A4">
        <w:fldChar w:fldCharType="end"/>
      </w:r>
      <w:bookmarkEnd w:id="25"/>
      <w:r>
        <w:rPr>
          <w:rFonts w:hint="eastAsia"/>
        </w:rPr>
        <w:t>本项目与其他项目关系</w:t>
      </w:r>
    </w:p>
    <w:p w14:paraId="3B75E800" w14:textId="4BFD1A68" w:rsidR="00CD76F9" w:rsidRPr="00CD76F9" w:rsidRDefault="00CD76F9" w:rsidP="00A83578">
      <w:pPr>
        <w:pStyle w:val="3"/>
      </w:pPr>
      <w:bookmarkStart w:id="26" w:name="_Toc200616166"/>
      <w:r>
        <w:rPr>
          <w:rFonts w:hint="eastAsia"/>
        </w:rPr>
        <w:t>与“</w:t>
      </w:r>
      <w:r w:rsidR="004E50D3">
        <w:rPr>
          <w:rFonts w:hint="eastAsia"/>
        </w:rPr>
        <w:t>联合</w:t>
      </w:r>
      <w:r w:rsidR="005B2ADF">
        <w:rPr>
          <w:rFonts w:hint="eastAsia"/>
        </w:rPr>
        <w:t>XX</w:t>
      </w:r>
      <w:r>
        <w:rPr>
          <w:rFonts w:hint="eastAsia"/>
        </w:rPr>
        <w:t>数据资源体系”项目的关系</w:t>
      </w:r>
      <w:bookmarkEnd w:id="26"/>
    </w:p>
    <w:p w14:paraId="35521E65" w14:textId="51048B11" w:rsidR="00CD76F9" w:rsidRPr="00CD76F9" w:rsidRDefault="00CD76F9" w:rsidP="00CD76F9">
      <w:pPr>
        <w:pStyle w:val="145"/>
        <w:ind w:firstLine="560"/>
      </w:pPr>
      <w:r>
        <w:rPr>
          <w:rFonts w:hint="eastAsia"/>
        </w:rPr>
        <w:t>数据中台项目与</w:t>
      </w:r>
      <w:r w:rsidR="004E50D3">
        <w:rPr>
          <w:rFonts w:hint="eastAsia"/>
        </w:rPr>
        <w:t>联合</w:t>
      </w:r>
      <w:r w:rsidR="005B2ADF">
        <w:rPr>
          <w:rFonts w:hint="eastAsia"/>
        </w:rPr>
        <w:t>XX</w:t>
      </w:r>
      <w:r>
        <w:rPr>
          <w:rFonts w:hint="eastAsia"/>
        </w:rPr>
        <w:t>数据资源体系项目同为十四五</w:t>
      </w:r>
      <w:r w:rsidR="005B2ADF">
        <w:rPr>
          <w:rFonts w:hint="eastAsia"/>
        </w:rPr>
        <w:t>XX</w:t>
      </w:r>
      <w:r>
        <w:rPr>
          <w:rFonts w:hint="eastAsia"/>
        </w:rPr>
        <w:t>数据建设的重点项目，分属数据建设的两个不同维度。</w:t>
      </w:r>
      <w:r w:rsidR="005B2ADF">
        <w:rPr>
          <w:rFonts w:hint="eastAsia"/>
        </w:rPr>
        <w:t>XX</w:t>
      </w:r>
      <w:r>
        <w:rPr>
          <w:rFonts w:hint="eastAsia"/>
        </w:rPr>
        <w:t>数据资源体系项目主要是完善基础数据资源、强化动态数据资源采集、启动指挥决策数据采集，不断</w:t>
      </w:r>
      <w:r w:rsidRPr="00CD76F9">
        <w:t>落实</w:t>
      </w:r>
      <w:r w:rsidR="00946C93">
        <w:rPr>
          <w:rFonts w:hint="eastAsia"/>
        </w:rPr>
        <w:t>ZQ</w:t>
      </w:r>
      <w:r w:rsidRPr="00CD76F9">
        <w:rPr>
          <w:rFonts w:hint="eastAsia"/>
        </w:rPr>
        <w:t>数据资源基础，最终形成完备的</w:t>
      </w:r>
      <w:r w:rsidR="00946C93">
        <w:rPr>
          <w:rFonts w:hint="eastAsia"/>
        </w:rPr>
        <w:t>ZQ</w:t>
      </w:r>
      <w:r w:rsidRPr="00CD76F9">
        <w:rPr>
          <w:rFonts w:hint="eastAsia"/>
        </w:rPr>
        <w:t>数据资源体系。</w:t>
      </w:r>
      <w:r w:rsidR="00946C93">
        <w:rPr>
          <w:rFonts w:hint="eastAsia"/>
        </w:rPr>
        <w:t>ZQ</w:t>
      </w:r>
      <w:r w:rsidR="005B2ADF">
        <w:t>XX</w:t>
      </w:r>
      <w:r w:rsidRPr="00CD76F9">
        <w:rPr>
          <w:rFonts w:hint="eastAsia"/>
        </w:rPr>
        <w:t>数据中台研制开发完成后，有力支撑数据资源</w:t>
      </w:r>
      <w:r w:rsidRPr="00CD76F9">
        <w:t>体系</w:t>
      </w:r>
      <w:r w:rsidRPr="00CD76F9">
        <w:rPr>
          <w:rFonts w:hint="eastAsia"/>
        </w:rPr>
        <w:t>建设，提供数据融合处理，数据全域流转、数据服务支撑等能力，不断促进资源体系</w:t>
      </w:r>
      <w:r w:rsidRPr="00CD76F9">
        <w:t>的</w:t>
      </w:r>
      <w:r w:rsidRPr="00CD76F9">
        <w:rPr>
          <w:rFonts w:hint="eastAsia"/>
        </w:rPr>
        <w:t>完善。</w:t>
      </w:r>
    </w:p>
    <w:p w14:paraId="64AC44E0" w14:textId="77777777" w:rsidR="00CD76F9" w:rsidRPr="00CD76F9" w:rsidRDefault="00CD76F9" w:rsidP="00A83578">
      <w:pPr>
        <w:pStyle w:val="2"/>
      </w:pPr>
      <w:bookmarkStart w:id="27" w:name="_Toc200616167"/>
      <w:r w:rsidRPr="00FB1CA0">
        <w:rPr>
          <w:rFonts w:hint="eastAsia"/>
        </w:rPr>
        <w:lastRenderedPageBreak/>
        <w:t>名词术语</w:t>
      </w:r>
      <w:bookmarkEnd w:id="24"/>
      <w:bookmarkEnd w:id="27"/>
    </w:p>
    <w:p w14:paraId="3FDB28E1" w14:textId="22DC0002" w:rsidR="00CD76F9" w:rsidRPr="00CD76F9" w:rsidRDefault="00CD76F9" w:rsidP="00CD76F9">
      <w:pPr>
        <w:pStyle w:val="145"/>
        <w:ind w:firstLine="560"/>
      </w:pPr>
      <w:r>
        <w:rPr>
          <w:rFonts w:hint="eastAsia"/>
        </w:rPr>
        <w:t>本项目所涉及名词术语如</w:t>
      </w:r>
      <w:r w:rsidR="000D41A4" w:rsidRPr="00CD76F9">
        <w:fldChar w:fldCharType="begin"/>
      </w:r>
      <w:r w:rsidRPr="00CD76F9">
        <w:instrText xml:space="preserve"> </w:instrText>
      </w:r>
      <w:r w:rsidRPr="00CD76F9">
        <w:rPr>
          <w:rFonts w:hint="eastAsia"/>
        </w:rPr>
        <w:instrText>REF _Ref159146216 \h</w:instrText>
      </w:r>
      <w:r w:rsidRPr="00CD76F9">
        <w:instrText xml:space="preserve"> </w:instrText>
      </w:r>
      <w:r w:rsidR="000D41A4" w:rsidRPr="00CD76F9">
        <w:fldChar w:fldCharType="separate"/>
      </w:r>
      <w:r w:rsidR="0045365A">
        <w:rPr>
          <w:rFonts w:hint="eastAsia"/>
        </w:rPr>
        <w:t>表</w:t>
      </w:r>
      <w:r w:rsidR="0045365A">
        <w:rPr>
          <w:noProof/>
        </w:rPr>
        <w:t>1</w:t>
      </w:r>
      <w:r w:rsidR="0045365A" w:rsidRPr="00CD76F9">
        <w:noBreakHyphen/>
      </w:r>
      <w:r w:rsidR="0045365A">
        <w:rPr>
          <w:noProof/>
        </w:rPr>
        <w:t>1</w:t>
      </w:r>
      <w:r w:rsidR="000D41A4" w:rsidRPr="00CD76F9">
        <w:fldChar w:fldCharType="end"/>
      </w:r>
      <w:r w:rsidRPr="00CD76F9">
        <w:rPr>
          <w:rFonts w:hint="eastAsia"/>
        </w:rPr>
        <w:t>所示。</w:t>
      </w:r>
    </w:p>
    <w:p w14:paraId="55BC21F8" w14:textId="26BD8053" w:rsidR="00CD76F9" w:rsidRDefault="00CD76F9" w:rsidP="00CD76F9">
      <w:pPr>
        <w:pStyle w:val="aff6"/>
        <w:spacing w:before="62" w:after="62"/>
      </w:pPr>
      <w:bookmarkStart w:id="28" w:name="_Ref159146216"/>
      <w:r>
        <w:rPr>
          <w:rFonts w:hint="eastAsia"/>
        </w:rPr>
        <w:t>表</w:t>
      </w:r>
      <w:r w:rsidR="000D41A4" w:rsidRPr="00CD76F9">
        <w:fldChar w:fldCharType="begin"/>
      </w:r>
      <w:r w:rsidRPr="00CD76F9">
        <w:instrText xml:space="preserve"> </w:instrText>
      </w:r>
      <w:r w:rsidRPr="00CD76F9">
        <w:rPr>
          <w:rFonts w:hint="eastAsia"/>
        </w:rPr>
        <w:instrText>STYLEREF 1 \s</w:instrText>
      </w:r>
      <w:r w:rsidRPr="00CD76F9">
        <w:instrText xml:space="preserve"> </w:instrText>
      </w:r>
      <w:r w:rsidR="000D41A4" w:rsidRPr="00CD76F9">
        <w:fldChar w:fldCharType="separate"/>
      </w:r>
      <w:r w:rsidR="0045365A">
        <w:rPr>
          <w:noProof/>
        </w:rPr>
        <w:t>1</w:t>
      </w:r>
      <w:r w:rsidR="000D41A4" w:rsidRPr="00CD76F9">
        <w:fldChar w:fldCharType="end"/>
      </w:r>
      <w:r w:rsidRPr="00CD76F9">
        <w:noBreakHyphen/>
      </w:r>
      <w:r w:rsidR="000D41A4" w:rsidRPr="00CD76F9">
        <w:fldChar w:fldCharType="begin"/>
      </w:r>
      <w:r w:rsidRPr="00CD76F9">
        <w:instrText xml:space="preserve"> </w:instrText>
      </w:r>
      <w:r w:rsidRPr="00CD76F9">
        <w:rPr>
          <w:rFonts w:hint="eastAsia"/>
        </w:rPr>
        <w:instrText xml:space="preserve">SEQ </w:instrText>
      </w:r>
      <w:r w:rsidRPr="00CD76F9">
        <w:rPr>
          <w:rFonts w:hint="eastAsia"/>
        </w:rPr>
        <w:instrText>表</w:instrText>
      </w:r>
      <w:r w:rsidRPr="00CD76F9">
        <w:rPr>
          <w:rFonts w:hint="eastAsia"/>
        </w:rPr>
        <w:instrText xml:space="preserve"> \* ARABIC \s 1</w:instrText>
      </w:r>
      <w:r w:rsidRPr="00CD76F9">
        <w:instrText xml:space="preserve"> </w:instrText>
      </w:r>
      <w:r w:rsidR="000D41A4" w:rsidRPr="00CD76F9">
        <w:fldChar w:fldCharType="separate"/>
      </w:r>
      <w:r w:rsidR="0045365A">
        <w:rPr>
          <w:noProof/>
        </w:rPr>
        <w:t>1</w:t>
      </w:r>
      <w:r w:rsidR="000D41A4" w:rsidRPr="00CD76F9">
        <w:fldChar w:fldCharType="end"/>
      </w:r>
      <w:bookmarkEnd w:id="28"/>
      <w:r w:rsidRPr="00CD76F9">
        <w:t xml:space="preserve"> </w:t>
      </w:r>
      <w:r w:rsidRPr="00CD76F9">
        <w:t>名词术语</w:t>
      </w:r>
    </w:p>
    <w:tbl>
      <w:tblPr>
        <w:tblStyle w:val="TableGrid1"/>
        <w:tblW w:w="5000" w:type="pct"/>
        <w:tblLook w:val="04A0" w:firstRow="1" w:lastRow="0" w:firstColumn="1" w:lastColumn="0" w:noHBand="0" w:noVBand="1"/>
      </w:tblPr>
      <w:tblGrid>
        <w:gridCol w:w="675"/>
        <w:gridCol w:w="1132"/>
        <w:gridCol w:w="7309"/>
      </w:tblGrid>
      <w:tr w:rsidR="00281255" w14:paraId="100DF5DB" w14:textId="77777777" w:rsidTr="00E00C48">
        <w:trPr>
          <w:trHeight w:val="374"/>
        </w:trPr>
        <w:tc>
          <w:tcPr>
            <w:tcW w:w="370" w:type="pct"/>
          </w:tcPr>
          <w:p w14:paraId="2D7005F4" w14:textId="77777777" w:rsidR="00281255" w:rsidRPr="00CD76F9" w:rsidRDefault="00281255" w:rsidP="00E00C48">
            <w:pPr>
              <w:pStyle w:val="1454"/>
              <w:spacing w:before="62" w:after="62"/>
            </w:pPr>
            <w:r w:rsidRPr="00CD76F9">
              <w:t>编号</w:t>
            </w:r>
          </w:p>
        </w:tc>
        <w:tc>
          <w:tcPr>
            <w:tcW w:w="621" w:type="pct"/>
          </w:tcPr>
          <w:p w14:paraId="3DA139D5" w14:textId="77777777" w:rsidR="00281255" w:rsidRPr="00CD76F9" w:rsidRDefault="00281255" w:rsidP="00E00C48">
            <w:pPr>
              <w:pStyle w:val="1454"/>
              <w:spacing w:before="62" w:after="62"/>
            </w:pPr>
            <w:r w:rsidRPr="00CD76F9">
              <w:t>名称</w:t>
            </w:r>
          </w:p>
        </w:tc>
        <w:tc>
          <w:tcPr>
            <w:tcW w:w="4009" w:type="pct"/>
          </w:tcPr>
          <w:p w14:paraId="6D347233" w14:textId="77777777" w:rsidR="00281255" w:rsidRPr="00CD76F9" w:rsidRDefault="00281255" w:rsidP="00E00C48">
            <w:pPr>
              <w:pStyle w:val="1454"/>
              <w:spacing w:before="62" w:after="62"/>
            </w:pPr>
            <w:r w:rsidRPr="00CD76F9">
              <w:t>说明</w:t>
            </w:r>
          </w:p>
        </w:tc>
      </w:tr>
      <w:tr w:rsidR="00281255" w:rsidRPr="007C0F24" w14:paraId="0B50AB12" w14:textId="77777777" w:rsidTr="00E00C48">
        <w:tc>
          <w:tcPr>
            <w:tcW w:w="370" w:type="pct"/>
          </w:tcPr>
          <w:p w14:paraId="029D989F" w14:textId="77777777" w:rsidR="00281255" w:rsidRPr="00CD76F9" w:rsidRDefault="00281255" w:rsidP="00E00C48">
            <w:pPr>
              <w:pStyle w:val="1453"/>
              <w:spacing w:before="62" w:after="62"/>
            </w:pPr>
            <w:r>
              <w:rPr>
                <w:rFonts w:hint="eastAsia"/>
              </w:rPr>
              <w:t>1</w:t>
            </w:r>
          </w:p>
        </w:tc>
        <w:tc>
          <w:tcPr>
            <w:tcW w:w="621" w:type="pct"/>
          </w:tcPr>
          <w:p w14:paraId="72F4B8DE" w14:textId="77777777" w:rsidR="00281255" w:rsidRPr="00CD76F9" w:rsidRDefault="00281255" w:rsidP="00E00C48">
            <w:pPr>
              <w:pStyle w:val="1453"/>
              <w:spacing w:before="62" w:after="62"/>
            </w:pPr>
            <w:r>
              <w:rPr>
                <w:rFonts w:hint="eastAsia"/>
              </w:rPr>
              <w:t>Restful</w:t>
            </w:r>
          </w:p>
        </w:tc>
        <w:tc>
          <w:tcPr>
            <w:tcW w:w="4009" w:type="pct"/>
          </w:tcPr>
          <w:p w14:paraId="316503D4" w14:textId="77777777" w:rsidR="00281255" w:rsidRPr="00CD76F9" w:rsidRDefault="00281255" w:rsidP="00E00C48">
            <w:pPr>
              <w:pStyle w:val="1453"/>
              <w:spacing w:before="62" w:after="62"/>
            </w:pPr>
            <w:r>
              <w:rPr>
                <w:rFonts w:hint="eastAsia"/>
              </w:rPr>
              <w:t>表现层状态转化（Representational State Transfer）用URL定位资源，用HTTP动词（GET/POST/DELETE/DETC）描述操作</w:t>
            </w:r>
          </w:p>
        </w:tc>
      </w:tr>
      <w:tr w:rsidR="00281255" w14:paraId="4CCABE5B" w14:textId="77777777" w:rsidTr="00E00C48">
        <w:tc>
          <w:tcPr>
            <w:tcW w:w="370" w:type="pct"/>
          </w:tcPr>
          <w:p w14:paraId="30BF76DB" w14:textId="77777777" w:rsidR="00281255" w:rsidRPr="00CD76F9" w:rsidRDefault="00281255" w:rsidP="00E00C48">
            <w:pPr>
              <w:pStyle w:val="1453"/>
              <w:spacing w:before="62" w:after="62"/>
            </w:pPr>
            <w:r>
              <w:rPr>
                <w:rFonts w:hint="eastAsia"/>
              </w:rPr>
              <w:t>2</w:t>
            </w:r>
          </w:p>
        </w:tc>
        <w:tc>
          <w:tcPr>
            <w:tcW w:w="621" w:type="pct"/>
          </w:tcPr>
          <w:p w14:paraId="3C3F7491" w14:textId="77777777" w:rsidR="00281255" w:rsidRPr="00CD76F9" w:rsidRDefault="00281255" w:rsidP="00E00C48">
            <w:pPr>
              <w:pStyle w:val="1453"/>
              <w:spacing w:before="62" w:after="62"/>
            </w:pPr>
            <w:r>
              <w:rPr>
                <w:rFonts w:hint="eastAsia"/>
              </w:rPr>
              <w:t>JSON</w:t>
            </w:r>
          </w:p>
        </w:tc>
        <w:tc>
          <w:tcPr>
            <w:tcW w:w="4009" w:type="pct"/>
          </w:tcPr>
          <w:p w14:paraId="6967C3AD" w14:textId="77777777" w:rsidR="00281255" w:rsidRPr="00CD76F9" w:rsidRDefault="00281255" w:rsidP="00E00C48">
            <w:pPr>
              <w:pStyle w:val="1453"/>
              <w:spacing w:before="62" w:after="62"/>
            </w:pPr>
            <w:r>
              <w:rPr>
                <w:rFonts w:hint="eastAsia"/>
              </w:rPr>
              <w:t>JS对象标记法（JavaScript Object Notation）轻量级的数据交换格式</w:t>
            </w:r>
          </w:p>
        </w:tc>
      </w:tr>
      <w:tr w:rsidR="00281255" w14:paraId="2F1FA845" w14:textId="77777777" w:rsidTr="00E00C48">
        <w:tc>
          <w:tcPr>
            <w:tcW w:w="370" w:type="pct"/>
          </w:tcPr>
          <w:p w14:paraId="18F5823A" w14:textId="77777777" w:rsidR="00281255" w:rsidRPr="00CD76F9" w:rsidRDefault="00281255" w:rsidP="00E00C48">
            <w:pPr>
              <w:pStyle w:val="1453"/>
              <w:spacing w:before="62" w:after="62"/>
            </w:pPr>
            <w:r>
              <w:rPr>
                <w:rFonts w:hint="eastAsia"/>
              </w:rPr>
              <w:t>3</w:t>
            </w:r>
          </w:p>
        </w:tc>
        <w:tc>
          <w:tcPr>
            <w:tcW w:w="621" w:type="pct"/>
          </w:tcPr>
          <w:p w14:paraId="1D91A465" w14:textId="77777777" w:rsidR="00281255" w:rsidRPr="00CD76F9" w:rsidRDefault="00281255" w:rsidP="00E00C48">
            <w:pPr>
              <w:pStyle w:val="1453"/>
              <w:spacing w:before="62" w:after="62"/>
            </w:pPr>
            <w:r w:rsidRPr="007209D5">
              <w:rPr>
                <w:rFonts w:hint="eastAsia"/>
              </w:rPr>
              <w:t>分布式数据库</w:t>
            </w:r>
          </w:p>
        </w:tc>
        <w:tc>
          <w:tcPr>
            <w:tcW w:w="4009" w:type="pct"/>
          </w:tcPr>
          <w:p w14:paraId="775C6871" w14:textId="77777777" w:rsidR="00281255" w:rsidRPr="00CD76F9" w:rsidRDefault="00281255" w:rsidP="00E00C48">
            <w:pPr>
              <w:pStyle w:val="1453"/>
              <w:spacing w:before="62" w:after="62"/>
            </w:pPr>
            <w:r w:rsidRPr="007209D5">
              <w:rPr>
                <w:rFonts w:hint="eastAsia"/>
              </w:rPr>
              <w:t>不同地点的许多计算机通过网络互相连接</w:t>
            </w:r>
            <w:r w:rsidRPr="00CD76F9">
              <w:rPr>
                <w:rFonts w:hint="eastAsia"/>
              </w:rPr>
              <w:t>，共同组成一个完整的、全局的逻辑上集中、物理上分布的大型数据库</w:t>
            </w:r>
          </w:p>
        </w:tc>
      </w:tr>
      <w:tr w:rsidR="00281255" w14:paraId="523DDFE9" w14:textId="77777777" w:rsidTr="00E00C48">
        <w:tc>
          <w:tcPr>
            <w:tcW w:w="370" w:type="pct"/>
          </w:tcPr>
          <w:p w14:paraId="6C872439" w14:textId="77777777" w:rsidR="00281255" w:rsidRPr="00CD76F9" w:rsidRDefault="00281255" w:rsidP="00E00C48">
            <w:pPr>
              <w:pStyle w:val="1453"/>
              <w:spacing w:before="62" w:after="62"/>
            </w:pPr>
            <w:r>
              <w:rPr>
                <w:rFonts w:hint="eastAsia"/>
              </w:rPr>
              <w:t>4</w:t>
            </w:r>
          </w:p>
        </w:tc>
        <w:tc>
          <w:tcPr>
            <w:tcW w:w="621" w:type="pct"/>
          </w:tcPr>
          <w:p w14:paraId="178591A6" w14:textId="77777777" w:rsidR="00281255" w:rsidRPr="00CD76F9" w:rsidRDefault="00281255" w:rsidP="00E00C48">
            <w:pPr>
              <w:pStyle w:val="1453"/>
              <w:spacing w:before="62" w:after="62"/>
            </w:pPr>
            <w:r w:rsidRPr="007209D5">
              <w:rPr>
                <w:rFonts w:hint="eastAsia"/>
              </w:rPr>
              <w:t>数据清洗</w:t>
            </w:r>
          </w:p>
        </w:tc>
        <w:tc>
          <w:tcPr>
            <w:tcW w:w="4009" w:type="pct"/>
          </w:tcPr>
          <w:p w14:paraId="7A31595B" w14:textId="77777777" w:rsidR="00281255" w:rsidRPr="00CD76F9" w:rsidRDefault="00281255" w:rsidP="00E00C48">
            <w:pPr>
              <w:pStyle w:val="1453"/>
              <w:spacing w:before="62" w:after="62"/>
            </w:pPr>
            <w:r w:rsidRPr="007209D5">
              <w:rPr>
                <w:rFonts w:hint="eastAsia"/>
              </w:rPr>
              <w:t>数据</w:t>
            </w:r>
            <w:r w:rsidRPr="00CD76F9">
              <w:rPr>
                <w:rFonts w:hint="eastAsia"/>
              </w:rPr>
              <w:t>清洗是纠正数据中存在的错误的一种方法，包括异常值、重复值等处理</w:t>
            </w:r>
          </w:p>
        </w:tc>
      </w:tr>
      <w:tr w:rsidR="00281255" w14:paraId="421627E1" w14:textId="77777777" w:rsidTr="00E00C48">
        <w:tc>
          <w:tcPr>
            <w:tcW w:w="370" w:type="pct"/>
          </w:tcPr>
          <w:p w14:paraId="2AC3BE32" w14:textId="77777777" w:rsidR="00281255" w:rsidRPr="00CD76F9" w:rsidRDefault="00281255" w:rsidP="00E00C48">
            <w:pPr>
              <w:pStyle w:val="1453"/>
              <w:spacing w:before="62" w:after="62"/>
            </w:pPr>
            <w:r>
              <w:rPr>
                <w:rFonts w:hint="eastAsia"/>
              </w:rPr>
              <w:t>5</w:t>
            </w:r>
          </w:p>
        </w:tc>
        <w:tc>
          <w:tcPr>
            <w:tcW w:w="621" w:type="pct"/>
          </w:tcPr>
          <w:p w14:paraId="326441C2" w14:textId="77777777" w:rsidR="00281255" w:rsidRPr="00CD76F9" w:rsidRDefault="00281255" w:rsidP="00E00C48">
            <w:pPr>
              <w:pStyle w:val="1453"/>
              <w:spacing w:before="62" w:after="62"/>
            </w:pPr>
            <w:r w:rsidRPr="007209D5">
              <w:rPr>
                <w:rFonts w:hint="eastAsia"/>
              </w:rPr>
              <w:t>元数据</w:t>
            </w:r>
          </w:p>
        </w:tc>
        <w:tc>
          <w:tcPr>
            <w:tcW w:w="4009" w:type="pct"/>
          </w:tcPr>
          <w:p w14:paraId="4B3B6ECA" w14:textId="77777777" w:rsidR="00281255" w:rsidRPr="00CD76F9" w:rsidRDefault="00281255" w:rsidP="00E00C48">
            <w:pPr>
              <w:pStyle w:val="1453"/>
              <w:spacing w:before="62" w:after="62"/>
            </w:pPr>
            <w:r w:rsidRPr="007209D5">
              <w:rPr>
                <w:rFonts w:hint="eastAsia"/>
              </w:rPr>
              <w:t>元数据又称为中介数据，为描述数据的数</w:t>
            </w:r>
            <w:r w:rsidRPr="00CD76F9">
              <w:rPr>
                <w:rFonts w:hint="eastAsia"/>
              </w:rPr>
              <w:t>据，主要是描述数据属性的信息，提供某种资源的有关信息的结构数据</w:t>
            </w:r>
          </w:p>
        </w:tc>
      </w:tr>
    </w:tbl>
    <w:p w14:paraId="680350DF" w14:textId="77777777" w:rsidR="00CD76F9" w:rsidRPr="00CD76F9" w:rsidRDefault="00CD76F9" w:rsidP="00CD76F9">
      <w:pPr>
        <w:pStyle w:val="2"/>
      </w:pPr>
      <w:bookmarkStart w:id="29" w:name="_Toc411351134"/>
      <w:bookmarkStart w:id="30" w:name="_Toc200616168"/>
      <w:r w:rsidRPr="00FB1CA0">
        <w:rPr>
          <w:rFonts w:hint="eastAsia"/>
        </w:rPr>
        <w:t>缩略语</w:t>
      </w:r>
      <w:bookmarkEnd w:id="29"/>
      <w:bookmarkEnd w:id="30"/>
    </w:p>
    <w:p w14:paraId="62427B23" w14:textId="7624B06F" w:rsidR="00CD76F9" w:rsidRPr="00CD76F9" w:rsidRDefault="00CD76F9" w:rsidP="00CD76F9">
      <w:pPr>
        <w:pStyle w:val="145"/>
        <w:ind w:firstLine="560"/>
      </w:pPr>
      <w:r>
        <w:rPr>
          <w:rFonts w:hint="eastAsia"/>
        </w:rPr>
        <w:t>本项目所涉及缩略语如</w:t>
      </w:r>
      <w:r w:rsidR="000D41A4" w:rsidRPr="00CD76F9">
        <w:fldChar w:fldCharType="begin"/>
      </w:r>
      <w:r w:rsidRPr="00CD76F9">
        <w:instrText xml:space="preserve"> </w:instrText>
      </w:r>
      <w:r w:rsidRPr="00CD76F9">
        <w:rPr>
          <w:rFonts w:hint="eastAsia"/>
        </w:rPr>
        <w:instrText>REF _Ref159146234 \h</w:instrText>
      </w:r>
      <w:r w:rsidRPr="00CD76F9">
        <w:instrText xml:space="preserve"> </w:instrText>
      </w:r>
      <w:r w:rsidR="000D41A4" w:rsidRPr="00CD76F9">
        <w:fldChar w:fldCharType="separate"/>
      </w:r>
      <w:r w:rsidR="0045365A">
        <w:rPr>
          <w:rFonts w:hint="eastAsia"/>
        </w:rPr>
        <w:t>表</w:t>
      </w:r>
      <w:r w:rsidR="0045365A">
        <w:rPr>
          <w:noProof/>
        </w:rPr>
        <w:t>1</w:t>
      </w:r>
      <w:r w:rsidR="0045365A" w:rsidRPr="00CD76F9">
        <w:noBreakHyphen/>
      </w:r>
      <w:r w:rsidR="0045365A">
        <w:rPr>
          <w:noProof/>
        </w:rPr>
        <w:t>2</w:t>
      </w:r>
      <w:r w:rsidR="000D41A4" w:rsidRPr="00CD76F9">
        <w:fldChar w:fldCharType="end"/>
      </w:r>
      <w:r w:rsidRPr="00CD76F9">
        <w:rPr>
          <w:rFonts w:hint="eastAsia"/>
        </w:rPr>
        <w:t>所示。</w:t>
      </w:r>
    </w:p>
    <w:p w14:paraId="2B7ADEC9" w14:textId="10C7DA07" w:rsidR="00CD76F9" w:rsidRDefault="00CD76F9" w:rsidP="00CD76F9">
      <w:pPr>
        <w:pStyle w:val="aff6"/>
        <w:spacing w:before="62" w:after="62"/>
      </w:pPr>
      <w:bookmarkStart w:id="31" w:name="_Ref159146234"/>
      <w:r>
        <w:rPr>
          <w:rFonts w:hint="eastAsia"/>
        </w:rPr>
        <w:t>表</w:t>
      </w:r>
      <w:r w:rsidR="000D41A4" w:rsidRPr="00CD76F9">
        <w:fldChar w:fldCharType="begin"/>
      </w:r>
      <w:r w:rsidRPr="00CD76F9">
        <w:instrText xml:space="preserve"> </w:instrText>
      </w:r>
      <w:r w:rsidRPr="00CD76F9">
        <w:rPr>
          <w:rFonts w:hint="eastAsia"/>
        </w:rPr>
        <w:instrText>STYLEREF 1 \s</w:instrText>
      </w:r>
      <w:r w:rsidRPr="00CD76F9">
        <w:instrText xml:space="preserve"> </w:instrText>
      </w:r>
      <w:r w:rsidR="000D41A4" w:rsidRPr="00CD76F9">
        <w:fldChar w:fldCharType="separate"/>
      </w:r>
      <w:r w:rsidR="0045365A">
        <w:rPr>
          <w:noProof/>
        </w:rPr>
        <w:t>1</w:t>
      </w:r>
      <w:r w:rsidR="000D41A4" w:rsidRPr="00CD76F9">
        <w:fldChar w:fldCharType="end"/>
      </w:r>
      <w:r w:rsidRPr="00CD76F9">
        <w:noBreakHyphen/>
      </w:r>
      <w:r w:rsidR="000D41A4" w:rsidRPr="00CD76F9">
        <w:fldChar w:fldCharType="begin"/>
      </w:r>
      <w:r w:rsidRPr="00CD76F9">
        <w:instrText xml:space="preserve"> </w:instrText>
      </w:r>
      <w:r w:rsidRPr="00CD76F9">
        <w:rPr>
          <w:rFonts w:hint="eastAsia"/>
        </w:rPr>
        <w:instrText xml:space="preserve">SEQ </w:instrText>
      </w:r>
      <w:r w:rsidRPr="00CD76F9">
        <w:rPr>
          <w:rFonts w:hint="eastAsia"/>
        </w:rPr>
        <w:instrText>表</w:instrText>
      </w:r>
      <w:r w:rsidRPr="00CD76F9">
        <w:rPr>
          <w:rFonts w:hint="eastAsia"/>
        </w:rPr>
        <w:instrText xml:space="preserve"> \* ARABIC \s 1</w:instrText>
      </w:r>
      <w:r w:rsidRPr="00CD76F9">
        <w:instrText xml:space="preserve"> </w:instrText>
      </w:r>
      <w:r w:rsidR="000D41A4" w:rsidRPr="00CD76F9">
        <w:fldChar w:fldCharType="separate"/>
      </w:r>
      <w:r w:rsidR="0045365A">
        <w:rPr>
          <w:noProof/>
        </w:rPr>
        <w:t>2</w:t>
      </w:r>
      <w:r w:rsidR="000D41A4" w:rsidRPr="00CD76F9">
        <w:fldChar w:fldCharType="end"/>
      </w:r>
      <w:bookmarkEnd w:id="31"/>
      <w:r w:rsidRPr="00CD76F9">
        <w:t xml:space="preserve"> </w:t>
      </w:r>
      <w:r w:rsidRPr="00CD76F9">
        <w:t>缩略语</w:t>
      </w:r>
    </w:p>
    <w:tbl>
      <w:tblPr>
        <w:tblStyle w:val="TableGrid1"/>
        <w:tblW w:w="5000" w:type="pct"/>
        <w:tblLook w:val="04A0" w:firstRow="1" w:lastRow="0" w:firstColumn="1" w:lastColumn="0" w:noHBand="0" w:noVBand="1"/>
      </w:tblPr>
      <w:tblGrid>
        <w:gridCol w:w="675"/>
        <w:gridCol w:w="1134"/>
        <w:gridCol w:w="3969"/>
        <w:gridCol w:w="3338"/>
      </w:tblGrid>
      <w:tr w:rsidR="00281255" w14:paraId="24EC0077" w14:textId="77777777" w:rsidTr="00E00C48">
        <w:trPr>
          <w:trHeight w:val="374"/>
        </w:trPr>
        <w:tc>
          <w:tcPr>
            <w:tcW w:w="370" w:type="pct"/>
          </w:tcPr>
          <w:p w14:paraId="23C17C2B" w14:textId="77777777" w:rsidR="00281255" w:rsidRPr="00CD76F9" w:rsidRDefault="00281255" w:rsidP="00E00C48">
            <w:pPr>
              <w:pStyle w:val="1454"/>
              <w:spacing w:before="62" w:after="62"/>
            </w:pPr>
            <w:r w:rsidRPr="00CD76F9">
              <w:t>序号</w:t>
            </w:r>
          </w:p>
        </w:tc>
        <w:tc>
          <w:tcPr>
            <w:tcW w:w="622" w:type="pct"/>
          </w:tcPr>
          <w:p w14:paraId="50C54B79" w14:textId="77777777" w:rsidR="00281255" w:rsidRPr="00CD76F9" w:rsidRDefault="00281255" w:rsidP="00E00C48">
            <w:pPr>
              <w:pStyle w:val="1454"/>
              <w:spacing w:before="62" w:after="62"/>
            </w:pPr>
            <w:r w:rsidRPr="00CD76F9">
              <w:t>简写</w:t>
            </w:r>
          </w:p>
        </w:tc>
        <w:tc>
          <w:tcPr>
            <w:tcW w:w="2177" w:type="pct"/>
          </w:tcPr>
          <w:p w14:paraId="3BED303B" w14:textId="77777777" w:rsidR="00281255" w:rsidRPr="00CD76F9" w:rsidRDefault="00281255" w:rsidP="00E00C48">
            <w:pPr>
              <w:pStyle w:val="1454"/>
              <w:spacing w:before="62" w:after="62"/>
            </w:pPr>
            <w:r w:rsidRPr="00CD76F9">
              <w:t>全称</w:t>
            </w:r>
          </w:p>
        </w:tc>
        <w:tc>
          <w:tcPr>
            <w:tcW w:w="1831" w:type="pct"/>
          </w:tcPr>
          <w:p w14:paraId="15602805" w14:textId="77777777" w:rsidR="00281255" w:rsidRPr="00CD76F9" w:rsidRDefault="00281255" w:rsidP="00E00C48">
            <w:pPr>
              <w:pStyle w:val="1454"/>
              <w:spacing w:before="62" w:after="62"/>
            </w:pPr>
            <w:r w:rsidRPr="00CD76F9">
              <w:t>解释说明</w:t>
            </w:r>
          </w:p>
        </w:tc>
      </w:tr>
      <w:tr w:rsidR="00281255" w14:paraId="33E8B5FC" w14:textId="77777777" w:rsidTr="00E00C48">
        <w:tc>
          <w:tcPr>
            <w:tcW w:w="370" w:type="pct"/>
          </w:tcPr>
          <w:p w14:paraId="0CDA94FF" w14:textId="77777777" w:rsidR="00281255" w:rsidRPr="00CD76F9" w:rsidRDefault="00281255" w:rsidP="00E00C48">
            <w:pPr>
              <w:pStyle w:val="1453"/>
              <w:spacing w:before="62" w:after="62"/>
            </w:pPr>
            <w:r w:rsidRPr="0011641F">
              <w:rPr>
                <w:rFonts w:hint="eastAsia"/>
              </w:rPr>
              <w:t>1</w:t>
            </w:r>
          </w:p>
        </w:tc>
        <w:tc>
          <w:tcPr>
            <w:tcW w:w="622" w:type="pct"/>
          </w:tcPr>
          <w:p w14:paraId="3892C438" w14:textId="77777777" w:rsidR="00281255" w:rsidRPr="00CD76F9" w:rsidRDefault="00281255" w:rsidP="00E00C48">
            <w:pPr>
              <w:pStyle w:val="1453"/>
              <w:spacing w:before="62" w:after="62"/>
            </w:pPr>
            <w:r w:rsidRPr="0011641F">
              <w:rPr>
                <w:rFonts w:hint="eastAsia"/>
              </w:rPr>
              <w:t>HTTP</w:t>
            </w:r>
          </w:p>
        </w:tc>
        <w:tc>
          <w:tcPr>
            <w:tcW w:w="2177" w:type="pct"/>
          </w:tcPr>
          <w:p w14:paraId="717E5A0E" w14:textId="77777777" w:rsidR="00281255" w:rsidRPr="00CD76F9" w:rsidRDefault="00281255" w:rsidP="00E00C48">
            <w:pPr>
              <w:pStyle w:val="1453"/>
              <w:spacing w:before="62" w:after="62"/>
            </w:pPr>
            <w:r w:rsidRPr="0011641F">
              <w:rPr>
                <w:rFonts w:hint="eastAsia"/>
              </w:rPr>
              <w:t>HyperText Transfer Protocol</w:t>
            </w:r>
          </w:p>
        </w:tc>
        <w:tc>
          <w:tcPr>
            <w:tcW w:w="1831" w:type="pct"/>
          </w:tcPr>
          <w:p w14:paraId="1751B064" w14:textId="77777777" w:rsidR="00281255" w:rsidRPr="00CD76F9" w:rsidRDefault="00281255" w:rsidP="00E00C48">
            <w:pPr>
              <w:pStyle w:val="1453"/>
              <w:spacing w:before="62" w:after="62"/>
            </w:pPr>
            <w:r w:rsidRPr="0011641F">
              <w:rPr>
                <w:rFonts w:hint="eastAsia"/>
              </w:rPr>
              <w:t>超文本传输协议</w:t>
            </w:r>
          </w:p>
        </w:tc>
      </w:tr>
      <w:tr w:rsidR="00281255" w14:paraId="650DC735" w14:textId="77777777" w:rsidTr="00E00C48">
        <w:tc>
          <w:tcPr>
            <w:tcW w:w="370" w:type="pct"/>
          </w:tcPr>
          <w:p w14:paraId="019A4D3B" w14:textId="77777777" w:rsidR="00281255" w:rsidRPr="00CD76F9" w:rsidRDefault="00281255" w:rsidP="00E00C48">
            <w:pPr>
              <w:pStyle w:val="1453"/>
              <w:spacing w:before="62" w:after="62"/>
            </w:pPr>
            <w:r w:rsidRPr="0011641F">
              <w:t>2</w:t>
            </w:r>
          </w:p>
        </w:tc>
        <w:tc>
          <w:tcPr>
            <w:tcW w:w="622" w:type="pct"/>
          </w:tcPr>
          <w:p w14:paraId="17918B41" w14:textId="77777777" w:rsidR="00281255" w:rsidRPr="00CD76F9" w:rsidRDefault="00281255" w:rsidP="00E00C48">
            <w:pPr>
              <w:pStyle w:val="1453"/>
              <w:spacing w:before="62" w:after="62"/>
            </w:pPr>
            <w:r w:rsidRPr="0011641F">
              <w:rPr>
                <w:rFonts w:hint="eastAsia"/>
              </w:rPr>
              <w:t>HTML</w:t>
            </w:r>
          </w:p>
        </w:tc>
        <w:tc>
          <w:tcPr>
            <w:tcW w:w="2177" w:type="pct"/>
          </w:tcPr>
          <w:p w14:paraId="459806A5" w14:textId="77777777" w:rsidR="00281255" w:rsidRPr="00CD76F9" w:rsidRDefault="00281255" w:rsidP="00E00C48">
            <w:pPr>
              <w:pStyle w:val="1453"/>
              <w:spacing w:before="62" w:after="62"/>
            </w:pPr>
            <w:r w:rsidRPr="0011641F">
              <w:rPr>
                <w:rFonts w:hint="eastAsia"/>
              </w:rPr>
              <w:t>Hy</w:t>
            </w:r>
            <w:r w:rsidRPr="00CD76F9">
              <w:t>per Text Markup Language</w:t>
            </w:r>
          </w:p>
        </w:tc>
        <w:tc>
          <w:tcPr>
            <w:tcW w:w="1831" w:type="pct"/>
          </w:tcPr>
          <w:p w14:paraId="7443B899" w14:textId="77777777" w:rsidR="00281255" w:rsidRPr="00CD76F9" w:rsidRDefault="00281255" w:rsidP="00E00C48">
            <w:pPr>
              <w:pStyle w:val="1453"/>
              <w:spacing w:before="62" w:after="62"/>
            </w:pPr>
            <w:r w:rsidRPr="0011641F">
              <w:rPr>
                <w:rFonts w:hint="eastAsia"/>
              </w:rPr>
              <w:t>超文本标记语言</w:t>
            </w:r>
          </w:p>
        </w:tc>
      </w:tr>
      <w:tr w:rsidR="00281255" w14:paraId="6CD2520B" w14:textId="77777777" w:rsidTr="00E00C48">
        <w:tc>
          <w:tcPr>
            <w:tcW w:w="370" w:type="pct"/>
          </w:tcPr>
          <w:p w14:paraId="5CA01F62" w14:textId="77777777" w:rsidR="00281255" w:rsidRPr="00CD76F9" w:rsidRDefault="00281255" w:rsidP="00E00C48">
            <w:pPr>
              <w:pStyle w:val="1453"/>
              <w:spacing w:before="62" w:after="62"/>
            </w:pPr>
            <w:r w:rsidRPr="0011641F">
              <w:rPr>
                <w:rFonts w:hint="eastAsia"/>
              </w:rPr>
              <w:t>3</w:t>
            </w:r>
          </w:p>
        </w:tc>
        <w:tc>
          <w:tcPr>
            <w:tcW w:w="622" w:type="pct"/>
          </w:tcPr>
          <w:p w14:paraId="05E0D85C" w14:textId="77777777" w:rsidR="00281255" w:rsidRPr="00CD76F9" w:rsidRDefault="00281255" w:rsidP="00E00C48">
            <w:pPr>
              <w:pStyle w:val="1453"/>
              <w:spacing w:before="62" w:after="62"/>
            </w:pPr>
            <w:r w:rsidRPr="0011641F">
              <w:rPr>
                <w:rFonts w:hint="eastAsia"/>
              </w:rPr>
              <w:t>XML</w:t>
            </w:r>
          </w:p>
        </w:tc>
        <w:tc>
          <w:tcPr>
            <w:tcW w:w="2177" w:type="pct"/>
          </w:tcPr>
          <w:p w14:paraId="1DD8E82A" w14:textId="77777777" w:rsidR="00281255" w:rsidRPr="00CD76F9" w:rsidRDefault="00281255" w:rsidP="00E00C48">
            <w:pPr>
              <w:pStyle w:val="1453"/>
              <w:spacing w:before="62" w:after="62"/>
            </w:pPr>
            <w:r w:rsidRPr="0011641F">
              <w:rPr>
                <w:rFonts w:hint="eastAsia"/>
              </w:rPr>
              <w:t>Extensible Markup Language</w:t>
            </w:r>
          </w:p>
        </w:tc>
        <w:tc>
          <w:tcPr>
            <w:tcW w:w="1831" w:type="pct"/>
          </w:tcPr>
          <w:p w14:paraId="254F4337" w14:textId="77777777" w:rsidR="00281255" w:rsidRPr="00CD76F9" w:rsidRDefault="00281255" w:rsidP="00E00C48">
            <w:pPr>
              <w:pStyle w:val="1453"/>
              <w:spacing w:before="62" w:after="62"/>
            </w:pPr>
            <w:r w:rsidRPr="0011641F">
              <w:rPr>
                <w:rFonts w:hint="eastAsia"/>
              </w:rPr>
              <w:t>可扩展标记语言</w:t>
            </w:r>
          </w:p>
        </w:tc>
      </w:tr>
      <w:tr w:rsidR="00281255" w14:paraId="377F20C1" w14:textId="77777777" w:rsidTr="00E00C48">
        <w:tc>
          <w:tcPr>
            <w:tcW w:w="370" w:type="pct"/>
          </w:tcPr>
          <w:p w14:paraId="5BA2719F" w14:textId="77777777" w:rsidR="00281255" w:rsidRPr="00CD76F9" w:rsidRDefault="00281255" w:rsidP="00E00C48">
            <w:pPr>
              <w:pStyle w:val="1453"/>
              <w:spacing w:before="62" w:after="62"/>
            </w:pPr>
            <w:r w:rsidRPr="0011641F">
              <w:rPr>
                <w:rFonts w:hint="eastAsia"/>
              </w:rPr>
              <w:t>4</w:t>
            </w:r>
          </w:p>
        </w:tc>
        <w:tc>
          <w:tcPr>
            <w:tcW w:w="622" w:type="pct"/>
          </w:tcPr>
          <w:p w14:paraId="01EDC3E5" w14:textId="77777777" w:rsidR="00281255" w:rsidRPr="00CD76F9" w:rsidRDefault="00281255" w:rsidP="00E00C48">
            <w:pPr>
              <w:pStyle w:val="1453"/>
              <w:spacing w:before="62" w:after="62"/>
            </w:pPr>
            <w:r w:rsidRPr="00CD76F9">
              <w:rPr>
                <w:rFonts w:hint="eastAsia"/>
              </w:rPr>
              <w:t>D</w:t>
            </w:r>
            <w:r w:rsidRPr="00CD76F9">
              <w:t>D</w:t>
            </w:r>
          </w:p>
        </w:tc>
        <w:tc>
          <w:tcPr>
            <w:tcW w:w="2177" w:type="pct"/>
          </w:tcPr>
          <w:p w14:paraId="1980E795" w14:textId="77777777" w:rsidR="00281255" w:rsidRPr="00CD76F9" w:rsidRDefault="00281255" w:rsidP="00E00C48">
            <w:pPr>
              <w:pStyle w:val="1453"/>
              <w:spacing w:before="62" w:after="62"/>
            </w:pPr>
            <w:r w:rsidRPr="00CD76F9">
              <w:t>Distributed Database</w:t>
            </w:r>
          </w:p>
        </w:tc>
        <w:tc>
          <w:tcPr>
            <w:tcW w:w="1831" w:type="pct"/>
          </w:tcPr>
          <w:p w14:paraId="01410C3D" w14:textId="77777777" w:rsidR="00281255" w:rsidRPr="00CD76F9" w:rsidRDefault="00281255" w:rsidP="00E00C48">
            <w:pPr>
              <w:pStyle w:val="1453"/>
              <w:spacing w:before="62" w:after="62"/>
            </w:pPr>
            <w:r w:rsidRPr="00CD76F9">
              <w:rPr>
                <w:rFonts w:hint="eastAsia"/>
              </w:rPr>
              <w:t>分布式数据库</w:t>
            </w:r>
          </w:p>
        </w:tc>
      </w:tr>
      <w:tr w:rsidR="00281255" w14:paraId="57C96960" w14:textId="77777777" w:rsidTr="00E00C48">
        <w:tc>
          <w:tcPr>
            <w:tcW w:w="370" w:type="pct"/>
          </w:tcPr>
          <w:p w14:paraId="2318667B" w14:textId="77777777" w:rsidR="00281255" w:rsidRPr="00CD76F9" w:rsidRDefault="00281255" w:rsidP="00E00C48">
            <w:pPr>
              <w:pStyle w:val="1453"/>
              <w:spacing w:before="62" w:after="62"/>
            </w:pPr>
            <w:r w:rsidRPr="0011641F">
              <w:rPr>
                <w:rFonts w:hint="eastAsia"/>
              </w:rPr>
              <w:t>5</w:t>
            </w:r>
          </w:p>
        </w:tc>
        <w:tc>
          <w:tcPr>
            <w:tcW w:w="622" w:type="pct"/>
          </w:tcPr>
          <w:p w14:paraId="7A203DDE" w14:textId="77777777" w:rsidR="00281255" w:rsidRPr="00CD76F9" w:rsidRDefault="00281255" w:rsidP="00E00C48">
            <w:pPr>
              <w:pStyle w:val="1453"/>
              <w:spacing w:before="62" w:after="62"/>
            </w:pPr>
            <w:r w:rsidRPr="00CD76F9">
              <w:rPr>
                <w:rFonts w:hint="eastAsia"/>
              </w:rPr>
              <w:t>DI</w:t>
            </w:r>
          </w:p>
        </w:tc>
        <w:tc>
          <w:tcPr>
            <w:tcW w:w="2177" w:type="pct"/>
          </w:tcPr>
          <w:p w14:paraId="41F26EE6" w14:textId="77777777" w:rsidR="00281255" w:rsidRPr="00CD76F9" w:rsidRDefault="00281255" w:rsidP="00E00C48">
            <w:pPr>
              <w:pStyle w:val="1453"/>
              <w:spacing w:before="62" w:after="62"/>
            </w:pPr>
            <w:r w:rsidRPr="00CD76F9">
              <w:rPr>
                <w:rFonts w:hint="eastAsia"/>
              </w:rPr>
              <w:t>Data Integration</w:t>
            </w:r>
          </w:p>
        </w:tc>
        <w:tc>
          <w:tcPr>
            <w:tcW w:w="1831" w:type="pct"/>
          </w:tcPr>
          <w:p w14:paraId="0C955423" w14:textId="77777777" w:rsidR="00281255" w:rsidRPr="00CD76F9" w:rsidRDefault="00281255" w:rsidP="00E00C48">
            <w:pPr>
              <w:pStyle w:val="1453"/>
              <w:spacing w:before="62" w:after="62"/>
            </w:pPr>
            <w:r w:rsidRPr="00CD76F9">
              <w:rPr>
                <w:rFonts w:hint="eastAsia"/>
              </w:rPr>
              <w:t>数据集成</w:t>
            </w:r>
          </w:p>
        </w:tc>
      </w:tr>
    </w:tbl>
    <w:p w14:paraId="0CD25DA4" w14:textId="77777777" w:rsidR="00CD76F9" w:rsidRPr="00CD76F9" w:rsidRDefault="00CD76F9" w:rsidP="00CD76F9">
      <w:pPr>
        <w:pStyle w:val="1"/>
      </w:pPr>
      <w:bookmarkStart w:id="32" w:name="_Toc200616169"/>
      <w:bookmarkStart w:id="33" w:name="_Toc77990102"/>
      <w:bookmarkStart w:id="34" w:name="_Toc77153429"/>
      <w:bookmarkStart w:id="35" w:name="_Toc77153427"/>
      <w:bookmarkStart w:id="36" w:name="_Toc77990100"/>
      <w:r>
        <w:rPr>
          <w:rFonts w:hint="eastAsia"/>
        </w:rPr>
        <w:t>使用与技术指标要求</w:t>
      </w:r>
      <w:bookmarkEnd w:id="32"/>
    </w:p>
    <w:p w14:paraId="7D5F02B7" w14:textId="77777777" w:rsidR="00CD76F9" w:rsidRPr="00CD76F9" w:rsidRDefault="00CD76F9" w:rsidP="00A83578">
      <w:pPr>
        <w:pStyle w:val="2"/>
      </w:pPr>
      <w:bookmarkStart w:id="37" w:name="_Toc142603755"/>
      <w:bookmarkStart w:id="38" w:name="_Toc200616170"/>
      <w:r w:rsidRPr="00FB1CA0">
        <w:rPr>
          <w:rFonts w:hint="eastAsia"/>
        </w:rPr>
        <w:t>使用</w:t>
      </w:r>
      <w:r w:rsidRPr="00CD76F9">
        <w:t>要求</w:t>
      </w:r>
      <w:bookmarkEnd w:id="37"/>
      <w:bookmarkEnd w:id="38"/>
    </w:p>
    <w:p w14:paraId="40F811C7" w14:textId="66D8AB55" w:rsidR="00CD76F9" w:rsidRPr="00CD76F9" w:rsidRDefault="00FB1900" w:rsidP="00CD76F9">
      <w:pPr>
        <w:pStyle w:val="145"/>
        <w:ind w:firstLine="560"/>
      </w:pPr>
      <w:r>
        <w:rPr>
          <w:rFonts w:hint="eastAsia"/>
        </w:rPr>
        <w:t>ZB</w:t>
      </w:r>
      <w:r w:rsidR="00946C93">
        <w:rPr>
          <w:rFonts w:hint="eastAsia"/>
        </w:rPr>
        <w:t>ZQ</w:t>
      </w:r>
      <w:r w:rsidR="00CD76F9">
        <w:rPr>
          <w:rFonts w:hint="eastAsia"/>
        </w:rPr>
        <w:t>联指</w:t>
      </w:r>
      <w:r w:rsidR="005B2ADF">
        <w:rPr>
          <w:rFonts w:hint="eastAsia"/>
        </w:rPr>
        <w:t>XX</w:t>
      </w:r>
      <w:r w:rsidR="00CD76F9">
        <w:rPr>
          <w:rFonts w:hint="eastAsia"/>
        </w:rPr>
        <w:t>数据中台研制建设</w:t>
      </w:r>
      <w:r w:rsidR="00CD76F9" w:rsidRPr="00CD76F9">
        <w:rPr>
          <w:rFonts w:hint="eastAsia"/>
        </w:rPr>
        <w:t>将为</w:t>
      </w:r>
      <w:r w:rsidR="00946C93">
        <w:rPr>
          <w:rFonts w:hint="eastAsia"/>
        </w:rPr>
        <w:t>ZQ</w:t>
      </w:r>
      <w:r w:rsidR="00CD76F9" w:rsidRPr="00CD76F9">
        <w:rPr>
          <w:rFonts w:hint="eastAsia"/>
        </w:rPr>
        <w:t>联指所保有的</w:t>
      </w:r>
      <w:r w:rsidR="005B2ADF">
        <w:rPr>
          <w:rFonts w:hint="eastAsia"/>
        </w:rPr>
        <w:t>XX</w:t>
      </w:r>
      <w:r w:rsidR="00CD76F9" w:rsidRPr="00CD76F9">
        <w:rPr>
          <w:rFonts w:hint="eastAsia"/>
        </w:rPr>
        <w:t>基础数据、战备值勤动态数据、文电数据、各业务领域数据以及外部数据，提供归集治理、集成服务等手段和工具支撑，满足</w:t>
      </w:r>
      <w:r w:rsidR="005B2ADF">
        <w:rPr>
          <w:rFonts w:hint="eastAsia"/>
        </w:rPr>
        <w:t>XX</w:t>
      </w:r>
      <w:r w:rsidR="00CD76F9" w:rsidRPr="00CD76F9">
        <w:rPr>
          <w:rFonts w:hint="eastAsia"/>
        </w:rPr>
        <w:t>数据引接汇聚、融合治理、存储分析、共享交换、服务支撑和安管运维的</w:t>
      </w:r>
      <w:r w:rsidR="005B2ADF">
        <w:rPr>
          <w:rFonts w:hint="eastAsia"/>
        </w:rPr>
        <w:t>XX</w:t>
      </w:r>
      <w:r w:rsidR="00CD76F9" w:rsidRPr="00CD76F9">
        <w:rPr>
          <w:rFonts w:hint="eastAsia"/>
        </w:rPr>
        <w:t>使用要求。</w:t>
      </w:r>
    </w:p>
    <w:p w14:paraId="07CEDD55" w14:textId="0BB61E47" w:rsidR="00CD76F9" w:rsidRPr="00CD76F9" w:rsidRDefault="00CD76F9" w:rsidP="00CD76F9">
      <w:pPr>
        <w:pStyle w:val="145"/>
        <w:ind w:firstLine="560"/>
      </w:pPr>
      <w:r>
        <w:rPr>
          <w:rFonts w:hint="eastAsia"/>
        </w:rPr>
        <w:t>（</w:t>
      </w:r>
      <w:r>
        <w:rPr>
          <w:rFonts w:hint="eastAsia"/>
        </w:rPr>
        <w:t>1</w:t>
      </w:r>
      <w:r>
        <w:rPr>
          <w:rFonts w:hint="eastAsia"/>
        </w:rPr>
        <w:t>）</w:t>
      </w:r>
      <w:r w:rsidR="005B2ADF">
        <w:rPr>
          <w:rFonts w:hint="eastAsia"/>
        </w:rPr>
        <w:t>XX</w:t>
      </w:r>
      <w:r w:rsidRPr="00CD76F9">
        <w:rPr>
          <w:rFonts w:hint="eastAsia"/>
        </w:rPr>
        <w:t>数据引接汇聚。支持多模态信息资源的接入和存储，拓展数据引接渠道，将指挥信息、</w:t>
      </w:r>
      <w:r w:rsidR="005B2ADF">
        <w:rPr>
          <w:rFonts w:hint="eastAsia"/>
        </w:rPr>
        <w:t>XX</w:t>
      </w:r>
      <w:r w:rsidRPr="00CD76F9">
        <w:rPr>
          <w:rFonts w:hint="eastAsia"/>
        </w:rPr>
        <w:t>数据在线采报更新等系统的数据引接至</w:t>
      </w:r>
      <w:r w:rsidR="00946C93">
        <w:rPr>
          <w:rFonts w:hint="eastAsia"/>
        </w:rPr>
        <w:t>ZQ</w:t>
      </w:r>
      <w:r w:rsidRPr="00CD76F9">
        <w:rPr>
          <w:rFonts w:hint="eastAsia"/>
        </w:rPr>
        <w:lastRenderedPageBreak/>
        <w:t>数据中台，提供结构化、半结构化、非结构化数据和流式数据等各类</w:t>
      </w:r>
      <w:r w:rsidR="005B2ADF">
        <w:rPr>
          <w:rFonts w:hint="eastAsia"/>
        </w:rPr>
        <w:t>XX</w:t>
      </w:r>
      <w:r w:rsidRPr="00CD76F9">
        <w:rPr>
          <w:rFonts w:hint="eastAsia"/>
        </w:rPr>
        <w:t>数据的快速引接能力，建立常态化汇聚机制，支持离线数据报送、在线数据采报、批量数据引接、实时数据引接和数据汇聚统计。</w:t>
      </w:r>
    </w:p>
    <w:p w14:paraId="260DB7C8" w14:textId="2B42F330" w:rsidR="00CD76F9" w:rsidRPr="00CD76F9" w:rsidRDefault="00CD76F9" w:rsidP="00CD76F9">
      <w:pPr>
        <w:pStyle w:val="145"/>
        <w:ind w:firstLine="560"/>
      </w:pPr>
      <w:r>
        <w:rPr>
          <w:rFonts w:hint="eastAsia"/>
        </w:rPr>
        <w:t>（</w:t>
      </w:r>
      <w:r>
        <w:rPr>
          <w:rFonts w:hint="eastAsia"/>
        </w:rPr>
        <w:t>2</w:t>
      </w:r>
      <w:r>
        <w:rPr>
          <w:rFonts w:hint="eastAsia"/>
        </w:rPr>
        <w:t>）</w:t>
      </w:r>
      <w:r w:rsidR="005B2ADF">
        <w:rPr>
          <w:rFonts w:hint="eastAsia"/>
        </w:rPr>
        <w:t>XX</w:t>
      </w:r>
      <w:r w:rsidRPr="00CD76F9">
        <w:rPr>
          <w:rFonts w:hint="eastAsia"/>
        </w:rPr>
        <w:t>数据融合治理。具备对不同来源、种类、密级</w:t>
      </w:r>
      <w:r w:rsidR="005B2ADF">
        <w:rPr>
          <w:rFonts w:hint="eastAsia"/>
        </w:rPr>
        <w:t>XX</w:t>
      </w:r>
      <w:r w:rsidRPr="00CD76F9">
        <w:rPr>
          <w:rFonts w:hint="eastAsia"/>
        </w:rPr>
        <w:t>数据的清洗去重、整合转换、标准化映射等综合治理能力，提高数据质量；支持元数据管理</w:t>
      </w:r>
      <w:r w:rsidR="00417EB0">
        <w:rPr>
          <w:rFonts w:hint="eastAsia"/>
        </w:rPr>
        <w:t>（</w:t>
      </w:r>
      <w:r w:rsidR="00417EB0">
        <w:rPr>
          <w:rFonts w:hint="eastAsia"/>
        </w:rPr>
        <w:t>MDM</w:t>
      </w:r>
      <w:r w:rsidR="00417EB0">
        <w:rPr>
          <w:rFonts w:hint="eastAsia"/>
        </w:rPr>
        <w:t>）</w:t>
      </w:r>
      <w:r w:rsidRPr="00CD76F9">
        <w:rPr>
          <w:rFonts w:hint="eastAsia"/>
        </w:rPr>
        <w:t>，支持构建定制化数据整编模型，为多源异构数据的统一集成与管理提供规划、监督和控制能力，在采集、整编、共享等环节关联模型标准，进一步规范</w:t>
      </w:r>
      <w:r w:rsidR="00946C93">
        <w:rPr>
          <w:rFonts w:hint="eastAsia"/>
        </w:rPr>
        <w:t>ZQ</w:t>
      </w:r>
      <w:r w:rsidR="005B2ADF">
        <w:rPr>
          <w:rFonts w:hint="eastAsia"/>
        </w:rPr>
        <w:t>XX</w:t>
      </w:r>
      <w:r w:rsidRPr="00CD76F9">
        <w:rPr>
          <w:rFonts w:hint="eastAsia"/>
        </w:rPr>
        <w:t>数据体制、促进数据形态演变，提升组件化和标准化水平，实现数据资产的精细化管理；构建多层次跨域集成的分布式数据湖，形成清晰合理的分层分类数据体系架构，聚合各来源、各领域信息资源，集约管理</w:t>
      </w:r>
      <w:r w:rsidR="00946C93">
        <w:rPr>
          <w:rFonts w:hint="eastAsia"/>
        </w:rPr>
        <w:t>ZQ</w:t>
      </w:r>
      <w:r w:rsidRPr="00CD76F9">
        <w:rPr>
          <w:rFonts w:hint="eastAsia"/>
        </w:rPr>
        <w:t>全域</w:t>
      </w:r>
      <w:r w:rsidR="005B2ADF">
        <w:rPr>
          <w:rFonts w:hint="eastAsia"/>
        </w:rPr>
        <w:t>XX</w:t>
      </w:r>
      <w:r w:rsidRPr="00CD76F9">
        <w:rPr>
          <w:rFonts w:hint="eastAsia"/>
        </w:rPr>
        <w:t>数据资产。</w:t>
      </w:r>
    </w:p>
    <w:p w14:paraId="77504C71" w14:textId="572F1B90" w:rsidR="00CD76F9" w:rsidRPr="00CD76F9" w:rsidRDefault="00CD76F9" w:rsidP="00CD76F9">
      <w:pPr>
        <w:pStyle w:val="145"/>
        <w:ind w:firstLine="560"/>
      </w:pPr>
      <w:r>
        <w:rPr>
          <w:rFonts w:hint="eastAsia"/>
        </w:rPr>
        <w:t>（</w:t>
      </w:r>
      <w:r>
        <w:rPr>
          <w:rFonts w:hint="eastAsia"/>
        </w:rPr>
        <w:t>3</w:t>
      </w:r>
      <w:r>
        <w:rPr>
          <w:rFonts w:hint="eastAsia"/>
        </w:rPr>
        <w:t>）</w:t>
      </w:r>
      <w:r w:rsidR="005B2ADF">
        <w:rPr>
          <w:rFonts w:hint="eastAsia"/>
        </w:rPr>
        <w:t>XX</w:t>
      </w:r>
      <w:r w:rsidRPr="00CD76F9">
        <w:rPr>
          <w:rFonts w:hint="eastAsia"/>
        </w:rPr>
        <w:t>数据存储分析。提供对多源</w:t>
      </w:r>
      <w:r w:rsidR="005B2ADF">
        <w:rPr>
          <w:rFonts w:hint="eastAsia"/>
        </w:rPr>
        <w:t>XX</w:t>
      </w:r>
      <w:r w:rsidRPr="00CD76F9">
        <w:rPr>
          <w:rFonts w:hint="eastAsia"/>
        </w:rPr>
        <w:t>数据的安全存储和高效分析能力，针对</w:t>
      </w:r>
      <w:r w:rsidR="005B2ADF">
        <w:rPr>
          <w:rFonts w:hint="eastAsia"/>
        </w:rPr>
        <w:t>XX</w:t>
      </w:r>
      <w:r w:rsidRPr="00CD76F9">
        <w:rPr>
          <w:rFonts w:hint="eastAsia"/>
        </w:rPr>
        <w:t>指挥与日常业务，支持对</w:t>
      </w:r>
      <w:r w:rsidR="00946C93">
        <w:rPr>
          <w:rFonts w:hint="eastAsia"/>
        </w:rPr>
        <w:t>ZQ</w:t>
      </w:r>
      <w:r w:rsidRPr="00CD76F9">
        <w:rPr>
          <w:rFonts w:hint="eastAsia"/>
        </w:rPr>
        <w:t>数据资源全生命周期管理能力，全面掌握</w:t>
      </w:r>
      <w:r w:rsidR="00946C93">
        <w:rPr>
          <w:rFonts w:hint="eastAsia"/>
        </w:rPr>
        <w:t>ZQ</w:t>
      </w:r>
      <w:r w:rsidRPr="00CD76F9">
        <w:rPr>
          <w:rFonts w:hint="eastAsia"/>
        </w:rPr>
        <w:t>数据资源建设情况；面向</w:t>
      </w:r>
      <w:r w:rsidR="00946C93">
        <w:rPr>
          <w:rFonts w:hint="eastAsia"/>
        </w:rPr>
        <w:t>ZQ</w:t>
      </w:r>
      <w:r w:rsidRPr="00CD76F9">
        <w:rPr>
          <w:rFonts w:hint="eastAsia"/>
        </w:rPr>
        <w:t>对知识的发现获取及推理分析的需要，提供多手段</w:t>
      </w:r>
      <w:r w:rsidR="005B2ADF">
        <w:rPr>
          <w:rFonts w:hint="eastAsia"/>
        </w:rPr>
        <w:t>XX</w:t>
      </w:r>
      <w:r w:rsidRPr="00CD76F9">
        <w:rPr>
          <w:rFonts w:hint="eastAsia"/>
        </w:rPr>
        <w:t>数据挖掘能力，通过算法模型编排，为</w:t>
      </w:r>
      <w:r w:rsidR="00946C93">
        <w:rPr>
          <w:rFonts w:hint="eastAsia"/>
        </w:rPr>
        <w:t>ZQ</w:t>
      </w:r>
      <w:r w:rsidRPr="00CD76F9">
        <w:rPr>
          <w:rFonts w:hint="eastAsia"/>
        </w:rPr>
        <w:t>多模态</w:t>
      </w:r>
      <w:r w:rsidR="005B2ADF">
        <w:rPr>
          <w:rFonts w:hint="eastAsia"/>
        </w:rPr>
        <w:t>XX</w:t>
      </w:r>
      <w:r w:rsidRPr="00CD76F9">
        <w:rPr>
          <w:rFonts w:hint="eastAsia"/>
        </w:rPr>
        <w:t>数据的内在数据价值发现提供多维智能分析与挖掘手段，提供对多源异构数据的统一关联组织能力，促进</w:t>
      </w:r>
      <w:r w:rsidR="005B2ADF">
        <w:rPr>
          <w:rFonts w:hint="eastAsia"/>
        </w:rPr>
        <w:t>XX</w:t>
      </w:r>
      <w:r w:rsidRPr="00CD76F9">
        <w:rPr>
          <w:rFonts w:hint="eastAsia"/>
        </w:rPr>
        <w:t>要素互联协同。支持数据服务、知识服务、模型服务、智能问答等高价值产品生成，支持</w:t>
      </w:r>
      <w:r w:rsidR="005B2ADF">
        <w:rPr>
          <w:rFonts w:hint="eastAsia"/>
        </w:rPr>
        <w:t>XX</w:t>
      </w:r>
      <w:r w:rsidRPr="00CD76F9">
        <w:rPr>
          <w:rFonts w:hint="eastAsia"/>
        </w:rPr>
        <w:t>数据关联关系动态演化与关联融合，为</w:t>
      </w:r>
      <w:r w:rsidR="00946C93">
        <w:rPr>
          <w:rFonts w:hint="eastAsia"/>
        </w:rPr>
        <w:t>ZQ</w:t>
      </w:r>
      <w:r w:rsidRPr="00CD76F9">
        <w:rPr>
          <w:rFonts w:hint="eastAsia"/>
        </w:rPr>
        <w:t>知识库建设积累与智能应用提供工具支撑。</w:t>
      </w:r>
    </w:p>
    <w:p w14:paraId="5E91949E" w14:textId="03062C30" w:rsidR="00CD76F9" w:rsidRPr="00CD76F9" w:rsidRDefault="00CD76F9" w:rsidP="00CD76F9">
      <w:pPr>
        <w:pStyle w:val="145"/>
        <w:ind w:firstLine="560"/>
      </w:pPr>
      <w:r>
        <w:rPr>
          <w:rFonts w:hint="eastAsia"/>
        </w:rPr>
        <w:t>（</w:t>
      </w:r>
      <w:r>
        <w:rPr>
          <w:rFonts w:hint="eastAsia"/>
        </w:rPr>
        <w:t>4</w:t>
      </w:r>
      <w:r>
        <w:rPr>
          <w:rFonts w:hint="eastAsia"/>
        </w:rPr>
        <w:t>）</w:t>
      </w:r>
      <w:r w:rsidR="005B2ADF">
        <w:rPr>
          <w:rFonts w:hint="eastAsia"/>
        </w:rPr>
        <w:t>XX</w:t>
      </w:r>
      <w:r w:rsidRPr="00CD76F9">
        <w:rPr>
          <w:rFonts w:hint="eastAsia"/>
        </w:rPr>
        <w:t>数据共享交换。遵循军委数据资源共享标准，基于统一发布的数据对象架构（数据服务网关、基于数据对象的共享交换中间件、全域数据态势组件），实现军委和</w:t>
      </w:r>
      <w:r w:rsidR="00946C93">
        <w:rPr>
          <w:rFonts w:hint="eastAsia"/>
        </w:rPr>
        <w:t>ZQ</w:t>
      </w:r>
      <w:r w:rsidRPr="00CD76F9">
        <w:rPr>
          <w:rFonts w:hint="eastAsia"/>
        </w:rPr>
        <w:t>数据的上下联动。构建</w:t>
      </w:r>
      <w:r w:rsidR="00946C93">
        <w:rPr>
          <w:rFonts w:hint="eastAsia"/>
        </w:rPr>
        <w:t>ZQ</w:t>
      </w:r>
      <w:r w:rsidRPr="00CD76F9">
        <w:rPr>
          <w:rFonts w:hint="eastAsia"/>
        </w:rPr>
        <w:t>自有数据的数据资源共享交换体系，形成</w:t>
      </w:r>
      <w:r w:rsidR="00946C93">
        <w:rPr>
          <w:rFonts w:hint="eastAsia"/>
        </w:rPr>
        <w:t>ZQ</w:t>
      </w:r>
      <w:r w:rsidRPr="00CD76F9">
        <w:rPr>
          <w:rFonts w:hint="eastAsia"/>
        </w:rPr>
        <w:t>全域数据资源目录，实现</w:t>
      </w:r>
      <w:r w:rsidR="00946C93">
        <w:rPr>
          <w:rFonts w:hint="eastAsia"/>
        </w:rPr>
        <w:t>ZQ</w:t>
      </w:r>
      <w:r w:rsidR="005B2ADF">
        <w:rPr>
          <w:rFonts w:hint="eastAsia"/>
        </w:rPr>
        <w:t>XX</w:t>
      </w:r>
      <w:r w:rsidRPr="00CD76F9">
        <w:rPr>
          <w:rFonts w:hint="eastAsia"/>
        </w:rPr>
        <w:t>数据资源</w:t>
      </w:r>
      <w:r w:rsidRPr="00CD76F9">
        <w:rPr>
          <w:rFonts w:hint="eastAsia"/>
        </w:rPr>
        <w:lastRenderedPageBreak/>
        <w:t>的有效组织。能够基于军委下发相关套件进行改造形成符合</w:t>
      </w:r>
      <w:r w:rsidR="00946C93">
        <w:rPr>
          <w:rFonts w:hint="eastAsia"/>
        </w:rPr>
        <w:t>ZQ</w:t>
      </w:r>
      <w:r w:rsidRPr="00CD76F9">
        <w:rPr>
          <w:rFonts w:hint="eastAsia"/>
        </w:rPr>
        <w:t>使用需求的数据服务软件，支撑数据联合运用，为</w:t>
      </w:r>
      <w:r w:rsidR="00946C93">
        <w:rPr>
          <w:rFonts w:hint="eastAsia"/>
        </w:rPr>
        <w:t>ZQ</w:t>
      </w:r>
      <w:r w:rsidRPr="00CD76F9">
        <w:rPr>
          <w:rFonts w:hint="eastAsia"/>
        </w:rPr>
        <w:t>各类应用提供全域数据统一访问能力。</w:t>
      </w:r>
    </w:p>
    <w:p w14:paraId="11FF5E1F" w14:textId="28EF332A" w:rsidR="00CD76F9" w:rsidRPr="00CD76F9" w:rsidRDefault="00CD76F9" w:rsidP="00CD76F9">
      <w:pPr>
        <w:pStyle w:val="145"/>
        <w:ind w:firstLine="560"/>
      </w:pPr>
      <w:r>
        <w:rPr>
          <w:rFonts w:hint="eastAsia"/>
        </w:rPr>
        <w:t>（</w:t>
      </w:r>
      <w:r>
        <w:rPr>
          <w:rFonts w:hint="eastAsia"/>
        </w:rPr>
        <w:t>5</w:t>
      </w:r>
      <w:r>
        <w:rPr>
          <w:rFonts w:hint="eastAsia"/>
        </w:rPr>
        <w:t>）</w:t>
      </w:r>
      <w:r w:rsidR="005B2ADF">
        <w:rPr>
          <w:rFonts w:hint="eastAsia"/>
        </w:rPr>
        <w:t>XX</w:t>
      </w:r>
      <w:r w:rsidRPr="00CD76F9">
        <w:rPr>
          <w:rFonts w:hint="eastAsia"/>
        </w:rPr>
        <w:t>数据服务支撑。通过开展</w:t>
      </w:r>
      <w:r w:rsidR="00946C93">
        <w:rPr>
          <w:rFonts w:hint="eastAsia"/>
        </w:rPr>
        <w:t>ZQ</w:t>
      </w:r>
      <w:r w:rsidRPr="00CD76F9">
        <w:rPr>
          <w:rFonts w:hint="eastAsia"/>
        </w:rPr>
        <w:t>数据资源编目、数据统一访问、订阅分发、数据搜索、数据交换、数据推荐、数据可视化、标签管理、数据指挥调度等</w:t>
      </w:r>
      <w:r w:rsidR="005B2ADF">
        <w:rPr>
          <w:rFonts w:hint="eastAsia"/>
        </w:rPr>
        <w:t>XX</w:t>
      </w:r>
      <w:r w:rsidRPr="00CD76F9">
        <w:rPr>
          <w:rFonts w:hint="eastAsia"/>
        </w:rPr>
        <w:t>数据服务保障的建设，为多源异构数据的服务化封装提供工具支撑，依托数据的可视化服务和数据标签服务，实现构建定制化的数据保障服务，以支撑各应用系统数据访问的需求，实现面向典型业务应用的精准化服务能力和功能柔性重组。通过构建数据调度平台形成数据采集、编目、融合、治理、整编、服务开发、数据共享的全生命周期数据服务链路，为业务系统提供更快、更精准的服务保障。</w:t>
      </w:r>
    </w:p>
    <w:p w14:paraId="0CCA943F" w14:textId="10EA3B14" w:rsidR="00CD76F9" w:rsidRPr="00CD76F9" w:rsidRDefault="00CD76F9" w:rsidP="00CD76F9">
      <w:pPr>
        <w:pStyle w:val="145"/>
        <w:ind w:firstLine="560"/>
      </w:pPr>
      <w:r>
        <w:rPr>
          <w:rFonts w:hint="eastAsia"/>
        </w:rPr>
        <w:t>（</w:t>
      </w:r>
      <w:r>
        <w:rPr>
          <w:rFonts w:hint="eastAsia"/>
        </w:rPr>
        <w:t>6</w:t>
      </w:r>
      <w:r>
        <w:rPr>
          <w:rFonts w:hint="eastAsia"/>
        </w:rPr>
        <w:t>）</w:t>
      </w:r>
      <w:r w:rsidR="005B2ADF">
        <w:rPr>
          <w:rFonts w:hint="eastAsia"/>
        </w:rPr>
        <w:t>XX</w:t>
      </w:r>
      <w:r w:rsidRPr="00CD76F9">
        <w:rPr>
          <w:rFonts w:hint="eastAsia"/>
        </w:rPr>
        <w:t>数据安管运维。提供统一的自动化在线运维管理能力，支持对基础硬件、平台软件和应用软件等进行集中运维、统一管理，实现问题快速定位和解决；具备资源监控、故障告警管理、自动巡检、运维作业管理和运维展示等运维管理和安全保障手段，进行数据湖的按需调度与一体联动，实现全局资源的统一管理调度，保障业务应用的受控运行和按需调整；支持运维动态信息的大屏展示，具备快速发现定位业务系统状态的动态变化和故障信息的能力；支持访问控制、对用户访问数据进行监控审计，提供数据安全防护。</w:t>
      </w:r>
    </w:p>
    <w:p w14:paraId="52A5E537" w14:textId="77777777" w:rsidR="00CD76F9" w:rsidRPr="00CD76F9" w:rsidRDefault="00CD76F9" w:rsidP="00A83578">
      <w:pPr>
        <w:pStyle w:val="2"/>
      </w:pPr>
      <w:bookmarkStart w:id="39" w:name="_Toc142603756"/>
      <w:bookmarkStart w:id="40" w:name="_Toc200616171"/>
      <w:r w:rsidRPr="00FB1CA0">
        <w:t>技术指标</w:t>
      </w:r>
      <w:bookmarkEnd w:id="39"/>
      <w:r w:rsidRPr="00CD76F9">
        <w:rPr>
          <w:rFonts w:hint="eastAsia"/>
        </w:rPr>
        <w:t>要求</w:t>
      </w:r>
      <w:bookmarkEnd w:id="40"/>
    </w:p>
    <w:p w14:paraId="41574EE4" w14:textId="77777777" w:rsidR="00CD76F9" w:rsidRPr="00CD76F9" w:rsidRDefault="00CD76F9" w:rsidP="00A83578">
      <w:pPr>
        <w:pStyle w:val="3"/>
      </w:pPr>
      <w:bookmarkStart w:id="41" w:name="_Toc200616172"/>
      <w:r>
        <w:rPr>
          <w:rFonts w:hint="eastAsia"/>
        </w:rPr>
        <w:t>主要功能指标</w:t>
      </w:r>
      <w:bookmarkEnd w:id="41"/>
    </w:p>
    <w:p w14:paraId="4D7A477C" w14:textId="77777777" w:rsidR="00CD76F9" w:rsidRDefault="00CD76F9" w:rsidP="00A83578">
      <w:pPr>
        <w:pStyle w:val="4"/>
      </w:pPr>
      <w:r>
        <w:rPr>
          <w:rFonts w:hint="eastAsia"/>
        </w:rPr>
        <w:t>基础设施</w:t>
      </w:r>
    </w:p>
    <w:p w14:paraId="671544E6" w14:textId="77777777" w:rsidR="0081587B" w:rsidRPr="0081587B" w:rsidRDefault="0081587B" w:rsidP="0081587B">
      <w:pPr>
        <w:pStyle w:val="145"/>
        <w:ind w:firstLine="560"/>
      </w:pPr>
      <w:r>
        <w:rPr>
          <w:rFonts w:hint="eastAsia"/>
        </w:rPr>
        <w:t>基础设施功能指标包括：</w:t>
      </w:r>
    </w:p>
    <w:p w14:paraId="36011820" w14:textId="77777777" w:rsidR="00CD76F9" w:rsidRPr="00CD76F9" w:rsidRDefault="00233CDB" w:rsidP="00CD76F9">
      <w:pPr>
        <w:pStyle w:val="145"/>
        <w:ind w:firstLine="560"/>
      </w:pPr>
      <w:r>
        <w:rPr>
          <w:rFonts w:hint="eastAsia"/>
        </w:rPr>
        <w:lastRenderedPageBreak/>
        <w:t>（</w:t>
      </w:r>
      <w:r>
        <w:rPr>
          <w:rFonts w:hint="eastAsia"/>
        </w:rPr>
        <w:t>1</w:t>
      </w:r>
      <w:r>
        <w:rPr>
          <w:rFonts w:hint="eastAsia"/>
        </w:rPr>
        <w:t>）</w:t>
      </w:r>
      <w:r w:rsidR="00CD76F9">
        <w:rPr>
          <w:rFonts w:hint="eastAsia"/>
        </w:rPr>
        <w:t>计算存储网络资源环境，提供国产自主可控计算服务器、存储服务器等硬件设施，满足项目集成开发与联试。包括国产化服务器、计算服务器、</w:t>
      </w:r>
      <w:r w:rsidR="00CD76F9">
        <w:rPr>
          <w:rFonts w:hint="eastAsia"/>
        </w:rPr>
        <w:t>GPU</w:t>
      </w:r>
      <w:r w:rsidR="00CD76F9">
        <w:rPr>
          <w:rFonts w:hint="eastAsia"/>
        </w:rPr>
        <w:t>和交换机。</w:t>
      </w:r>
    </w:p>
    <w:p w14:paraId="63076508" w14:textId="77777777" w:rsidR="00CD76F9" w:rsidRPr="00CD76F9" w:rsidRDefault="00233CDB" w:rsidP="00CD76F9">
      <w:pPr>
        <w:pStyle w:val="145"/>
        <w:ind w:firstLine="560"/>
      </w:pPr>
      <w:r>
        <w:rPr>
          <w:rFonts w:hint="eastAsia"/>
        </w:rPr>
        <w:t>（</w:t>
      </w:r>
      <w:r>
        <w:rPr>
          <w:rFonts w:hint="eastAsia"/>
        </w:rPr>
        <w:t>2</w:t>
      </w:r>
      <w:r>
        <w:rPr>
          <w:rFonts w:hint="eastAsia"/>
        </w:rPr>
        <w:t>）</w:t>
      </w:r>
      <w:r w:rsidR="00CD76F9">
        <w:rPr>
          <w:rFonts w:hint="eastAsia"/>
        </w:rPr>
        <w:t>安全保密基础环境，支持对云平台关键组件进行启动和运行时的完整性度量；支持虚拟机镜像完整性保护、磁盘数据加密；支持云平台敏感参数信息加密保护。</w:t>
      </w:r>
    </w:p>
    <w:p w14:paraId="2DBBC2D8" w14:textId="77777777" w:rsidR="00CD76F9" w:rsidRPr="00CD76F9" w:rsidRDefault="00233CDB" w:rsidP="00CD76F9">
      <w:pPr>
        <w:pStyle w:val="145"/>
        <w:ind w:firstLine="560"/>
      </w:pPr>
      <w:r>
        <w:rPr>
          <w:rFonts w:hint="eastAsia"/>
        </w:rPr>
        <w:t>（</w:t>
      </w:r>
      <w:r>
        <w:rPr>
          <w:rFonts w:hint="eastAsia"/>
        </w:rPr>
        <w:t>3</w:t>
      </w:r>
      <w:r>
        <w:rPr>
          <w:rFonts w:hint="eastAsia"/>
        </w:rPr>
        <w:t>）</w:t>
      </w:r>
      <w:r w:rsidR="00CD76F9">
        <w:rPr>
          <w:rFonts w:hint="eastAsia"/>
        </w:rPr>
        <w:t>云服务平台环境支持</w:t>
      </w:r>
      <w:r w:rsidR="00CD76F9">
        <w:rPr>
          <w:rFonts w:hint="eastAsia"/>
        </w:rPr>
        <w:t>X86</w:t>
      </w:r>
      <w:r w:rsidR="00CD76F9">
        <w:rPr>
          <w:rFonts w:hint="eastAsia"/>
        </w:rPr>
        <w:t>、飞腾等商用或国产自主</w:t>
      </w:r>
      <w:r w:rsidR="00CD76F9">
        <w:rPr>
          <w:rFonts w:hint="eastAsia"/>
        </w:rPr>
        <w:t>CPU</w:t>
      </w:r>
      <w:r w:rsidR="00CD76F9">
        <w:rPr>
          <w:rFonts w:hint="eastAsia"/>
        </w:rPr>
        <w:t>架构；支持对存储资源池以及云硬盘的管理，提供虚拟</w:t>
      </w:r>
      <w:r w:rsidR="00CD76F9">
        <w:rPr>
          <w:rFonts w:hint="eastAsia"/>
        </w:rPr>
        <w:t>IP</w:t>
      </w:r>
      <w:r w:rsidR="00CD76F9">
        <w:rPr>
          <w:rFonts w:hint="eastAsia"/>
        </w:rPr>
        <w:t>功能；支持镜像的跨集群迁移，支持镜像跨空间共享功能，支持公有镜像和私有镜像。支持物理机外设资源的统一管理，包括</w:t>
      </w:r>
      <w:r w:rsidR="00CD76F9">
        <w:rPr>
          <w:rFonts w:hint="eastAsia"/>
        </w:rPr>
        <w:t>GPU/PCI/USB</w:t>
      </w:r>
      <w:r w:rsidR="00CD76F9">
        <w:rPr>
          <w:rFonts w:hint="eastAsia"/>
        </w:rPr>
        <w:t>设备；支持添加专属空间主空间；支持多种用户角色管理，平台类角色三员分立；支持一键下电、上电自恢复功能。</w:t>
      </w:r>
    </w:p>
    <w:p w14:paraId="172E9144" w14:textId="77777777" w:rsidR="00CD76F9" w:rsidRPr="00CD76F9" w:rsidRDefault="00233CDB" w:rsidP="00CD76F9">
      <w:pPr>
        <w:pStyle w:val="145"/>
        <w:ind w:firstLine="560"/>
      </w:pPr>
      <w:r>
        <w:rPr>
          <w:rFonts w:hint="eastAsia"/>
        </w:rPr>
        <w:t>（</w:t>
      </w:r>
      <w:r>
        <w:rPr>
          <w:rFonts w:hint="eastAsia"/>
        </w:rPr>
        <w:t>4</w:t>
      </w:r>
      <w:r>
        <w:rPr>
          <w:rFonts w:hint="eastAsia"/>
        </w:rPr>
        <w:t>）</w:t>
      </w:r>
      <w:r w:rsidR="00CD76F9">
        <w:rPr>
          <w:rFonts w:hint="eastAsia"/>
        </w:rPr>
        <w:t>数据存储与计算平台，提供分布式文件系统，支持结构化、半结构化、非结构化数据的统一存储，支持数据在多个数据节点的分布式存储，支持高并发、高可靠、可扩展的分布式数据库</w:t>
      </w:r>
      <w:r w:rsidR="00417EB0">
        <w:rPr>
          <w:rFonts w:hint="eastAsia"/>
        </w:rPr>
        <w:t>（</w:t>
      </w:r>
      <w:r w:rsidR="00417EB0">
        <w:rPr>
          <w:rFonts w:hint="eastAsia"/>
        </w:rPr>
        <w:t>DD</w:t>
      </w:r>
      <w:r w:rsidR="00417EB0">
        <w:rPr>
          <w:rFonts w:hint="eastAsia"/>
        </w:rPr>
        <w:t>）</w:t>
      </w:r>
      <w:r w:rsidR="00CD76F9">
        <w:rPr>
          <w:rFonts w:hint="eastAsia"/>
        </w:rPr>
        <w:t>存储服务，提供多存储层级支持，提供可视化管理工具，支持实时接入、在线分析、离线分析等业务需求；支持跨存储引擎查询结果的关联运算、分组运算、聚合运算等复杂的</w:t>
      </w:r>
      <w:r w:rsidR="00CD76F9">
        <w:rPr>
          <w:rFonts w:hint="eastAsia"/>
        </w:rPr>
        <w:t>SQL</w:t>
      </w:r>
      <w:r w:rsidR="00CD76F9">
        <w:rPr>
          <w:rFonts w:hint="eastAsia"/>
        </w:rPr>
        <w:t>查询，提供完整的</w:t>
      </w:r>
      <w:r w:rsidR="00CD76F9">
        <w:rPr>
          <w:rFonts w:hint="eastAsia"/>
        </w:rPr>
        <w:t>ACID</w:t>
      </w:r>
      <w:r w:rsidR="00CD76F9">
        <w:rPr>
          <w:rFonts w:hint="eastAsia"/>
        </w:rPr>
        <w:t>事务支持。提供分布式计算引擎，实现大数据共性计算的基础设施支撑能力，支持数据批处理、流处理引擎，支持混合计算；提供统一的数据存储系统运行监控和管理，支持大数据基础平台组件的安装部署、配置管理和运维监控功能；提供对集群状态、服务状态、资源使用等关键指标的可视化监控，提供集群节点管理和操作能力；支持数据迁移和数据备份。</w:t>
      </w:r>
    </w:p>
    <w:p w14:paraId="4DD92A8B" w14:textId="77777777" w:rsidR="00CD76F9" w:rsidRPr="00CD76F9" w:rsidRDefault="00CD76F9" w:rsidP="00A83578">
      <w:pPr>
        <w:pStyle w:val="3"/>
      </w:pPr>
      <w:bookmarkStart w:id="42" w:name="_Toc200616173"/>
      <w:r>
        <w:rPr>
          <w:rFonts w:hint="eastAsia"/>
        </w:rPr>
        <w:lastRenderedPageBreak/>
        <w:t>主要性能指标</w:t>
      </w:r>
      <w:bookmarkEnd w:id="42"/>
    </w:p>
    <w:p w14:paraId="1F41F642" w14:textId="77777777" w:rsidR="00CD76F9" w:rsidRDefault="00CD76F9" w:rsidP="00A83578">
      <w:pPr>
        <w:pStyle w:val="4"/>
      </w:pPr>
      <w:r>
        <w:rPr>
          <w:rFonts w:hint="eastAsia"/>
        </w:rPr>
        <w:t>基础设施</w:t>
      </w:r>
    </w:p>
    <w:p w14:paraId="4090FAB3" w14:textId="77777777" w:rsidR="0081587B" w:rsidRPr="0081587B" w:rsidRDefault="0081587B" w:rsidP="0081587B">
      <w:pPr>
        <w:pStyle w:val="145"/>
        <w:ind w:firstLine="560"/>
      </w:pPr>
      <w:r>
        <w:rPr>
          <w:rFonts w:hint="eastAsia"/>
        </w:rPr>
        <w:t>基础设施性能指标包括：</w:t>
      </w:r>
    </w:p>
    <w:p w14:paraId="14EE6BC3" w14:textId="77777777" w:rsidR="00CD76F9" w:rsidRPr="00CD76F9" w:rsidRDefault="00CD76F9" w:rsidP="00CD76F9">
      <w:pPr>
        <w:pStyle w:val="145"/>
        <w:ind w:firstLine="560"/>
      </w:pPr>
      <w:r>
        <w:rPr>
          <w:rFonts w:hint="eastAsia"/>
        </w:rPr>
        <w:t>（</w:t>
      </w:r>
      <w:r w:rsidRPr="00CD76F9">
        <w:t>1</w:t>
      </w:r>
      <w:r w:rsidRPr="00CD76F9">
        <w:rPr>
          <w:rFonts w:hint="eastAsia"/>
        </w:rPr>
        <w:t>）国产化平台</w:t>
      </w:r>
      <w:r w:rsidRPr="00CD76F9">
        <w:t>创建和启动</w:t>
      </w:r>
      <w:r w:rsidRPr="00CD76F9">
        <w:rPr>
          <w:rFonts w:hint="eastAsia"/>
        </w:rPr>
        <w:t>单台</w:t>
      </w:r>
      <w:r w:rsidRPr="00CD76F9">
        <w:t>虚拟机</w:t>
      </w:r>
      <w:r w:rsidRPr="00CD76F9">
        <w:rPr>
          <w:rFonts w:hint="eastAsia"/>
        </w:rPr>
        <w:t>时间小于</w:t>
      </w:r>
      <w:r w:rsidRPr="00CD76F9">
        <w:t>5</w:t>
      </w:r>
      <w:r w:rsidRPr="00CD76F9">
        <w:rPr>
          <w:rFonts w:hint="eastAsia"/>
        </w:rPr>
        <w:t>分钟；物理机资源</w:t>
      </w:r>
      <w:r w:rsidRPr="00CD76F9">
        <w:t>充足的情况下，批量创建虚拟机的</w:t>
      </w:r>
      <w:r w:rsidRPr="00CD76F9">
        <w:rPr>
          <w:rFonts w:hint="eastAsia"/>
        </w:rPr>
        <w:t>数量</w:t>
      </w:r>
      <w:r w:rsidRPr="00CD76F9">
        <w:t>不少于</w:t>
      </w:r>
      <w:r w:rsidRPr="00CD76F9">
        <w:t>20</w:t>
      </w:r>
      <w:r w:rsidRPr="00CD76F9">
        <w:rPr>
          <w:rFonts w:hint="eastAsia"/>
        </w:rPr>
        <w:t>台；创建云硬盘所需要的时间小于</w:t>
      </w:r>
      <w:r w:rsidRPr="00CD76F9">
        <w:t>15</w:t>
      </w:r>
      <w:r w:rsidRPr="00CD76F9">
        <w:rPr>
          <w:rFonts w:hint="eastAsia"/>
        </w:rPr>
        <w:t>秒。</w:t>
      </w:r>
    </w:p>
    <w:p w14:paraId="19A8DD4D" w14:textId="77777777" w:rsidR="00CD76F9" w:rsidRPr="00CD76F9" w:rsidRDefault="00CD76F9" w:rsidP="00CD76F9">
      <w:pPr>
        <w:pStyle w:val="145"/>
        <w:ind w:firstLine="560"/>
      </w:pPr>
      <w:r>
        <w:rPr>
          <w:rFonts w:hint="eastAsia"/>
        </w:rPr>
        <w:t>（</w:t>
      </w:r>
      <w:r w:rsidRPr="00CD76F9">
        <w:t>2</w:t>
      </w:r>
      <w:r w:rsidRPr="00CD76F9">
        <w:rPr>
          <w:rFonts w:hint="eastAsia"/>
        </w:rPr>
        <w:t>）列式数据库支持不小于</w:t>
      </w:r>
      <w:r w:rsidRPr="00CD76F9">
        <w:t>50</w:t>
      </w:r>
      <w:r w:rsidRPr="00CD76F9">
        <w:rPr>
          <w:rFonts w:hint="eastAsia"/>
        </w:rPr>
        <w:t>个分布式节点部署，单表支持亿条数据，主键检索平均时延不超过</w:t>
      </w:r>
      <w:r w:rsidRPr="00CD76F9">
        <w:t>50</w:t>
      </w:r>
      <w:r w:rsidRPr="00CD76F9">
        <w:rPr>
          <w:rFonts w:hint="eastAsia"/>
        </w:rPr>
        <w:t>毫秒；实时</w:t>
      </w:r>
      <w:r w:rsidRPr="00CD76F9">
        <w:t>计算框架支持的流作业同时</w:t>
      </w:r>
      <w:r w:rsidRPr="00CD76F9">
        <w:rPr>
          <w:rFonts w:hint="eastAsia"/>
        </w:rPr>
        <w:t>在线数</w:t>
      </w:r>
      <w:r w:rsidRPr="00CD76F9">
        <w:t>不小于</w:t>
      </w:r>
      <w:r w:rsidRPr="00CD76F9">
        <w:t>200</w:t>
      </w:r>
      <w:r w:rsidRPr="00CD76F9">
        <w:rPr>
          <w:rFonts w:hint="eastAsia"/>
        </w:rPr>
        <w:t>个</w:t>
      </w:r>
      <w:r w:rsidRPr="00CD76F9">
        <w:t>，作业处理单元（</w:t>
      </w:r>
      <w:r w:rsidRPr="00CD76F9">
        <w:rPr>
          <w:rFonts w:hint="eastAsia"/>
        </w:rPr>
        <w:t>线程</w:t>
      </w:r>
      <w:r w:rsidRPr="00CD76F9">
        <w:t>）</w:t>
      </w:r>
      <w:r w:rsidRPr="00CD76F9">
        <w:rPr>
          <w:rFonts w:hint="eastAsia"/>
        </w:rPr>
        <w:t>间</w:t>
      </w:r>
      <w:r w:rsidRPr="00CD76F9">
        <w:t>的数据转发</w:t>
      </w:r>
      <w:r w:rsidRPr="00CD76F9">
        <w:rPr>
          <w:rFonts w:hint="eastAsia"/>
        </w:rPr>
        <w:t>延时</w:t>
      </w:r>
      <w:r w:rsidRPr="00CD76F9">
        <w:t>不大于</w:t>
      </w:r>
      <w:r w:rsidRPr="00CD76F9">
        <w:t>100</w:t>
      </w:r>
      <w:r w:rsidRPr="00CD76F9">
        <w:rPr>
          <w:rFonts w:hint="eastAsia"/>
        </w:rPr>
        <w:t>毫秒。</w:t>
      </w:r>
    </w:p>
    <w:p w14:paraId="1E5A7407" w14:textId="77777777" w:rsidR="00CD76F9" w:rsidRPr="00CD76F9" w:rsidRDefault="00CD76F9" w:rsidP="00A83578">
      <w:pPr>
        <w:pStyle w:val="1"/>
      </w:pPr>
      <w:bookmarkStart w:id="43" w:name="_Toc200616174"/>
      <w:bookmarkEnd w:id="33"/>
      <w:bookmarkEnd w:id="34"/>
      <w:bookmarkEnd w:id="35"/>
      <w:bookmarkEnd w:id="36"/>
      <w:r>
        <w:rPr>
          <w:rFonts w:hint="eastAsia"/>
        </w:rPr>
        <w:t>总体</w:t>
      </w:r>
      <w:r w:rsidRPr="00CD76F9">
        <w:t>架构</w:t>
      </w:r>
      <w:bookmarkEnd w:id="43"/>
    </w:p>
    <w:p w14:paraId="0F22019E" w14:textId="77777777" w:rsidR="009A14EE" w:rsidRDefault="009A14EE" w:rsidP="00A83578">
      <w:pPr>
        <w:pStyle w:val="2"/>
      </w:pPr>
      <w:bookmarkStart w:id="44" w:name="_Toc200616175"/>
      <w:bookmarkStart w:id="45" w:name="_Toc159660483"/>
      <w:bookmarkStart w:id="46" w:name="_Toc160394021"/>
      <w:bookmarkStart w:id="47" w:name="_Toc160194017"/>
      <w:r>
        <w:rPr>
          <w:rFonts w:hint="eastAsia"/>
        </w:rPr>
        <w:t>体系架构设计</w:t>
      </w:r>
      <w:bookmarkEnd w:id="44"/>
    </w:p>
    <w:p w14:paraId="395EF5AE" w14:textId="77777777" w:rsidR="00CD76F9" w:rsidRPr="00CD76F9" w:rsidRDefault="009A14EE" w:rsidP="00A83578">
      <w:pPr>
        <w:pStyle w:val="2"/>
      </w:pPr>
      <w:bookmarkStart w:id="48" w:name="_Toc200616176"/>
      <w:r>
        <w:rPr>
          <w:rFonts w:hint="eastAsia"/>
        </w:rPr>
        <w:t>逻辑架构</w:t>
      </w:r>
      <w:bookmarkEnd w:id="45"/>
      <w:bookmarkEnd w:id="46"/>
      <w:bookmarkEnd w:id="47"/>
      <w:r w:rsidR="00FB53C7">
        <w:rPr>
          <w:rFonts w:hint="eastAsia"/>
        </w:rPr>
        <w:t>设计</w:t>
      </w:r>
      <w:bookmarkEnd w:id="48"/>
    </w:p>
    <w:p w14:paraId="1C4ABCD3" w14:textId="77777777" w:rsidR="00CD76F9" w:rsidRPr="00CD76F9" w:rsidRDefault="00CD76F9" w:rsidP="00A83578">
      <w:pPr>
        <w:pStyle w:val="2"/>
      </w:pPr>
      <w:bookmarkStart w:id="49" w:name="_Toc160194018"/>
      <w:bookmarkStart w:id="50" w:name="_Toc157007994"/>
      <w:bookmarkStart w:id="51" w:name="_Toc159660484"/>
      <w:bookmarkStart w:id="52" w:name="_Toc160394022"/>
      <w:bookmarkStart w:id="53" w:name="_Toc200616177"/>
      <w:r>
        <w:rPr>
          <w:rFonts w:hint="eastAsia"/>
        </w:rPr>
        <w:t>系统架构</w:t>
      </w:r>
      <w:bookmarkEnd w:id="49"/>
      <w:bookmarkEnd w:id="50"/>
      <w:bookmarkEnd w:id="51"/>
      <w:bookmarkEnd w:id="52"/>
      <w:r w:rsidR="00FB53C7">
        <w:rPr>
          <w:rFonts w:hint="eastAsia"/>
        </w:rPr>
        <w:t>设计</w:t>
      </w:r>
      <w:bookmarkEnd w:id="53"/>
    </w:p>
    <w:p w14:paraId="79ACBAF4" w14:textId="77777777" w:rsidR="00FB53C7" w:rsidRPr="00CD76F9" w:rsidRDefault="00FB53C7" w:rsidP="00A83578">
      <w:pPr>
        <w:pStyle w:val="2"/>
      </w:pPr>
      <w:bookmarkStart w:id="54" w:name="_Toc200616178"/>
      <w:bookmarkStart w:id="55" w:name="_Toc411351152"/>
      <w:bookmarkStart w:id="56" w:name="_Toc157007996"/>
      <w:bookmarkStart w:id="57" w:name="_Toc160394024"/>
      <w:bookmarkStart w:id="58" w:name="_Toc159660486"/>
      <w:bookmarkStart w:id="59" w:name="_Toc160194020"/>
      <w:r>
        <w:rPr>
          <w:rFonts w:hint="eastAsia"/>
        </w:rPr>
        <w:t>功能架构设计</w:t>
      </w:r>
      <w:bookmarkEnd w:id="54"/>
    </w:p>
    <w:p w14:paraId="3EA5634C" w14:textId="77777777" w:rsidR="00CD76F9" w:rsidRPr="00CD76F9" w:rsidRDefault="00CD76F9" w:rsidP="00A83578">
      <w:pPr>
        <w:pStyle w:val="2"/>
      </w:pPr>
      <w:bookmarkStart w:id="60" w:name="_Toc200616179"/>
      <w:bookmarkEnd w:id="55"/>
      <w:r>
        <w:rPr>
          <w:rFonts w:hint="eastAsia"/>
        </w:rPr>
        <w:t>数据架构</w:t>
      </w:r>
      <w:bookmarkEnd w:id="56"/>
      <w:bookmarkEnd w:id="57"/>
      <w:bookmarkEnd w:id="58"/>
      <w:bookmarkEnd w:id="59"/>
      <w:r w:rsidR="00FB53C7">
        <w:rPr>
          <w:rFonts w:hint="eastAsia"/>
        </w:rPr>
        <w:t>设计</w:t>
      </w:r>
      <w:bookmarkEnd w:id="60"/>
    </w:p>
    <w:p w14:paraId="38DEDDDF" w14:textId="77777777" w:rsidR="00D1158C" w:rsidRPr="00CD76F9" w:rsidRDefault="00D1158C" w:rsidP="00D1158C">
      <w:pPr>
        <w:pStyle w:val="2"/>
      </w:pPr>
      <w:bookmarkStart w:id="61" w:name="_Toc157957082"/>
      <w:bookmarkStart w:id="62" w:name="_Toc159522888"/>
      <w:bookmarkStart w:id="63" w:name="_Toc160394026"/>
      <w:bookmarkStart w:id="64" w:name="_Toc200616180"/>
      <w:bookmarkStart w:id="65" w:name="_Toc404884621"/>
      <w:bookmarkStart w:id="66" w:name="_Toc411351154"/>
      <w:r>
        <w:rPr>
          <w:rFonts w:hint="eastAsia"/>
        </w:rPr>
        <w:t>部署</w:t>
      </w:r>
      <w:r w:rsidRPr="00CD76F9">
        <w:t>架构</w:t>
      </w:r>
      <w:bookmarkEnd w:id="61"/>
      <w:bookmarkEnd w:id="62"/>
      <w:bookmarkEnd w:id="63"/>
      <w:r>
        <w:rPr>
          <w:rFonts w:hint="eastAsia"/>
        </w:rPr>
        <w:t>设计</w:t>
      </w:r>
      <w:bookmarkEnd w:id="64"/>
    </w:p>
    <w:p w14:paraId="7C50E32E" w14:textId="77777777" w:rsidR="00CD76F9" w:rsidRPr="00CD76F9" w:rsidRDefault="00CD76F9" w:rsidP="00A83578">
      <w:pPr>
        <w:pStyle w:val="2"/>
      </w:pPr>
      <w:bookmarkStart w:id="67" w:name="_Toc200616181"/>
      <w:r w:rsidRPr="00FB1CA0">
        <w:rPr>
          <w:rFonts w:hint="eastAsia"/>
        </w:rPr>
        <w:t>数据交换设计</w:t>
      </w:r>
      <w:bookmarkEnd w:id="67"/>
    </w:p>
    <w:p w14:paraId="46285458" w14:textId="2AD49249" w:rsidR="00CD76F9" w:rsidRDefault="00FB1900" w:rsidP="00CD76F9">
      <w:pPr>
        <w:pStyle w:val="145"/>
        <w:ind w:firstLine="560"/>
      </w:pPr>
      <w:r>
        <w:rPr>
          <w:rFonts w:hint="eastAsia"/>
        </w:rPr>
        <w:t>ZB</w:t>
      </w:r>
      <w:r w:rsidR="00946C93">
        <w:t>ZQ</w:t>
      </w:r>
      <w:r w:rsidR="00CD76F9" w:rsidRPr="00CD76F9">
        <w:rPr>
          <w:rFonts w:hint="eastAsia"/>
        </w:rPr>
        <w:t>联指</w:t>
      </w:r>
      <w:r w:rsidR="005B2ADF">
        <w:rPr>
          <w:rFonts w:hint="eastAsia"/>
        </w:rPr>
        <w:t>XX</w:t>
      </w:r>
      <w:r w:rsidR="00CD76F9" w:rsidRPr="00CD76F9">
        <w:rPr>
          <w:rFonts w:hint="eastAsia"/>
        </w:rPr>
        <w:t>数据中台通过数据源汇聚引接各部门数据、各保障大队数据、数据采报数据等数据建设</w:t>
      </w:r>
      <w:r w:rsidR="005B2ADF">
        <w:rPr>
          <w:rFonts w:hint="eastAsia"/>
        </w:rPr>
        <w:t>XX</w:t>
      </w:r>
      <w:r w:rsidR="00CD76F9" w:rsidRPr="00CD76F9">
        <w:rPr>
          <w:rFonts w:hint="eastAsia"/>
        </w:rPr>
        <w:t>数据湖</w:t>
      </w:r>
      <w:r w:rsidR="00CD76F9" w:rsidRPr="00CD76F9">
        <w:t>，</w:t>
      </w:r>
      <w:r w:rsidR="00CD76F9" w:rsidRPr="00CD76F9">
        <w:rPr>
          <w:rFonts w:hint="eastAsia"/>
        </w:rPr>
        <w:t>与军委联指及其它</w:t>
      </w:r>
      <w:r w:rsidR="00946C93">
        <w:rPr>
          <w:rFonts w:hint="eastAsia"/>
        </w:rPr>
        <w:t>ZQ</w:t>
      </w:r>
      <w:r w:rsidR="00CD76F9" w:rsidRPr="00CD76F9">
        <w:t>/</w:t>
      </w:r>
      <w:r w:rsidR="00CD76F9" w:rsidRPr="00CD76F9">
        <w:rPr>
          <w:rFonts w:hint="eastAsia"/>
        </w:rPr>
        <w:t>军中数据中台实现互联互通及为各应用系统提供数据服务。</w:t>
      </w:r>
      <w:r>
        <w:rPr>
          <w:rFonts w:hint="eastAsia"/>
        </w:rPr>
        <w:t>ZB</w:t>
      </w:r>
      <w:r w:rsidR="00946C93">
        <w:rPr>
          <w:rFonts w:hint="eastAsia"/>
        </w:rPr>
        <w:t>ZQ</w:t>
      </w:r>
      <w:r w:rsidR="005B2ADF">
        <w:rPr>
          <w:rFonts w:hint="eastAsia"/>
        </w:rPr>
        <w:t>XX</w:t>
      </w:r>
      <w:r w:rsidR="00FB6F81" w:rsidRPr="00CF7B9B">
        <w:rPr>
          <w:rFonts w:hint="eastAsia"/>
        </w:rPr>
        <w:t>数据</w:t>
      </w:r>
      <w:r w:rsidR="00FB6F81" w:rsidRPr="00CF7B9B">
        <w:rPr>
          <w:rFonts w:hint="eastAsia"/>
        </w:rPr>
        <w:lastRenderedPageBreak/>
        <w:t>中台</w:t>
      </w:r>
      <w:r w:rsidR="00FB6F81">
        <w:rPr>
          <w:rFonts w:hint="eastAsia"/>
        </w:rPr>
        <w:t>数据共享交换主要包括跨域数据交换和</w:t>
      </w:r>
      <w:r w:rsidR="00946C93">
        <w:rPr>
          <w:rFonts w:hint="eastAsia"/>
        </w:rPr>
        <w:t>ZQ</w:t>
      </w:r>
      <w:r w:rsidR="00FB6F81">
        <w:rPr>
          <w:rFonts w:hint="eastAsia"/>
        </w:rPr>
        <w:t>联指域内数据交换两种场景。</w:t>
      </w:r>
    </w:p>
    <w:p w14:paraId="347A7A1F" w14:textId="74D1141D" w:rsidR="00FB6F81" w:rsidRDefault="00FB1900" w:rsidP="00FB6F81">
      <w:pPr>
        <w:pStyle w:val="3"/>
      </w:pPr>
      <w:bookmarkStart w:id="68" w:name="_Toc200616182"/>
      <w:r>
        <w:rPr>
          <w:rFonts w:hint="eastAsia"/>
        </w:rPr>
        <w:t>ZB</w:t>
      </w:r>
      <w:r w:rsidR="00946C93">
        <w:rPr>
          <w:rFonts w:hint="eastAsia"/>
        </w:rPr>
        <w:t>ZQ</w:t>
      </w:r>
      <w:r w:rsidR="00FB6F81">
        <w:rPr>
          <w:rFonts w:hint="eastAsia"/>
        </w:rPr>
        <w:t>域内数据共享交换</w:t>
      </w:r>
      <w:bookmarkEnd w:id="68"/>
    </w:p>
    <w:p w14:paraId="59ABCBA1" w14:textId="03A0CE57" w:rsidR="00FB6F81" w:rsidRPr="00FB6F81" w:rsidRDefault="00FB6F81" w:rsidP="00FB6F81">
      <w:pPr>
        <w:pStyle w:val="145"/>
        <w:ind w:firstLine="560"/>
      </w:pPr>
      <w:r>
        <w:rPr>
          <w:rFonts w:hint="eastAsia"/>
        </w:rPr>
        <w:t>跨域数据交换主要实现</w:t>
      </w:r>
      <w:r w:rsidR="00FB1900">
        <w:rPr>
          <w:rFonts w:hint="eastAsia"/>
        </w:rPr>
        <w:t>ZB</w:t>
      </w:r>
      <w:r w:rsidR="00946C93">
        <w:rPr>
          <w:rFonts w:hint="eastAsia"/>
        </w:rPr>
        <w:t>ZQ</w:t>
      </w:r>
      <w:r w:rsidR="005B2ADF">
        <w:rPr>
          <w:rFonts w:hint="eastAsia"/>
        </w:rPr>
        <w:t>XX</w:t>
      </w:r>
      <w:r>
        <w:rPr>
          <w:rFonts w:hint="eastAsia"/>
        </w:rPr>
        <w:t>数据中台与</w:t>
      </w:r>
      <w:r w:rsidR="00A911E9">
        <w:rPr>
          <w:rFonts w:hint="eastAsia"/>
        </w:rPr>
        <w:t>本级各</w:t>
      </w:r>
      <w:r>
        <w:rPr>
          <w:rFonts w:hint="eastAsia"/>
        </w:rPr>
        <w:t>业务应用系统之间的数据共享交换。</w:t>
      </w:r>
    </w:p>
    <w:p w14:paraId="2EAFCD8F" w14:textId="77777777" w:rsidR="00FB6F81" w:rsidRDefault="00A911E9" w:rsidP="00FB6F81">
      <w:pPr>
        <w:pStyle w:val="1451"/>
      </w:pPr>
      <w:r>
        <w:object w:dxaOrig="9461" w:dyaOrig="6641" w14:anchorId="7DA7A3AC">
          <v:shape id="_x0000_i1026" type="#_x0000_t75" style="width:415.3pt;height:290.95pt" o:ole="">
            <v:imagedata r:id="rId13" o:title=""/>
          </v:shape>
          <o:OLEObject Type="Embed" ProgID="Visio.Drawing.15" ShapeID="_x0000_i1026" DrawAspect="Content" ObjectID="_1844941061" r:id="rId14"/>
        </w:object>
      </w:r>
    </w:p>
    <w:p w14:paraId="296DBA45" w14:textId="51A3E16F" w:rsidR="00FB6F81" w:rsidRDefault="00FB6F81" w:rsidP="00FB6F81">
      <w:pPr>
        <w:pStyle w:val="aff6"/>
        <w:spacing w:before="62" w:after="62"/>
      </w:pPr>
      <w:r>
        <w:rPr>
          <w:rFonts w:hint="eastAsia"/>
        </w:rPr>
        <w:t>图</w:t>
      </w:r>
      <w:r>
        <w:rPr>
          <w:rFonts w:hint="eastAsia"/>
        </w:rPr>
        <w:t xml:space="preserve"> </w:t>
      </w:r>
      <w:r w:rsidR="000D41A4">
        <w:fldChar w:fldCharType="begin"/>
      </w:r>
      <w:r w:rsidR="003161D2">
        <w:instrText xml:space="preserve"> </w:instrText>
      </w:r>
      <w:r w:rsidR="003161D2">
        <w:rPr>
          <w:rFonts w:hint="eastAsia"/>
        </w:rPr>
        <w:instrText>STYLEREF 1 \s</w:instrText>
      </w:r>
      <w:r w:rsidR="003161D2">
        <w:instrText xml:space="preserve"> </w:instrText>
      </w:r>
      <w:r w:rsidR="000D41A4">
        <w:fldChar w:fldCharType="separate"/>
      </w:r>
      <w:r w:rsidR="0045365A">
        <w:rPr>
          <w:noProof/>
        </w:rPr>
        <w:t>3</w:t>
      </w:r>
      <w:r w:rsidR="000D41A4">
        <w:fldChar w:fldCharType="end"/>
      </w:r>
      <w:r w:rsidR="003161D2">
        <w:noBreakHyphen/>
      </w:r>
      <w:r w:rsidR="000D41A4">
        <w:fldChar w:fldCharType="begin"/>
      </w:r>
      <w:r w:rsidR="003161D2">
        <w:instrText xml:space="preserve"> </w:instrText>
      </w:r>
      <w:r w:rsidR="003161D2">
        <w:rPr>
          <w:rFonts w:hint="eastAsia"/>
        </w:rPr>
        <w:instrText xml:space="preserve">SEQ </w:instrText>
      </w:r>
      <w:r w:rsidR="003161D2">
        <w:rPr>
          <w:rFonts w:hint="eastAsia"/>
        </w:rPr>
        <w:instrText>图</w:instrText>
      </w:r>
      <w:r w:rsidR="003161D2">
        <w:rPr>
          <w:rFonts w:hint="eastAsia"/>
        </w:rPr>
        <w:instrText xml:space="preserve"> \* ARABIC \s 1</w:instrText>
      </w:r>
      <w:r w:rsidR="003161D2">
        <w:instrText xml:space="preserve"> </w:instrText>
      </w:r>
      <w:r w:rsidR="000D41A4">
        <w:fldChar w:fldCharType="separate"/>
      </w:r>
      <w:r w:rsidR="0045365A">
        <w:rPr>
          <w:noProof/>
        </w:rPr>
        <w:t>1</w:t>
      </w:r>
      <w:r w:rsidR="000D41A4">
        <w:fldChar w:fldCharType="end"/>
      </w:r>
      <w:r w:rsidR="00FB1900">
        <w:rPr>
          <w:rFonts w:hint="eastAsia"/>
        </w:rPr>
        <w:t>ZB</w:t>
      </w:r>
      <w:r w:rsidR="00946C93">
        <w:rPr>
          <w:rFonts w:hint="eastAsia"/>
        </w:rPr>
        <w:t>ZQ</w:t>
      </w:r>
      <w:r>
        <w:rPr>
          <w:rFonts w:hint="eastAsia"/>
        </w:rPr>
        <w:t>域内数据共享交换图</w:t>
      </w:r>
    </w:p>
    <w:p w14:paraId="718FC24E" w14:textId="77777777" w:rsidR="00A911E9" w:rsidRDefault="00A911E9" w:rsidP="000E67EB">
      <w:pPr>
        <w:pStyle w:val="145"/>
        <w:numPr>
          <w:ilvl w:val="0"/>
          <w:numId w:val="5"/>
        </w:numPr>
        <w:ind w:firstLineChars="0"/>
      </w:pPr>
      <w:r>
        <w:rPr>
          <w:rFonts w:hint="eastAsia"/>
        </w:rPr>
        <w:t>实时性数据共享</w:t>
      </w:r>
    </w:p>
    <w:p w14:paraId="331E10FD" w14:textId="77777777" w:rsidR="00A911E9" w:rsidRPr="00FE52DF" w:rsidRDefault="00A911E9" w:rsidP="00FE52DF">
      <w:pPr>
        <w:pStyle w:val="145"/>
        <w:ind w:firstLine="560"/>
      </w:pPr>
      <w:r>
        <w:rPr>
          <w:rFonts w:hint="eastAsia"/>
        </w:rPr>
        <w:t>对实时性要求较高的</w:t>
      </w:r>
      <w:r w:rsidR="00FE52DF">
        <w:rPr>
          <w:rFonts w:hint="eastAsia"/>
        </w:rPr>
        <w:t>态势数据、战备值勤动态数据等，各业务应用系统通过订阅分发服务的实施推送功能，</w:t>
      </w:r>
      <w:r w:rsidR="009767D3" w:rsidRPr="00CF7B9B">
        <w:rPr>
          <w:rFonts w:hint="eastAsia"/>
        </w:rPr>
        <w:t>以消息中间件形式直接向应用推送</w:t>
      </w:r>
      <w:r w:rsidR="00FE52DF">
        <w:rPr>
          <w:rFonts w:hint="eastAsia"/>
        </w:rPr>
        <w:t>。</w:t>
      </w:r>
    </w:p>
    <w:p w14:paraId="237E8E0F" w14:textId="77777777" w:rsidR="00A911E9" w:rsidRDefault="00A911E9" w:rsidP="000E67EB">
      <w:pPr>
        <w:pStyle w:val="145"/>
        <w:numPr>
          <w:ilvl w:val="0"/>
          <w:numId w:val="5"/>
        </w:numPr>
        <w:ind w:firstLineChars="0"/>
      </w:pPr>
      <w:r>
        <w:rPr>
          <w:rFonts w:hint="eastAsia"/>
        </w:rPr>
        <w:t>非实时性数据共享</w:t>
      </w:r>
    </w:p>
    <w:p w14:paraId="491C8840" w14:textId="77777777" w:rsidR="00FE52DF" w:rsidRDefault="00FE52DF" w:rsidP="00FE52DF">
      <w:pPr>
        <w:pStyle w:val="145"/>
        <w:ind w:firstLine="560"/>
      </w:pPr>
      <w:r>
        <w:rPr>
          <w:rFonts w:hint="eastAsia"/>
        </w:rPr>
        <w:t>对实时性要求不高的人员、武器装备等数据，各业务应用系统通过调用接口服务获取更新数据。</w:t>
      </w:r>
    </w:p>
    <w:p w14:paraId="66A3DEEE" w14:textId="77777777" w:rsidR="00E92D65" w:rsidRDefault="00E92D65" w:rsidP="00E92D65">
      <w:pPr>
        <w:pStyle w:val="145"/>
        <w:numPr>
          <w:ilvl w:val="0"/>
          <w:numId w:val="5"/>
        </w:numPr>
        <w:ind w:firstLineChars="0"/>
      </w:pPr>
      <w:r>
        <w:rPr>
          <w:rFonts w:hint="eastAsia"/>
        </w:rPr>
        <w:t>数据资源目录共享</w:t>
      </w:r>
    </w:p>
    <w:p w14:paraId="37AC4EF1" w14:textId="77777777" w:rsidR="00E92D65" w:rsidRPr="00FE52DF" w:rsidRDefault="00E92D65" w:rsidP="00E92D65">
      <w:pPr>
        <w:pStyle w:val="145"/>
        <w:ind w:firstLineChars="0" w:firstLine="420"/>
      </w:pPr>
      <w:r>
        <w:rPr>
          <w:rFonts w:hint="eastAsia"/>
        </w:rPr>
        <w:lastRenderedPageBreak/>
        <w:t>不同领域的中台用户可以通过数据资源目录来使用共享数据，支持在线申请查看数据资源，支持离线下载数据资源。</w:t>
      </w:r>
    </w:p>
    <w:p w14:paraId="685D3E67" w14:textId="77777777" w:rsidR="00914263" w:rsidRPr="00CD76F9" w:rsidRDefault="00914263" w:rsidP="00A83578">
      <w:pPr>
        <w:pStyle w:val="2"/>
      </w:pPr>
      <w:bookmarkStart w:id="69" w:name="_Toc160394052"/>
      <w:bookmarkStart w:id="70" w:name="_Toc166174322"/>
      <w:bookmarkStart w:id="71" w:name="_Toc200616183"/>
      <w:bookmarkStart w:id="72" w:name="_Toc402773490"/>
      <w:bookmarkEnd w:id="65"/>
      <w:bookmarkEnd w:id="66"/>
      <w:r>
        <w:rPr>
          <w:rFonts w:hint="eastAsia"/>
        </w:rPr>
        <w:t>关键</w:t>
      </w:r>
      <w:r w:rsidRPr="00FB1CA0">
        <w:rPr>
          <w:rFonts w:hint="eastAsia"/>
        </w:rPr>
        <w:t>性能指标设计</w:t>
      </w:r>
      <w:bookmarkEnd w:id="69"/>
      <w:bookmarkEnd w:id="70"/>
      <w:bookmarkEnd w:id="71"/>
    </w:p>
    <w:p w14:paraId="78D6E3E7" w14:textId="2FA2CCAF" w:rsidR="00914263" w:rsidRPr="00CD76F9" w:rsidRDefault="005B2ADF" w:rsidP="00914263">
      <w:pPr>
        <w:pStyle w:val="3"/>
      </w:pPr>
      <w:bookmarkStart w:id="73" w:name="_Toc166174324"/>
      <w:bookmarkStart w:id="74" w:name="_Toc200616184"/>
      <w:r>
        <w:t>XX</w:t>
      </w:r>
      <w:r w:rsidR="00914263" w:rsidRPr="006E74F9">
        <w:t>数据引接汇聚</w:t>
      </w:r>
      <w:bookmarkEnd w:id="73"/>
      <w:bookmarkEnd w:id="74"/>
    </w:p>
    <w:p w14:paraId="66F203A9" w14:textId="77777777" w:rsidR="00914263" w:rsidRPr="00CD76F9" w:rsidRDefault="00914263" w:rsidP="00914263">
      <w:pPr>
        <w:pStyle w:val="4"/>
      </w:pPr>
      <w:r w:rsidRPr="00CD76F9">
        <w:rPr>
          <w:rFonts w:hint="eastAsia"/>
        </w:rPr>
        <w:t>多源异构数据接入能力</w:t>
      </w:r>
    </w:p>
    <w:p w14:paraId="6D83619A" w14:textId="77777777" w:rsidR="00914263" w:rsidRPr="00CD76F9" w:rsidRDefault="00914263" w:rsidP="00914263">
      <w:pPr>
        <w:pStyle w:val="5"/>
      </w:pPr>
      <w:r>
        <w:rPr>
          <w:rFonts w:hint="eastAsia"/>
        </w:rPr>
        <w:t>技术要求</w:t>
      </w:r>
    </w:p>
    <w:p w14:paraId="644450C5" w14:textId="77777777" w:rsidR="00914263" w:rsidRPr="00676D97" w:rsidRDefault="00914263" w:rsidP="00914263">
      <w:pPr>
        <w:pStyle w:val="145"/>
        <w:ind w:firstLine="560"/>
      </w:pPr>
      <w:r w:rsidRPr="00676D97">
        <w:t>提供多源异构数据接入能力，支持主流商用和国产关系型数据库，支持的</w:t>
      </w:r>
      <w:r w:rsidRPr="00676D97">
        <w:t>NoSQL</w:t>
      </w:r>
      <w:r w:rsidRPr="00676D97">
        <w:t>数据库不少于</w:t>
      </w:r>
      <w:r w:rsidRPr="00676D97">
        <w:t>5</w:t>
      </w:r>
      <w:r w:rsidRPr="00676D97">
        <w:t>种，支持的文件数据类型不少于</w:t>
      </w:r>
      <w:r w:rsidRPr="00676D97">
        <w:t>5</w:t>
      </w:r>
      <w:r w:rsidRPr="00676D97">
        <w:t>种，支持实时流数据接入。</w:t>
      </w:r>
    </w:p>
    <w:p w14:paraId="2BDB9146" w14:textId="77777777" w:rsidR="00914263" w:rsidRPr="00CD76F9" w:rsidRDefault="00914263" w:rsidP="00914263">
      <w:pPr>
        <w:pStyle w:val="5"/>
      </w:pPr>
      <w:r>
        <w:rPr>
          <w:rFonts w:hint="eastAsia"/>
        </w:rPr>
        <w:t>技术实现方案</w:t>
      </w:r>
    </w:p>
    <w:p w14:paraId="21610000" w14:textId="77777777" w:rsidR="00914263" w:rsidRPr="00CD76F9" w:rsidRDefault="00914263" w:rsidP="00914263">
      <w:pPr>
        <w:pStyle w:val="145"/>
        <w:ind w:firstLine="560"/>
      </w:pPr>
      <w:r>
        <w:rPr>
          <w:rFonts w:hint="eastAsia"/>
        </w:rPr>
        <w:t>系统能够</w:t>
      </w:r>
      <w:r w:rsidRPr="00CD76F9">
        <w:t>提供多源异构数据接入能力</w:t>
      </w:r>
      <w:r w:rsidRPr="00CD76F9">
        <w:rPr>
          <w:rFonts w:hint="eastAsia"/>
        </w:rPr>
        <w:t>，</w:t>
      </w:r>
      <w:r w:rsidRPr="00CD76F9">
        <w:t>支持主流商用和国产关系型数据库</w:t>
      </w:r>
      <w:r>
        <w:rPr>
          <w:rFonts w:hint="eastAsia"/>
        </w:rPr>
        <w:t>包括</w:t>
      </w:r>
      <w:r>
        <w:rPr>
          <w:rFonts w:hint="eastAsia"/>
        </w:rPr>
        <w:t>MySQL</w:t>
      </w:r>
      <w:r>
        <w:rPr>
          <w:rFonts w:hint="eastAsia"/>
        </w:rPr>
        <w:t>、</w:t>
      </w:r>
      <w:r>
        <w:rPr>
          <w:rFonts w:hint="eastAsia"/>
        </w:rPr>
        <w:t>Oracle</w:t>
      </w:r>
      <w:r>
        <w:rPr>
          <w:rFonts w:hint="eastAsia"/>
        </w:rPr>
        <w:t>、</w:t>
      </w:r>
      <w:r>
        <w:rPr>
          <w:rFonts w:hint="eastAsia"/>
        </w:rPr>
        <w:t>SQLServer</w:t>
      </w:r>
      <w:r>
        <w:rPr>
          <w:rFonts w:hint="eastAsia"/>
        </w:rPr>
        <w:t>、</w:t>
      </w:r>
      <w:r>
        <w:rPr>
          <w:rFonts w:hint="eastAsia"/>
        </w:rPr>
        <w:t>p</w:t>
      </w:r>
      <w:r>
        <w:t>ostGreS</w:t>
      </w:r>
      <w:r>
        <w:rPr>
          <w:rFonts w:hint="eastAsia"/>
        </w:rPr>
        <w:t>ql</w:t>
      </w:r>
      <w:r>
        <w:rPr>
          <w:rFonts w:hint="eastAsia"/>
        </w:rPr>
        <w:t>、达梦、金仓等</w:t>
      </w:r>
      <w:r w:rsidRPr="00CD76F9">
        <w:rPr>
          <w:rFonts w:hint="eastAsia"/>
        </w:rPr>
        <w:t>，支持</w:t>
      </w:r>
      <w:r w:rsidRPr="00CD76F9">
        <w:rPr>
          <w:rFonts w:hint="eastAsia"/>
        </w:rPr>
        <w:t>Gstore</w:t>
      </w:r>
      <w:r w:rsidRPr="00CD76F9">
        <w:rPr>
          <w:rFonts w:hint="eastAsia"/>
        </w:rPr>
        <w:t>、</w:t>
      </w:r>
      <w:r w:rsidRPr="00CD76F9">
        <w:t>MongoDB</w:t>
      </w:r>
      <w:r w:rsidRPr="00CD76F9">
        <w:rPr>
          <w:rFonts w:hint="eastAsia"/>
        </w:rPr>
        <w:t>、</w:t>
      </w:r>
      <w:r w:rsidRPr="00CD76F9">
        <w:rPr>
          <w:rFonts w:hint="eastAsia"/>
        </w:rPr>
        <w:t>HBase</w:t>
      </w:r>
      <w:r w:rsidRPr="00CD76F9">
        <w:rPr>
          <w:rFonts w:hint="eastAsia"/>
        </w:rPr>
        <w:t>、</w:t>
      </w:r>
      <w:bookmarkStart w:id="75" w:name="_Hlk160385781"/>
      <w:r w:rsidRPr="00CD76F9">
        <w:rPr>
          <w:rFonts w:hint="eastAsia"/>
        </w:rPr>
        <w:t>Redis</w:t>
      </w:r>
      <w:bookmarkEnd w:id="75"/>
      <w:r w:rsidRPr="00CD76F9">
        <w:rPr>
          <w:rFonts w:hint="eastAsia"/>
        </w:rPr>
        <w:t>、</w:t>
      </w:r>
      <w:r w:rsidRPr="00CD76F9">
        <w:rPr>
          <w:rFonts w:hint="eastAsia"/>
        </w:rPr>
        <w:t>Elasticsearch</w:t>
      </w:r>
      <w:r w:rsidRPr="00CD76F9">
        <w:rPr>
          <w:rFonts w:hint="eastAsia"/>
        </w:rPr>
        <w:t>等不少于</w:t>
      </w:r>
      <w:r w:rsidRPr="00CD76F9">
        <w:rPr>
          <w:rFonts w:hint="eastAsia"/>
        </w:rPr>
        <w:t>5</w:t>
      </w:r>
      <w:r w:rsidRPr="00CD76F9">
        <w:rPr>
          <w:rFonts w:hint="eastAsia"/>
        </w:rPr>
        <w:t>种的</w:t>
      </w:r>
      <w:r w:rsidRPr="00CD76F9">
        <w:rPr>
          <w:rFonts w:hint="eastAsia"/>
        </w:rPr>
        <w:t>NoSQL</w:t>
      </w:r>
      <w:r w:rsidRPr="00CD76F9">
        <w:rPr>
          <w:rFonts w:hint="eastAsia"/>
        </w:rPr>
        <w:t>数据库，能够</w:t>
      </w:r>
      <w:r w:rsidRPr="00CD76F9">
        <w:t>支持</w:t>
      </w:r>
      <w:r w:rsidRPr="00CD76F9">
        <w:rPr>
          <w:rFonts w:hint="eastAsia"/>
        </w:rPr>
        <w:t>Excel</w:t>
      </w:r>
      <w:r w:rsidRPr="00CD76F9">
        <w:rPr>
          <w:rFonts w:hint="eastAsia"/>
        </w:rPr>
        <w:t>、</w:t>
      </w:r>
      <w:r w:rsidRPr="00CD76F9">
        <w:rPr>
          <w:rFonts w:hint="eastAsia"/>
        </w:rPr>
        <w:t>CSV</w:t>
      </w:r>
      <w:r w:rsidRPr="00CD76F9">
        <w:rPr>
          <w:rFonts w:hint="eastAsia"/>
        </w:rPr>
        <w:t>、图片、视频、音频等</w:t>
      </w:r>
      <w:r w:rsidRPr="00CD76F9">
        <w:t>文件数据类型不少于</w:t>
      </w:r>
      <w:r w:rsidRPr="00CD76F9">
        <w:t>5</w:t>
      </w:r>
      <w:r w:rsidRPr="00CD76F9">
        <w:t>种</w:t>
      </w:r>
      <w:r w:rsidRPr="00CD76F9">
        <w:rPr>
          <w:rFonts w:hint="eastAsia"/>
        </w:rPr>
        <w:t>，支持</w:t>
      </w:r>
      <w:r w:rsidRPr="00CD76F9">
        <w:t>实时海空情、北斗、卫星过境、气象信息</w:t>
      </w:r>
      <w:r w:rsidRPr="00CD76F9">
        <w:rPr>
          <w:rFonts w:hint="eastAsia"/>
        </w:rPr>
        <w:t>等流数据的接入。</w:t>
      </w:r>
    </w:p>
    <w:p w14:paraId="2149C41D" w14:textId="77777777" w:rsidR="00914263" w:rsidRPr="00CD76F9" w:rsidRDefault="00914263" w:rsidP="00914263">
      <w:pPr>
        <w:pStyle w:val="4"/>
      </w:pPr>
      <w:r w:rsidRPr="00CD76F9">
        <w:rPr>
          <w:rFonts w:hint="eastAsia"/>
        </w:rPr>
        <w:t>抽取转换加载方式</w:t>
      </w:r>
    </w:p>
    <w:p w14:paraId="25F54449" w14:textId="77777777" w:rsidR="00914263" w:rsidRPr="00CD76F9" w:rsidRDefault="00914263" w:rsidP="00914263">
      <w:pPr>
        <w:pStyle w:val="5"/>
      </w:pPr>
      <w:r>
        <w:rPr>
          <w:rFonts w:hint="eastAsia"/>
        </w:rPr>
        <w:t>技术要求</w:t>
      </w:r>
    </w:p>
    <w:p w14:paraId="4D495D64" w14:textId="77777777" w:rsidR="00914263" w:rsidRPr="00676D97" w:rsidRDefault="00914263" w:rsidP="00914263">
      <w:pPr>
        <w:pStyle w:val="145"/>
        <w:ind w:firstLine="560"/>
      </w:pPr>
      <w:r w:rsidRPr="00676D97">
        <w:t>抽取转换加载支持不少于</w:t>
      </w:r>
      <w:r w:rsidRPr="00676D97">
        <w:t>3</w:t>
      </w:r>
      <w:r w:rsidRPr="00676D97">
        <w:t>种数据抽取模式，包括全量采集、增量采集、定时采集等。</w:t>
      </w:r>
    </w:p>
    <w:p w14:paraId="12909A00" w14:textId="77777777" w:rsidR="00914263" w:rsidRPr="00CD76F9" w:rsidRDefault="00914263" w:rsidP="00914263">
      <w:pPr>
        <w:pStyle w:val="5"/>
      </w:pPr>
      <w:r>
        <w:rPr>
          <w:rFonts w:hint="eastAsia"/>
        </w:rPr>
        <w:t>技术实现方案</w:t>
      </w:r>
    </w:p>
    <w:p w14:paraId="5070AF37" w14:textId="77777777" w:rsidR="00914263" w:rsidRPr="00CD76F9" w:rsidRDefault="00914263" w:rsidP="00914263">
      <w:pPr>
        <w:pStyle w:val="145"/>
        <w:ind w:firstLine="560"/>
      </w:pPr>
      <w:r w:rsidRPr="00676D97">
        <w:t>任务管理模块支持</w:t>
      </w:r>
      <w:r w:rsidRPr="00CD76F9">
        <w:rPr>
          <w:rFonts w:hint="eastAsia"/>
        </w:rPr>
        <w:t>对引接</w:t>
      </w:r>
      <w:r w:rsidRPr="00CD76F9">
        <w:t>任务进行管理</w:t>
      </w:r>
      <w:r w:rsidRPr="00CD76F9">
        <w:rPr>
          <w:rFonts w:hint="eastAsia"/>
        </w:rPr>
        <w:t>，</w:t>
      </w:r>
      <w:r w:rsidRPr="00CD76F9">
        <w:t>支持通过多任务拓扑编排</w:t>
      </w:r>
      <w:r w:rsidRPr="00CD76F9">
        <w:rPr>
          <w:rFonts w:hint="eastAsia"/>
        </w:rPr>
        <w:t>的形式</w:t>
      </w:r>
      <w:r w:rsidRPr="00CD76F9">
        <w:t>实现数据批量采集</w:t>
      </w:r>
      <w:r w:rsidRPr="00CD76F9">
        <w:rPr>
          <w:rFonts w:hint="eastAsia"/>
        </w:rPr>
        <w:t>，针对</w:t>
      </w:r>
      <w:r w:rsidRPr="00CD76F9">
        <w:t>抽取转换加载</w:t>
      </w:r>
      <w:r>
        <w:rPr>
          <w:rFonts w:hint="eastAsia"/>
        </w:rPr>
        <w:t>（</w:t>
      </w:r>
      <w:r>
        <w:rPr>
          <w:rFonts w:hint="eastAsia"/>
        </w:rPr>
        <w:t>ETL</w:t>
      </w:r>
      <w:r>
        <w:rPr>
          <w:rFonts w:hint="eastAsia"/>
        </w:rPr>
        <w:t>）</w:t>
      </w:r>
      <w:r w:rsidRPr="00CD76F9">
        <w:rPr>
          <w:rFonts w:hint="eastAsia"/>
        </w:rPr>
        <w:t>方式，系统</w:t>
      </w:r>
      <w:r w:rsidRPr="00CD76F9">
        <w:t>支持不少</w:t>
      </w:r>
      <w:r w:rsidRPr="00CD76F9">
        <w:lastRenderedPageBreak/>
        <w:t>于</w:t>
      </w:r>
      <w:r w:rsidRPr="00CD76F9">
        <w:t>3</w:t>
      </w:r>
      <w:r w:rsidRPr="00CD76F9">
        <w:t>种数据抽取模式，</w:t>
      </w:r>
      <w:r w:rsidRPr="00CD76F9">
        <w:rPr>
          <w:rFonts w:hint="eastAsia"/>
        </w:rPr>
        <w:t>包括</w:t>
      </w:r>
      <w:r w:rsidRPr="00CD76F9">
        <w:t>全量引接、增量引接、定时抽取等数据抽取模式</w:t>
      </w:r>
      <w:r w:rsidRPr="00CD76F9">
        <w:rPr>
          <w:rFonts w:hint="eastAsia"/>
        </w:rPr>
        <w:t>。</w:t>
      </w:r>
    </w:p>
    <w:p w14:paraId="0F2FA3D7" w14:textId="77777777" w:rsidR="00CD76F9" w:rsidRPr="00CD76F9" w:rsidRDefault="00CD76F9" w:rsidP="00A83578">
      <w:pPr>
        <w:pStyle w:val="2"/>
      </w:pPr>
      <w:bookmarkStart w:id="76" w:name="_Toc200616185"/>
      <w:r>
        <w:rPr>
          <w:rFonts w:hint="eastAsia"/>
        </w:rPr>
        <w:t>组织运用模式</w:t>
      </w:r>
      <w:bookmarkEnd w:id="76"/>
    </w:p>
    <w:p w14:paraId="31AD2AD3" w14:textId="64143A43" w:rsidR="00CD76F9" w:rsidRPr="00CD76F9" w:rsidRDefault="00FB1900" w:rsidP="00CD76F9">
      <w:pPr>
        <w:pStyle w:val="145"/>
        <w:ind w:firstLine="560"/>
      </w:pPr>
      <w:r>
        <w:rPr>
          <w:rFonts w:hint="eastAsia"/>
        </w:rPr>
        <w:t>ZB</w:t>
      </w:r>
      <w:r w:rsidR="00946C93">
        <w:rPr>
          <w:rFonts w:hint="eastAsia"/>
        </w:rPr>
        <w:t>ZQ</w:t>
      </w:r>
      <w:r w:rsidR="00CD76F9">
        <w:rPr>
          <w:rFonts w:hint="eastAsia"/>
        </w:rPr>
        <w:t>联指</w:t>
      </w:r>
      <w:r w:rsidR="005B2ADF">
        <w:rPr>
          <w:rFonts w:hint="eastAsia"/>
        </w:rPr>
        <w:t>XX</w:t>
      </w:r>
      <w:r w:rsidR="00CD76F9">
        <w:rPr>
          <w:rFonts w:hint="eastAsia"/>
        </w:rPr>
        <w:t>数据中台的</w:t>
      </w:r>
      <w:r w:rsidR="00DD1E61">
        <w:rPr>
          <w:rFonts w:hint="eastAsia"/>
        </w:rPr>
        <w:t>组织运用模式主要包括数据需求阶段、数据引接汇聚阶段、数据融合治理阶段、数据专题构建阶段。在各个阶段中，业务人员对数据进行标准化、流程化、自动化的</w:t>
      </w:r>
      <w:r w:rsidR="00CD76F9" w:rsidRPr="00CD76F9">
        <w:rPr>
          <w:rFonts w:hint="eastAsia"/>
        </w:rPr>
        <w:t>处理，</w:t>
      </w:r>
      <w:r w:rsidR="00460E95">
        <w:rPr>
          <w:rFonts w:hint="eastAsia"/>
        </w:rPr>
        <w:t>构建</w:t>
      </w:r>
      <w:r w:rsidR="00CD76F9" w:rsidRPr="00CD76F9">
        <w:rPr>
          <w:rFonts w:hint="eastAsia"/>
        </w:rPr>
        <w:t>形成</w:t>
      </w:r>
      <w:r w:rsidR="00460E95">
        <w:rPr>
          <w:rFonts w:hint="eastAsia"/>
        </w:rPr>
        <w:t>了前置库、原始库、集成库、应用库。通过构建特色和通用专题库向上层业务应用提供数据支撑，</w:t>
      </w:r>
      <w:r w:rsidR="00CD76F9" w:rsidRPr="00CD76F9">
        <w:rPr>
          <w:rFonts w:hint="eastAsia"/>
        </w:rPr>
        <w:t>如</w:t>
      </w:r>
      <w:r w:rsidR="000D41A4" w:rsidRPr="00CD76F9">
        <w:rPr>
          <w:rFonts w:hint="eastAsia"/>
        </w:rPr>
        <w:fldChar w:fldCharType="begin"/>
      </w:r>
      <w:r w:rsidR="00CD76F9" w:rsidRPr="00CD76F9">
        <w:rPr>
          <w:rFonts w:hint="eastAsia"/>
        </w:rPr>
        <w:instrText xml:space="preserve"> REF _Ref1015 \h </w:instrText>
      </w:r>
      <w:r w:rsidR="000D41A4" w:rsidRPr="00CD76F9">
        <w:rPr>
          <w:rFonts w:hint="eastAsia"/>
        </w:rPr>
      </w:r>
      <w:r w:rsidR="000D41A4" w:rsidRPr="00CD76F9">
        <w:rPr>
          <w:rFonts w:hint="eastAsia"/>
        </w:rPr>
        <w:fldChar w:fldCharType="separate"/>
      </w:r>
      <w:r w:rsidR="0045365A">
        <w:t>图</w:t>
      </w:r>
      <w:r w:rsidR="0045365A">
        <w:t xml:space="preserve"> </w:t>
      </w:r>
      <w:r w:rsidR="0045365A">
        <w:rPr>
          <w:noProof/>
        </w:rPr>
        <w:t>3</w:t>
      </w:r>
      <w:r w:rsidR="0045365A">
        <w:noBreakHyphen/>
      </w:r>
      <w:r w:rsidR="0045365A">
        <w:rPr>
          <w:noProof/>
        </w:rPr>
        <w:t>2</w:t>
      </w:r>
      <w:r w:rsidR="000D41A4" w:rsidRPr="00CD76F9">
        <w:rPr>
          <w:rFonts w:hint="eastAsia"/>
        </w:rPr>
        <w:fldChar w:fldCharType="end"/>
      </w:r>
      <w:r w:rsidR="00CD76F9" w:rsidRPr="00CD76F9">
        <w:rPr>
          <w:rFonts w:hint="eastAsia"/>
        </w:rPr>
        <w:t>所示</w:t>
      </w:r>
      <w:r w:rsidR="00CD76F9" w:rsidRPr="00CD76F9">
        <w:t>。</w:t>
      </w:r>
    </w:p>
    <w:p w14:paraId="5B50B193" w14:textId="77777777" w:rsidR="00CD76F9" w:rsidRDefault="00DD1E61" w:rsidP="008E582B">
      <w:pPr>
        <w:pStyle w:val="1451"/>
      </w:pPr>
      <w:r>
        <w:object w:dxaOrig="15615" w:dyaOrig="14431" w14:anchorId="233EF838">
          <v:shape id="_x0000_i1027" type="#_x0000_t75" style="width:444.25pt;height:410.45pt" o:ole="">
            <v:imagedata r:id="rId15" o:title=""/>
          </v:shape>
          <o:OLEObject Type="Embed" ProgID="Visio.Drawing.15" ShapeID="_x0000_i1027" DrawAspect="Content" ObjectID="_1844941062" r:id="rId16"/>
        </w:object>
      </w:r>
    </w:p>
    <w:p w14:paraId="41B934D6" w14:textId="2C174CB6" w:rsidR="00CD76F9" w:rsidRPr="00CD76F9" w:rsidRDefault="00CD76F9" w:rsidP="00CD76F9">
      <w:pPr>
        <w:pStyle w:val="aff6"/>
        <w:spacing w:before="62" w:after="62"/>
      </w:pPr>
      <w:bookmarkStart w:id="77" w:name="_Ref1015"/>
      <w:r>
        <w:t>图</w:t>
      </w:r>
      <w:r>
        <w:t xml:space="preserve"> </w:t>
      </w:r>
      <w:r w:rsidR="00405EEC">
        <w:fldChar w:fldCharType="begin"/>
      </w:r>
      <w:r w:rsidR="00405EEC">
        <w:instrText xml:space="preserve"> STYLEREF 1 \s </w:instrText>
      </w:r>
      <w:r w:rsidR="00405EEC">
        <w:fldChar w:fldCharType="separate"/>
      </w:r>
      <w:r w:rsidR="0045365A">
        <w:rPr>
          <w:noProof/>
        </w:rPr>
        <w:t>3</w:t>
      </w:r>
      <w:r w:rsidR="00405EEC">
        <w:rPr>
          <w:noProof/>
        </w:rPr>
        <w:fldChar w:fldCharType="end"/>
      </w:r>
      <w:r w:rsidR="003161D2">
        <w:noBreakHyphen/>
      </w:r>
      <w:r w:rsidR="000D41A4">
        <w:fldChar w:fldCharType="begin"/>
      </w:r>
      <w:r w:rsidR="003161D2">
        <w:instrText xml:space="preserve"> SEQ </w:instrText>
      </w:r>
      <w:r w:rsidR="003161D2">
        <w:instrText>图</w:instrText>
      </w:r>
      <w:r w:rsidR="003161D2">
        <w:instrText xml:space="preserve"> \* ARABIC \s 1 </w:instrText>
      </w:r>
      <w:r w:rsidR="000D41A4">
        <w:fldChar w:fldCharType="separate"/>
      </w:r>
      <w:r w:rsidR="0045365A">
        <w:rPr>
          <w:noProof/>
        </w:rPr>
        <w:t>2</w:t>
      </w:r>
      <w:r w:rsidR="000D41A4">
        <w:fldChar w:fldCharType="end"/>
      </w:r>
      <w:bookmarkEnd w:id="77"/>
      <w:r w:rsidRPr="00CD76F9">
        <w:t xml:space="preserve"> </w:t>
      </w:r>
      <w:r w:rsidR="00FB1900">
        <w:rPr>
          <w:rFonts w:hint="eastAsia"/>
        </w:rPr>
        <w:t>ZB</w:t>
      </w:r>
      <w:r w:rsidR="00946C93">
        <w:rPr>
          <w:rFonts w:hint="eastAsia"/>
        </w:rPr>
        <w:t>ZQ</w:t>
      </w:r>
      <w:r w:rsidRPr="00CD76F9">
        <w:rPr>
          <w:rFonts w:hint="eastAsia"/>
        </w:rPr>
        <w:t>联指</w:t>
      </w:r>
      <w:r w:rsidR="005B2ADF">
        <w:rPr>
          <w:rFonts w:hint="eastAsia"/>
        </w:rPr>
        <w:t>XX</w:t>
      </w:r>
      <w:r w:rsidRPr="00CD76F9">
        <w:rPr>
          <w:rFonts w:hint="eastAsia"/>
        </w:rPr>
        <w:t>数据中台组织运用模式</w:t>
      </w:r>
    </w:p>
    <w:p w14:paraId="792CC6D0" w14:textId="77777777" w:rsidR="00CD76F9" w:rsidRPr="00CD76F9" w:rsidRDefault="00CD76F9" w:rsidP="00A83578">
      <w:pPr>
        <w:pStyle w:val="2"/>
      </w:pPr>
      <w:bookmarkStart w:id="78" w:name="_Toc200616186"/>
      <w:r w:rsidRPr="00FB1CA0">
        <w:rPr>
          <w:rFonts w:hint="eastAsia"/>
        </w:rPr>
        <w:lastRenderedPageBreak/>
        <w:t>技术体制</w:t>
      </w:r>
      <w:bookmarkEnd w:id="78"/>
    </w:p>
    <w:p w14:paraId="45D407EF" w14:textId="77777777" w:rsidR="00D1158C" w:rsidRPr="00CD76F9" w:rsidRDefault="00D1158C" w:rsidP="00D1158C">
      <w:pPr>
        <w:pStyle w:val="3"/>
      </w:pPr>
      <w:bookmarkStart w:id="79" w:name="_Toc200616187"/>
      <w:r>
        <w:rPr>
          <w:rFonts w:hint="eastAsia"/>
        </w:rPr>
        <w:t>技术架构设计</w:t>
      </w:r>
      <w:bookmarkEnd w:id="79"/>
    </w:p>
    <w:p w14:paraId="724124BA" w14:textId="3D65E903" w:rsidR="003161D2" w:rsidRDefault="00FB1900" w:rsidP="003161D2">
      <w:pPr>
        <w:pStyle w:val="145"/>
        <w:ind w:firstLine="560"/>
      </w:pPr>
      <w:r>
        <w:rPr>
          <w:rFonts w:hint="eastAsia"/>
        </w:rPr>
        <w:t>ZB</w:t>
      </w:r>
      <w:r w:rsidR="00946C93">
        <w:rPr>
          <w:rFonts w:hint="eastAsia"/>
        </w:rPr>
        <w:t>ZQ</w:t>
      </w:r>
      <w:r w:rsidR="003161D2">
        <w:rPr>
          <w:rFonts w:hint="eastAsia"/>
        </w:rPr>
        <w:t>联指</w:t>
      </w:r>
      <w:r w:rsidR="005B2ADF">
        <w:rPr>
          <w:rFonts w:hint="eastAsia"/>
        </w:rPr>
        <w:t>XX</w:t>
      </w:r>
      <w:r w:rsidR="003161D2">
        <w:rPr>
          <w:rFonts w:hint="eastAsia"/>
        </w:rPr>
        <w:t>数据中台在遵循全军信息服务基础平台</w:t>
      </w:r>
      <w:r w:rsidR="003161D2">
        <w:rPr>
          <w:rFonts w:hint="eastAsia"/>
        </w:rPr>
        <w:t>2</w:t>
      </w:r>
      <w:r w:rsidR="003161D2">
        <w:t>.0</w:t>
      </w:r>
      <w:r w:rsidR="003161D2">
        <w:rPr>
          <w:rFonts w:hint="eastAsia"/>
        </w:rPr>
        <w:t>技术体制以及集成全军通用基础套件的基础上，按照百分百自主可控、轻量化、可移植、可扩展、高可用的</w:t>
      </w:r>
      <w:r w:rsidR="003161D2" w:rsidRPr="005A04D5">
        <w:rPr>
          <w:rFonts w:hint="eastAsia"/>
        </w:rPr>
        <w:t>设计原则</w:t>
      </w:r>
      <w:r w:rsidR="003161D2">
        <w:rPr>
          <w:rFonts w:hint="eastAsia"/>
        </w:rPr>
        <w:t>进行技术选型</w:t>
      </w:r>
      <w:r w:rsidR="003161D2" w:rsidRPr="005A04D5">
        <w:rPr>
          <w:rFonts w:hint="eastAsia"/>
        </w:rPr>
        <w:t>，</w:t>
      </w:r>
      <w:r w:rsidR="003161D2">
        <w:rPr>
          <w:rFonts w:hint="eastAsia"/>
        </w:rPr>
        <w:t>并能够按照军委统一集成开发要求</w:t>
      </w:r>
      <w:r w:rsidR="003161D2" w:rsidRPr="005A04D5">
        <w:rPr>
          <w:rFonts w:hint="eastAsia"/>
        </w:rPr>
        <w:t>支持敏捷开发、可定制、易扩展。</w:t>
      </w:r>
    </w:p>
    <w:p w14:paraId="482AE9A8" w14:textId="77777777" w:rsidR="003161D2" w:rsidRPr="00304F0C" w:rsidRDefault="003161D2" w:rsidP="003161D2">
      <w:pPr>
        <w:pStyle w:val="145"/>
        <w:ind w:firstLine="560"/>
      </w:pPr>
      <w:r>
        <w:rPr>
          <w:rFonts w:hint="eastAsia"/>
        </w:rPr>
        <w:t>技术架构选型整体按照军委下发的技术选型清单的指导下，</w:t>
      </w:r>
      <w:r w:rsidRPr="00304F0C">
        <w:rPr>
          <w:rFonts w:hint="eastAsia"/>
        </w:rPr>
        <w:t>从下到上依次为依赖环境、数据引接汇聚、数据融合治理、数据资源管理、数据智能分析、数据服务保障，并辅以集成开发环境，</w:t>
      </w:r>
      <w:r>
        <w:rPr>
          <w:rFonts w:hint="eastAsia"/>
        </w:rPr>
        <w:t>其技术架构如下图所示：</w:t>
      </w:r>
    </w:p>
    <w:bookmarkStart w:id="80" w:name="_Ref98147105"/>
    <w:p w14:paraId="3152B610" w14:textId="77777777" w:rsidR="003161D2" w:rsidRDefault="003161D2" w:rsidP="003161D2">
      <w:pPr>
        <w:pStyle w:val="1451"/>
      </w:pPr>
      <w:r>
        <w:object w:dxaOrig="14340" w:dyaOrig="13095" w14:anchorId="41C54433">
          <v:shape id="_x0000_i1028" type="#_x0000_t75" style="width:415.3pt;height:378.55pt" o:ole="">
            <v:imagedata r:id="rId17" o:title=""/>
          </v:shape>
          <o:OLEObject Type="Embed" ProgID="Visio.Drawing.15" ShapeID="_x0000_i1028" DrawAspect="Content" ObjectID="_1844941063" r:id="rId18"/>
        </w:object>
      </w:r>
    </w:p>
    <w:p w14:paraId="4D1F4A18" w14:textId="76A09D29" w:rsidR="003161D2" w:rsidRDefault="003161D2" w:rsidP="003161D2">
      <w:pPr>
        <w:pStyle w:val="aff6"/>
        <w:spacing w:before="62" w:after="62"/>
      </w:pPr>
      <w:bookmarkStart w:id="81" w:name="_Ref112524845"/>
      <w:r>
        <w:t>图</w:t>
      </w:r>
      <w:fldSimple w:instr=" STYLEREF 1 \s ">
        <w:r w:rsidR="0045365A">
          <w:rPr>
            <w:noProof/>
          </w:rPr>
          <w:t>3</w:t>
        </w:r>
      </w:fldSimple>
      <w:r>
        <w:noBreakHyphen/>
      </w:r>
      <w:r w:rsidR="000D41A4">
        <w:fldChar w:fldCharType="begin"/>
      </w:r>
      <w:r>
        <w:instrText xml:space="preserve"> SEQ </w:instrText>
      </w:r>
      <w:r>
        <w:instrText>图</w:instrText>
      </w:r>
      <w:r>
        <w:instrText xml:space="preserve"> \* ARABIC \s 1 </w:instrText>
      </w:r>
      <w:r w:rsidR="000D41A4">
        <w:fldChar w:fldCharType="separate"/>
      </w:r>
      <w:r w:rsidR="0045365A">
        <w:rPr>
          <w:noProof/>
        </w:rPr>
        <w:t>3</w:t>
      </w:r>
      <w:r w:rsidR="000D41A4">
        <w:fldChar w:fldCharType="end"/>
      </w:r>
      <w:bookmarkEnd w:id="80"/>
      <w:bookmarkEnd w:id="81"/>
      <w:r w:rsidR="00FB1900">
        <w:rPr>
          <w:rFonts w:hint="eastAsia"/>
        </w:rPr>
        <w:t>ZB</w:t>
      </w:r>
      <w:r w:rsidR="00946C93">
        <w:t>ZQ</w:t>
      </w:r>
      <w:r w:rsidR="00563391">
        <w:rPr>
          <w:rFonts w:hint="eastAsia"/>
        </w:rPr>
        <w:t>L</w:t>
      </w:r>
      <w:r w:rsidR="00563391">
        <w:t>Z</w:t>
      </w:r>
      <w:r w:rsidR="005B2ADF">
        <w:t>XX</w:t>
      </w:r>
      <w:r>
        <w:t>数据中台技术架构</w:t>
      </w:r>
    </w:p>
    <w:p w14:paraId="446A6318" w14:textId="23E619BF" w:rsidR="003161D2" w:rsidRDefault="00E2459E" w:rsidP="003161D2">
      <w:pPr>
        <w:pStyle w:val="145"/>
        <w:ind w:firstLine="560"/>
      </w:pPr>
      <w:r>
        <w:rPr>
          <w:rFonts w:hint="eastAsia"/>
        </w:rPr>
        <w:lastRenderedPageBreak/>
        <w:t>（</w:t>
      </w:r>
      <w:r>
        <w:rPr>
          <w:rFonts w:hint="eastAsia"/>
        </w:rPr>
        <w:t>1</w:t>
      </w:r>
      <w:r>
        <w:rPr>
          <w:rFonts w:hint="eastAsia"/>
        </w:rPr>
        <w:t>）</w:t>
      </w:r>
      <w:r w:rsidR="003161D2">
        <w:rPr>
          <w:rFonts w:hint="eastAsia"/>
        </w:rPr>
        <w:t>依赖环境</w:t>
      </w:r>
      <w:r>
        <w:rPr>
          <w:rFonts w:hint="eastAsia"/>
        </w:rPr>
        <w:t>层，</w:t>
      </w:r>
      <w:r w:rsidR="003161D2">
        <w:rPr>
          <w:rFonts w:hint="eastAsia"/>
        </w:rPr>
        <w:t>选用全军信息服务基础平台</w:t>
      </w:r>
      <w:r w:rsidR="003161D2">
        <w:rPr>
          <w:rFonts w:hint="eastAsia"/>
        </w:rPr>
        <w:t>2</w:t>
      </w:r>
      <w:r w:rsidR="003161D2">
        <w:t>.0</w:t>
      </w:r>
      <w:r w:rsidR="003161D2">
        <w:rPr>
          <w:rFonts w:hint="eastAsia"/>
        </w:rPr>
        <w:t>基础组件，主要选用统一用户服务、统一传输服务（长报文传输服务）、地图服务，并遵循数据对象访问服务、统一服务集成相关技术体制，保证各级平台间互联、互通。按需集成军委通用基础支撑套件，集成数据服务网关、数据共享交换、全域数据态势组件，确保</w:t>
      </w:r>
      <w:r w:rsidR="00FB1900">
        <w:rPr>
          <w:rFonts w:hint="eastAsia"/>
        </w:rPr>
        <w:t>ZB</w:t>
      </w:r>
      <w:r w:rsidR="00946C93">
        <w:rPr>
          <w:rFonts w:hint="eastAsia"/>
        </w:rPr>
        <w:t>ZQ</w:t>
      </w:r>
      <w:r w:rsidR="003161D2">
        <w:rPr>
          <w:rFonts w:hint="eastAsia"/>
        </w:rPr>
        <w:t>与军委间数据可靠共享交换，打通</w:t>
      </w:r>
      <w:r w:rsidR="00946C93">
        <w:rPr>
          <w:rFonts w:hint="eastAsia"/>
        </w:rPr>
        <w:t>ZQ</w:t>
      </w:r>
      <w:r w:rsidR="003161D2">
        <w:rPr>
          <w:rFonts w:hint="eastAsia"/>
        </w:rPr>
        <w:t>和军委间数据共享链路，择优集成混合索引中间件、统一资源调度中间件、可配置机器学习框架、运维监控中间件、数据库审计中间件。</w:t>
      </w:r>
    </w:p>
    <w:p w14:paraId="40686A88" w14:textId="7D493575" w:rsidR="003161D2" w:rsidRDefault="00E2459E" w:rsidP="003161D2">
      <w:pPr>
        <w:pStyle w:val="145"/>
        <w:ind w:firstLine="560"/>
      </w:pPr>
      <w:r>
        <w:rPr>
          <w:rFonts w:hint="eastAsia"/>
        </w:rPr>
        <w:t>（</w:t>
      </w:r>
      <w:r>
        <w:rPr>
          <w:rFonts w:hint="eastAsia"/>
        </w:rPr>
        <w:t>2</w:t>
      </w:r>
      <w:r>
        <w:rPr>
          <w:rFonts w:hint="eastAsia"/>
        </w:rPr>
        <w:t>）</w:t>
      </w:r>
      <w:r w:rsidR="003161D2">
        <w:rPr>
          <w:rFonts w:hint="eastAsia"/>
        </w:rPr>
        <w:t>基础设施</w:t>
      </w:r>
      <w:r>
        <w:rPr>
          <w:rFonts w:hint="eastAsia"/>
        </w:rPr>
        <w:t>层，</w:t>
      </w:r>
      <w:r w:rsidR="003161D2">
        <w:rPr>
          <w:rFonts w:hint="eastAsia"/>
        </w:rPr>
        <w:t>构建</w:t>
      </w:r>
      <w:r w:rsidR="00946C93">
        <w:rPr>
          <w:rFonts w:hint="eastAsia"/>
        </w:rPr>
        <w:t>ZQ</w:t>
      </w:r>
      <w:r w:rsidR="003161D2">
        <w:rPr>
          <w:rFonts w:hint="eastAsia"/>
        </w:rPr>
        <w:t>数据中台基础运行支撑环境，包括云平台、数据存储及数据计算平台，云平台采用虚拟化技术，提供裸金属服务、提供混合资源管理能力并提供多租户和</w:t>
      </w:r>
      <w:r w:rsidR="003161D2">
        <w:rPr>
          <w:rFonts w:hint="eastAsia"/>
        </w:rPr>
        <w:t>G</w:t>
      </w:r>
      <w:r w:rsidR="003161D2">
        <w:t>PU</w:t>
      </w:r>
      <w:r w:rsidR="003161D2">
        <w:rPr>
          <w:rFonts w:hint="eastAsia"/>
        </w:rPr>
        <w:t>纳管能力满足后续数据平台安全、数据智能计算等需求。数据存储平台整体按照国产化、分布式、可扩展要求，选用国产化关系型数据库达梦、分布式数据仓库</w:t>
      </w:r>
      <w:r w:rsidR="003161D2">
        <w:rPr>
          <w:rFonts w:hint="eastAsia"/>
        </w:rPr>
        <w:t>MPP</w:t>
      </w:r>
      <w:r w:rsidR="003161D2">
        <w:rPr>
          <w:rFonts w:hint="eastAsia"/>
        </w:rPr>
        <w:t>数据库、分析型数据库</w:t>
      </w:r>
      <w:r w:rsidR="003161D2">
        <w:rPr>
          <w:rFonts w:hint="eastAsia"/>
        </w:rPr>
        <w:t>HIVE</w:t>
      </w:r>
      <w:r w:rsidR="003161D2">
        <w:rPr>
          <w:rFonts w:hint="eastAsia"/>
        </w:rPr>
        <w:t>、分布式文件数据库</w:t>
      </w:r>
      <w:r w:rsidR="003161D2">
        <w:rPr>
          <w:rFonts w:hint="eastAsia"/>
        </w:rPr>
        <w:t>M</w:t>
      </w:r>
      <w:r w:rsidR="003161D2">
        <w:t>i</w:t>
      </w:r>
      <w:r w:rsidR="003161D2">
        <w:rPr>
          <w:rFonts w:hint="eastAsia"/>
        </w:rPr>
        <w:t>n</w:t>
      </w:r>
      <w:r w:rsidR="003161D2">
        <w:t>IO</w:t>
      </w:r>
      <w:r w:rsidR="003161D2">
        <w:rPr>
          <w:rFonts w:hint="eastAsia"/>
        </w:rPr>
        <w:t>、分布式列式数据库</w:t>
      </w:r>
      <w:r w:rsidR="003161D2">
        <w:rPr>
          <w:rFonts w:hint="eastAsia"/>
        </w:rPr>
        <w:t>HBASE</w:t>
      </w:r>
      <w:r w:rsidR="003161D2">
        <w:rPr>
          <w:rFonts w:hint="eastAsia"/>
        </w:rPr>
        <w:t>、全文索引</w:t>
      </w:r>
      <w:r w:rsidR="003161D2">
        <w:rPr>
          <w:rFonts w:hint="eastAsia"/>
        </w:rPr>
        <w:t>elastisearch</w:t>
      </w:r>
      <w:r w:rsidR="003161D2">
        <w:rPr>
          <w:rFonts w:hint="eastAsia"/>
        </w:rPr>
        <w:t>、以及国产图书库</w:t>
      </w:r>
      <w:r w:rsidR="003161D2">
        <w:rPr>
          <w:rFonts w:hint="eastAsia"/>
        </w:rPr>
        <w:t>Ne</w:t>
      </w:r>
      <w:r w:rsidR="003161D2">
        <w:t>bula</w:t>
      </w:r>
      <w:r w:rsidR="003161D2">
        <w:rPr>
          <w:rFonts w:hint="eastAsia"/>
        </w:rPr>
        <w:t>，满足</w:t>
      </w:r>
      <w:r w:rsidR="00946C93">
        <w:rPr>
          <w:rFonts w:hint="eastAsia"/>
        </w:rPr>
        <w:t>ZQ</w:t>
      </w:r>
      <w:r w:rsidR="003161D2">
        <w:rPr>
          <w:rFonts w:hint="eastAsia"/>
        </w:rPr>
        <w:t>各类</w:t>
      </w:r>
      <w:r w:rsidR="005B2ADF">
        <w:rPr>
          <w:rFonts w:hint="eastAsia"/>
        </w:rPr>
        <w:t>XX</w:t>
      </w:r>
      <w:r w:rsidR="003161D2">
        <w:rPr>
          <w:rFonts w:hint="eastAsia"/>
        </w:rPr>
        <w:t>数据存储需求。数据计算在</w:t>
      </w:r>
      <w:r w:rsidR="003161D2">
        <w:rPr>
          <w:rFonts w:hint="eastAsia"/>
        </w:rPr>
        <w:t>Hadoop</w:t>
      </w:r>
      <w:r w:rsidR="003161D2">
        <w:rPr>
          <w:rFonts w:hint="eastAsia"/>
        </w:rPr>
        <w:t>环境下，选用</w:t>
      </w:r>
      <w:r w:rsidR="003161D2">
        <w:rPr>
          <w:rFonts w:hint="eastAsia"/>
        </w:rPr>
        <w:t>spark</w:t>
      </w:r>
      <w:r w:rsidR="003161D2">
        <w:rPr>
          <w:rFonts w:hint="eastAsia"/>
        </w:rPr>
        <w:t>、是</w:t>
      </w:r>
      <w:r w:rsidR="003161D2">
        <w:rPr>
          <w:rFonts w:hint="eastAsia"/>
        </w:rPr>
        <w:t>parkstreaming</w:t>
      </w:r>
      <w:r w:rsidR="003161D2">
        <w:rPr>
          <w:rFonts w:hint="eastAsia"/>
        </w:rPr>
        <w:t>、</w:t>
      </w:r>
      <w:r w:rsidR="003161D2">
        <w:rPr>
          <w:rFonts w:hint="eastAsia"/>
        </w:rPr>
        <w:t>Flink</w:t>
      </w:r>
      <w:r w:rsidR="003161D2">
        <w:rPr>
          <w:rFonts w:hint="eastAsia"/>
        </w:rPr>
        <w:t>、</w:t>
      </w:r>
      <w:r w:rsidR="003161D2">
        <w:rPr>
          <w:rFonts w:hint="eastAsia"/>
        </w:rPr>
        <w:t>Calicite</w:t>
      </w:r>
      <w:r w:rsidR="003161D2">
        <w:rPr>
          <w:rFonts w:hint="eastAsia"/>
        </w:rPr>
        <w:t>等提供离线计算、在线计算、混合计算、即系查询等能力。</w:t>
      </w:r>
    </w:p>
    <w:p w14:paraId="00CBC2F2" w14:textId="77777777" w:rsidR="003161D2" w:rsidRPr="00304F0C" w:rsidRDefault="00E2459E" w:rsidP="003161D2">
      <w:pPr>
        <w:pStyle w:val="145"/>
        <w:ind w:firstLine="560"/>
      </w:pPr>
      <w:r>
        <w:rPr>
          <w:rFonts w:hint="eastAsia"/>
        </w:rPr>
        <w:t>（</w:t>
      </w:r>
      <w:r>
        <w:t>3</w:t>
      </w:r>
      <w:r>
        <w:rPr>
          <w:rFonts w:hint="eastAsia"/>
        </w:rPr>
        <w:t>）</w:t>
      </w:r>
      <w:r w:rsidR="003161D2">
        <w:rPr>
          <w:rFonts w:hint="eastAsia"/>
        </w:rPr>
        <w:t>数据引接汇聚</w:t>
      </w:r>
      <w:r>
        <w:rPr>
          <w:rFonts w:hint="eastAsia"/>
        </w:rPr>
        <w:t>层，主要</w:t>
      </w:r>
      <w:r w:rsidR="003161D2" w:rsidRPr="00304F0C">
        <w:rPr>
          <w:rFonts w:hint="eastAsia"/>
        </w:rPr>
        <w:t>面向常见的关系型数据库，包括</w:t>
      </w:r>
      <w:r w:rsidR="003161D2" w:rsidRPr="00304F0C">
        <w:rPr>
          <w:rFonts w:hint="eastAsia"/>
        </w:rPr>
        <w:t>MySQL</w:t>
      </w:r>
      <w:r w:rsidR="003161D2" w:rsidRPr="00304F0C">
        <w:rPr>
          <w:rFonts w:hint="eastAsia"/>
        </w:rPr>
        <w:t>、</w:t>
      </w:r>
      <w:r w:rsidR="003161D2" w:rsidRPr="00304F0C">
        <w:rPr>
          <w:rFonts w:hint="eastAsia"/>
        </w:rPr>
        <w:t>SQLServer</w:t>
      </w:r>
      <w:r w:rsidR="003161D2" w:rsidRPr="00304F0C">
        <w:rPr>
          <w:rFonts w:hint="eastAsia"/>
        </w:rPr>
        <w:t>、达梦、金仓等。非结构化数据引接面向文电文件、图片影像等</w:t>
      </w:r>
      <w:r w:rsidR="003161D2" w:rsidRPr="00304F0C">
        <w:rPr>
          <w:rFonts w:hint="eastAsia"/>
        </w:rPr>
        <w:t>F</w:t>
      </w:r>
      <w:r w:rsidR="003161D2" w:rsidRPr="00304F0C">
        <w:t>TP</w:t>
      </w:r>
      <w:r w:rsidR="003161D2" w:rsidRPr="00304F0C">
        <w:rPr>
          <w:rFonts w:hint="eastAsia"/>
        </w:rPr>
        <w:t>、</w:t>
      </w:r>
      <w:r w:rsidR="003161D2" w:rsidRPr="00304F0C">
        <w:rPr>
          <w:rFonts w:hint="eastAsia"/>
        </w:rPr>
        <w:t>H</w:t>
      </w:r>
      <w:r w:rsidR="003161D2" w:rsidRPr="00304F0C">
        <w:t>DFS</w:t>
      </w:r>
      <w:r w:rsidR="003161D2" w:rsidRPr="00304F0C">
        <w:rPr>
          <w:rFonts w:hint="eastAsia"/>
        </w:rPr>
        <w:t>数据资源。半结构化数据引接面向</w:t>
      </w:r>
      <w:r w:rsidR="003161D2" w:rsidRPr="00304F0C">
        <w:rPr>
          <w:rFonts w:hint="eastAsia"/>
        </w:rPr>
        <w:t>XML</w:t>
      </w:r>
      <w:r w:rsidR="003161D2" w:rsidRPr="00304F0C">
        <w:rPr>
          <w:rFonts w:hint="eastAsia"/>
        </w:rPr>
        <w:t>、</w:t>
      </w:r>
      <w:r w:rsidR="003161D2" w:rsidRPr="00304F0C">
        <w:rPr>
          <w:rFonts w:hint="eastAsia"/>
        </w:rPr>
        <w:t>C</w:t>
      </w:r>
      <w:r w:rsidR="003161D2" w:rsidRPr="00304F0C">
        <w:t>SV</w:t>
      </w:r>
      <w:r w:rsidR="003161D2" w:rsidRPr="00304F0C">
        <w:rPr>
          <w:rFonts w:hint="eastAsia"/>
        </w:rPr>
        <w:t>、</w:t>
      </w:r>
      <w:r w:rsidR="003161D2" w:rsidRPr="00304F0C">
        <w:rPr>
          <w:rFonts w:hint="eastAsia"/>
        </w:rPr>
        <w:t>HTML</w:t>
      </w:r>
      <w:r w:rsidR="003161D2" w:rsidRPr="00304F0C">
        <w:rPr>
          <w:rFonts w:hint="eastAsia"/>
        </w:rPr>
        <w:t>、</w:t>
      </w:r>
      <w:r w:rsidR="003161D2" w:rsidRPr="00304F0C">
        <w:rPr>
          <w:rFonts w:hint="eastAsia"/>
        </w:rPr>
        <w:t>JSON</w:t>
      </w:r>
      <w:r w:rsidR="003161D2" w:rsidRPr="00304F0C">
        <w:rPr>
          <w:rFonts w:hint="eastAsia"/>
        </w:rPr>
        <w:t>形式的互联网数据、日志文件等。实时流式数据引接面向实时态势、</w:t>
      </w:r>
      <w:r w:rsidR="003161D2" w:rsidRPr="00304F0C">
        <w:rPr>
          <w:rFonts w:hint="eastAsia"/>
        </w:rPr>
        <w:t>GIS</w:t>
      </w:r>
      <w:r w:rsidR="003161D2" w:rsidRPr="00304F0C">
        <w:rPr>
          <w:rFonts w:hint="eastAsia"/>
        </w:rPr>
        <w:t>数据等大数据流。数据采集综合运用</w:t>
      </w:r>
      <w:r w:rsidR="003161D2" w:rsidRPr="00304F0C">
        <w:rPr>
          <w:rFonts w:hint="eastAsia"/>
        </w:rPr>
        <w:t>kettle</w:t>
      </w:r>
      <w:r w:rsidR="003161D2" w:rsidRPr="00304F0C">
        <w:rPr>
          <w:rFonts w:hint="eastAsia"/>
        </w:rPr>
        <w:t>、</w:t>
      </w:r>
      <w:r w:rsidR="003161D2" w:rsidRPr="00304F0C">
        <w:rPr>
          <w:rFonts w:hint="eastAsia"/>
        </w:rPr>
        <w:t>Data</w:t>
      </w:r>
      <w:r w:rsidR="003161D2" w:rsidRPr="00304F0C">
        <w:t>X</w:t>
      </w:r>
      <w:r w:rsidR="003161D2" w:rsidRPr="00304F0C">
        <w:rPr>
          <w:rFonts w:hint="eastAsia"/>
        </w:rPr>
        <w:t>、</w:t>
      </w:r>
      <w:r w:rsidR="003161D2" w:rsidRPr="00304F0C">
        <w:rPr>
          <w:rFonts w:hint="eastAsia"/>
        </w:rPr>
        <w:t>spark</w:t>
      </w:r>
      <w:r w:rsidR="003161D2" w:rsidRPr="00304F0C">
        <w:rPr>
          <w:rFonts w:hint="eastAsia"/>
        </w:rPr>
        <w:t>、</w:t>
      </w:r>
      <w:r w:rsidR="003161D2" w:rsidRPr="00304F0C">
        <w:rPr>
          <w:rFonts w:hint="eastAsia"/>
        </w:rPr>
        <w:t>JDBC</w:t>
      </w:r>
      <w:r w:rsidR="003161D2" w:rsidRPr="00304F0C">
        <w:rPr>
          <w:rFonts w:hint="eastAsia"/>
        </w:rPr>
        <w:t>、</w:t>
      </w:r>
      <w:r w:rsidR="003161D2" w:rsidRPr="00304F0C">
        <w:rPr>
          <w:rFonts w:hint="eastAsia"/>
        </w:rPr>
        <w:t>sqoop</w:t>
      </w:r>
      <w:r w:rsidR="003161D2" w:rsidRPr="00304F0C">
        <w:rPr>
          <w:rFonts w:hint="eastAsia"/>
        </w:rPr>
        <w:t>等技术，提供结构化数据引接、非结构化数据引接、半结构化数据引接、实时流式数据引接等技术手段。</w:t>
      </w:r>
    </w:p>
    <w:p w14:paraId="240261BB" w14:textId="77777777" w:rsidR="003161D2" w:rsidRPr="00304F0C" w:rsidRDefault="00E2459E" w:rsidP="003161D2">
      <w:pPr>
        <w:pStyle w:val="145"/>
        <w:ind w:firstLine="560"/>
      </w:pPr>
      <w:r>
        <w:rPr>
          <w:rFonts w:hint="eastAsia"/>
        </w:rPr>
        <w:lastRenderedPageBreak/>
        <w:t>（</w:t>
      </w:r>
      <w:r>
        <w:t>4</w:t>
      </w:r>
      <w:r>
        <w:rPr>
          <w:rFonts w:hint="eastAsia"/>
        </w:rPr>
        <w:t>）</w:t>
      </w:r>
      <w:r w:rsidR="003161D2" w:rsidRPr="00304F0C">
        <w:rPr>
          <w:rFonts w:hint="eastAsia"/>
        </w:rPr>
        <w:t>数据融合治理</w:t>
      </w:r>
      <w:r>
        <w:rPr>
          <w:rFonts w:hint="eastAsia"/>
        </w:rPr>
        <w:t>层</w:t>
      </w:r>
      <w:r w:rsidR="003161D2" w:rsidRPr="00304F0C">
        <w:rPr>
          <w:rFonts w:hint="eastAsia"/>
        </w:rPr>
        <w:t>，数据治理底层采用内存计算引擎</w:t>
      </w:r>
      <w:r w:rsidR="003161D2">
        <w:rPr>
          <w:rFonts w:hint="eastAsia"/>
        </w:rPr>
        <w:t>Spark</w:t>
      </w:r>
      <w:r w:rsidR="003161D2">
        <w:rPr>
          <w:rFonts w:hint="eastAsia"/>
        </w:rPr>
        <w:t>，通过</w:t>
      </w:r>
      <w:r w:rsidR="003161D2">
        <w:rPr>
          <w:rFonts w:hint="eastAsia"/>
        </w:rPr>
        <w:t>XX-JOB</w:t>
      </w:r>
      <w:r w:rsidR="003161D2">
        <w:rPr>
          <w:rFonts w:hint="eastAsia"/>
        </w:rPr>
        <w:t>进行数据集成任务调度，并提供</w:t>
      </w:r>
      <w:r w:rsidR="003161D2" w:rsidRPr="00304F0C">
        <w:rPr>
          <w:rFonts w:hint="eastAsia"/>
        </w:rPr>
        <w:t>提供数据清洗、数据去重、数据转换、数据加载等数据整编治理技术、数据质量分析等数据分析技术，数据对比技术实现数据的标准化、质量化、归一化。</w:t>
      </w:r>
    </w:p>
    <w:p w14:paraId="0A6C1609" w14:textId="77777777" w:rsidR="003161D2" w:rsidRPr="00304F0C" w:rsidRDefault="00E2459E" w:rsidP="003161D2">
      <w:pPr>
        <w:pStyle w:val="145"/>
        <w:ind w:firstLine="560"/>
      </w:pPr>
      <w:r>
        <w:rPr>
          <w:rFonts w:hint="eastAsia"/>
        </w:rPr>
        <w:t>（</w:t>
      </w:r>
      <w:r>
        <w:t>5</w:t>
      </w:r>
      <w:r>
        <w:rPr>
          <w:rFonts w:hint="eastAsia"/>
        </w:rPr>
        <w:t>）</w:t>
      </w:r>
      <w:r w:rsidR="003161D2" w:rsidRPr="00304F0C">
        <w:rPr>
          <w:rFonts w:hint="eastAsia"/>
        </w:rPr>
        <w:t>数据资源管理</w:t>
      </w:r>
      <w:r>
        <w:rPr>
          <w:rFonts w:hint="eastAsia"/>
        </w:rPr>
        <w:t>层，</w:t>
      </w:r>
      <w:r w:rsidR="003161D2" w:rsidRPr="00304F0C">
        <w:rPr>
          <w:rFonts w:hint="eastAsia"/>
        </w:rPr>
        <w:t>提供全生命周期数据管理能力，提供数据血缘管理、数据权限管理、元数据管理、数据映射、数据流转监控及数据资产管理，为数据的安全管控提供技术支持。提供</w:t>
      </w:r>
      <w:r w:rsidR="003161D2" w:rsidRPr="00304F0C">
        <w:rPr>
          <w:rFonts w:hint="eastAsia"/>
        </w:rPr>
        <w:t>OCR</w:t>
      </w:r>
      <w:r w:rsidR="003161D2" w:rsidRPr="00304F0C">
        <w:rPr>
          <w:rFonts w:hint="eastAsia"/>
        </w:rPr>
        <w:t>、</w:t>
      </w:r>
      <w:r w:rsidR="003161D2" w:rsidRPr="00304F0C">
        <w:rPr>
          <w:rFonts w:hint="eastAsia"/>
        </w:rPr>
        <w:t>NLP</w:t>
      </w:r>
      <w:r w:rsidR="003161D2" w:rsidRPr="00304F0C">
        <w:rPr>
          <w:rFonts w:hint="eastAsia"/>
        </w:rPr>
        <w:t>、数据内容标签服务对非结构化资产进行打标处理，提升数据价值。</w:t>
      </w:r>
    </w:p>
    <w:p w14:paraId="6F9600BD" w14:textId="3FAC4F5F" w:rsidR="003161D2" w:rsidRPr="00304F0C" w:rsidRDefault="00E2459E" w:rsidP="003161D2">
      <w:pPr>
        <w:pStyle w:val="145"/>
        <w:ind w:firstLine="560"/>
      </w:pPr>
      <w:r>
        <w:rPr>
          <w:rFonts w:hint="eastAsia"/>
        </w:rPr>
        <w:t>（</w:t>
      </w:r>
      <w:r>
        <w:t>6</w:t>
      </w:r>
      <w:r>
        <w:rPr>
          <w:rFonts w:hint="eastAsia"/>
        </w:rPr>
        <w:t>）</w:t>
      </w:r>
      <w:r w:rsidR="003161D2" w:rsidRPr="00304F0C">
        <w:rPr>
          <w:rFonts w:hint="eastAsia"/>
        </w:rPr>
        <w:t>数据智能分析层</w:t>
      </w:r>
      <w:r>
        <w:rPr>
          <w:rFonts w:hint="eastAsia"/>
        </w:rPr>
        <w:t>，</w:t>
      </w:r>
      <w:r w:rsidR="003161D2" w:rsidRPr="00304F0C">
        <w:rPr>
          <w:rFonts w:hint="eastAsia"/>
        </w:rPr>
        <w:t>为</w:t>
      </w:r>
      <w:r w:rsidR="00946C93">
        <w:rPr>
          <w:rFonts w:hint="eastAsia"/>
        </w:rPr>
        <w:t>ZQ</w:t>
      </w:r>
      <w:r w:rsidR="005B2ADF">
        <w:rPr>
          <w:rFonts w:hint="eastAsia"/>
        </w:rPr>
        <w:t>XX</w:t>
      </w:r>
      <w:r w:rsidR="003161D2" w:rsidRPr="00304F0C">
        <w:rPr>
          <w:rFonts w:hint="eastAsia"/>
        </w:rPr>
        <w:t>数据的综合应用提供系列支撑服务，通过</w:t>
      </w:r>
      <w:r w:rsidR="005B2ADF">
        <w:rPr>
          <w:rFonts w:hint="eastAsia"/>
        </w:rPr>
        <w:t>XX</w:t>
      </w:r>
      <w:r w:rsidR="003161D2" w:rsidRPr="00304F0C">
        <w:rPr>
          <w:rFonts w:hint="eastAsia"/>
        </w:rPr>
        <w:t>数据挖掘，</w:t>
      </w:r>
      <w:r w:rsidR="005B2ADF">
        <w:rPr>
          <w:rFonts w:hint="eastAsia"/>
        </w:rPr>
        <w:t>XX</w:t>
      </w:r>
      <w:r w:rsidR="003161D2" w:rsidRPr="00304F0C">
        <w:rPr>
          <w:rFonts w:hint="eastAsia"/>
        </w:rPr>
        <w:t>知识图谱构建，智能标注、智能问答、智能推荐为</w:t>
      </w:r>
      <w:r w:rsidR="00946C93">
        <w:rPr>
          <w:rFonts w:hint="eastAsia"/>
        </w:rPr>
        <w:t>ZQ</w:t>
      </w:r>
      <w:r w:rsidR="005B2ADF">
        <w:rPr>
          <w:rFonts w:hint="eastAsia"/>
        </w:rPr>
        <w:t>XX</w:t>
      </w:r>
      <w:r w:rsidR="003161D2" w:rsidRPr="00304F0C">
        <w:rPr>
          <w:rFonts w:hint="eastAsia"/>
        </w:rPr>
        <w:t>数据智能应用提供智能支撑环境。数据分析挖掘主要提供机器学习环境通过内存计算框架</w:t>
      </w:r>
      <w:r w:rsidR="003161D2" w:rsidRPr="00304F0C">
        <w:rPr>
          <w:rFonts w:hint="eastAsia"/>
        </w:rPr>
        <w:t>spar</w:t>
      </w:r>
      <w:r w:rsidR="003161D2" w:rsidRPr="00304F0C">
        <w:t>k</w:t>
      </w:r>
      <w:r w:rsidR="003161D2" w:rsidRPr="00304F0C">
        <w:rPr>
          <w:rFonts w:hint="eastAsia"/>
        </w:rPr>
        <w:t>实现对接结构化数据分析处理发现隐藏价值。</w:t>
      </w:r>
      <w:r w:rsidR="005B2ADF">
        <w:rPr>
          <w:rFonts w:hint="eastAsia"/>
        </w:rPr>
        <w:t>XX</w:t>
      </w:r>
      <w:r w:rsidR="003161D2" w:rsidRPr="00304F0C">
        <w:rPr>
          <w:rFonts w:hint="eastAsia"/>
        </w:rPr>
        <w:t>知识图谱通过知识融合、实体消歧等提供数据关联组织能力。智能标准、智能问答、智能推荐综合运用</w:t>
      </w:r>
      <w:r w:rsidR="003161D2" w:rsidRPr="00304F0C">
        <w:rPr>
          <w:rFonts w:hint="eastAsia"/>
        </w:rPr>
        <w:t>OCR</w:t>
      </w:r>
      <w:r w:rsidR="003161D2" w:rsidRPr="00304F0C">
        <w:rPr>
          <w:rFonts w:hint="eastAsia"/>
        </w:rPr>
        <w:t>、智能语音识别、大模型、场景建模等相关</w:t>
      </w:r>
      <w:r w:rsidR="003161D2" w:rsidRPr="00304F0C">
        <w:rPr>
          <w:rFonts w:hint="eastAsia"/>
        </w:rPr>
        <w:t>AI</w:t>
      </w:r>
      <w:r w:rsidR="003161D2" w:rsidRPr="00304F0C">
        <w:rPr>
          <w:rFonts w:hint="eastAsia"/>
        </w:rPr>
        <w:t>技术为</w:t>
      </w:r>
      <w:r w:rsidR="005B2ADF">
        <w:rPr>
          <w:rFonts w:hint="eastAsia"/>
        </w:rPr>
        <w:t>XX</w:t>
      </w:r>
      <w:r w:rsidR="003161D2" w:rsidRPr="00304F0C">
        <w:rPr>
          <w:rFonts w:hint="eastAsia"/>
        </w:rPr>
        <w:t>数据的智能深度挖掘和经验知识积累提供支撑环境。</w:t>
      </w:r>
    </w:p>
    <w:p w14:paraId="68A75452" w14:textId="77777777" w:rsidR="003161D2" w:rsidRPr="00304F0C" w:rsidRDefault="00E2459E" w:rsidP="003161D2">
      <w:pPr>
        <w:pStyle w:val="145"/>
        <w:ind w:firstLine="560"/>
      </w:pPr>
      <w:r>
        <w:rPr>
          <w:rFonts w:hint="eastAsia"/>
        </w:rPr>
        <w:t>（</w:t>
      </w:r>
      <w:r>
        <w:rPr>
          <w:rFonts w:hint="eastAsia"/>
        </w:rPr>
        <w:t>7</w:t>
      </w:r>
      <w:r>
        <w:rPr>
          <w:rFonts w:hint="eastAsia"/>
        </w:rPr>
        <w:t>）</w:t>
      </w:r>
      <w:r w:rsidR="003161D2" w:rsidRPr="00304F0C">
        <w:rPr>
          <w:rFonts w:hint="eastAsia"/>
        </w:rPr>
        <w:t>数据服务保障</w:t>
      </w:r>
      <w:r>
        <w:rPr>
          <w:rFonts w:hint="eastAsia"/>
        </w:rPr>
        <w:t>层，</w:t>
      </w:r>
      <w:r w:rsidR="003161D2" w:rsidRPr="00304F0C">
        <w:rPr>
          <w:rFonts w:hint="eastAsia"/>
        </w:rPr>
        <w:t>对多源异构数据进行服务化封装和统一访问，提供数据资源编目、数据统一访问、数据订阅分发、数据搜索、数据可视化等服务能力，实现面向典型业务应用的精准化服务能力。同时依托数据指挥调度平台，构建数据编目、采集、融合、治理、整编、服务开发、数据共享的全生命周期数据服务链路，为业务系统提供更快、更精准的服务保障。</w:t>
      </w:r>
    </w:p>
    <w:p w14:paraId="765AC78B" w14:textId="20B274C6" w:rsidR="003161D2" w:rsidRDefault="00E2459E" w:rsidP="003161D2">
      <w:pPr>
        <w:pStyle w:val="145"/>
        <w:ind w:firstLine="560"/>
      </w:pPr>
      <w:r>
        <w:rPr>
          <w:rFonts w:hint="eastAsia"/>
        </w:rPr>
        <w:t>（</w:t>
      </w:r>
      <w:r>
        <w:rPr>
          <w:rFonts w:hint="eastAsia"/>
        </w:rPr>
        <w:t>8</w:t>
      </w:r>
      <w:r>
        <w:rPr>
          <w:rFonts w:hint="eastAsia"/>
        </w:rPr>
        <w:t>）</w:t>
      </w:r>
      <w:r w:rsidR="003161D2">
        <w:rPr>
          <w:rFonts w:hint="eastAsia"/>
        </w:rPr>
        <w:t>集成开发环境</w:t>
      </w:r>
      <w:r>
        <w:rPr>
          <w:rFonts w:hint="eastAsia"/>
        </w:rPr>
        <w:t>，</w:t>
      </w:r>
      <w:r w:rsidR="003161D2">
        <w:rPr>
          <w:rFonts w:hint="eastAsia"/>
        </w:rPr>
        <w:t>主要按照军委统一集成开发要求提供对</w:t>
      </w:r>
      <w:r w:rsidR="00946C93">
        <w:rPr>
          <w:rFonts w:hint="eastAsia"/>
        </w:rPr>
        <w:t>ZQ</w:t>
      </w:r>
      <w:r w:rsidR="005B2ADF">
        <w:rPr>
          <w:rFonts w:hint="eastAsia"/>
        </w:rPr>
        <w:t>XX</w:t>
      </w:r>
      <w:r w:rsidR="003161D2">
        <w:rPr>
          <w:rFonts w:hint="eastAsia"/>
        </w:rPr>
        <w:t>数据中台开发、运维的支撑，包括代码管理、项目管理、开发环境、安全</w:t>
      </w:r>
      <w:r w:rsidR="003161D2">
        <w:rPr>
          <w:rFonts w:hint="eastAsia"/>
        </w:rPr>
        <w:lastRenderedPageBreak/>
        <w:t>保密等方面的技术支撑。代码管理是对开发代码的版本、修改、共享等进行管理，主要技术包括</w:t>
      </w:r>
      <w:r w:rsidR="003161D2">
        <w:rPr>
          <w:rFonts w:hint="eastAsia"/>
        </w:rPr>
        <w:t>Gitlab</w:t>
      </w:r>
      <w:r w:rsidR="003161D2">
        <w:rPr>
          <w:rFonts w:hint="eastAsia"/>
        </w:rPr>
        <w:t>、</w:t>
      </w:r>
      <w:r w:rsidR="003161D2">
        <w:rPr>
          <w:rFonts w:hint="eastAsia"/>
        </w:rPr>
        <w:t>SVN</w:t>
      </w:r>
      <w:r w:rsidR="003161D2">
        <w:rPr>
          <w:rFonts w:hint="eastAsia"/>
        </w:rPr>
        <w:t>和</w:t>
      </w:r>
      <w:r w:rsidR="003161D2">
        <w:rPr>
          <w:rFonts w:hint="eastAsia"/>
        </w:rPr>
        <w:t>Gitee</w:t>
      </w:r>
      <w:r w:rsidR="003161D2">
        <w:rPr>
          <w:rFonts w:hint="eastAsia"/>
        </w:rPr>
        <w:t>等。</w:t>
      </w:r>
      <w:r w:rsidR="003161D2">
        <w:rPr>
          <w:rFonts w:hint="eastAsia"/>
        </w:rPr>
        <w:t>Gitlab</w:t>
      </w:r>
      <w:r w:rsidR="003161D2">
        <w:rPr>
          <w:rFonts w:hint="eastAsia"/>
        </w:rPr>
        <w:t>是用于代码仓库管理的项目，使用</w:t>
      </w:r>
      <w:r w:rsidR="003161D2">
        <w:rPr>
          <w:rFonts w:hint="eastAsia"/>
        </w:rPr>
        <w:t>Git</w:t>
      </w:r>
      <w:r w:rsidR="003161D2">
        <w:rPr>
          <w:rFonts w:hint="eastAsia"/>
        </w:rPr>
        <w:t>作为代码管理工具，并在此基础上搭建的</w:t>
      </w:r>
      <w:r w:rsidR="003161D2">
        <w:rPr>
          <w:rFonts w:hint="eastAsia"/>
        </w:rPr>
        <w:t>Web</w:t>
      </w:r>
      <w:r w:rsidR="003161D2">
        <w:rPr>
          <w:rFonts w:hint="eastAsia"/>
        </w:rPr>
        <w:t>服务。项目管理实现项目的进度、测试等管理能力，使用工具包括</w:t>
      </w:r>
      <w:r w:rsidR="003161D2">
        <w:rPr>
          <w:rFonts w:hint="eastAsia"/>
        </w:rPr>
        <w:t>Jira</w:t>
      </w:r>
      <w:r w:rsidR="003161D2">
        <w:rPr>
          <w:rFonts w:hint="eastAsia"/>
        </w:rPr>
        <w:t>、禅道。</w:t>
      </w:r>
      <w:r w:rsidR="003161D2">
        <w:rPr>
          <w:rFonts w:hint="eastAsia"/>
        </w:rPr>
        <w:t>Jira</w:t>
      </w:r>
      <w:r w:rsidR="003161D2">
        <w:rPr>
          <w:rFonts w:hint="eastAsia"/>
        </w:rPr>
        <w:t>是项目与事务跟踪工具，配置灵活、功能全面、部署简单、扩展丰富。禅道是项目管理软件，基于敏捷方法</w:t>
      </w:r>
      <w:r w:rsidR="003161D2">
        <w:rPr>
          <w:rFonts w:hint="eastAsia"/>
        </w:rPr>
        <w:t>Scrum</w:t>
      </w:r>
      <w:r w:rsidR="003161D2">
        <w:rPr>
          <w:rFonts w:hint="eastAsia"/>
        </w:rPr>
        <w:t>，内置了产品管理和项目管理。开发环境包括</w:t>
      </w:r>
      <w:r w:rsidR="003161D2">
        <w:rPr>
          <w:rFonts w:hint="eastAsia"/>
        </w:rPr>
        <w:t>IDEA</w:t>
      </w:r>
      <w:r w:rsidR="003161D2">
        <w:rPr>
          <w:rFonts w:hint="eastAsia"/>
        </w:rPr>
        <w:t>、</w:t>
      </w:r>
      <w:r w:rsidR="003161D2">
        <w:rPr>
          <w:rFonts w:hint="eastAsia"/>
        </w:rPr>
        <w:t>Spring</w:t>
      </w:r>
      <w:r w:rsidR="003161D2">
        <w:rPr>
          <w:rFonts w:hint="eastAsia"/>
        </w:rPr>
        <w:t>、</w:t>
      </w:r>
      <w:r w:rsidR="003161D2">
        <w:rPr>
          <w:rFonts w:hint="eastAsia"/>
        </w:rPr>
        <w:t>JDK</w:t>
      </w:r>
      <w:r w:rsidR="003161D2">
        <w:t>1.8</w:t>
      </w:r>
      <w:r w:rsidR="003161D2">
        <w:rPr>
          <w:rFonts w:hint="eastAsia"/>
        </w:rPr>
        <w:t>等。安全保密包括软件和硬件两个方面，软件方面包括访问控制、脱敏降密、访问审计等；硬件方面包括防火墙、堡垒机等设备的应用。</w:t>
      </w:r>
    </w:p>
    <w:p w14:paraId="13A62612" w14:textId="77777777" w:rsidR="00D1158C" w:rsidRPr="00CD76F9" w:rsidRDefault="00D1158C" w:rsidP="00D1158C">
      <w:pPr>
        <w:pStyle w:val="3"/>
      </w:pPr>
      <w:bookmarkStart w:id="82" w:name="_Toc154257748"/>
      <w:bookmarkStart w:id="83" w:name="_Toc157008007"/>
      <w:bookmarkStart w:id="84" w:name="_Toc160194023"/>
      <w:bookmarkStart w:id="85" w:name="_Toc159660495"/>
      <w:bookmarkStart w:id="86" w:name="_Toc160394027"/>
      <w:bookmarkStart w:id="87" w:name="_Toc200616188"/>
      <w:r>
        <w:rPr>
          <w:rFonts w:hint="eastAsia"/>
        </w:rPr>
        <w:t>安全保密</w:t>
      </w:r>
      <w:bookmarkEnd w:id="82"/>
      <w:bookmarkEnd w:id="83"/>
      <w:bookmarkEnd w:id="84"/>
      <w:bookmarkEnd w:id="85"/>
      <w:bookmarkEnd w:id="86"/>
      <w:r w:rsidRPr="00CD76F9">
        <w:rPr>
          <w:rFonts w:hint="eastAsia"/>
        </w:rPr>
        <w:t>架构</w:t>
      </w:r>
      <w:r>
        <w:rPr>
          <w:rFonts w:hint="eastAsia"/>
        </w:rPr>
        <w:t>设计</w:t>
      </w:r>
      <w:bookmarkEnd w:id="87"/>
    </w:p>
    <w:p w14:paraId="1996926B" w14:textId="4B18A464" w:rsidR="00D1158C" w:rsidRPr="00CD76F9" w:rsidRDefault="00D1158C" w:rsidP="00087CC3">
      <w:pPr>
        <w:pStyle w:val="145"/>
        <w:ind w:firstLineChars="0" w:firstLine="420"/>
      </w:pPr>
    </w:p>
    <w:p w14:paraId="407BDDCD" w14:textId="77777777" w:rsidR="00CD76F9" w:rsidRPr="00CD76F9" w:rsidRDefault="00CD76F9" w:rsidP="00D1158C">
      <w:pPr>
        <w:pStyle w:val="3"/>
      </w:pPr>
      <w:bookmarkStart w:id="88" w:name="_Toc200616189"/>
      <w:r>
        <w:rPr>
          <w:rFonts w:hint="eastAsia"/>
        </w:rPr>
        <w:t>标准规范</w:t>
      </w:r>
      <w:r w:rsidR="00150A49">
        <w:rPr>
          <w:rFonts w:hint="eastAsia"/>
        </w:rPr>
        <w:t>设计</w:t>
      </w:r>
      <w:bookmarkEnd w:id="88"/>
    </w:p>
    <w:p w14:paraId="6AF8CD86" w14:textId="378C3D56" w:rsidR="00CD76F9" w:rsidRPr="00CD76F9" w:rsidRDefault="00CD76F9" w:rsidP="00D1158C">
      <w:pPr>
        <w:pStyle w:val="145"/>
        <w:ind w:firstLine="560"/>
      </w:pPr>
      <w:r>
        <w:rPr>
          <w:rFonts w:hint="eastAsia"/>
        </w:rPr>
        <w:t>标准规范体系是以国家军用标准体系架构和规范框架为基础，构建一个全面覆盖各领域、各层级、各要素的</w:t>
      </w:r>
      <w:r w:rsidR="005B2ADF">
        <w:rPr>
          <w:rFonts w:hint="eastAsia"/>
        </w:rPr>
        <w:t>XX</w:t>
      </w:r>
      <w:r>
        <w:rPr>
          <w:rFonts w:hint="eastAsia"/>
        </w:rPr>
        <w:t>数据治理、管理和服务的规范体系。该体系致力于对联合</w:t>
      </w:r>
      <w:r w:rsidR="005B2ADF">
        <w:rPr>
          <w:rFonts w:hint="eastAsia"/>
        </w:rPr>
        <w:t>XX</w:t>
      </w:r>
      <w:r>
        <w:rPr>
          <w:rFonts w:hint="eastAsia"/>
        </w:rPr>
        <w:t>数据中台内的机制流程、工作制度和主要业务环节的内容和方法进行明确和统一的描述，从而为</w:t>
      </w:r>
      <w:r w:rsidR="005B2ADF">
        <w:rPr>
          <w:rFonts w:hint="eastAsia"/>
        </w:rPr>
        <w:t>XX</w:t>
      </w:r>
      <w:r>
        <w:rPr>
          <w:rFonts w:hint="eastAsia"/>
        </w:rPr>
        <w:t>数据中台系统提供明确的指导和规范支持。这样，可以确保</w:t>
      </w:r>
      <w:r w:rsidR="005B2ADF">
        <w:rPr>
          <w:rFonts w:hint="eastAsia"/>
        </w:rPr>
        <w:t>XX</w:t>
      </w:r>
      <w:r>
        <w:rPr>
          <w:rFonts w:hint="eastAsia"/>
        </w:rPr>
        <w:t>数据在治理、管理和服务过程中遵循统一的标准和规范，提高数据的质量和效率，为联合</w:t>
      </w:r>
      <w:r w:rsidR="005B2ADF">
        <w:rPr>
          <w:rFonts w:hint="eastAsia"/>
        </w:rPr>
        <w:t>XX</w:t>
      </w:r>
      <w:r>
        <w:rPr>
          <w:rFonts w:hint="eastAsia"/>
        </w:rPr>
        <w:t>提供有力支持。</w:t>
      </w:r>
    </w:p>
    <w:p w14:paraId="65F17587" w14:textId="77777777" w:rsidR="00CD76F9" w:rsidRPr="00CD76F9" w:rsidRDefault="00CD76F9" w:rsidP="00D1158C">
      <w:pPr>
        <w:pStyle w:val="145"/>
        <w:ind w:firstLine="560"/>
      </w:pPr>
      <w:r>
        <w:rPr>
          <w:rFonts w:hint="eastAsia"/>
        </w:rPr>
        <w:t>标准规范体系主要由基础设施标准规范、融合治理标准规范、数据应用支撑标准规范和服务保障标准规范四部分组成，如下图所示。</w:t>
      </w:r>
    </w:p>
    <w:p w14:paraId="7B36B2F3" w14:textId="77777777" w:rsidR="00CD76F9" w:rsidRDefault="00CD76F9" w:rsidP="00D1158C">
      <w:r w:rsidRPr="00CD76F9">
        <w:rPr>
          <w:noProof/>
        </w:rPr>
        <w:lastRenderedPageBreak/>
        <w:drawing>
          <wp:inline distT="0" distB="0" distL="0" distR="0" wp14:anchorId="47D639C9" wp14:editId="0073A505">
            <wp:extent cx="5330190" cy="1662430"/>
            <wp:effectExtent l="0" t="0" r="3810" b="13970"/>
            <wp:docPr id="486838358" name="图片 48683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38358" name="图片 48683835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330190" cy="1662430"/>
                    </a:xfrm>
                    <a:prstGeom prst="rect">
                      <a:avLst/>
                    </a:prstGeom>
                    <a:noFill/>
                    <a:ln>
                      <a:noFill/>
                    </a:ln>
                  </pic:spPr>
                </pic:pic>
              </a:graphicData>
            </a:graphic>
          </wp:inline>
        </w:drawing>
      </w:r>
    </w:p>
    <w:p w14:paraId="7C7C1E97" w14:textId="388DB269" w:rsidR="00CD76F9" w:rsidRDefault="00CD76F9" w:rsidP="00D1158C">
      <w:r>
        <w:t xml:space="preserve">图 </w:t>
      </w:r>
      <w:r w:rsidR="00405EEC">
        <w:fldChar w:fldCharType="begin"/>
      </w:r>
      <w:r w:rsidR="00405EEC">
        <w:instrText xml:space="preserve"> STYLEREF 1 \s </w:instrText>
      </w:r>
      <w:r w:rsidR="00405EEC">
        <w:fldChar w:fldCharType="separate"/>
      </w:r>
      <w:r w:rsidR="0045365A">
        <w:rPr>
          <w:noProof/>
        </w:rPr>
        <w:t>3</w:t>
      </w:r>
      <w:r w:rsidR="00405EEC">
        <w:rPr>
          <w:noProof/>
        </w:rPr>
        <w:fldChar w:fldCharType="end"/>
      </w:r>
      <w:r w:rsidR="003161D2">
        <w:noBreakHyphen/>
      </w:r>
      <w:r w:rsidR="00405EEC">
        <w:fldChar w:fldCharType="begin"/>
      </w:r>
      <w:r w:rsidR="00405EEC">
        <w:instrText xml:space="preserve"> SEQ </w:instrText>
      </w:r>
      <w:r w:rsidR="00405EEC">
        <w:instrText>图</w:instrText>
      </w:r>
      <w:r w:rsidR="00405EEC">
        <w:instrText xml:space="preserve"> \* ARABIC \s 1 </w:instrText>
      </w:r>
      <w:r w:rsidR="00405EEC">
        <w:fldChar w:fldCharType="separate"/>
      </w:r>
      <w:r w:rsidR="0045365A">
        <w:rPr>
          <w:noProof/>
        </w:rPr>
        <w:t>4</w:t>
      </w:r>
      <w:r w:rsidR="00405EEC">
        <w:rPr>
          <w:noProof/>
        </w:rPr>
        <w:fldChar w:fldCharType="end"/>
      </w:r>
      <w:r w:rsidR="00946C93">
        <w:rPr>
          <w:rFonts w:hint="eastAsia"/>
        </w:rPr>
        <w:t>ZQ</w:t>
      </w:r>
      <w:r>
        <w:rPr>
          <w:rFonts w:hint="eastAsia"/>
        </w:rPr>
        <w:t>联指</w:t>
      </w:r>
      <w:r w:rsidR="005B2ADF">
        <w:rPr>
          <w:rFonts w:hint="eastAsia"/>
        </w:rPr>
        <w:t>XX</w:t>
      </w:r>
      <w:r>
        <w:rPr>
          <w:rFonts w:hint="eastAsia"/>
        </w:rPr>
        <w:t>数据中台标准规范体系组成图</w:t>
      </w:r>
    </w:p>
    <w:p w14:paraId="40AE930C" w14:textId="77777777" w:rsidR="00CD76F9" w:rsidRPr="00CD76F9" w:rsidRDefault="00CD76F9" w:rsidP="00D1158C">
      <w:pPr>
        <w:pStyle w:val="145"/>
        <w:ind w:firstLine="560"/>
      </w:pPr>
      <w:r>
        <w:rPr>
          <w:rFonts w:hint="eastAsia"/>
        </w:rPr>
        <w:t>为了完善全军标准和专有领域数据治理与资源体系建设的项目标准，我们计划对一批现有标准进行修订，并根据本项目的具体建设内容，对现有标准进行拓展，并新撰一批标准，如下表所示。</w:t>
      </w:r>
    </w:p>
    <w:p w14:paraId="044C0782" w14:textId="41685434" w:rsidR="00CD76F9" w:rsidRDefault="00CD76F9" w:rsidP="00D1158C">
      <w:pPr>
        <w:pStyle w:val="aff6"/>
        <w:spacing w:before="62" w:after="62"/>
      </w:pPr>
      <w:r>
        <w:t>表</w:t>
      </w:r>
      <w:r>
        <w:t xml:space="preserve"> </w:t>
      </w:r>
      <w:r w:rsidR="00405EEC">
        <w:fldChar w:fldCharType="begin"/>
      </w:r>
      <w:r w:rsidR="00405EEC">
        <w:instrText xml:space="preserve"> STYLEREF 1 \s </w:instrText>
      </w:r>
      <w:r w:rsidR="00405EEC">
        <w:fldChar w:fldCharType="separate"/>
      </w:r>
      <w:r w:rsidR="0045365A">
        <w:rPr>
          <w:noProof/>
        </w:rPr>
        <w:t>3</w:t>
      </w:r>
      <w:r w:rsidR="00405EEC">
        <w:rPr>
          <w:noProof/>
        </w:rPr>
        <w:fldChar w:fldCharType="end"/>
      </w:r>
      <w:r>
        <w:t>-</w:t>
      </w:r>
      <w:r w:rsidR="000D41A4">
        <w:fldChar w:fldCharType="begin"/>
      </w:r>
      <w:r>
        <w:instrText xml:space="preserve"> SEQ </w:instrText>
      </w:r>
      <w:r>
        <w:instrText>表</w:instrText>
      </w:r>
      <w:r>
        <w:instrText xml:space="preserve"> \* ARABIC \s 1 </w:instrText>
      </w:r>
      <w:r w:rsidR="000D41A4">
        <w:fldChar w:fldCharType="separate"/>
      </w:r>
      <w:r w:rsidR="0045365A">
        <w:rPr>
          <w:noProof/>
        </w:rPr>
        <w:t>1</w:t>
      </w:r>
      <w:r w:rsidR="000D41A4">
        <w:fldChar w:fldCharType="end"/>
      </w:r>
      <w:r>
        <w:t xml:space="preserve">  </w:t>
      </w:r>
      <w:r>
        <w:rPr>
          <w:rFonts w:hint="eastAsia"/>
        </w:rPr>
        <w:t>基础设施清单</w:t>
      </w:r>
    </w:p>
    <w:tbl>
      <w:tblPr>
        <w:tblW w:w="5000" w:type="pct"/>
        <w:tblInd w:w="123"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67"/>
        <w:gridCol w:w="2924"/>
        <w:gridCol w:w="2487"/>
        <w:gridCol w:w="1316"/>
        <w:gridCol w:w="1222"/>
      </w:tblGrid>
      <w:tr w:rsidR="00CD76F9" w14:paraId="48E27095" w14:textId="77777777" w:rsidTr="00CD76F9">
        <w:trPr>
          <w:trHeight w:val="579"/>
          <w:tblHeader/>
        </w:trPr>
        <w:tc>
          <w:tcPr>
            <w:tcW w:w="640" w:type="pct"/>
            <w:vAlign w:val="center"/>
          </w:tcPr>
          <w:p w14:paraId="73C8B906" w14:textId="77777777" w:rsidR="00CD76F9" w:rsidRPr="00CD76F9" w:rsidRDefault="00CD76F9" w:rsidP="00C97564">
            <w:pPr>
              <w:pStyle w:val="1454"/>
              <w:spacing w:before="62" w:after="62"/>
            </w:pPr>
            <w:r w:rsidRPr="00CD76F9">
              <w:rPr>
                <w:rFonts w:hint="eastAsia"/>
              </w:rPr>
              <w:t>序号</w:t>
            </w:r>
          </w:p>
        </w:tc>
        <w:tc>
          <w:tcPr>
            <w:tcW w:w="1604" w:type="pct"/>
            <w:vAlign w:val="center"/>
          </w:tcPr>
          <w:p w14:paraId="766F2139" w14:textId="77777777" w:rsidR="00CD76F9" w:rsidRPr="00CD76F9" w:rsidRDefault="00CD76F9" w:rsidP="00D1158C">
            <w:pPr>
              <w:pStyle w:val="1454"/>
              <w:spacing w:before="62" w:after="62"/>
            </w:pPr>
            <w:r w:rsidRPr="00CD76F9">
              <w:rPr>
                <w:rFonts w:hint="eastAsia"/>
              </w:rPr>
              <w:t>分类</w:t>
            </w:r>
          </w:p>
        </w:tc>
        <w:tc>
          <w:tcPr>
            <w:tcW w:w="1364" w:type="pct"/>
            <w:vAlign w:val="center"/>
          </w:tcPr>
          <w:p w14:paraId="205A8643" w14:textId="77777777" w:rsidR="00CD76F9" w:rsidRPr="00CD76F9" w:rsidRDefault="00CD76F9" w:rsidP="00D1158C">
            <w:pPr>
              <w:pStyle w:val="1454"/>
              <w:spacing w:before="62" w:after="62"/>
            </w:pPr>
            <w:r w:rsidRPr="00CD76F9">
              <w:rPr>
                <w:rFonts w:hint="eastAsia"/>
              </w:rPr>
              <w:t>名称</w:t>
            </w:r>
          </w:p>
        </w:tc>
        <w:tc>
          <w:tcPr>
            <w:tcW w:w="722" w:type="pct"/>
            <w:vAlign w:val="center"/>
          </w:tcPr>
          <w:p w14:paraId="4BDD8A3C" w14:textId="77777777" w:rsidR="00CD76F9" w:rsidRPr="00CD76F9" w:rsidRDefault="00CD76F9" w:rsidP="00D1158C">
            <w:pPr>
              <w:pStyle w:val="1454"/>
              <w:spacing w:before="62" w:after="62"/>
            </w:pPr>
            <w:r w:rsidRPr="00CD76F9">
              <w:rPr>
                <w:rFonts w:hint="eastAsia"/>
              </w:rPr>
              <w:t>遵循修订</w:t>
            </w:r>
          </w:p>
        </w:tc>
        <w:tc>
          <w:tcPr>
            <w:tcW w:w="670" w:type="pct"/>
            <w:vAlign w:val="center"/>
          </w:tcPr>
          <w:p w14:paraId="0D0D0E18" w14:textId="77777777" w:rsidR="00CD76F9" w:rsidRPr="00CD76F9" w:rsidRDefault="00CD76F9" w:rsidP="00D1158C">
            <w:pPr>
              <w:pStyle w:val="1454"/>
              <w:spacing w:before="62" w:after="62"/>
            </w:pPr>
            <w:r w:rsidRPr="00CD76F9">
              <w:rPr>
                <w:rFonts w:hint="eastAsia"/>
              </w:rPr>
              <w:t>拓展新撰</w:t>
            </w:r>
          </w:p>
        </w:tc>
      </w:tr>
      <w:tr w:rsidR="00CD76F9" w14:paraId="65415CC8" w14:textId="77777777" w:rsidTr="00CD76F9">
        <w:tc>
          <w:tcPr>
            <w:tcW w:w="640" w:type="pct"/>
            <w:vAlign w:val="center"/>
          </w:tcPr>
          <w:p w14:paraId="3205D102" w14:textId="77777777" w:rsidR="00CD76F9" w:rsidRDefault="00CD76F9" w:rsidP="00C97564">
            <w:pPr>
              <w:pStyle w:val="1453"/>
              <w:spacing w:before="62" w:after="62"/>
              <w:jc w:val="center"/>
            </w:pPr>
            <w:r>
              <w:t>1</w:t>
            </w:r>
          </w:p>
        </w:tc>
        <w:tc>
          <w:tcPr>
            <w:tcW w:w="1604" w:type="pct"/>
            <w:vMerge w:val="restart"/>
            <w:vAlign w:val="center"/>
          </w:tcPr>
          <w:p w14:paraId="242FFB24" w14:textId="77777777" w:rsidR="00CD76F9" w:rsidRDefault="00CD76F9" w:rsidP="00D1158C">
            <w:pPr>
              <w:pStyle w:val="1453"/>
              <w:spacing w:before="62" w:after="62"/>
            </w:pPr>
            <w:r>
              <w:rPr>
                <w:rFonts w:hint="eastAsia"/>
              </w:rPr>
              <w:t>基础设施标准规范</w:t>
            </w:r>
          </w:p>
        </w:tc>
        <w:tc>
          <w:tcPr>
            <w:tcW w:w="1364" w:type="pct"/>
            <w:vAlign w:val="center"/>
          </w:tcPr>
          <w:p w14:paraId="5FC25D82" w14:textId="77777777" w:rsidR="00CD76F9" w:rsidRDefault="00CD76F9" w:rsidP="00D1158C">
            <w:pPr>
              <w:pStyle w:val="1453"/>
              <w:spacing w:before="62" w:after="62"/>
            </w:pPr>
            <w:r>
              <w:rPr>
                <w:rFonts w:hint="eastAsia"/>
              </w:rPr>
              <w:t>存储环境标准</w:t>
            </w:r>
          </w:p>
        </w:tc>
        <w:tc>
          <w:tcPr>
            <w:tcW w:w="722" w:type="pct"/>
            <w:vAlign w:val="center"/>
          </w:tcPr>
          <w:p w14:paraId="3E8A1E5E" w14:textId="77777777" w:rsidR="00CD76F9" w:rsidRDefault="00CD76F9" w:rsidP="00D1158C">
            <w:pPr>
              <w:pStyle w:val="1453"/>
              <w:spacing w:before="62" w:after="62"/>
            </w:pPr>
            <w:r>
              <w:t>√</w:t>
            </w:r>
          </w:p>
        </w:tc>
        <w:tc>
          <w:tcPr>
            <w:tcW w:w="670" w:type="pct"/>
            <w:vAlign w:val="center"/>
          </w:tcPr>
          <w:p w14:paraId="53BBC354" w14:textId="77777777" w:rsidR="00CD76F9" w:rsidRDefault="00CD76F9" w:rsidP="00D1158C">
            <w:pPr>
              <w:pStyle w:val="1453"/>
              <w:spacing w:before="62" w:after="62"/>
            </w:pPr>
          </w:p>
        </w:tc>
      </w:tr>
      <w:tr w:rsidR="00CD76F9" w14:paraId="30A29C4F" w14:textId="77777777" w:rsidTr="00CD76F9">
        <w:tc>
          <w:tcPr>
            <w:tcW w:w="640" w:type="pct"/>
            <w:vAlign w:val="center"/>
          </w:tcPr>
          <w:p w14:paraId="17915ABF" w14:textId="77777777" w:rsidR="00CD76F9" w:rsidRDefault="00CD76F9" w:rsidP="00C97564">
            <w:pPr>
              <w:pStyle w:val="1453"/>
              <w:spacing w:before="62" w:after="62"/>
              <w:jc w:val="center"/>
            </w:pPr>
            <w:r>
              <w:t>2</w:t>
            </w:r>
          </w:p>
        </w:tc>
        <w:tc>
          <w:tcPr>
            <w:tcW w:w="1604" w:type="pct"/>
            <w:vMerge/>
            <w:vAlign w:val="center"/>
          </w:tcPr>
          <w:p w14:paraId="3E530F0E" w14:textId="77777777" w:rsidR="00CD76F9" w:rsidRDefault="00CD76F9" w:rsidP="00D1158C">
            <w:pPr>
              <w:pStyle w:val="1453"/>
              <w:spacing w:before="62" w:after="62"/>
            </w:pPr>
          </w:p>
        </w:tc>
        <w:tc>
          <w:tcPr>
            <w:tcW w:w="1364" w:type="pct"/>
            <w:vAlign w:val="center"/>
          </w:tcPr>
          <w:p w14:paraId="1375525F" w14:textId="77777777" w:rsidR="00CD76F9" w:rsidRDefault="00CD76F9" w:rsidP="00D1158C">
            <w:pPr>
              <w:pStyle w:val="1453"/>
              <w:spacing w:before="62" w:after="62"/>
            </w:pPr>
            <w:r>
              <w:rPr>
                <w:rFonts w:hint="eastAsia"/>
              </w:rPr>
              <w:t>网络环境标准</w:t>
            </w:r>
          </w:p>
        </w:tc>
        <w:tc>
          <w:tcPr>
            <w:tcW w:w="722" w:type="pct"/>
            <w:vAlign w:val="center"/>
          </w:tcPr>
          <w:p w14:paraId="16E5C887" w14:textId="77777777" w:rsidR="00CD76F9" w:rsidRDefault="00CD76F9" w:rsidP="00D1158C">
            <w:pPr>
              <w:pStyle w:val="1453"/>
              <w:spacing w:before="62" w:after="62"/>
            </w:pPr>
          </w:p>
        </w:tc>
        <w:tc>
          <w:tcPr>
            <w:tcW w:w="670" w:type="pct"/>
            <w:vAlign w:val="center"/>
          </w:tcPr>
          <w:p w14:paraId="084A977F" w14:textId="77777777" w:rsidR="00CD76F9" w:rsidRDefault="00CD76F9" w:rsidP="00D1158C">
            <w:pPr>
              <w:pStyle w:val="1453"/>
              <w:spacing w:before="62" w:after="62"/>
            </w:pPr>
            <w:r>
              <w:t>√</w:t>
            </w:r>
          </w:p>
        </w:tc>
      </w:tr>
      <w:tr w:rsidR="00CD76F9" w14:paraId="6BCD5950" w14:textId="77777777" w:rsidTr="00CD76F9">
        <w:tc>
          <w:tcPr>
            <w:tcW w:w="640" w:type="pct"/>
            <w:vAlign w:val="center"/>
          </w:tcPr>
          <w:p w14:paraId="69534CE0" w14:textId="77777777" w:rsidR="00CD76F9" w:rsidRDefault="00CD76F9" w:rsidP="00C97564">
            <w:pPr>
              <w:pStyle w:val="1453"/>
              <w:spacing w:before="62" w:after="62"/>
              <w:jc w:val="center"/>
            </w:pPr>
            <w:r>
              <w:t>3</w:t>
            </w:r>
          </w:p>
        </w:tc>
        <w:tc>
          <w:tcPr>
            <w:tcW w:w="1604" w:type="pct"/>
            <w:vMerge/>
            <w:vAlign w:val="center"/>
          </w:tcPr>
          <w:p w14:paraId="3BB926D6" w14:textId="77777777" w:rsidR="00CD76F9" w:rsidRDefault="00CD76F9" w:rsidP="00D1158C">
            <w:pPr>
              <w:pStyle w:val="1453"/>
              <w:spacing w:before="62" w:after="62"/>
            </w:pPr>
          </w:p>
        </w:tc>
        <w:tc>
          <w:tcPr>
            <w:tcW w:w="1364" w:type="pct"/>
            <w:vAlign w:val="center"/>
          </w:tcPr>
          <w:p w14:paraId="4913A414" w14:textId="77777777" w:rsidR="00CD76F9" w:rsidRDefault="00CD76F9" w:rsidP="00D1158C">
            <w:pPr>
              <w:pStyle w:val="1453"/>
              <w:spacing w:before="62" w:after="62"/>
            </w:pPr>
            <w:r>
              <w:rPr>
                <w:rFonts w:hint="eastAsia"/>
              </w:rPr>
              <w:t>计算环境标准</w:t>
            </w:r>
          </w:p>
        </w:tc>
        <w:tc>
          <w:tcPr>
            <w:tcW w:w="722" w:type="pct"/>
            <w:vAlign w:val="center"/>
          </w:tcPr>
          <w:p w14:paraId="118A5FEC" w14:textId="77777777" w:rsidR="00CD76F9" w:rsidRDefault="00CD76F9" w:rsidP="00D1158C">
            <w:pPr>
              <w:pStyle w:val="1453"/>
              <w:spacing w:before="62" w:after="62"/>
            </w:pPr>
            <w:r>
              <w:t>√</w:t>
            </w:r>
          </w:p>
        </w:tc>
        <w:tc>
          <w:tcPr>
            <w:tcW w:w="670" w:type="pct"/>
            <w:vAlign w:val="center"/>
          </w:tcPr>
          <w:p w14:paraId="048E8D3F" w14:textId="77777777" w:rsidR="00CD76F9" w:rsidRDefault="00CD76F9" w:rsidP="00D1158C">
            <w:pPr>
              <w:pStyle w:val="1453"/>
              <w:spacing w:before="62" w:after="62"/>
            </w:pPr>
          </w:p>
        </w:tc>
      </w:tr>
      <w:tr w:rsidR="00CD76F9" w14:paraId="35B00DEF" w14:textId="77777777" w:rsidTr="00CD76F9">
        <w:tc>
          <w:tcPr>
            <w:tcW w:w="640" w:type="pct"/>
            <w:vAlign w:val="center"/>
          </w:tcPr>
          <w:p w14:paraId="3FE85171" w14:textId="77777777" w:rsidR="00CD76F9" w:rsidRDefault="00CD76F9" w:rsidP="00C97564">
            <w:pPr>
              <w:pStyle w:val="1453"/>
              <w:spacing w:before="62" w:after="62"/>
              <w:jc w:val="center"/>
            </w:pPr>
            <w:r>
              <w:t>4</w:t>
            </w:r>
          </w:p>
        </w:tc>
        <w:tc>
          <w:tcPr>
            <w:tcW w:w="1604" w:type="pct"/>
            <w:vMerge/>
            <w:vAlign w:val="center"/>
          </w:tcPr>
          <w:p w14:paraId="4E892DCC" w14:textId="77777777" w:rsidR="00CD76F9" w:rsidRDefault="00CD76F9" w:rsidP="00D1158C">
            <w:pPr>
              <w:pStyle w:val="1453"/>
              <w:spacing w:before="62" w:after="62"/>
            </w:pPr>
          </w:p>
        </w:tc>
        <w:tc>
          <w:tcPr>
            <w:tcW w:w="1364" w:type="pct"/>
            <w:vAlign w:val="center"/>
          </w:tcPr>
          <w:p w14:paraId="7FAECB77" w14:textId="77777777" w:rsidR="00CD76F9" w:rsidRDefault="00CD76F9" w:rsidP="00D1158C">
            <w:pPr>
              <w:pStyle w:val="1453"/>
              <w:spacing w:before="62" w:after="62"/>
            </w:pPr>
            <w:r>
              <w:rPr>
                <w:rFonts w:hint="eastAsia"/>
              </w:rPr>
              <w:t>管理环境标准</w:t>
            </w:r>
          </w:p>
        </w:tc>
        <w:tc>
          <w:tcPr>
            <w:tcW w:w="722" w:type="pct"/>
            <w:vAlign w:val="center"/>
          </w:tcPr>
          <w:p w14:paraId="6FC084B2" w14:textId="77777777" w:rsidR="00CD76F9" w:rsidRDefault="00CD76F9" w:rsidP="00D1158C">
            <w:pPr>
              <w:pStyle w:val="1453"/>
              <w:spacing w:before="62" w:after="62"/>
            </w:pPr>
            <w:r>
              <w:t>√</w:t>
            </w:r>
          </w:p>
        </w:tc>
        <w:tc>
          <w:tcPr>
            <w:tcW w:w="670" w:type="pct"/>
            <w:vAlign w:val="center"/>
          </w:tcPr>
          <w:p w14:paraId="47AF933B" w14:textId="77777777" w:rsidR="00CD76F9" w:rsidRDefault="00CD76F9" w:rsidP="00D1158C">
            <w:pPr>
              <w:pStyle w:val="1453"/>
              <w:spacing w:before="62" w:after="62"/>
            </w:pPr>
          </w:p>
        </w:tc>
      </w:tr>
      <w:tr w:rsidR="00CD76F9" w14:paraId="08EF91B7" w14:textId="77777777" w:rsidTr="00CD76F9">
        <w:tc>
          <w:tcPr>
            <w:tcW w:w="640" w:type="pct"/>
            <w:vAlign w:val="center"/>
          </w:tcPr>
          <w:p w14:paraId="3E1358F3" w14:textId="77777777" w:rsidR="00CD76F9" w:rsidRDefault="00CD76F9" w:rsidP="00C97564">
            <w:pPr>
              <w:pStyle w:val="1453"/>
              <w:spacing w:before="62" w:after="62"/>
              <w:jc w:val="center"/>
            </w:pPr>
            <w:r>
              <w:t>5</w:t>
            </w:r>
          </w:p>
        </w:tc>
        <w:tc>
          <w:tcPr>
            <w:tcW w:w="1604" w:type="pct"/>
            <w:vMerge w:val="restart"/>
            <w:vAlign w:val="center"/>
          </w:tcPr>
          <w:p w14:paraId="074834ED" w14:textId="77777777" w:rsidR="00CD76F9" w:rsidRDefault="00CD76F9" w:rsidP="00D1158C">
            <w:pPr>
              <w:pStyle w:val="1453"/>
              <w:spacing w:before="62" w:after="62"/>
            </w:pPr>
            <w:r>
              <w:rPr>
                <w:rFonts w:hint="eastAsia"/>
              </w:rPr>
              <w:t>融合治理标准规范</w:t>
            </w:r>
          </w:p>
        </w:tc>
        <w:tc>
          <w:tcPr>
            <w:tcW w:w="1364" w:type="pct"/>
            <w:vAlign w:val="center"/>
          </w:tcPr>
          <w:p w14:paraId="782328FC" w14:textId="77777777" w:rsidR="00CD76F9" w:rsidRDefault="00CD76F9" w:rsidP="00D1158C">
            <w:pPr>
              <w:pStyle w:val="1453"/>
              <w:spacing w:before="62" w:after="62"/>
            </w:pPr>
            <w:r>
              <w:rPr>
                <w:rFonts w:hint="eastAsia"/>
              </w:rPr>
              <w:t>数据管理</w:t>
            </w:r>
          </w:p>
        </w:tc>
        <w:tc>
          <w:tcPr>
            <w:tcW w:w="722" w:type="pct"/>
            <w:vAlign w:val="center"/>
          </w:tcPr>
          <w:p w14:paraId="77E830EC" w14:textId="77777777" w:rsidR="00CD76F9" w:rsidRDefault="00CD76F9" w:rsidP="00D1158C">
            <w:pPr>
              <w:pStyle w:val="1453"/>
              <w:spacing w:before="62" w:after="62"/>
            </w:pPr>
            <w:r>
              <w:t>√</w:t>
            </w:r>
          </w:p>
        </w:tc>
        <w:tc>
          <w:tcPr>
            <w:tcW w:w="670" w:type="pct"/>
            <w:vAlign w:val="center"/>
          </w:tcPr>
          <w:p w14:paraId="21A9C4CC" w14:textId="77777777" w:rsidR="00CD76F9" w:rsidRDefault="00CD76F9" w:rsidP="00D1158C">
            <w:pPr>
              <w:pStyle w:val="1453"/>
              <w:spacing w:before="62" w:after="62"/>
            </w:pPr>
          </w:p>
        </w:tc>
      </w:tr>
      <w:tr w:rsidR="00CD76F9" w14:paraId="231581F7" w14:textId="77777777" w:rsidTr="00CD76F9">
        <w:tc>
          <w:tcPr>
            <w:tcW w:w="640" w:type="pct"/>
            <w:vAlign w:val="center"/>
          </w:tcPr>
          <w:p w14:paraId="69B5D785" w14:textId="77777777" w:rsidR="00CD76F9" w:rsidRDefault="00CD76F9" w:rsidP="00C97564">
            <w:pPr>
              <w:pStyle w:val="1453"/>
              <w:spacing w:before="62" w:after="62"/>
              <w:jc w:val="center"/>
            </w:pPr>
            <w:r>
              <w:t>6</w:t>
            </w:r>
          </w:p>
        </w:tc>
        <w:tc>
          <w:tcPr>
            <w:tcW w:w="1604" w:type="pct"/>
            <w:vMerge/>
            <w:vAlign w:val="center"/>
          </w:tcPr>
          <w:p w14:paraId="0019F272" w14:textId="77777777" w:rsidR="00CD76F9" w:rsidRDefault="00CD76F9" w:rsidP="00D1158C">
            <w:pPr>
              <w:pStyle w:val="1453"/>
              <w:spacing w:before="62" w:after="62"/>
            </w:pPr>
          </w:p>
        </w:tc>
        <w:tc>
          <w:tcPr>
            <w:tcW w:w="1364" w:type="pct"/>
            <w:vAlign w:val="center"/>
          </w:tcPr>
          <w:p w14:paraId="7E76ACD1" w14:textId="77777777" w:rsidR="00CD76F9" w:rsidRDefault="00CD76F9" w:rsidP="00D1158C">
            <w:pPr>
              <w:pStyle w:val="1453"/>
              <w:spacing w:before="62" w:after="62"/>
            </w:pPr>
            <w:r>
              <w:rPr>
                <w:rFonts w:hint="eastAsia"/>
              </w:rPr>
              <w:t>数据治理</w:t>
            </w:r>
          </w:p>
        </w:tc>
        <w:tc>
          <w:tcPr>
            <w:tcW w:w="722" w:type="pct"/>
            <w:vAlign w:val="center"/>
          </w:tcPr>
          <w:p w14:paraId="29D0D0FA" w14:textId="77777777" w:rsidR="00CD76F9" w:rsidRDefault="00CD76F9" w:rsidP="00D1158C">
            <w:pPr>
              <w:pStyle w:val="1453"/>
              <w:spacing w:before="62" w:after="62"/>
            </w:pPr>
            <w:r>
              <w:t>√</w:t>
            </w:r>
          </w:p>
        </w:tc>
        <w:tc>
          <w:tcPr>
            <w:tcW w:w="670" w:type="pct"/>
            <w:vAlign w:val="center"/>
          </w:tcPr>
          <w:p w14:paraId="4AEDE275" w14:textId="77777777" w:rsidR="00CD76F9" w:rsidRDefault="00CD76F9" w:rsidP="00D1158C">
            <w:pPr>
              <w:pStyle w:val="1453"/>
              <w:spacing w:before="62" w:after="62"/>
            </w:pPr>
          </w:p>
        </w:tc>
      </w:tr>
      <w:tr w:rsidR="00CD76F9" w14:paraId="56BFF86C" w14:textId="77777777" w:rsidTr="00CD76F9">
        <w:tc>
          <w:tcPr>
            <w:tcW w:w="640" w:type="pct"/>
            <w:vAlign w:val="center"/>
          </w:tcPr>
          <w:p w14:paraId="0B27A3F2" w14:textId="77777777" w:rsidR="00CD76F9" w:rsidRDefault="00CD76F9" w:rsidP="00C97564">
            <w:pPr>
              <w:pStyle w:val="1453"/>
              <w:spacing w:before="62" w:after="62"/>
              <w:jc w:val="center"/>
            </w:pPr>
            <w:r>
              <w:t>7</w:t>
            </w:r>
          </w:p>
        </w:tc>
        <w:tc>
          <w:tcPr>
            <w:tcW w:w="1604" w:type="pct"/>
            <w:vMerge/>
            <w:vAlign w:val="center"/>
          </w:tcPr>
          <w:p w14:paraId="0AC92BC5" w14:textId="77777777" w:rsidR="00CD76F9" w:rsidRDefault="00CD76F9" w:rsidP="00D1158C">
            <w:pPr>
              <w:pStyle w:val="1453"/>
              <w:spacing w:before="62" w:after="62"/>
            </w:pPr>
          </w:p>
        </w:tc>
        <w:tc>
          <w:tcPr>
            <w:tcW w:w="1364" w:type="pct"/>
            <w:vAlign w:val="center"/>
          </w:tcPr>
          <w:p w14:paraId="62A0E886" w14:textId="77777777" w:rsidR="00CD76F9" w:rsidRDefault="00CD76F9" w:rsidP="00D1158C">
            <w:pPr>
              <w:pStyle w:val="1453"/>
              <w:spacing w:before="62" w:after="62"/>
            </w:pPr>
            <w:r>
              <w:rPr>
                <w:rFonts w:hint="eastAsia"/>
              </w:rPr>
              <w:t>数据引接</w:t>
            </w:r>
          </w:p>
        </w:tc>
        <w:tc>
          <w:tcPr>
            <w:tcW w:w="722" w:type="pct"/>
            <w:vAlign w:val="center"/>
          </w:tcPr>
          <w:p w14:paraId="52055337" w14:textId="77777777" w:rsidR="00CD76F9" w:rsidRDefault="00CD76F9" w:rsidP="00D1158C">
            <w:pPr>
              <w:pStyle w:val="1453"/>
              <w:spacing w:before="62" w:after="62"/>
            </w:pPr>
            <w:r>
              <w:t>√</w:t>
            </w:r>
          </w:p>
        </w:tc>
        <w:tc>
          <w:tcPr>
            <w:tcW w:w="670" w:type="pct"/>
            <w:vAlign w:val="center"/>
          </w:tcPr>
          <w:p w14:paraId="31564C75" w14:textId="77777777" w:rsidR="00CD76F9" w:rsidRDefault="00CD76F9" w:rsidP="00D1158C">
            <w:pPr>
              <w:pStyle w:val="1453"/>
              <w:spacing w:before="62" w:after="62"/>
            </w:pPr>
          </w:p>
        </w:tc>
      </w:tr>
      <w:tr w:rsidR="00CD76F9" w14:paraId="6B8B12A3" w14:textId="77777777" w:rsidTr="00CD76F9">
        <w:tc>
          <w:tcPr>
            <w:tcW w:w="640" w:type="pct"/>
            <w:vAlign w:val="center"/>
          </w:tcPr>
          <w:p w14:paraId="1DAA31DC" w14:textId="77777777" w:rsidR="00CD76F9" w:rsidRDefault="00CD76F9" w:rsidP="00C97564">
            <w:pPr>
              <w:pStyle w:val="1453"/>
              <w:spacing w:before="62" w:after="62"/>
              <w:jc w:val="center"/>
            </w:pPr>
            <w:r>
              <w:t>8</w:t>
            </w:r>
          </w:p>
        </w:tc>
        <w:tc>
          <w:tcPr>
            <w:tcW w:w="1604" w:type="pct"/>
            <w:vMerge/>
            <w:vAlign w:val="center"/>
          </w:tcPr>
          <w:p w14:paraId="25478A9B" w14:textId="77777777" w:rsidR="00CD76F9" w:rsidRDefault="00CD76F9" w:rsidP="00D1158C">
            <w:pPr>
              <w:pStyle w:val="1453"/>
              <w:spacing w:before="62" w:after="62"/>
            </w:pPr>
          </w:p>
        </w:tc>
        <w:tc>
          <w:tcPr>
            <w:tcW w:w="1364" w:type="pct"/>
            <w:vAlign w:val="center"/>
          </w:tcPr>
          <w:p w14:paraId="449D334D" w14:textId="77777777" w:rsidR="00CD76F9" w:rsidRDefault="00CD76F9" w:rsidP="00D1158C">
            <w:pPr>
              <w:pStyle w:val="1453"/>
              <w:spacing w:before="62" w:after="62"/>
            </w:pPr>
            <w:r>
              <w:rPr>
                <w:rFonts w:hint="eastAsia"/>
              </w:rPr>
              <w:t>数据存储</w:t>
            </w:r>
          </w:p>
        </w:tc>
        <w:tc>
          <w:tcPr>
            <w:tcW w:w="722" w:type="pct"/>
            <w:vAlign w:val="center"/>
          </w:tcPr>
          <w:p w14:paraId="5DC5E664" w14:textId="77777777" w:rsidR="00CD76F9" w:rsidRDefault="00CD76F9" w:rsidP="00D1158C">
            <w:pPr>
              <w:pStyle w:val="1453"/>
              <w:spacing w:before="62" w:after="62"/>
            </w:pPr>
          </w:p>
        </w:tc>
        <w:tc>
          <w:tcPr>
            <w:tcW w:w="670" w:type="pct"/>
            <w:vAlign w:val="center"/>
          </w:tcPr>
          <w:p w14:paraId="0C2466DE" w14:textId="77777777" w:rsidR="00CD76F9" w:rsidRDefault="00CD76F9" w:rsidP="00D1158C">
            <w:pPr>
              <w:pStyle w:val="1453"/>
              <w:spacing w:before="62" w:after="62"/>
            </w:pPr>
            <w:r>
              <w:t>√</w:t>
            </w:r>
          </w:p>
        </w:tc>
      </w:tr>
      <w:tr w:rsidR="00CD76F9" w14:paraId="212AD2B0" w14:textId="77777777" w:rsidTr="00CD76F9">
        <w:tc>
          <w:tcPr>
            <w:tcW w:w="640" w:type="pct"/>
            <w:vAlign w:val="center"/>
          </w:tcPr>
          <w:p w14:paraId="5156D5B3" w14:textId="77777777" w:rsidR="00CD76F9" w:rsidRDefault="00CD76F9" w:rsidP="00C97564">
            <w:pPr>
              <w:pStyle w:val="1453"/>
              <w:spacing w:before="62" w:after="62"/>
              <w:jc w:val="center"/>
            </w:pPr>
            <w:r>
              <w:t>9</w:t>
            </w:r>
          </w:p>
        </w:tc>
        <w:tc>
          <w:tcPr>
            <w:tcW w:w="1604" w:type="pct"/>
            <w:vMerge/>
            <w:vAlign w:val="center"/>
          </w:tcPr>
          <w:p w14:paraId="0B510FD1" w14:textId="77777777" w:rsidR="00CD76F9" w:rsidRDefault="00CD76F9" w:rsidP="00D1158C">
            <w:pPr>
              <w:pStyle w:val="1453"/>
              <w:spacing w:before="62" w:after="62"/>
            </w:pPr>
          </w:p>
        </w:tc>
        <w:tc>
          <w:tcPr>
            <w:tcW w:w="1364" w:type="pct"/>
            <w:vAlign w:val="center"/>
          </w:tcPr>
          <w:p w14:paraId="3FD88BF5" w14:textId="77777777" w:rsidR="00CD76F9" w:rsidRDefault="00CD76F9" w:rsidP="00D1158C">
            <w:pPr>
              <w:pStyle w:val="1453"/>
              <w:spacing w:before="62" w:after="62"/>
            </w:pPr>
            <w:r>
              <w:rPr>
                <w:rFonts w:hint="eastAsia"/>
              </w:rPr>
              <w:t>数据计算</w:t>
            </w:r>
          </w:p>
        </w:tc>
        <w:tc>
          <w:tcPr>
            <w:tcW w:w="722" w:type="pct"/>
            <w:vAlign w:val="center"/>
          </w:tcPr>
          <w:p w14:paraId="717E1755" w14:textId="77777777" w:rsidR="00CD76F9" w:rsidRDefault="00CD76F9" w:rsidP="00D1158C">
            <w:pPr>
              <w:pStyle w:val="1453"/>
              <w:spacing w:before="62" w:after="62"/>
            </w:pPr>
          </w:p>
        </w:tc>
        <w:tc>
          <w:tcPr>
            <w:tcW w:w="670" w:type="pct"/>
            <w:vAlign w:val="center"/>
          </w:tcPr>
          <w:p w14:paraId="0D521636" w14:textId="77777777" w:rsidR="00CD76F9" w:rsidRDefault="00CD76F9" w:rsidP="00D1158C">
            <w:pPr>
              <w:pStyle w:val="1453"/>
              <w:spacing w:before="62" w:after="62"/>
            </w:pPr>
            <w:r>
              <w:t>√</w:t>
            </w:r>
          </w:p>
        </w:tc>
      </w:tr>
      <w:tr w:rsidR="00CD76F9" w14:paraId="0EB2FB8A" w14:textId="77777777" w:rsidTr="00CD76F9">
        <w:tc>
          <w:tcPr>
            <w:tcW w:w="640" w:type="pct"/>
            <w:vAlign w:val="center"/>
          </w:tcPr>
          <w:p w14:paraId="02E15ED7" w14:textId="77777777" w:rsidR="00CD76F9" w:rsidRDefault="00CD76F9" w:rsidP="00C97564">
            <w:pPr>
              <w:pStyle w:val="1453"/>
              <w:spacing w:before="62" w:after="62"/>
              <w:jc w:val="center"/>
            </w:pPr>
            <w:r>
              <w:t>10</w:t>
            </w:r>
          </w:p>
        </w:tc>
        <w:tc>
          <w:tcPr>
            <w:tcW w:w="1604" w:type="pct"/>
            <w:vMerge w:val="restart"/>
            <w:vAlign w:val="center"/>
          </w:tcPr>
          <w:p w14:paraId="1B001ABA" w14:textId="77777777" w:rsidR="00CD76F9" w:rsidRDefault="00CD76F9" w:rsidP="00D1158C">
            <w:pPr>
              <w:pStyle w:val="1453"/>
              <w:spacing w:before="62" w:after="62"/>
            </w:pPr>
            <w:r>
              <w:rPr>
                <w:rFonts w:hint="eastAsia"/>
              </w:rPr>
              <w:t>数据应用支撑标准规范</w:t>
            </w:r>
          </w:p>
        </w:tc>
        <w:tc>
          <w:tcPr>
            <w:tcW w:w="1364" w:type="pct"/>
            <w:vAlign w:val="center"/>
          </w:tcPr>
          <w:p w14:paraId="6E0E0306" w14:textId="77777777" w:rsidR="00CD76F9" w:rsidRDefault="00CD76F9" w:rsidP="00D1158C">
            <w:pPr>
              <w:pStyle w:val="1453"/>
              <w:spacing w:before="62" w:after="62"/>
            </w:pPr>
            <w:r>
              <w:rPr>
                <w:rFonts w:hint="eastAsia"/>
              </w:rPr>
              <w:t>数据可视化</w:t>
            </w:r>
          </w:p>
        </w:tc>
        <w:tc>
          <w:tcPr>
            <w:tcW w:w="722" w:type="pct"/>
            <w:vAlign w:val="center"/>
          </w:tcPr>
          <w:p w14:paraId="2A96E987" w14:textId="77777777" w:rsidR="00CD76F9" w:rsidRDefault="00CD76F9" w:rsidP="00D1158C">
            <w:pPr>
              <w:pStyle w:val="1453"/>
              <w:spacing w:before="62" w:after="62"/>
            </w:pPr>
          </w:p>
        </w:tc>
        <w:tc>
          <w:tcPr>
            <w:tcW w:w="670" w:type="pct"/>
            <w:vAlign w:val="center"/>
          </w:tcPr>
          <w:p w14:paraId="7A89ACB1" w14:textId="77777777" w:rsidR="00CD76F9" w:rsidRDefault="00CD76F9" w:rsidP="00D1158C">
            <w:pPr>
              <w:pStyle w:val="1453"/>
              <w:spacing w:before="62" w:after="62"/>
            </w:pPr>
            <w:r>
              <w:t>√</w:t>
            </w:r>
          </w:p>
        </w:tc>
      </w:tr>
      <w:tr w:rsidR="00CD76F9" w14:paraId="009ECE5F" w14:textId="77777777" w:rsidTr="00CD76F9">
        <w:tc>
          <w:tcPr>
            <w:tcW w:w="640" w:type="pct"/>
            <w:vAlign w:val="center"/>
          </w:tcPr>
          <w:p w14:paraId="03688CB7" w14:textId="77777777" w:rsidR="00CD76F9" w:rsidRDefault="00CD76F9" w:rsidP="00C97564">
            <w:pPr>
              <w:pStyle w:val="1453"/>
              <w:spacing w:before="62" w:after="62"/>
              <w:jc w:val="center"/>
            </w:pPr>
            <w:r>
              <w:t>11</w:t>
            </w:r>
          </w:p>
        </w:tc>
        <w:tc>
          <w:tcPr>
            <w:tcW w:w="1604" w:type="pct"/>
            <w:vMerge/>
            <w:vAlign w:val="center"/>
          </w:tcPr>
          <w:p w14:paraId="5CEB0911" w14:textId="77777777" w:rsidR="00CD76F9" w:rsidRDefault="00CD76F9" w:rsidP="00D1158C">
            <w:pPr>
              <w:pStyle w:val="1453"/>
              <w:spacing w:before="62" w:after="62"/>
            </w:pPr>
          </w:p>
        </w:tc>
        <w:tc>
          <w:tcPr>
            <w:tcW w:w="1364" w:type="pct"/>
            <w:vAlign w:val="center"/>
          </w:tcPr>
          <w:p w14:paraId="3FC7C10B" w14:textId="77777777" w:rsidR="00CD76F9" w:rsidRDefault="00CD76F9" w:rsidP="00D1158C">
            <w:pPr>
              <w:pStyle w:val="1453"/>
              <w:spacing w:before="62" w:after="62"/>
            </w:pPr>
            <w:r>
              <w:rPr>
                <w:rFonts w:hint="eastAsia"/>
              </w:rPr>
              <w:t>数据分析</w:t>
            </w:r>
          </w:p>
        </w:tc>
        <w:tc>
          <w:tcPr>
            <w:tcW w:w="722" w:type="pct"/>
            <w:vAlign w:val="center"/>
          </w:tcPr>
          <w:p w14:paraId="6D45A41A" w14:textId="77777777" w:rsidR="00CD76F9" w:rsidRDefault="00CD76F9" w:rsidP="00D1158C">
            <w:pPr>
              <w:pStyle w:val="1453"/>
              <w:spacing w:before="62" w:after="62"/>
            </w:pPr>
          </w:p>
        </w:tc>
        <w:tc>
          <w:tcPr>
            <w:tcW w:w="670" w:type="pct"/>
            <w:vAlign w:val="center"/>
          </w:tcPr>
          <w:p w14:paraId="23B562DF" w14:textId="77777777" w:rsidR="00CD76F9" w:rsidRDefault="00CD76F9" w:rsidP="00D1158C">
            <w:pPr>
              <w:pStyle w:val="1453"/>
              <w:spacing w:before="62" w:after="62"/>
            </w:pPr>
            <w:r>
              <w:t>√</w:t>
            </w:r>
          </w:p>
        </w:tc>
      </w:tr>
      <w:tr w:rsidR="00CD76F9" w14:paraId="0270B895" w14:textId="77777777" w:rsidTr="00CD76F9">
        <w:tc>
          <w:tcPr>
            <w:tcW w:w="640" w:type="pct"/>
            <w:vAlign w:val="center"/>
          </w:tcPr>
          <w:p w14:paraId="675FBF51" w14:textId="77777777" w:rsidR="00CD76F9" w:rsidRDefault="00CD76F9" w:rsidP="00C97564">
            <w:pPr>
              <w:pStyle w:val="1453"/>
              <w:spacing w:before="62" w:after="62"/>
              <w:jc w:val="center"/>
            </w:pPr>
            <w:r>
              <w:t>12</w:t>
            </w:r>
          </w:p>
        </w:tc>
        <w:tc>
          <w:tcPr>
            <w:tcW w:w="1604" w:type="pct"/>
            <w:vMerge/>
            <w:vAlign w:val="center"/>
          </w:tcPr>
          <w:p w14:paraId="5F3B7817" w14:textId="77777777" w:rsidR="00CD76F9" w:rsidRDefault="00CD76F9" w:rsidP="00D1158C">
            <w:pPr>
              <w:pStyle w:val="1453"/>
              <w:spacing w:before="62" w:after="62"/>
            </w:pPr>
          </w:p>
        </w:tc>
        <w:tc>
          <w:tcPr>
            <w:tcW w:w="1364" w:type="pct"/>
            <w:vAlign w:val="center"/>
          </w:tcPr>
          <w:p w14:paraId="077B04B8" w14:textId="77777777" w:rsidR="00CD76F9" w:rsidRDefault="00CD76F9" w:rsidP="00D1158C">
            <w:pPr>
              <w:pStyle w:val="1453"/>
              <w:spacing w:before="62" w:after="62"/>
            </w:pPr>
            <w:r>
              <w:rPr>
                <w:rFonts w:hint="eastAsia"/>
              </w:rPr>
              <w:t>模型管理</w:t>
            </w:r>
          </w:p>
        </w:tc>
        <w:tc>
          <w:tcPr>
            <w:tcW w:w="722" w:type="pct"/>
            <w:vAlign w:val="center"/>
          </w:tcPr>
          <w:p w14:paraId="1570ABB6" w14:textId="77777777" w:rsidR="00CD76F9" w:rsidRDefault="00CD76F9" w:rsidP="00D1158C">
            <w:pPr>
              <w:pStyle w:val="1453"/>
              <w:spacing w:before="62" w:after="62"/>
            </w:pPr>
          </w:p>
        </w:tc>
        <w:tc>
          <w:tcPr>
            <w:tcW w:w="670" w:type="pct"/>
            <w:vAlign w:val="center"/>
          </w:tcPr>
          <w:p w14:paraId="1E7826AF" w14:textId="77777777" w:rsidR="00CD76F9" w:rsidRDefault="00CD76F9" w:rsidP="00D1158C">
            <w:pPr>
              <w:pStyle w:val="1453"/>
              <w:spacing w:before="62" w:after="62"/>
            </w:pPr>
            <w:r>
              <w:t>√</w:t>
            </w:r>
          </w:p>
        </w:tc>
      </w:tr>
      <w:tr w:rsidR="00CD76F9" w14:paraId="216845AB" w14:textId="77777777" w:rsidTr="00CD76F9">
        <w:tc>
          <w:tcPr>
            <w:tcW w:w="640" w:type="pct"/>
            <w:vAlign w:val="center"/>
          </w:tcPr>
          <w:p w14:paraId="3965D7AA" w14:textId="77777777" w:rsidR="00CD76F9" w:rsidRDefault="00CD76F9" w:rsidP="00C97564">
            <w:pPr>
              <w:pStyle w:val="1453"/>
              <w:spacing w:before="62" w:after="62"/>
              <w:jc w:val="center"/>
            </w:pPr>
            <w:r>
              <w:t>13</w:t>
            </w:r>
          </w:p>
        </w:tc>
        <w:tc>
          <w:tcPr>
            <w:tcW w:w="1604" w:type="pct"/>
            <w:vMerge/>
            <w:vAlign w:val="center"/>
          </w:tcPr>
          <w:p w14:paraId="130F5CB2" w14:textId="77777777" w:rsidR="00CD76F9" w:rsidRDefault="00CD76F9" w:rsidP="00D1158C">
            <w:pPr>
              <w:pStyle w:val="1453"/>
              <w:spacing w:before="62" w:after="62"/>
            </w:pPr>
          </w:p>
        </w:tc>
        <w:tc>
          <w:tcPr>
            <w:tcW w:w="1364" w:type="pct"/>
            <w:vAlign w:val="center"/>
          </w:tcPr>
          <w:p w14:paraId="4F63CB2A" w14:textId="77777777" w:rsidR="00CD76F9" w:rsidRDefault="00CD76F9" w:rsidP="00D1158C">
            <w:pPr>
              <w:pStyle w:val="1453"/>
              <w:spacing w:before="62" w:after="62"/>
            </w:pPr>
            <w:r>
              <w:rPr>
                <w:rFonts w:hint="eastAsia"/>
              </w:rPr>
              <w:t>知识服务</w:t>
            </w:r>
          </w:p>
        </w:tc>
        <w:tc>
          <w:tcPr>
            <w:tcW w:w="722" w:type="pct"/>
            <w:vAlign w:val="center"/>
          </w:tcPr>
          <w:p w14:paraId="4275F46E" w14:textId="77777777" w:rsidR="00CD76F9" w:rsidRDefault="00CD76F9" w:rsidP="00D1158C">
            <w:pPr>
              <w:pStyle w:val="1453"/>
              <w:spacing w:before="62" w:after="62"/>
            </w:pPr>
          </w:p>
        </w:tc>
        <w:tc>
          <w:tcPr>
            <w:tcW w:w="670" w:type="pct"/>
            <w:vAlign w:val="center"/>
          </w:tcPr>
          <w:p w14:paraId="422F0890" w14:textId="77777777" w:rsidR="00CD76F9" w:rsidRDefault="00CD76F9" w:rsidP="00D1158C">
            <w:pPr>
              <w:pStyle w:val="1453"/>
              <w:spacing w:before="62" w:after="62"/>
            </w:pPr>
            <w:r>
              <w:t>√</w:t>
            </w:r>
          </w:p>
        </w:tc>
      </w:tr>
      <w:tr w:rsidR="00CD76F9" w14:paraId="45710B93" w14:textId="77777777" w:rsidTr="00CD76F9">
        <w:tc>
          <w:tcPr>
            <w:tcW w:w="640" w:type="pct"/>
            <w:vAlign w:val="center"/>
          </w:tcPr>
          <w:p w14:paraId="3845844B" w14:textId="77777777" w:rsidR="00CD76F9" w:rsidRDefault="00CD76F9" w:rsidP="00C97564">
            <w:pPr>
              <w:pStyle w:val="1453"/>
              <w:spacing w:before="62" w:after="62"/>
              <w:jc w:val="center"/>
            </w:pPr>
            <w:r>
              <w:t>14</w:t>
            </w:r>
          </w:p>
        </w:tc>
        <w:tc>
          <w:tcPr>
            <w:tcW w:w="1604" w:type="pct"/>
            <w:vMerge/>
            <w:vAlign w:val="center"/>
          </w:tcPr>
          <w:p w14:paraId="5DF0FC8C" w14:textId="77777777" w:rsidR="00CD76F9" w:rsidRDefault="00CD76F9" w:rsidP="00D1158C">
            <w:pPr>
              <w:pStyle w:val="1453"/>
              <w:spacing w:before="62" w:after="62"/>
            </w:pPr>
          </w:p>
        </w:tc>
        <w:tc>
          <w:tcPr>
            <w:tcW w:w="1364" w:type="pct"/>
            <w:vAlign w:val="center"/>
          </w:tcPr>
          <w:p w14:paraId="011575C2" w14:textId="77777777" w:rsidR="00CD76F9" w:rsidRDefault="00CD76F9" w:rsidP="00D1158C">
            <w:pPr>
              <w:pStyle w:val="1453"/>
              <w:spacing w:before="62" w:after="62"/>
            </w:pPr>
            <w:r>
              <w:rPr>
                <w:rFonts w:hint="eastAsia"/>
              </w:rPr>
              <w:t>知识抽取</w:t>
            </w:r>
          </w:p>
        </w:tc>
        <w:tc>
          <w:tcPr>
            <w:tcW w:w="722" w:type="pct"/>
            <w:vAlign w:val="center"/>
          </w:tcPr>
          <w:p w14:paraId="2F53405C" w14:textId="77777777" w:rsidR="00CD76F9" w:rsidRDefault="00CD76F9" w:rsidP="00D1158C">
            <w:pPr>
              <w:pStyle w:val="1453"/>
              <w:spacing w:before="62" w:after="62"/>
            </w:pPr>
          </w:p>
        </w:tc>
        <w:tc>
          <w:tcPr>
            <w:tcW w:w="670" w:type="pct"/>
            <w:vAlign w:val="center"/>
          </w:tcPr>
          <w:p w14:paraId="27D8DBB2" w14:textId="77777777" w:rsidR="00CD76F9" w:rsidRDefault="00CD76F9" w:rsidP="00D1158C">
            <w:pPr>
              <w:pStyle w:val="1453"/>
              <w:spacing w:before="62" w:after="62"/>
            </w:pPr>
            <w:r>
              <w:t>√</w:t>
            </w:r>
          </w:p>
        </w:tc>
      </w:tr>
      <w:tr w:rsidR="00CD76F9" w14:paraId="15CE11B2" w14:textId="77777777" w:rsidTr="00CD76F9">
        <w:tc>
          <w:tcPr>
            <w:tcW w:w="640" w:type="pct"/>
            <w:vAlign w:val="center"/>
          </w:tcPr>
          <w:p w14:paraId="1CD5E8AC" w14:textId="77777777" w:rsidR="00CD76F9" w:rsidRDefault="00CD76F9" w:rsidP="00C97564">
            <w:pPr>
              <w:pStyle w:val="1453"/>
              <w:spacing w:before="62" w:after="62"/>
              <w:jc w:val="center"/>
            </w:pPr>
            <w:r>
              <w:t>15</w:t>
            </w:r>
          </w:p>
        </w:tc>
        <w:tc>
          <w:tcPr>
            <w:tcW w:w="1604" w:type="pct"/>
            <w:vMerge/>
            <w:vAlign w:val="center"/>
          </w:tcPr>
          <w:p w14:paraId="554BDD9C" w14:textId="77777777" w:rsidR="00CD76F9" w:rsidRDefault="00CD76F9" w:rsidP="00D1158C">
            <w:pPr>
              <w:pStyle w:val="1453"/>
              <w:spacing w:before="62" w:after="62"/>
            </w:pPr>
          </w:p>
        </w:tc>
        <w:tc>
          <w:tcPr>
            <w:tcW w:w="1364" w:type="pct"/>
            <w:vAlign w:val="center"/>
          </w:tcPr>
          <w:p w14:paraId="5A817C51" w14:textId="77777777" w:rsidR="00CD76F9" w:rsidRDefault="00CD76F9" w:rsidP="00D1158C">
            <w:pPr>
              <w:pStyle w:val="1453"/>
              <w:spacing w:before="62" w:after="62"/>
            </w:pPr>
            <w:r>
              <w:rPr>
                <w:rFonts w:hint="eastAsia"/>
              </w:rPr>
              <w:t>知识聚合</w:t>
            </w:r>
          </w:p>
        </w:tc>
        <w:tc>
          <w:tcPr>
            <w:tcW w:w="722" w:type="pct"/>
            <w:vAlign w:val="center"/>
          </w:tcPr>
          <w:p w14:paraId="348B16AE" w14:textId="77777777" w:rsidR="00CD76F9" w:rsidRDefault="00CD76F9" w:rsidP="00D1158C">
            <w:pPr>
              <w:pStyle w:val="1453"/>
              <w:spacing w:before="62" w:after="62"/>
            </w:pPr>
          </w:p>
        </w:tc>
        <w:tc>
          <w:tcPr>
            <w:tcW w:w="670" w:type="pct"/>
            <w:vAlign w:val="center"/>
          </w:tcPr>
          <w:p w14:paraId="56F1D039" w14:textId="77777777" w:rsidR="00CD76F9" w:rsidRDefault="00CD76F9" w:rsidP="00D1158C">
            <w:pPr>
              <w:pStyle w:val="1453"/>
              <w:spacing w:before="62" w:after="62"/>
            </w:pPr>
            <w:r>
              <w:t>√</w:t>
            </w:r>
          </w:p>
        </w:tc>
      </w:tr>
      <w:tr w:rsidR="00CD76F9" w14:paraId="46E5A600" w14:textId="77777777" w:rsidTr="00CD76F9">
        <w:trPr>
          <w:trHeight w:val="412"/>
        </w:trPr>
        <w:tc>
          <w:tcPr>
            <w:tcW w:w="640" w:type="pct"/>
            <w:vAlign w:val="center"/>
          </w:tcPr>
          <w:p w14:paraId="1D899E3A" w14:textId="77777777" w:rsidR="00CD76F9" w:rsidRDefault="00CD76F9" w:rsidP="00C97564">
            <w:pPr>
              <w:pStyle w:val="1453"/>
              <w:spacing w:before="62" w:after="62"/>
              <w:jc w:val="center"/>
            </w:pPr>
            <w:r>
              <w:t>16</w:t>
            </w:r>
          </w:p>
        </w:tc>
        <w:tc>
          <w:tcPr>
            <w:tcW w:w="1604" w:type="pct"/>
            <w:vMerge/>
            <w:vAlign w:val="center"/>
          </w:tcPr>
          <w:p w14:paraId="4387D244" w14:textId="77777777" w:rsidR="00CD76F9" w:rsidRDefault="00CD76F9" w:rsidP="00D1158C">
            <w:pPr>
              <w:pStyle w:val="1453"/>
              <w:spacing w:before="62" w:after="62"/>
            </w:pPr>
          </w:p>
        </w:tc>
        <w:tc>
          <w:tcPr>
            <w:tcW w:w="1364" w:type="pct"/>
            <w:vAlign w:val="center"/>
          </w:tcPr>
          <w:p w14:paraId="4C9A4136" w14:textId="77777777" w:rsidR="00CD76F9" w:rsidRDefault="00CD76F9" w:rsidP="00D1158C">
            <w:pPr>
              <w:pStyle w:val="1453"/>
              <w:spacing w:before="62" w:after="62"/>
            </w:pPr>
            <w:r>
              <w:rPr>
                <w:rFonts w:hint="eastAsia"/>
              </w:rPr>
              <w:t>本体建模</w:t>
            </w:r>
          </w:p>
        </w:tc>
        <w:tc>
          <w:tcPr>
            <w:tcW w:w="722" w:type="pct"/>
            <w:vAlign w:val="center"/>
          </w:tcPr>
          <w:p w14:paraId="54C48B88" w14:textId="77777777" w:rsidR="00CD76F9" w:rsidRDefault="00CD76F9" w:rsidP="00D1158C">
            <w:pPr>
              <w:pStyle w:val="1453"/>
              <w:spacing w:before="62" w:after="62"/>
            </w:pPr>
          </w:p>
        </w:tc>
        <w:tc>
          <w:tcPr>
            <w:tcW w:w="670" w:type="pct"/>
            <w:vAlign w:val="center"/>
          </w:tcPr>
          <w:p w14:paraId="1329D539" w14:textId="77777777" w:rsidR="00CD76F9" w:rsidRDefault="00CD76F9" w:rsidP="00D1158C">
            <w:pPr>
              <w:pStyle w:val="1453"/>
              <w:spacing w:before="62" w:after="62"/>
            </w:pPr>
            <w:r>
              <w:t>√</w:t>
            </w:r>
          </w:p>
        </w:tc>
      </w:tr>
      <w:tr w:rsidR="00CD76F9" w14:paraId="116111E5" w14:textId="77777777" w:rsidTr="00CD76F9">
        <w:tc>
          <w:tcPr>
            <w:tcW w:w="640" w:type="pct"/>
            <w:vAlign w:val="center"/>
          </w:tcPr>
          <w:p w14:paraId="731E33FA" w14:textId="77777777" w:rsidR="00CD76F9" w:rsidRDefault="00CD76F9" w:rsidP="00C97564">
            <w:pPr>
              <w:pStyle w:val="1453"/>
              <w:spacing w:before="62" w:after="62"/>
              <w:jc w:val="center"/>
            </w:pPr>
            <w:r>
              <w:t>17</w:t>
            </w:r>
          </w:p>
        </w:tc>
        <w:tc>
          <w:tcPr>
            <w:tcW w:w="1604" w:type="pct"/>
            <w:vMerge w:val="restart"/>
            <w:vAlign w:val="center"/>
          </w:tcPr>
          <w:p w14:paraId="68BCDFD3" w14:textId="77777777" w:rsidR="00CD76F9" w:rsidRDefault="00CD76F9" w:rsidP="00D1158C">
            <w:pPr>
              <w:pStyle w:val="1453"/>
              <w:spacing w:before="62" w:after="62"/>
            </w:pPr>
            <w:r>
              <w:rPr>
                <w:rFonts w:hint="eastAsia"/>
              </w:rPr>
              <w:t>服务保障标准规范</w:t>
            </w:r>
          </w:p>
        </w:tc>
        <w:tc>
          <w:tcPr>
            <w:tcW w:w="1364" w:type="pct"/>
            <w:vAlign w:val="center"/>
          </w:tcPr>
          <w:p w14:paraId="30E391F9" w14:textId="77777777" w:rsidR="00CD76F9" w:rsidRDefault="00CD76F9" w:rsidP="00D1158C">
            <w:pPr>
              <w:pStyle w:val="1453"/>
              <w:spacing w:before="62" w:after="62"/>
            </w:pPr>
            <w:r>
              <w:rPr>
                <w:rFonts w:hint="eastAsia"/>
              </w:rPr>
              <w:t>数据服务标准</w:t>
            </w:r>
          </w:p>
        </w:tc>
        <w:tc>
          <w:tcPr>
            <w:tcW w:w="722" w:type="pct"/>
            <w:vAlign w:val="center"/>
          </w:tcPr>
          <w:p w14:paraId="2563BBA6" w14:textId="77777777" w:rsidR="00CD76F9" w:rsidRDefault="00CD76F9" w:rsidP="00D1158C">
            <w:pPr>
              <w:pStyle w:val="1453"/>
              <w:spacing w:before="62" w:after="62"/>
            </w:pPr>
            <w:r>
              <w:t>√</w:t>
            </w:r>
          </w:p>
        </w:tc>
        <w:tc>
          <w:tcPr>
            <w:tcW w:w="670" w:type="pct"/>
            <w:vAlign w:val="center"/>
          </w:tcPr>
          <w:p w14:paraId="7E22A000" w14:textId="77777777" w:rsidR="00CD76F9" w:rsidRDefault="00CD76F9" w:rsidP="00D1158C">
            <w:pPr>
              <w:pStyle w:val="1453"/>
              <w:spacing w:before="62" w:after="62"/>
            </w:pPr>
          </w:p>
        </w:tc>
      </w:tr>
      <w:tr w:rsidR="00CD76F9" w14:paraId="0D4879B7" w14:textId="77777777" w:rsidTr="00CD76F9">
        <w:tc>
          <w:tcPr>
            <w:tcW w:w="640" w:type="pct"/>
            <w:vAlign w:val="center"/>
          </w:tcPr>
          <w:p w14:paraId="53F83543" w14:textId="77777777" w:rsidR="00CD76F9" w:rsidRDefault="00CD76F9" w:rsidP="00C97564">
            <w:pPr>
              <w:pStyle w:val="1453"/>
              <w:spacing w:before="62" w:after="62"/>
              <w:jc w:val="center"/>
            </w:pPr>
            <w:r>
              <w:t>18</w:t>
            </w:r>
          </w:p>
        </w:tc>
        <w:tc>
          <w:tcPr>
            <w:tcW w:w="1604" w:type="pct"/>
            <w:vMerge/>
            <w:vAlign w:val="center"/>
          </w:tcPr>
          <w:p w14:paraId="74203895" w14:textId="77777777" w:rsidR="00CD76F9" w:rsidRDefault="00CD76F9" w:rsidP="00D1158C">
            <w:pPr>
              <w:pStyle w:val="1453"/>
              <w:spacing w:before="62" w:after="62"/>
            </w:pPr>
          </w:p>
        </w:tc>
        <w:tc>
          <w:tcPr>
            <w:tcW w:w="1364" w:type="pct"/>
            <w:vAlign w:val="center"/>
          </w:tcPr>
          <w:p w14:paraId="1327A5E4" w14:textId="77777777" w:rsidR="00CD76F9" w:rsidRDefault="00CD76F9" w:rsidP="00D1158C">
            <w:pPr>
              <w:pStyle w:val="1453"/>
              <w:spacing w:before="62" w:after="62"/>
            </w:pPr>
            <w:r>
              <w:rPr>
                <w:rFonts w:hint="eastAsia"/>
              </w:rPr>
              <w:t>知识服务标准</w:t>
            </w:r>
          </w:p>
        </w:tc>
        <w:tc>
          <w:tcPr>
            <w:tcW w:w="722" w:type="pct"/>
            <w:vAlign w:val="center"/>
          </w:tcPr>
          <w:p w14:paraId="7313D5BF" w14:textId="77777777" w:rsidR="00CD76F9" w:rsidRDefault="00CD76F9" w:rsidP="00D1158C">
            <w:pPr>
              <w:pStyle w:val="1453"/>
              <w:spacing w:before="62" w:after="62"/>
            </w:pPr>
          </w:p>
        </w:tc>
        <w:tc>
          <w:tcPr>
            <w:tcW w:w="670" w:type="pct"/>
            <w:vAlign w:val="center"/>
          </w:tcPr>
          <w:p w14:paraId="5AFBE9E2" w14:textId="77777777" w:rsidR="00CD76F9" w:rsidRDefault="00CD76F9" w:rsidP="00D1158C">
            <w:pPr>
              <w:pStyle w:val="1453"/>
              <w:spacing w:before="62" w:after="62"/>
            </w:pPr>
            <w:r>
              <w:t>√</w:t>
            </w:r>
          </w:p>
        </w:tc>
      </w:tr>
      <w:tr w:rsidR="00CD76F9" w14:paraId="37C006F7" w14:textId="77777777" w:rsidTr="00CD76F9">
        <w:tc>
          <w:tcPr>
            <w:tcW w:w="640" w:type="pct"/>
            <w:vAlign w:val="center"/>
          </w:tcPr>
          <w:p w14:paraId="30722990" w14:textId="77777777" w:rsidR="00CD76F9" w:rsidRDefault="00CD76F9" w:rsidP="00C97564">
            <w:pPr>
              <w:pStyle w:val="1453"/>
              <w:spacing w:before="62" w:after="62"/>
              <w:jc w:val="center"/>
            </w:pPr>
            <w:r>
              <w:t>19</w:t>
            </w:r>
          </w:p>
        </w:tc>
        <w:tc>
          <w:tcPr>
            <w:tcW w:w="1604" w:type="pct"/>
            <w:vMerge/>
            <w:vAlign w:val="center"/>
          </w:tcPr>
          <w:p w14:paraId="26B1491D" w14:textId="77777777" w:rsidR="00CD76F9" w:rsidRDefault="00CD76F9" w:rsidP="00D1158C">
            <w:pPr>
              <w:pStyle w:val="1453"/>
              <w:spacing w:before="62" w:after="62"/>
            </w:pPr>
          </w:p>
        </w:tc>
        <w:tc>
          <w:tcPr>
            <w:tcW w:w="1364" w:type="pct"/>
            <w:vAlign w:val="center"/>
          </w:tcPr>
          <w:p w14:paraId="7A4EA22B" w14:textId="77777777" w:rsidR="00CD76F9" w:rsidRDefault="00CD76F9" w:rsidP="00D1158C">
            <w:pPr>
              <w:pStyle w:val="1453"/>
              <w:spacing w:before="62" w:after="62"/>
            </w:pPr>
            <w:r>
              <w:rPr>
                <w:rFonts w:hint="eastAsia"/>
              </w:rPr>
              <w:t>运行管理办法</w:t>
            </w:r>
          </w:p>
        </w:tc>
        <w:tc>
          <w:tcPr>
            <w:tcW w:w="722" w:type="pct"/>
            <w:vAlign w:val="center"/>
          </w:tcPr>
          <w:p w14:paraId="35B03426" w14:textId="77777777" w:rsidR="00CD76F9" w:rsidRDefault="00CD76F9" w:rsidP="00D1158C">
            <w:pPr>
              <w:pStyle w:val="1453"/>
              <w:spacing w:before="62" w:after="62"/>
            </w:pPr>
          </w:p>
        </w:tc>
        <w:tc>
          <w:tcPr>
            <w:tcW w:w="670" w:type="pct"/>
            <w:vAlign w:val="center"/>
          </w:tcPr>
          <w:p w14:paraId="43CD5844" w14:textId="77777777" w:rsidR="00CD76F9" w:rsidRDefault="00CD76F9" w:rsidP="00D1158C">
            <w:pPr>
              <w:pStyle w:val="1453"/>
              <w:spacing w:before="62" w:after="62"/>
            </w:pPr>
            <w:r>
              <w:t>√</w:t>
            </w:r>
          </w:p>
        </w:tc>
      </w:tr>
    </w:tbl>
    <w:p w14:paraId="4E115C47" w14:textId="77777777" w:rsidR="00CD76F9" w:rsidRPr="00CD76F9" w:rsidRDefault="00CD76F9" w:rsidP="00A83578">
      <w:pPr>
        <w:pStyle w:val="4"/>
      </w:pPr>
      <w:r>
        <w:rPr>
          <w:rFonts w:hint="eastAsia"/>
        </w:rPr>
        <w:lastRenderedPageBreak/>
        <w:t>融合治理标准规范</w:t>
      </w:r>
    </w:p>
    <w:p w14:paraId="0B0DF1F4" w14:textId="6AD56929" w:rsidR="00CD76F9" w:rsidRPr="00CD76F9" w:rsidRDefault="00CD76F9" w:rsidP="00D1158C">
      <w:pPr>
        <w:pStyle w:val="145"/>
        <w:ind w:firstLine="560"/>
      </w:pPr>
      <w:r>
        <w:rPr>
          <w:rFonts w:hint="eastAsia"/>
        </w:rPr>
        <w:t>为了提升</w:t>
      </w:r>
      <w:r w:rsidR="005B2ADF">
        <w:rPr>
          <w:rFonts w:hint="eastAsia"/>
        </w:rPr>
        <w:t>XX</w:t>
      </w:r>
      <w:r>
        <w:rPr>
          <w:rFonts w:hint="eastAsia"/>
        </w:rPr>
        <w:t>数据的质量、效率和可扩展性，项目组需要建立并实施一套全面的数据融合治理标准规范。这套规范将涵盖数据管理的各个关键环节，包括数据的治理、引接、存储和计算等。项目组将对这些流程进行明确的描述和规定，确保它们遵循统一的标准和操作流程。有助于提高</w:t>
      </w:r>
      <w:r w:rsidR="005B2ADF">
        <w:rPr>
          <w:rFonts w:hint="eastAsia"/>
        </w:rPr>
        <w:t>XX</w:t>
      </w:r>
      <w:r>
        <w:rPr>
          <w:rFonts w:hint="eastAsia"/>
        </w:rPr>
        <w:t>数据的一致性、规范性和扩展性，为</w:t>
      </w:r>
      <w:r w:rsidR="005B2ADF">
        <w:rPr>
          <w:rFonts w:hint="eastAsia"/>
        </w:rPr>
        <w:t>XX</w:t>
      </w:r>
      <w:r>
        <w:rPr>
          <w:rFonts w:hint="eastAsia"/>
        </w:rPr>
        <w:t>决策提供准确、及时的数据支持。同时，项目组还将持续关注数据技术的最新发展，不断优化和完善我们的数据融合治理标准规范，以适应未来</w:t>
      </w:r>
      <w:r w:rsidR="005B2ADF">
        <w:rPr>
          <w:rFonts w:hint="eastAsia"/>
        </w:rPr>
        <w:t>XX</w:t>
      </w:r>
      <w:r>
        <w:rPr>
          <w:rFonts w:hint="eastAsia"/>
        </w:rPr>
        <w:t>数据管理的需求。</w:t>
      </w:r>
    </w:p>
    <w:p w14:paraId="23433A9A" w14:textId="77777777" w:rsidR="00CD76F9" w:rsidRPr="00CD76F9" w:rsidRDefault="00CD76F9" w:rsidP="00A83578">
      <w:pPr>
        <w:pStyle w:val="1"/>
      </w:pPr>
      <w:bookmarkStart w:id="89" w:name="_Toc200616190"/>
      <w:r>
        <w:rPr>
          <w:rFonts w:hint="eastAsia"/>
        </w:rPr>
        <w:t>分系统设计</w:t>
      </w:r>
      <w:bookmarkEnd w:id="89"/>
    </w:p>
    <w:p w14:paraId="65AD2456" w14:textId="51F78FE1" w:rsidR="00CD76F9" w:rsidRPr="00CD76F9" w:rsidRDefault="005B2ADF" w:rsidP="00A83578">
      <w:pPr>
        <w:pStyle w:val="2"/>
      </w:pPr>
      <w:bookmarkStart w:id="90" w:name="_Toc165914141"/>
      <w:bookmarkStart w:id="91" w:name="_Toc200616191"/>
      <w:bookmarkStart w:id="92" w:name="_Toc411351177"/>
      <w:r>
        <w:rPr>
          <w:rFonts w:hint="eastAsia"/>
        </w:rPr>
        <w:t>XX</w:t>
      </w:r>
      <w:r w:rsidR="00CD76F9" w:rsidRPr="00FB1CA0">
        <w:rPr>
          <w:rFonts w:hint="eastAsia"/>
        </w:rPr>
        <w:t>数据融合治理</w:t>
      </w:r>
      <w:bookmarkEnd w:id="90"/>
      <w:bookmarkEnd w:id="91"/>
    </w:p>
    <w:p w14:paraId="3E57E696" w14:textId="75F81CE1" w:rsidR="00CD76F9" w:rsidRPr="00CD76F9" w:rsidRDefault="005B2ADF" w:rsidP="00CD76F9">
      <w:pPr>
        <w:pStyle w:val="145"/>
        <w:ind w:firstLine="560"/>
      </w:pPr>
      <w:r>
        <w:rPr>
          <w:rFonts w:hint="eastAsia"/>
        </w:rPr>
        <w:t>XX</w:t>
      </w:r>
      <w:r w:rsidR="00CD76F9" w:rsidRPr="008D1B27">
        <w:rPr>
          <w:rFonts w:hint="eastAsia"/>
        </w:rPr>
        <w:t>数据融合治理以元数据为核心，驱动数据的标准化、规范化、可视化、融合化管理，依据数据标准体系构建数据模型，以数据标准化、清洗转换、质量稽核为手段，提升数据质量，形成集成库；打造端到端透明管控的一站式数据治理体系，实现数据标准统一管理、数据统一融合治理、数据质量统一稽核。为实现</w:t>
      </w:r>
      <w:r w:rsidR="00946C93">
        <w:rPr>
          <w:rFonts w:hint="eastAsia"/>
        </w:rPr>
        <w:t>ZQ</w:t>
      </w:r>
      <w:r w:rsidR="00CD76F9" w:rsidRPr="008D1B27">
        <w:rPr>
          <w:rFonts w:hint="eastAsia"/>
        </w:rPr>
        <w:t>数据的全生命周期管理，</w:t>
      </w:r>
      <w:r>
        <w:rPr>
          <w:rFonts w:hint="eastAsia"/>
        </w:rPr>
        <w:t>XX</w:t>
      </w:r>
      <w:r w:rsidR="00CD76F9" w:rsidRPr="008D1B27">
        <w:rPr>
          <w:rFonts w:hint="eastAsia"/>
        </w:rPr>
        <w:t>数据融合治理主要提供包括数据标准化映射、数据整合转换、数据清洗去重、数据质量稽核、任务调度与监控和数据可视化建模功能。</w:t>
      </w:r>
    </w:p>
    <w:p w14:paraId="4D35DF2F" w14:textId="77777777" w:rsidR="00CD76F9" w:rsidRPr="00CD76F9" w:rsidRDefault="00CD76F9" w:rsidP="00A83578">
      <w:pPr>
        <w:pStyle w:val="3"/>
      </w:pPr>
      <w:bookmarkStart w:id="93" w:name="_Toc165914143"/>
      <w:bookmarkStart w:id="94" w:name="_Toc200616192"/>
      <w:bookmarkStart w:id="95" w:name="_Toc165914142"/>
      <w:r w:rsidRPr="007209D5">
        <w:rPr>
          <w:rFonts w:hint="eastAsia"/>
        </w:rPr>
        <w:t>系统结构</w:t>
      </w:r>
      <w:bookmarkEnd w:id="93"/>
      <w:bookmarkEnd w:id="94"/>
    </w:p>
    <w:p w14:paraId="26BFEDFC" w14:textId="62783231" w:rsidR="00CD76F9" w:rsidRPr="00CD76F9" w:rsidRDefault="005B2ADF" w:rsidP="00CD76F9">
      <w:pPr>
        <w:pStyle w:val="145"/>
        <w:ind w:firstLine="560"/>
      </w:pPr>
      <w:r>
        <w:rPr>
          <w:rFonts w:hint="eastAsia"/>
        </w:rPr>
        <w:t>XX</w:t>
      </w:r>
      <w:r w:rsidR="00CD76F9" w:rsidRPr="007209D5">
        <w:rPr>
          <w:rFonts w:hint="eastAsia"/>
        </w:rPr>
        <w:t>数据融合治理子系统针对</w:t>
      </w:r>
      <w:r w:rsidR="00946C93">
        <w:rPr>
          <w:rFonts w:hint="eastAsia"/>
        </w:rPr>
        <w:t>ZQ</w:t>
      </w:r>
      <w:r w:rsidR="00CD76F9" w:rsidRPr="007209D5">
        <w:rPr>
          <w:rFonts w:hint="eastAsia"/>
        </w:rPr>
        <w:t>联指</w:t>
      </w:r>
      <w:r>
        <w:rPr>
          <w:rFonts w:hint="eastAsia"/>
        </w:rPr>
        <w:t>XX</w:t>
      </w:r>
      <w:r w:rsidR="00CD76F9" w:rsidRPr="007209D5">
        <w:rPr>
          <w:rFonts w:hint="eastAsia"/>
        </w:rPr>
        <w:t>数据中台原始库中不同网系的多源异构数据，数据标准不一、未能有效治理的问题，</w:t>
      </w:r>
      <w:r>
        <w:rPr>
          <w:rFonts w:hint="eastAsia"/>
        </w:rPr>
        <w:t>XX</w:t>
      </w:r>
      <w:r w:rsidR="00CD76F9" w:rsidRPr="007209D5">
        <w:rPr>
          <w:rFonts w:hint="eastAsia"/>
        </w:rPr>
        <w:t>数据融合治理以元数据为核心，驱动数据的标准化、规范化、可视化、融合化管理，以数据标准化、清洗转换、质量稽核为手段，提升数据质量，形成集成库数据；依据数据标准体系构建数据模型，清洗转换所需样本素材数据建立</w:t>
      </w:r>
      <w:r w:rsidR="00CD76F9" w:rsidRPr="007209D5">
        <w:rPr>
          <w:rFonts w:hint="eastAsia"/>
        </w:rPr>
        <w:lastRenderedPageBreak/>
        <w:t>集成库，打造端到端透明管控的一站式数据治理体系，实现数据标准统一管理、数据统一融合治理、数据质量统一稽核。同时对数据融合治理过程进行监控和分析，实现</w:t>
      </w:r>
      <w:r w:rsidR="00946C93">
        <w:rPr>
          <w:rFonts w:hint="eastAsia"/>
        </w:rPr>
        <w:t>ZQ</w:t>
      </w:r>
      <w:r w:rsidR="00CD76F9" w:rsidRPr="007209D5">
        <w:rPr>
          <w:rFonts w:hint="eastAsia"/>
        </w:rPr>
        <w:t>数据的全生命周期管理。包括提供数据标准化映射、数据整合转换、数据清洗去重、数据质量稽核、任务调度与监控和数据可视化建模功能。</w:t>
      </w:r>
      <w:r>
        <w:rPr>
          <w:rFonts w:hint="eastAsia"/>
        </w:rPr>
        <w:t>XX</w:t>
      </w:r>
      <w:r w:rsidR="00CD76F9" w:rsidRPr="007209D5">
        <w:rPr>
          <w:rFonts w:hint="eastAsia"/>
        </w:rPr>
        <w:t>数据融合治理子系统架构如下图所示</w:t>
      </w:r>
      <w:r w:rsidR="00CD76F9" w:rsidRPr="00CD76F9">
        <w:t>。</w:t>
      </w:r>
    </w:p>
    <w:p w14:paraId="2C19A335" w14:textId="77777777" w:rsidR="00CD76F9" w:rsidRPr="007209D5" w:rsidRDefault="00CD76F9" w:rsidP="00036271">
      <w:pPr>
        <w:pStyle w:val="1451"/>
      </w:pPr>
      <w:r w:rsidRPr="007209D5">
        <w:object w:dxaOrig="17910" w:dyaOrig="12001" w14:anchorId="43D8F8A2">
          <v:shape id="_x0000_i1029" type="#_x0000_t75" style="width:417.15pt;height:280.2pt" o:ole="">
            <v:imagedata r:id="rId20" o:title=""/>
          </v:shape>
          <o:OLEObject Type="Embed" ProgID="Visio.Drawing.15" ShapeID="_x0000_i1029" DrawAspect="Content" ObjectID="_1844941064" r:id="rId21"/>
        </w:object>
      </w:r>
    </w:p>
    <w:p w14:paraId="6E96E6BE" w14:textId="17422FF2" w:rsidR="00CD76F9" w:rsidRPr="00CD76F9" w:rsidRDefault="00CD76F9" w:rsidP="00036271">
      <w:pPr>
        <w:pStyle w:val="aff6"/>
        <w:spacing w:before="62" w:after="62"/>
      </w:pPr>
      <w:r w:rsidRPr="007209D5">
        <w:rPr>
          <w:rFonts w:hint="eastAsia"/>
        </w:rPr>
        <w:t>图</w:t>
      </w:r>
      <w:r w:rsidR="000D41A4">
        <w:fldChar w:fldCharType="begin"/>
      </w:r>
      <w:r w:rsidR="003161D2">
        <w:instrText xml:space="preserve"> </w:instrText>
      </w:r>
      <w:r w:rsidR="003161D2">
        <w:rPr>
          <w:rFonts w:hint="eastAsia"/>
        </w:rPr>
        <w:instrText>STYLEREF 1 \s</w:instrText>
      </w:r>
      <w:r w:rsidR="003161D2">
        <w:instrText xml:space="preserve"> </w:instrText>
      </w:r>
      <w:r w:rsidR="000D41A4">
        <w:fldChar w:fldCharType="separate"/>
      </w:r>
      <w:r w:rsidR="0045365A">
        <w:rPr>
          <w:noProof/>
        </w:rPr>
        <w:t>4</w:t>
      </w:r>
      <w:r w:rsidR="000D41A4">
        <w:fldChar w:fldCharType="end"/>
      </w:r>
      <w:r w:rsidR="003161D2">
        <w:noBreakHyphen/>
      </w:r>
      <w:r w:rsidR="000D41A4">
        <w:fldChar w:fldCharType="begin"/>
      </w:r>
      <w:r w:rsidR="003161D2">
        <w:instrText xml:space="preserve"> </w:instrText>
      </w:r>
      <w:r w:rsidR="003161D2">
        <w:rPr>
          <w:rFonts w:hint="eastAsia"/>
        </w:rPr>
        <w:instrText xml:space="preserve">SEQ </w:instrText>
      </w:r>
      <w:r w:rsidR="003161D2">
        <w:rPr>
          <w:rFonts w:hint="eastAsia"/>
        </w:rPr>
        <w:instrText>图</w:instrText>
      </w:r>
      <w:r w:rsidR="003161D2">
        <w:rPr>
          <w:rFonts w:hint="eastAsia"/>
        </w:rPr>
        <w:instrText xml:space="preserve"> \* ARABIC \s 1</w:instrText>
      </w:r>
      <w:r w:rsidR="003161D2">
        <w:instrText xml:space="preserve"> </w:instrText>
      </w:r>
      <w:r w:rsidR="000D41A4">
        <w:fldChar w:fldCharType="separate"/>
      </w:r>
      <w:r w:rsidR="0045365A">
        <w:rPr>
          <w:noProof/>
        </w:rPr>
        <w:t>1</w:t>
      </w:r>
      <w:r w:rsidR="000D41A4">
        <w:fldChar w:fldCharType="end"/>
      </w:r>
      <w:r w:rsidR="005B2ADF">
        <w:rPr>
          <w:rFonts w:hint="eastAsia"/>
        </w:rPr>
        <w:t>XX</w:t>
      </w:r>
      <w:r w:rsidRPr="00CD76F9">
        <w:rPr>
          <w:rFonts w:hint="eastAsia"/>
        </w:rPr>
        <w:t>数据融合治理子系统架构图</w:t>
      </w:r>
    </w:p>
    <w:p w14:paraId="2E1EF399" w14:textId="77777777" w:rsidR="00CD76F9" w:rsidRPr="00CD76F9" w:rsidRDefault="00CD76F9" w:rsidP="00A83578">
      <w:pPr>
        <w:pStyle w:val="3"/>
      </w:pPr>
      <w:bookmarkStart w:id="96" w:name="_Toc165914144"/>
      <w:bookmarkStart w:id="97" w:name="_Toc200616193"/>
      <w:bookmarkEnd w:id="95"/>
      <w:r w:rsidRPr="007209D5">
        <w:rPr>
          <w:rFonts w:hint="eastAsia"/>
        </w:rPr>
        <w:t>运行过程</w:t>
      </w:r>
      <w:bookmarkEnd w:id="96"/>
      <w:bookmarkEnd w:id="97"/>
    </w:p>
    <w:p w14:paraId="7473EFB3" w14:textId="77777777" w:rsidR="00CD76F9" w:rsidRPr="00CD76F9" w:rsidRDefault="00CD76F9" w:rsidP="00CD76F9">
      <w:pPr>
        <w:pStyle w:val="145"/>
        <w:ind w:firstLine="560"/>
      </w:pPr>
      <w:r w:rsidRPr="007209D5">
        <w:rPr>
          <w:rFonts w:hint="eastAsia"/>
        </w:rPr>
        <w:t>数据融合</w:t>
      </w:r>
      <w:r w:rsidRPr="00CD76F9">
        <w:t>治理分系统</w:t>
      </w:r>
      <w:r w:rsidRPr="00CD76F9">
        <w:rPr>
          <w:rFonts w:hint="eastAsia"/>
        </w:rPr>
        <w:t>处理流程包括数据标准化映射</w:t>
      </w:r>
      <w:r w:rsidRPr="00CD76F9">
        <w:t>、数据</w:t>
      </w:r>
      <w:r w:rsidRPr="00CD76F9">
        <w:rPr>
          <w:rFonts w:hint="eastAsia"/>
        </w:rPr>
        <w:t>整合转换</w:t>
      </w:r>
      <w:r w:rsidRPr="00CD76F9">
        <w:t>、</w:t>
      </w:r>
      <w:r w:rsidRPr="00CD76F9">
        <w:rPr>
          <w:rFonts w:hint="eastAsia"/>
        </w:rPr>
        <w:t>数据清洗去重</w:t>
      </w:r>
      <w:r w:rsidRPr="00CD76F9">
        <w:t>、数据质量</w:t>
      </w:r>
      <w:r w:rsidRPr="00CD76F9">
        <w:rPr>
          <w:rFonts w:hint="eastAsia"/>
        </w:rPr>
        <w:t>稽核</w:t>
      </w:r>
      <w:r w:rsidRPr="00CD76F9">
        <w:t>、</w:t>
      </w:r>
      <w:r w:rsidRPr="00CD76F9">
        <w:rPr>
          <w:rFonts w:hint="eastAsia"/>
        </w:rPr>
        <w:t>任务调度与监控</w:t>
      </w:r>
      <w:r w:rsidRPr="00CD76F9">
        <w:t>、</w:t>
      </w:r>
      <w:r w:rsidRPr="00CD76F9">
        <w:rPr>
          <w:rFonts w:hint="eastAsia"/>
        </w:rPr>
        <w:t>数据可视化建模等几个步骤，如下图所示。</w:t>
      </w:r>
    </w:p>
    <w:p w14:paraId="1EBF8BEF" w14:textId="218B533A" w:rsidR="00CD76F9" w:rsidRPr="00CD76F9" w:rsidRDefault="00CD76F9" w:rsidP="00CD76F9">
      <w:pPr>
        <w:pStyle w:val="145"/>
        <w:ind w:firstLine="560"/>
      </w:pPr>
      <w:r w:rsidRPr="007209D5">
        <w:rPr>
          <w:rFonts w:hint="eastAsia"/>
        </w:rPr>
        <w:t>数据</w:t>
      </w:r>
      <w:r w:rsidRPr="00CD76F9">
        <w:t>管理人员则根据采集的元数据信息，对</w:t>
      </w:r>
      <w:r w:rsidR="00946C93">
        <w:rPr>
          <w:rFonts w:hint="eastAsia"/>
        </w:rPr>
        <w:t>ZQ</w:t>
      </w:r>
      <w:r w:rsidRPr="00CD76F9">
        <w:t>的结构化数据、半结构化数据</w:t>
      </w:r>
      <w:r w:rsidRPr="00CD76F9">
        <w:rPr>
          <w:rFonts w:hint="eastAsia"/>
        </w:rPr>
        <w:t>和</w:t>
      </w:r>
      <w:r w:rsidRPr="00CD76F9">
        <w:t>非结构化数据进行按需采集，</w:t>
      </w:r>
      <w:r w:rsidRPr="00CD76F9">
        <w:rPr>
          <w:rFonts w:hint="eastAsia"/>
        </w:rPr>
        <w:t>获取</w:t>
      </w:r>
      <w:r w:rsidRPr="00CD76F9">
        <w:t>到</w:t>
      </w:r>
      <w:r w:rsidR="00946C93">
        <w:t>ZQ</w:t>
      </w:r>
      <w:r w:rsidR="005B2ADF">
        <w:rPr>
          <w:rFonts w:hint="eastAsia"/>
        </w:rPr>
        <w:t>XX</w:t>
      </w:r>
      <w:r w:rsidRPr="00CD76F9">
        <w:t>态势数据、</w:t>
      </w:r>
      <w:r w:rsidRPr="00CD76F9">
        <w:rPr>
          <w:rFonts w:hint="eastAsia"/>
        </w:rPr>
        <w:t>战场</w:t>
      </w:r>
      <w:r w:rsidRPr="00CD76F9">
        <w:t>态势数据、</w:t>
      </w:r>
      <w:r w:rsidRPr="00CD76F9">
        <w:rPr>
          <w:rFonts w:hint="eastAsia"/>
        </w:rPr>
        <w:t>战备执勤</w:t>
      </w:r>
      <w:r w:rsidRPr="00CD76F9">
        <w:t>动态数据、</w:t>
      </w:r>
      <w:r w:rsidR="005B2ADF">
        <w:rPr>
          <w:rFonts w:hint="eastAsia"/>
        </w:rPr>
        <w:t>XX</w:t>
      </w:r>
      <w:r w:rsidRPr="00CD76F9">
        <w:t>目标数据、</w:t>
      </w:r>
      <w:r w:rsidR="005B2ADF">
        <w:rPr>
          <w:rFonts w:hint="eastAsia"/>
        </w:rPr>
        <w:t>XX</w:t>
      </w:r>
      <w:r w:rsidRPr="00CD76F9">
        <w:t>部队数据、</w:t>
      </w:r>
      <w:r w:rsidRPr="00CD76F9">
        <w:rPr>
          <w:rFonts w:hint="eastAsia"/>
        </w:rPr>
        <w:t>战场</w:t>
      </w:r>
      <w:r w:rsidRPr="00CD76F9">
        <w:t>环境数据、</w:t>
      </w:r>
      <w:r w:rsidRPr="00CD76F9">
        <w:rPr>
          <w:rFonts w:hint="eastAsia"/>
        </w:rPr>
        <w:t>实体</w:t>
      </w:r>
      <w:r w:rsidRPr="00CD76F9">
        <w:t>目标数据、</w:t>
      </w:r>
      <w:r w:rsidRPr="00CD76F9">
        <w:rPr>
          <w:rFonts w:hint="eastAsia"/>
        </w:rPr>
        <w:t>方案</w:t>
      </w:r>
      <w:r w:rsidRPr="00CD76F9">
        <w:t>计划数据、</w:t>
      </w:r>
      <w:r w:rsidRPr="00CD76F9">
        <w:rPr>
          <w:rFonts w:hint="eastAsia"/>
        </w:rPr>
        <w:t>政策</w:t>
      </w:r>
      <w:r w:rsidRPr="00CD76F9">
        <w:t>法规数据等</w:t>
      </w:r>
      <w:r w:rsidRPr="00CD76F9">
        <w:rPr>
          <w:rFonts w:hint="eastAsia"/>
        </w:rPr>
        <w:t>。然后</w:t>
      </w:r>
      <w:r w:rsidRPr="00CD76F9">
        <w:t>由管理员进行</w:t>
      </w:r>
      <w:r w:rsidRPr="00CD76F9">
        <w:lastRenderedPageBreak/>
        <w:t>入库数据注册，</w:t>
      </w:r>
      <w:r w:rsidRPr="00CD76F9">
        <w:rPr>
          <w:rFonts w:hint="eastAsia"/>
        </w:rPr>
        <w:t>明确</w:t>
      </w:r>
      <w:r w:rsidRPr="00CD76F9">
        <w:t>数据责任人</w:t>
      </w:r>
      <w:r w:rsidRPr="00CD76F9">
        <w:rPr>
          <w:rFonts w:hint="eastAsia"/>
        </w:rPr>
        <w:t>，</w:t>
      </w:r>
      <w:r w:rsidRPr="00CD76F9">
        <w:t>认定数据密级</w:t>
      </w:r>
      <w:r w:rsidRPr="00CD76F9">
        <w:rPr>
          <w:rFonts w:hint="eastAsia"/>
        </w:rPr>
        <w:t>，</w:t>
      </w:r>
      <w:r w:rsidRPr="00CD76F9">
        <w:t>评估数据质量</w:t>
      </w:r>
      <w:r w:rsidRPr="00CD76F9">
        <w:rPr>
          <w:rFonts w:hint="eastAsia"/>
        </w:rPr>
        <w:t>，</w:t>
      </w:r>
      <w:r w:rsidRPr="00CD76F9">
        <w:t>落实需要贯彻的数据标准。</w:t>
      </w:r>
    </w:p>
    <w:p w14:paraId="35680480" w14:textId="3ED1C6E0" w:rsidR="00CD76F9" w:rsidRPr="00CD76F9" w:rsidRDefault="00CD76F9" w:rsidP="00CD76F9">
      <w:pPr>
        <w:pStyle w:val="145"/>
        <w:ind w:firstLine="560"/>
      </w:pPr>
      <w:r w:rsidRPr="007209D5">
        <w:rPr>
          <w:rFonts w:hint="eastAsia"/>
        </w:rPr>
        <w:t>数据</w:t>
      </w:r>
      <w:r w:rsidRPr="00CD76F9">
        <w:t>标准管理员</w:t>
      </w:r>
      <w:r w:rsidRPr="00CD76F9">
        <w:rPr>
          <w:rFonts w:hint="eastAsia"/>
        </w:rPr>
        <w:t>负责</w:t>
      </w:r>
      <w:r w:rsidR="00946C93">
        <w:rPr>
          <w:rFonts w:hint="eastAsia"/>
        </w:rPr>
        <w:t>ZQ</w:t>
      </w:r>
      <w:r w:rsidRPr="00CD76F9">
        <w:t>数据标准体系的构建，</w:t>
      </w:r>
      <w:r w:rsidRPr="00CD76F9">
        <w:rPr>
          <w:rFonts w:hint="eastAsia"/>
        </w:rPr>
        <w:t>制定</w:t>
      </w:r>
      <w:r w:rsidRPr="00CD76F9">
        <w:t>相关</w:t>
      </w:r>
      <w:r w:rsidRPr="00CD76F9">
        <w:rPr>
          <w:rFonts w:hint="eastAsia"/>
        </w:rPr>
        <w:t>标准体系</w:t>
      </w:r>
      <w:r w:rsidRPr="00CD76F9">
        <w:t>，</w:t>
      </w:r>
      <w:r w:rsidRPr="00CD76F9">
        <w:rPr>
          <w:rFonts w:hint="eastAsia"/>
        </w:rPr>
        <w:t>对</w:t>
      </w:r>
      <w:r w:rsidRPr="00CD76F9">
        <w:t>数据标准进行更新、审核等维护工作</w:t>
      </w:r>
      <w:r w:rsidRPr="00CD76F9">
        <w:rPr>
          <w:rFonts w:hint="eastAsia"/>
        </w:rPr>
        <w:t>。</w:t>
      </w:r>
      <w:r w:rsidRPr="00CD76F9">
        <w:t>同时</w:t>
      </w:r>
      <w:r w:rsidRPr="00CD76F9">
        <w:rPr>
          <w:rFonts w:hint="eastAsia"/>
        </w:rPr>
        <w:t>，制定安全</w:t>
      </w:r>
      <w:r w:rsidRPr="00CD76F9">
        <w:t>可靠的</w:t>
      </w:r>
      <w:r w:rsidRPr="00CD76F9">
        <w:rPr>
          <w:rFonts w:hint="eastAsia"/>
        </w:rPr>
        <w:t>数据</w:t>
      </w:r>
      <w:r w:rsidRPr="00CD76F9">
        <w:t>标准共享机制，对数据</w:t>
      </w:r>
      <w:r w:rsidRPr="00CD76F9">
        <w:rPr>
          <w:rFonts w:hint="eastAsia"/>
        </w:rPr>
        <w:t>标准</w:t>
      </w:r>
      <w:r w:rsidRPr="00CD76F9">
        <w:t>进行共享</w:t>
      </w:r>
      <w:r w:rsidRPr="00CD76F9">
        <w:rPr>
          <w:rFonts w:hint="eastAsia"/>
        </w:rPr>
        <w:t>。</w:t>
      </w:r>
    </w:p>
    <w:p w14:paraId="72817093" w14:textId="4B6E5C60" w:rsidR="00CD76F9" w:rsidRPr="00CD76F9" w:rsidRDefault="00CD76F9" w:rsidP="00CD76F9">
      <w:pPr>
        <w:pStyle w:val="145"/>
        <w:ind w:firstLine="560"/>
      </w:pPr>
      <w:r w:rsidRPr="007209D5">
        <w:rPr>
          <w:rFonts w:hint="eastAsia"/>
        </w:rPr>
        <w:t>数据治理人员</w:t>
      </w:r>
      <w:r w:rsidRPr="00CD76F9">
        <w:t>则根据</w:t>
      </w:r>
      <w:r w:rsidRPr="00CD76F9">
        <w:rPr>
          <w:rFonts w:hint="eastAsia"/>
        </w:rPr>
        <w:t>现有</w:t>
      </w:r>
      <w:r w:rsidRPr="00CD76F9">
        <w:t>的数据标准，对</w:t>
      </w:r>
      <w:r w:rsidR="00946C93">
        <w:rPr>
          <w:rFonts w:hint="eastAsia"/>
        </w:rPr>
        <w:t>ZQ</w:t>
      </w:r>
      <w:r w:rsidRPr="00CD76F9">
        <w:t>的各领域</w:t>
      </w:r>
      <w:r w:rsidRPr="00CD76F9">
        <w:rPr>
          <w:rFonts w:hint="eastAsia"/>
        </w:rPr>
        <w:t>数据</w:t>
      </w:r>
      <w:r w:rsidRPr="00CD76F9">
        <w:t>进行</w:t>
      </w:r>
      <w:r w:rsidRPr="00CD76F9">
        <w:rPr>
          <w:rFonts w:hint="eastAsia"/>
        </w:rPr>
        <w:t>数据</w:t>
      </w:r>
      <w:r w:rsidRPr="00CD76F9">
        <w:t>清洗转换，对非结构化</w:t>
      </w:r>
      <w:r w:rsidRPr="00CD76F9">
        <w:rPr>
          <w:rFonts w:hint="eastAsia"/>
        </w:rPr>
        <w:t>数据</w:t>
      </w:r>
      <w:r w:rsidRPr="00CD76F9">
        <w:t>进行内容提取和解析，</w:t>
      </w:r>
      <w:r w:rsidRPr="00CD76F9">
        <w:rPr>
          <w:rFonts w:hint="eastAsia"/>
        </w:rPr>
        <w:t>最终</w:t>
      </w:r>
      <w:r w:rsidRPr="00CD76F9">
        <w:t>将治理好的数据存放至集成库中。</w:t>
      </w:r>
    </w:p>
    <w:p w14:paraId="6AC89B94" w14:textId="708E7224" w:rsidR="00CD76F9" w:rsidRDefault="005B2ADF" w:rsidP="00CD76F9">
      <w:pPr>
        <w:pStyle w:val="145"/>
        <w:ind w:firstLine="560"/>
      </w:pPr>
      <w:r>
        <w:rPr>
          <w:rFonts w:hint="eastAsia"/>
        </w:rPr>
        <w:t>XX</w:t>
      </w:r>
      <w:r w:rsidR="00CD76F9" w:rsidRPr="007209D5">
        <w:rPr>
          <w:rFonts w:hint="eastAsia"/>
        </w:rPr>
        <w:t>数据融合治理运行过程</w:t>
      </w:r>
      <w:r w:rsidR="00CD76F9" w:rsidRPr="00CD76F9">
        <w:t>如下图</w:t>
      </w:r>
      <w:r w:rsidR="00CD76F9" w:rsidRPr="00CD76F9">
        <w:rPr>
          <w:rFonts w:hint="eastAsia"/>
        </w:rPr>
        <w:t>所示</w:t>
      </w:r>
      <w:r w:rsidR="00CD76F9" w:rsidRPr="00CD76F9">
        <w:t>。</w:t>
      </w:r>
    </w:p>
    <w:p w14:paraId="2D05776D" w14:textId="77777777" w:rsidR="00036271" w:rsidRPr="00CD76F9" w:rsidRDefault="00036271" w:rsidP="00036271">
      <w:pPr>
        <w:pStyle w:val="1451"/>
      </w:pPr>
      <w:r w:rsidRPr="007209D5">
        <w:object w:dxaOrig="28261" w:dyaOrig="20942" w14:anchorId="75C743DA">
          <v:shape id="_x0000_i1030" type="#_x0000_t75" style="width:460.6pt;height:338.1pt" o:ole="">
            <v:imagedata r:id="rId22" o:title=""/>
          </v:shape>
          <o:OLEObject Type="Embed" ProgID="Visio.Drawing.15" ShapeID="_x0000_i1030" DrawAspect="Content" ObjectID="_1844941065" r:id="rId23"/>
        </w:object>
      </w:r>
    </w:p>
    <w:p w14:paraId="45C35169" w14:textId="6999F6D7" w:rsidR="00CD76F9" w:rsidRPr="007209D5" w:rsidRDefault="00CD76F9" w:rsidP="00036271">
      <w:pPr>
        <w:pStyle w:val="aff6"/>
        <w:spacing w:before="62" w:after="62"/>
      </w:pPr>
      <w:r w:rsidRPr="007209D5">
        <w:rPr>
          <w:rFonts w:hint="eastAsia"/>
        </w:rPr>
        <w:t>图</w:t>
      </w:r>
      <w:r w:rsidR="000D41A4">
        <w:fldChar w:fldCharType="begin"/>
      </w:r>
      <w:r w:rsidR="003161D2">
        <w:instrText xml:space="preserve"> </w:instrText>
      </w:r>
      <w:r w:rsidR="003161D2">
        <w:rPr>
          <w:rFonts w:hint="eastAsia"/>
        </w:rPr>
        <w:instrText>STYLEREF 1 \s</w:instrText>
      </w:r>
      <w:r w:rsidR="003161D2">
        <w:instrText xml:space="preserve"> </w:instrText>
      </w:r>
      <w:r w:rsidR="000D41A4">
        <w:fldChar w:fldCharType="separate"/>
      </w:r>
      <w:r w:rsidR="0045365A">
        <w:rPr>
          <w:noProof/>
        </w:rPr>
        <w:t>4</w:t>
      </w:r>
      <w:r w:rsidR="000D41A4">
        <w:fldChar w:fldCharType="end"/>
      </w:r>
      <w:r w:rsidR="003161D2">
        <w:noBreakHyphen/>
      </w:r>
      <w:r w:rsidR="000D41A4">
        <w:fldChar w:fldCharType="begin"/>
      </w:r>
      <w:r w:rsidR="003161D2">
        <w:instrText xml:space="preserve"> </w:instrText>
      </w:r>
      <w:r w:rsidR="003161D2">
        <w:rPr>
          <w:rFonts w:hint="eastAsia"/>
        </w:rPr>
        <w:instrText xml:space="preserve">SEQ </w:instrText>
      </w:r>
      <w:r w:rsidR="003161D2">
        <w:rPr>
          <w:rFonts w:hint="eastAsia"/>
        </w:rPr>
        <w:instrText>图</w:instrText>
      </w:r>
      <w:r w:rsidR="003161D2">
        <w:rPr>
          <w:rFonts w:hint="eastAsia"/>
        </w:rPr>
        <w:instrText xml:space="preserve"> \* ARABIC \s 1</w:instrText>
      </w:r>
      <w:r w:rsidR="003161D2">
        <w:instrText xml:space="preserve"> </w:instrText>
      </w:r>
      <w:r w:rsidR="000D41A4">
        <w:fldChar w:fldCharType="separate"/>
      </w:r>
      <w:r w:rsidR="0045365A">
        <w:rPr>
          <w:noProof/>
        </w:rPr>
        <w:t>2</w:t>
      </w:r>
      <w:r w:rsidR="000D41A4">
        <w:fldChar w:fldCharType="end"/>
      </w:r>
      <w:r w:rsidR="005B2ADF">
        <w:rPr>
          <w:rFonts w:hint="eastAsia"/>
        </w:rPr>
        <w:t>XX</w:t>
      </w:r>
      <w:r w:rsidRPr="007209D5">
        <w:rPr>
          <w:rFonts w:hint="eastAsia"/>
        </w:rPr>
        <w:t>数据融合治理运行过程</w:t>
      </w:r>
    </w:p>
    <w:p w14:paraId="7117078D" w14:textId="77777777" w:rsidR="00CD76F9" w:rsidRPr="00CD76F9" w:rsidRDefault="00CD76F9" w:rsidP="00A83578">
      <w:pPr>
        <w:pStyle w:val="3"/>
      </w:pPr>
      <w:bookmarkStart w:id="98" w:name="_Toc165914145"/>
      <w:bookmarkStart w:id="99" w:name="_Toc200616194"/>
      <w:r w:rsidRPr="007209D5">
        <w:rPr>
          <w:rFonts w:hint="eastAsia"/>
        </w:rPr>
        <w:lastRenderedPageBreak/>
        <w:t>接口设计</w:t>
      </w:r>
      <w:bookmarkEnd w:id="98"/>
      <w:bookmarkEnd w:id="99"/>
    </w:p>
    <w:p w14:paraId="1B89A755" w14:textId="77777777" w:rsidR="00CD76F9" w:rsidRPr="00CD76F9" w:rsidRDefault="00CD76F9" w:rsidP="00A83578">
      <w:pPr>
        <w:pStyle w:val="4"/>
      </w:pPr>
      <w:r w:rsidRPr="007209D5">
        <w:rPr>
          <w:rFonts w:hint="eastAsia"/>
        </w:rPr>
        <w:t>内部接口关系</w:t>
      </w:r>
    </w:p>
    <w:p w14:paraId="0AE52C24" w14:textId="5F0A058E" w:rsidR="00CD76F9" w:rsidRPr="00CD76F9" w:rsidRDefault="005B2ADF" w:rsidP="00CD76F9">
      <w:pPr>
        <w:pStyle w:val="145"/>
        <w:ind w:firstLine="560"/>
      </w:pPr>
      <w:r>
        <w:rPr>
          <w:rFonts w:hint="eastAsia"/>
        </w:rPr>
        <w:t>XX</w:t>
      </w:r>
      <w:r w:rsidR="00CD76F9" w:rsidRPr="007209D5">
        <w:rPr>
          <w:rFonts w:hint="eastAsia"/>
        </w:rPr>
        <w:t>数据融合治理子系统内部接口如下图所示。</w:t>
      </w:r>
    </w:p>
    <w:p w14:paraId="14DB26C4" w14:textId="77777777" w:rsidR="00CD76F9" w:rsidRPr="007209D5" w:rsidRDefault="00CD76F9" w:rsidP="00CD76F9">
      <w:pPr>
        <w:pStyle w:val="1451"/>
      </w:pPr>
      <w:r w:rsidRPr="007209D5">
        <w:object w:dxaOrig="12191" w:dyaOrig="8161" w14:anchorId="7882FCB3">
          <v:shape id="_x0000_i1031" type="#_x0000_t75" style="width:417.55pt;height:273.9pt" o:ole="">
            <v:imagedata r:id="rId24" o:title=""/>
          </v:shape>
          <o:OLEObject Type="Embed" ProgID="Visio.Drawing.15" ShapeID="_x0000_i1031" DrawAspect="Content" ObjectID="_1844941066" r:id="rId25"/>
        </w:object>
      </w:r>
    </w:p>
    <w:p w14:paraId="366ADDD5" w14:textId="2DCD68FB" w:rsidR="00CD76F9" w:rsidRDefault="00CD76F9" w:rsidP="00CD76F9">
      <w:pPr>
        <w:pStyle w:val="aff6"/>
        <w:spacing w:before="62" w:after="62"/>
      </w:pPr>
      <w:r w:rsidRPr="00CD76F9">
        <w:rPr>
          <w:rFonts w:hint="eastAsia"/>
        </w:rPr>
        <w:t>图</w:t>
      </w:r>
      <w:r w:rsidR="000D41A4">
        <w:fldChar w:fldCharType="begin"/>
      </w:r>
      <w:r w:rsidR="003161D2">
        <w:instrText xml:space="preserve"> </w:instrText>
      </w:r>
      <w:r w:rsidR="003161D2">
        <w:rPr>
          <w:rFonts w:hint="eastAsia"/>
        </w:rPr>
        <w:instrText>STYLEREF 1 \s</w:instrText>
      </w:r>
      <w:r w:rsidR="003161D2">
        <w:instrText xml:space="preserve"> </w:instrText>
      </w:r>
      <w:r w:rsidR="000D41A4">
        <w:fldChar w:fldCharType="separate"/>
      </w:r>
      <w:r w:rsidR="0045365A">
        <w:rPr>
          <w:noProof/>
        </w:rPr>
        <w:t>4</w:t>
      </w:r>
      <w:r w:rsidR="000D41A4">
        <w:fldChar w:fldCharType="end"/>
      </w:r>
      <w:r w:rsidR="003161D2">
        <w:noBreakHyphen/>
      </w:r>
      <w:r w:rsidR="000D41A4">
        <w:fldChar w:fldCharType="begin"/>
      </w:r>
      <w:r w:rsidR="003161D2">
        <w:instrText xml:space="preserve"> </w:instrText>
      </w:r>
      <w:r w:rsidR="003161D2">
        <w:rPr>
          <w:rFonts w:hint="eastAsia"/>
        </w:rPr>
        <w:instrText xml:space="preserve">SEQ </w:instrText>
      </w:r>
      <w:r w:rsidR="003161D2">
        <w:rPr>
          <w:rFonts w:hint="eastAsia"/>
        </w:rPr>
        <w:instrText>图</w:instrText>
      </w:r>
      <w:r w:rsidR="003161D2">
        <w:rPr>
          <w:rFonts w:hint="eastAsia"/>
        </w:rPr>
        <w:instrText xml:space="preserve"> \* ARABIC \s 1</w:instrText>
      </w:r>
      <w:r w:rsidR="003161D2">
        <w:instrText xml:space="preserve"> </w:instrText>
      </w:r>
      <w:r w:rsidR="000D41A4">
        <w:fldChar w:fldCharType="separate"/>
      </w:r>
      <w:r w:rsidR="0045365A">
        <w:rPr>
          <w:noProof/>
        </w:rPr>
        <w:t>3</w:t>
      </w:r>
      <w:r w:rsidR="000D41A4">
        <w:fldChar w:fldCharType="end"/>
      </w:r>
      <w:r w:rsidR="005B2ADF">
        <w:rPr>
          <w:rFonts w:hint="eastAsia"/>
        </w:rPr>
        <w:t>XX</w:t>
      </w:r>
      <w:r w:rsidRPr="00CD76F9">
        <w:rPr>
          <w:rFonts w:hint="eastAsia"/>
        </w:rPr>
        <w:t>数据融合治理外部接口设计</w:t>
      </w:r>
    </w:p>
    <w:p w14:paraId="3CCD09CC" w14:textId="77777777" w:rsidR="00036271" w:rsidRPr="00036271" w:rsidRDefault="00036271" w:rsidP="00036271">
      <w:pPr>
        <w:pStyle w:val="145"/>
        <w:ind w:firstLine="560"/>
      </w:pPr>
      <w:r>
        <w:rPr>
          <w:rFonts w:hint="eastAsia"/>
        </w:rPr>
        <w:t>接口关系如下表：</w:t>
      </w:r>
    </w:p>
    <w:p w14:paraId="20FDB3A6" w14:textId="6CC313A1" w:rsidR="00CD76F9" w:rsidRPr="00CD76F9" w:rsidRDefault="00CD76F9" w:rsidP="00CD76F9">
      <w:pPr>
        <w:pStyle w:val="aff6"/>
        <w:spacing w:before="62" w:after="62"/>
      </w:pPr>
      <w:r w:rsidRPr="00CD76F9">
        <w:rPr>
          <w:rFonts w:hint="eastAsia"/>
        </w:rPr>
        <w:t>表</w:t>
      </w:r>
      <w:r w:rsidRPr="00CD76F9">
        <w:rPr>
          <w:rFonts w:hint="eastAsia"/>
        </w:rPr>
        <w:t xml:space="preserve"> </w:t>
      </w:r>
      <w:r w:rsidR="000D41A4" w:rsidRPr="00CD76F9">
        <w:fldChar w:fldCharType="begin"/>
      </w:r>
      <w:r w:rsidRPr="00CD76F9">
        <w:instrText xml:space="preserve"> </w:instrText>
      </w:r>
      <w:r w:rsidRPr="00CD76F9">
        <w:rPr>
          <w:rFonts w:hint="eastAsia"/>
        </w:rPr>
        <w:instrText>STYLEREF 1 \s</w:instrText>
      </w:r>
      <w:r w:rsidRPr="00CD76F9">
        <w:instrText xml:space="preserve"> </w:instrText>
      </w:r>
      <w:r w:rsidR="000D41A4" w:rsidRPr="00CD76F9">
        <w:fldChar w:fldCharType="separate"/>
      </w:r>
      <w:r w:rsidR="0045365A">
        <w:rPr>
          <w:noProof/>
        </w:rPr>
        <w:t>4</w:t>
      </w:r>
      <w:r w:rsidR="000D41A4" w:rsidRPr="00CD76F9">
        <w:fldChar w:fldCharType="end"/>
      </w:r>
      <w:r w:rsidRPr="00CD76F9">
        <w:noBreakHyphen/>
      </w:r>
      <w:r w:rsidR="000D41A4" w:rsidRPr="00CD76F9">
        <w:fldChar w:fldCharType="begin"/>
      </w:r>
      <w:r w:rsidRPr="00CD76F9">
        <w:instrText xml:space="preserve"> </w:instrText>
      </w:r>
      <w:r w:rsidRPr="00CD76F9">
        <w:rPr>
          <w:rFonts w:hint="eastAsia"/>
        </w:rPr>
        <w:instrText xml:space="preserve">SEQ </w:instrText>
      </w:r>
      <w:r w:rsidRPr="00CD76F9">
        <w:rPr>
          <w:rFonts w:hint="eastAsia"/>
        </w:rPr>
        <w:instrText>表</w:instrText>
      </w:r>
      <w:r w:rsidRPr="00CD76F9">
        <w:rPr>
          <w:rFonts w:hint="eastAsia"/>
        </w:rPr>
        <w:instrText xml:space="preserve"> \* ARABIC \s 1</w:instrText>
      </w:r>
      <w:r w:rsidRPr="00CD76F9">
        <w:instrText xml:space="preserve"> </w:instrText>
      </w:r>
      <w:r w:rsidR="000D41A4" w:rsidRPr="00CD76F9">
        <w:fldChar w:fldCharType="separate"/>
      </w:r>
      <w:r w:rsidR="0045365A">
        <w:rPr>
          <w:noProof/>
        </w:rPr>
        <w:t>1</w:t>
      </w:r>
      <w:r w:rsidR="000D41A4" w:rsidRPr="00CD76F9">
        <w:fldChar w:fldCharType="end"/>
      </w:r>
      <w:r w:rsidRPr="00CD76F9">
        <w:t xml:space="preserve"> </w:t>
      </w:r>
      <w:r w:rsidR="005B2ADF">
        <w:rPr>
          <w:rFonts w:hint="eastAsia"/>
        </w:rPr>
        <w:t>XX</w:t>
      </w:r>
      <w:r w:rsidRPr="00CD76F9">
        <w:rPr>
          <w:rFonts w:hint="eastAsia"/>
        </w:rPr>
        <w:t>数据融合治理外部接口表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9"/>
        <w:gridCol w:w="1522"/>
        <w:gridCol w:w="1761"/>
        <w:gridCol w:w="1623"/>
        <w:gridCol w:w="2033"/>
        <w:gridCol w:w="1338"/>
      </w:tblGrid>
      <w:tr w:rsidR="00CD76F9" w:rsidRPr="007209D5" w14:paraId="4B14BF50" w14:textId="77777777" w:rsidTr="00CD76F9">
        <w:trPr>
          <w:trHeight w:val="332"/>
          <w:tblHeader/>
          <w:jc w:val="center"/>
        </w:trPr>
        <w:tc>
          <w:tcPr>
            <w:tcW w:w="460" w:type="pct"/>
            <w:vAlign w:val="center"/>
            <w:hideMark/>
          </w:tcPr>
          <w:p w14:paraId="3FE1A74B" w14:textId="77777777" w:rsidR="00CD76F9" w:rsidRPr="00CD76F9" w:rsidRDefault="00CD76F9" w:rsidP="00036271">
            <w:pPr>
              <w:pStyle w:val="1454"/>
              <w:spacing w:before="62" w:after="62"/>
            </w:pPr>
            <w:r w:rsidRPr="00CD76F9">
              <w:t>序号</w:t>
            </w:r>
          </w:p>
        </w:tc>
        <w:tc>
          <w:tcPr>
            <w:tcW w:w="835" w:type="pct"/>
            <w:vAlign w:val="center"/>
          </w:tcPr>
          <w:p w14:paraId="4EDBC6BB" w14:textId="77777777" w:rsidR="00CD76F9" w:rsidRPr="00CD76F9" w:rsidRDefault="00CD76F9" w:rsidP="00036271">
            <w:pPr>
              <w:pStyle w:val="1454"/>
              <w:spacing w:before="62" w:after="62"/>
            </w:pPr>
            <w:r w:rsidRPr="00CD76F9">
              <w:t>接口名称</w:t>
            </w:r>
          </w:p>
        </w:tc>
        <w:tc>
          <w:tcPr>
            <w:tcW w:w="966" w:type="pct"/>
            <w:vAlign w:val="center"/>
            <w:hideMark/>
          </w:tcPr>
          <w:p w14:paraId="6063CFA5" w14:textId="77777777" w:rsidR="00CD76F9" w:rsidRPr="00CD76F9" w:rsidRDefault="00CD76F9" w:rsidP="00036271">
            <w:pPr>
              <w:pStyle w:val="1454"/>
              <w:spacing w:before="62" w:after="62"/>
            </w:pPr>
            <w:r w:rsidRPr="00CD76F9">
              <w:t>发送方</w:t>
            </w:r>
          </w:p>
        </w:tc>
        <w:tc>
          <w:tcPr>
            <w:tcW w:w="890" w:type="pct"/>
            <w:vAlign w:val="center"/>
          </w:tcPr>
          <w:p w14:paraId="7021D35E" w14:textId="77777777" w:rsidR="00CD76F9" w:rsidRPr="00CD76F9" w:rsidRDefault="00CD76F9" w:rsidP="00036271">
            <w:pPr>
              <w:pStyle w:val="1454"/>
              <w:spacing w:before="62" w:after="62"/>
            </w:pPr>
            <w:r w:rsidRPr="00CD76F9">
              <w:t>接收方</w:t>
            </w:r>
          </w:p>
        </w:tc>
        <w:tc>
          <w:tcPr>
            <w:tcW w:w="1115" w:type="pct"/>
            <w:vAlign w:val="center"/>
            <w:hideMark/>
          </w:tcPr>
          <w:p w14:paraId="5CB6A29A" w14:textId="77777777" w:rsidR="00CD76F9" w:rsidRPr="00CD76F9" w:rsidRDefault="00CD76F9" w:rsidP="00036271">
            <w:pPr>
              <w:pStyle w:val="1454"/>
              <w:spacing w:before="62" w:after="62"/>
            </w:pPr>
            <w:r w:rsidRPr="00CD76F9">
              <w:t>接口描述</w:t>
            </w:r>
          </w:p>
        </w:tc>
        <w:tc>
          <w:tcPr>
            <w:tcW w:w="734" w:type="pct"/>
            <w:vAlign w:val="center"/>
          </w:tcPr>
          <w:p w14:paraId="6588C5AF" w14:textId="77777777" w:rsidR="00CD76F9" w:rsidRPr="00CD76F9" w:rsidRDefault="00CD76F9" w:rsidP="00036271">
            <w:pPr>
              <w:pStyle w:val="1454"/>
              <w:spacing w:before="62" w:after="62"/>
            </w:pPr>
            <w:r w:rsidRPr="00CD76F9">
              <w:t>接口协议</w:t>
            </w:r>
          </w:p>
        </w:tc>
      </w:tr>
      <w:tr w:rsidR="00CD76F9" w:rsidRPr="007209D5" w14:paraId="5359DF7F" w14:textId="77777777" w:rsidTr="00CD76F9">
        <w:trPr>
          <w:trHeight w:val="560"/>
          <w:jc w:val="center"/>
        </w:trPr>
        <w:tc>
          <w:tcPr>
            <w:tcW w:w="460" w:type="pct"/>
            <w:vAlign w:val="center"/>
          </w:tcPr>
          <w:p w14:paraId="75FC39C0" w14:textId="77777777" w:rsidR="00CD76F9" w:rsidRPr="00CD76F9" w:rsidRDefault="00CD76F9" w:rsidP="00036271">
            <w:pPr>
              <w:pStyle w:val="1453"/>
              <w:spacing w:before="62" w:after="62"/>
            </w:pPr>
            <w:r w:rsidRPr="00CD76F9">
              <w:rPr>
                <w:rFonts w:hint="eastAsia"/>
              </w:rPr>
              <w:t>1</w:t>
            </w:r>
          </w:p>
        </w:tc>
        <w:tc>
          <w:tcPr>
            <w:tcW w:w="835" w:type="pct"/>
            <w:vAlign w:val="center"/>
          </w:tcPr>
          <w:p w14:paraId="684064D9" w14:textId="77777777" w:rsidR="00CD76F9" w:rsidRPr="00CD76F9" w:rsidRDefault="00CD76F9" w:rsidP="00036271">
            <w:pPr>
              <w:pStyle w:val="1453"/>
              <w:spacing w:before="62" w:after="62"/>
            </w:pPr>
            <w:r w:rsidRPr="00CD76F9">
              <w:rPr>
                <w:rFonts w:hint="eastAsia"/>
              </w:rPr>
              <w:t>数据引接汇聚接口</w:t>
            </w:r>
          </w:p>
        </w:tc>
        <w:tc>
          <w:tcPr>
            <w:tcW w:w="966" w:type="pct"/>
            <w:vAlign w:val="center"/>
          </w:tcPr>
          <w:p w14:paraId="0969BA78" w14:textId="7BD59B91" w:rsidR="00CD76F9" w:rsidRPr="00CD76F9" w:rsidRDefault="005B2ADF" w:rsidP="00036271">
            <w:pPr>
              <w:pStyle w:val="1453"/>
              <w:spacing w:before="62" w:after="62"/>
            </w:pPr>
            <w:r>
              <w:rPr>
                <w:rFonts w:hint="eastAsia"/>
              </w:rPr>
              <w:t>XX</w:t>
            </w:r>
            <w:r w:rsidR="00CD76F9" w:rsidRPr="00CD76F9">
              <w:rPr>
                <w:rFonts w:hint="eastAsia"/>
              </w:rPr>
              <w:t>数据引接汇聚子系统</w:t>
            </w:r>
          </w:p>
        </w:tc>
        <w:tc>
          <w:tcPr>
            <w:tcW w:w="890" w:type="pct"/>
            <w:vAlign w:val="center"/>
          </w:tcPr>
          <w:p w14:paraId="382334B5" w14:textId="30A4F909" w:rsidR="00CD76F9" w:rsidRPr="00CD76F9" w:rsidRDefault="005B2ADF" w:rsidP="00036271">
            <w:pPr>
              <w:pStyle w:val="1453"/>
              <w:spacing w:before="62" w:after="62"/>
            </w:pPr>
            <w:r>
              <w:rPr>
                <w:rFonts w:hint="eastAsia"/>
              </w:rPr>
              <w:t>XX</w:t>
            </w:r>
            <w:r w:rsidR="00CD76F9" w:rsidRPr="00CD76F9">
              <w:rPr>
                <w:rFonts w:hint="eastAsia"/>
              </w:rPr>
              <w:t>数据融合治理子系统</w:t>
            </w:r>
          </w:p>
        </w:tc>
        <w:tc>
          <w:tcPr>
            <w:tcW w:w="1115" w:type="pct"/>
            <w:vAlign w:val="center"/>
          </w:tcPr>
          <w:p w14:paraId="39A9D68D" w14:textId="77777777" w:rsidR="00CD76F9" w:rsidRPr="00CD76F9" w:rsidRDefault="00CD76F9" w:rsidP="00036271">
            <w:pPr>
              <w:pStyle w:val="1453"/>
              <w:spacing w:before="62" w:after="62"/>
            </w:pPr>
            <w:r w:rsidRPr="00CD76F9">
              <w:rPr>
                <w:rFonts w:hint="eastAsia"/>
              </w:rPr>
              <w:t>用于接入原始数据</w:t>
            </w:r>
          </w:p>
        </w:tc>
        <w:tc>
          <w:tcPr>
            <w:tcW w:w="734" w:type="pct"/>
            <w:vAlign w:val="center"/>
          </w:tcPr>
          <w:p w14:paraId="4398AE0C" w14:textId="77777777" w:rsidR="00CD76F9" w:rsidRPr="00CD76F9" w:rsidRDefault="00CD76F9" w:rsidP="00036271">
            <w:pPr>
              <w:pStyle w:val="1453"/>
              <w:spacing w:before="62" w:after="62"/>
            </w:pPr>
            <w:r>
              <w:rPr>
                <w:rFonts w:hint="eastAsia"/>
              </w:rPr>
              <w:t>Restful</w:t>
            </w:r>
          </w:p>
        </w:tc>
      </w:tr>
      <w:tr w:rsidR="00CD76F9" w:rsidRPr="007209D5" w14:paraId="1674B335" w14:textId="77777777" w:rsidTr="00CD76F9">
        <w:trPr>
          <w:trHeight w:val="560"/>
          <w:jc w:val="center"/>
        </w:trPr>
        <w:tc>
          <w:tcPr>
            <w:tcW w:w="460" w:type="pct"/>
            <w:vAlign w:val="center"/>
          </w:tcPr>
          <w:p w14:paraId="39DFDC82" w14:textId="77777777" w:rsidR="00CD76F9" w:rsidRPr="00CD76F9" w:rsidRDefault="00CD76F9" w:rsidP="00036271">
            <w:pPr>
              <w:pStyle w:val="1453"/>
              <w:spacing w:before="62" w:after="62"/>
            </w:pPr>
            <w:r w:rsidRPr="00CD76F9">
              <w:rPr>
                <w:rFonts w:hint="eastAsia"/>
              </w:rPr>
              <w:t>2</w:t>
            </w:r>
          </w:p>
        </w:tc>
        <w:tc>
          <w:tcPr>
            <w:tcW w:w="835" w:type="pct"/>
            <w:vAlign w:val="center"/>
          </w:tcPr>
          <w:p w14:paraId="5C1B4B1B" w14:textId="77777777" w:rsidR="00CD76F9" w:rsidRPr="00CD76F9" w:rsidRDefault="00CD76F9" w:rsidP="00036271">
            <w:pPr>
              <w:pStyle w:val="1453"/>
              <w:spacing w:before="62" w:after="62"/>
            </w:pPr>
            <w:r w:rsidRPr="00CD76F9">
              <w:rPr>
                <w:rFonts w:hint="eastAsia"/>
              </w:rPr>
              <w:t>网络资源获取接口</w:t>
            </w:r>
          </w:p>
        </w:tc>
        <w:tc>
          <w:tcPr>
            <w:tcW w:w="966" w:type="pct"/>
            <w:vAlign w:val="center"/>
          </w:tcPr>
          <w:p w14:paraId="1E1D2985" w14:textId="77777777" w:rsidR="00CD76F9" w:rsidRPr="00CD76F9" w:rsidRDefault="00CD76F9" w:rsidP="00036271">
            <w:pPr>
              <w:pStyle w:val="1453"/>
              <w:spacing w:before="62" w:after="62"/>
            </w:pPr>
            <w:r w:rsidRPr="00CD76F9">
              <w:rPr>
                <w:rFonts w:hint="eastAsia"/>
              </w:rPr>
              <w:t>基础设施子系统</w:t>
            </w:r>
          </w:p>
        </w:tc>
        <w:tc>
          <w:tcPr>
            <w:tcW w:w="890" w:type="pct"/>
          </w:tcPr>
          <w:p w14:paraId="5FCE9D92" w14:textId="4F75A85A" w:rsidR="00CD76F9" w:rsidRPr="00CD76F9" w:rsidRDefault="005B2ADF" w:rsidP="00036271">
            <w:pPr>
              <w:pStyle w:val="1453"/>
              <w:spacing w:before="62" w:after="62"/>
            </w:pPr>
            <w:r>
              <w:rPr>
                <w:rFonts w:hint="eastAsia"/>
              </w:rPr>
              <w:t>XX</w:t>
            </w:r>
            <w:r w:rsidR="00CD76F9" w:rsidRPr="00CD76F9">
              <w:rPr>
                <w:rFonts w:hint="eastAsia"/>
              </w:rPr>
              <w:t>数据融合治理子系统</w:t>
            </w:r>
          </w:p>
        </w:tc>
        <w:tc>
          <w:tcPr>
            <w:tcW w:w="1115" w:type="pct"/>
            <w:vAlign w:val="center"/>
          </w:tcPr>
          <w:p w14:paraId="147FC41B" w14:textId="77777777" w:rsidR="00CD76F9" w:rsidRPr="00CD76F9" w:rsidRDefault="00CD76F9" w:rsidP="00036271">
            <w:pPr>
              <w:pStyle w:val="1453"/>
              <w:spacing w:before="62" w:after="62"/>
            </w:pPr>
            <w:r w:rsidRPr="00CD76F9">
              <w:rPr>
                <w:rFonts w:hint="eastAsia"/>
              </w:rPr>
              <w:t>用于获取网络资源</w:t>
            </w:r>
          </w:p>
        </w:tc>
        <w:tc>
          <w:tcPr>
            <w:tcW w:w="734" w:type="pct"/>
            <w:vAlign w:val="center"/>
          </w:tcPr>
          <w:p w14:paraId="04930007" w14:textId="77777777" w:rsidR="00CD76F9" w:rsidRPr="00CD76F9" w:rsidRDefault="00CD76F9" w:rsidP="00036271">
            <w:pPr>
              <w:pStyle w:val="1453"/>
              <w:spacing w:before="62" w:after="62"/>
            </w:pPr>
            <w:r>
              <w:rPr>
                <w:rFonts w:hint="eastAsia"/>
              </w:rPr>
              <w:t>Restful</w:t>
            </w:r>
          </w:p>
        </w:tc>
      </w:tr>
      <w:tr w:rsidR="00CD76F9" w:rsidRPr="007209D5" w14:paraId="64CFD6D6" w14:textId="77777777" w:rsidTr="00CD76F9">
        <w:trPr>
          <w:trHeight w:val="332"/>
          <w:jc w:val="center"/>
        </w:trPr>
        <w:tc>
          <w:tcPr>
            <w:tcW w:w="460" w:type="pct"/>
            <w:vAlign w:val="center"/>
          </w:tcPr>
          <w:p w14:paraId="160BC79B" w14:textId="77777777" w:rsidR="00CD76F9" w:rsidRPr="00CD76F9" w:rsidRDefault="00CD76F9" w:rsidP="00036271">
            <w:pPr>
              <w:pStyle w:val="1453"/>
              <w:spacing w:before="62" w:after="62"/>
            </w:pPr>
            <w:r w:rsidRPr="00CD76F9">
              <w:rPr>
                <w:rFonts w:hint="eastAsia"/>
              </w:rPr>
              <w:t>3</w:t>
            </w:r>
          </w:p>
        </w:tc>
        <w:tc>
          <w:tcPr>
            <w:tcW w:w="835" w:type="pct"/>
            <w:vAlign w:val="center"/>
          </w:tcPr>
          <w:p w14:paraId="5CF5467F" w14:textId="77777777" w:rsidR="00CD76F9" w:rsidRPr="00CD76F9" w:rsidRDefault="00CD76F9" w:rsidP="00036271">
            <w:pPr>
              <w:pStyle w:val="1453"/>
              <w:spacing w:before="62" w:after="62"/>
            </w:pPr>
            <w:r w:rsidRPr="00CD76F9">
              <w:rPr>
                <w:rFonts w:hint="eastAsia"/>
              </w:rPr>
              <w:t>存储资源调用接口</w:t>
            </w:r>
          </w:p>
        </w:tc>
        <w:tc>
          <w:tcPr>
            <w:tcW w:w="966" w:type="pct"/>
          </w:tcPr>
          <w:p w14:paraId="489E5106" w14:textId="77777777" w:rsidR="00CD76F9" w:rsidRPr="00CD76F9" w:rsidRDefault="00CD76F9" w:rsidP="00036271">
            <w:pPr>
              <w:pStyle w:val="1453"/>
              <w:spacing w:before="62" w:after="62"/>
            </w:pPr>
            <w:r w:rsidRPr="00CD76F9">
              <w:rPr>
                <w:rFonts w:hint="eastAsia"/>
              </w:rPr>
              <w:t>基础设施子系统</w:t>
            </w:r>
          </w:p>
        </w:tc>
        <w:tc>
          <w:tcPr>
            <w:tcW w:w="890" w:type="pct"/>
          </w:tcPr>
          <w:p w14:paraId="7C9739AE" w14:textId="7560D99E" w:rsidR="00CD76F9" w:rsidRPr="00CD76F9" w:rsidRDefault="005B2ADF" w:rsidP="00036271">
            <w:pPr>
              <w:pStyle w:val="1453"/>
              <w:spacing w:before="62" w:after="62"/>
            </w:pPr>
            <w:r>
              <w:rPr>
                <w:rFonts w:hint="eastAsia"/>
              </w:rPr>
              <w:t>XX</w:t>
            </w:r>
            <w:r w:rsidR="00CD76F9" w:rsidRPr="00CD76F9">
              <w:rPr>
                <w:rFonts w:hint="eastAsia"/>
              </w:rPr>
              <w:t>数据融合治理子系统</w:t>
            </w:r>
          </w:p>
        </w:tc>
        <w:tc>
          <w:tcPr>
            <w:tcW w:w="1115" w:type="pct"/>
            <w:vAlign w:val="center"/>
          </w:tcPr>
          <w:p w14:paraId="508CB4A2" w14:textId="77777777" w:rsidR="00CD76F9" w:rsidRPr="00CD76F9" w:rsidRDefault="00CD76F9" w:rsidP="00036271">
            <w:pPr>
              <w:pStyle w:val="1453"/>
              <w:spacing w:before="62" w:after="62"/>
            </w:pPr>
            <w:r w:rsidRPr="00CD76F9">
              <w:rPr>
                <w:rFonts w:hint="eastAsia"/>
              </w:rPr>
              <w:t>用于获取存储资源</w:t>
            </w:r>
          </w:p>
        </w:tc>
        <w:tc>
          <w:tcPr>
            <w:tcW w:w="734" w:type="pct"/>
            <w:vAlign w:val="center"/>
          </w:tcPr>
          <w:p w14:paraId="40FA7E66" w14:textId="77777777" w:rsidR="00CD76F9" w:rsidRPr="00CD76F9" w:rsidRDefault="00CD76F9" w:rsidP="00036271">
            <w:pPr>
              <w:pStyle w:val="1453"/>
              <w:spacing w:before="62" w:after="62"/>
            </w:pPr>
            <w:r>
              <w:rPr>
                <w:rFonts w:hint="eastAsia"/>
              </w:rPr>
              <w:t>Restful</w:t>
            </w:r>
          </w:p>
        </w:tc>
      </w:tr>
      <w:tr w:rsidR="00CD76F9" w:rsidRPr="007209D5" w14:paraId="3D9B28B9" w14:textId="77777777" w:rsidTr="00CD76F9">
        <w:trPr>
          <w:trHeight w:val="560"/>
          <w:jc w:val="center"/>
        </w:trPr>
        <w:tc>
          <w:tcPr>
            <w:tcW w:w="460" w:type="pct"/>
            <w:vAlign w:val="center"/>
          </w:tcPr>
          <w:p w14:paraId="1471AA09" w14:textId="77777777" w:rsidR="00CD76F9" w:rsidRPr="00CD76F9" w:rsidRDefault="00CD76F9" w:rsidP="00036271">
            <w:pPr>
              <w:pStyle w:val="1453"/>
              <w:spacing w:before="62" w:after="62"/>
            </w:pPr>
            <w:r w:rsidRPr="00CD76F9">
              <w:rPr>
                <w:rFonts w:hint="eastAsia"/>
              </w:rPr>
              <w:t>4</w:t>
            </w:r>
          </w:p>
        </w:tc>
        <w:tc>
          <w:tcPr>
            <w:tcW w:w="835" w:type="pct"/>
            <w:vAlign w:val="center"/>
          </w:tcPr>
          <w:p w14:paraId="6794CA06" w14:textId="77777777" w:rsidR="00CD76F9" w:rsidRPr="00CD76F9" w:rsidRDefault="00CD76F9" w:rsidP="00036271">
            <w:pPr>
              <w:pStyle w:val="1453"/>
              <w:spacing w:before="62" w:after="62"/>
            </w:pPr>
            <w:r w:rsidRPr="00CD76F9">
              <w:rPr>
                <w:rFonts w:hint="eastAsia"/>
              </w:rPr>
              <w:t>计算资源获取接口</w:t>
            </w:r>
          </w:p>
        </w:tc>
        <w:tc>
          <w:tcPr>
            <w:tcW w:w="966" w:type="pct"/>
          </w:tcPr>
          <w:p w14:paraId="52172F35" w14:textId="77777777" w:rsidR="00CD76F9" w:rsidRPr="00CD76F9" w:rsidRDefault="00CD76F9" w:rsidP="00036271">
            <w:pPr>
              <w:pStyle w:val="1453"/>
              <w:spacing w:before="62" w:after="62"/>
            </w:pPr>
            <w:r w:rsidRPr="00CD76F9">
              <w:rPr>
                <w:rFonts w:hint="eastAsia"/>
              </w:rPr>
              <w:t>基础设施子系统</w:t>
            </w:r>
          </w:p>
        </w:tc>
        <w:tc>
          <w:tcPr>
            <w:tcW w:w="890" w:type="pct"/>
          </w:tcPr>
          <w:p w14:paraId="5E7AD4BA" w14:textId="7A4A1558" w:rsidR="00CD76F9" w:rsidRPr="00CD76F9" w:rsidRDefault="005B2ADF" w:rsidP="00036271">
            <w:pPr>
              <w:pStyle w:val="1453"/>
              <w:spacing w:before="62" w:after="62"/>
            </w:pPr>
            <w:r>
              <w:rPr>
                <w:rFonts w:hint="eastAsia"/>
              </w:rPr>
              <w:t>XX</w:t>
            </w:r>
            <w:r w:rsidR="00CD76F9" w:rsidRPr="00CD76F9">
              <w:rPr>
                <w:rFonts w:hint="eastAsia"/>
              </w:rPr>
              <w:t>数据融合治理子系统</w:t>
            </w:r>
          </w:p>
        </w:tc>
        <w:tc>
          <w:tcPr>
            <w:tcW w:w="1115" w:type="pct"/>
            <w:vAlign w:val="center"/>
          </w:tcPr>
          <w:p w14:paraId="293FC08F" w14:textId="77777777" w:rsidR="00CD76F9" w:rsidRPr="00CD76F9" w:rsidRDefault="00CD76F9" w:rsidP="00036271">
            <w:pPr>
              <w:pStyle w:val="1453"/>
              <w:spacing w:before="62" w:after="62"/>
            </w:pPr>
            <w:r w:rsidRPr="00CD76F9">
              <w:rPr>
                <w:rFonts w:hint="eastAsia"/>
              </w:rPr>
              <w:t>用于获取计算资源</w:t>
            </w:r>
          </w:p>
        </w:tc>
        <w:tc>
          <w:tcPr>
            <w:tcW w:w="734" w:type="pct"/>
            <w:vAlign w:val="center"/>
          </w:tcPr>
          <w:p w14:paraId="0DCAF163" w14:textId="77777777" w:rsidR="00CD76F9" w:rsidRPr="00CD76F9" w:rsidRDefault="00CD76F9" w:rsidP="00036271">
            <w:pPr>
              <w:pStyle w:val="1453"/>
              <w:spacing w:before="62" w:after="62"/>
            </w:pPr>
            <w:r>
              <w:rPr>
                <w:rFonts w:hint="eastAsia"/>
              </w:rPr>
              <w:t>Restful</w:t>
            </w:r>
          </w:p>
        </w:tc>
      </w:tr>
      <w:tr w:rsidR="00CD76F9" w:rsidRPr="007209D5" w14:paraId="2006B4EA" w14:textId="77777777" w:rsidTr="00CD76F9">
        <w:trPr>
          <w:trHeight w:val="332"/>
          <w:jc w:val="center"/>
        </w:trPr>
        <w:tc>
          <w:tcPr>
            <w:tcW w:w="460" w:type="pct"/>
            <w:vAlign w:val="center"/>
          </w:tcPr>
          <w:p w14:paraId="04761F2C" w14:textId="77777777" w:rsidR="00CD76F9" w:rsidRPr="00CD76F9" w:rsidRDefault="00CD76F9" w:rsidP="00036271">
            <w:pPr>
              <w:pStyle w:val="1453"/>
              <w:spacing w:before="62" w:after="62"/>
            </w:pPr>
            <w:r w:rsidRPr="00CD76F9">
              <w:rPr>
                <w:rFonts w:hint="eastAsia"/>
              </w:rPr>
              <w:t>5</w:t>
            </w:r>
          </w:p>
        </w:tc>
        <w:tc>
          <w:tcPr>
            <w:tcW w:w="835" w:type="pct"/>
            <w:vAlign w:val="center"/>
          </w:tcPr>
          <w:p w14:paraId="429685EB" w14:textId="77777777" w:rsidR="00CD76F9" w:rsidRPr="00CD76F9" w:rsidRDefault="00CD76F9" w:rsidP="00036271">
            <w:pPr>
              <w:pStyle w:val="1453"/>
              <w:spacing w:before="62" w:after="62"/>
            </w:pPr>
            <w:r w:rsidRPr="00CD76F9">
              <w:rPr>
                <w:rFonts w:hint="eastAsia"/>
              </w:rPr>
              <w:t>数据权限获取接口</w:t>
            </w:r>
          </w:p>
        </w:tc>
        <w:tc>
          <w:tcPr>
            <w:tcW w:w="966" w:type="pct"/>
            <w:vAlign w:val="center"/>
          </w:tcPr>
          <w:p w14:paraId="239C6549" w14:textId="34F292DF" w:rsidR="00CD76F9" w:rsidRPr="00CD76F9" w:rsidRDefault="005B2ADF" w:rsidP="00036271">
            <w:pPr>
              <w:pStyle w:val="1453"/>
              <w:spacing w:before="62" w:after="62"/>
            </w:pPr>
            <w:r>
              <w:rPr>
                <w:rFonts w:hint="eastAsia"/>
              </w:rPr>
              <w:t>XX</w:t>
            </w:r>
            <w:r w:rsidR="00CD76F9" w:rsidRPr="00CD76F9">
              <w:rPr>
                <w:rFonts w:hint="eastAsia"/>
              </w:rPr>
              <w:t>数据服务保障子系统</w:t>
            </w:r>
          </w:p>
        </w:tc>
        <w:tc>
          <w:tcPr>
            <w:tcW w:w="890" w:type="pct"/>
            <w:vAlign w:val="center"/>
          </w:tcPr>
          <w:p w14:paraId="41E65DFD" w14:textId="6D61893D" w:rsidR="00CD76F9" w:rsidRPr="00CD76F9" w:rsidRDefault="005B2ADF" w:rsidP="00036271">
            <w:pPr>
              <w:pStyle w:val="1453"/>
              <w:spacing w:before="62" w:after="62"/>
            </w:pPr>
            <w:r>
              <w:rPr>
                <w:rFonts w:hint="eastAsia"/>
              </w:rPr>
              <w:t>XX</w:t>
            </w:r>
            <w:r w:rsidR="00CD76F9" w:rsidRPr="00CD76F9">
              <w:rPr>
                <w:rFonts w:hint="eastAsia"/>
              </w:rPr>
              <w:t>数据融合治理子系统</w:t>
            </w:r>
          </w:p>
        </w:tc>
        <w:tc>
          <w:tcPr>
            <w:tcW w:w="1115" w:type="pct"/>
            <w:vAlign w:val="center"/>
          </w:tcPr>
          <w:p w14:paraId="3DB07CCA" w14:textId="77777777" w:rsidR="00CD76F9" w:rsidRPr="00CD76F9" w:rsidRDefault="00CD76F9" w:rsidP="00036271">
            <w:pPr>
              <w:pStyle w:val="1453"/>
              <w:spacing w:before="62" w:after="62"/>
            </w:pPr>
            <w:r w:rsidRPr="00CD76F9">
              <w:rPr>
                <w:rFonts w:hint="eastAsia"/>
              </w:rPr>
              <w:t>用于获取数据权限</w:t>
            </w:r>
          </w:p>
        </w:tc>
        <w:tc>
          <w:tcPr>
            <w:tcW w:w="734" w:type="pct"/>
            <w:vAlign w:val="center"/>
          </w:tcPr>
          <w:p w14:paraId="36B02EF8" w14:textId="77777777" w:rsidR="00CD76F9" w:rsidRPr="00CD76F9" w:rsidRDefault="00CD76F9" w:rsidP="00036271">
            <w:pPr>
              <w:pStyle w:val="1453"/>
              <w:spacing w:before="62" w:after="62"/>
            </w:pPr>
            <w:r>
              <w:rPr>
                <w:rFonts w:hint="eastAsia"/>
              </w:rPr>
              <w:t>Restful</w:t>
            </w:r>
          </w:p>
        </w:tc>
      </w:tr>
      <w:tr w:rsidR="00CD76F9" w:rsidRPr="007209D5" w14:paraId="2A903D5E" w14:textId="77777777" w:rsidTr="00CD76F9">
        <w:trPr>
          <w:trHeight w:val="550"/>
          <w:jc w:val="center"/>
        </w:trPr>
        <w:tc>
          <w:tcPr>
            <w:tcW w:w="460" w:type="pct"/>
            <w:vAlign w:val="center"/>
          </w:tcPr>
          <w:p w14:paraId="3C574029" w14:textId="77777777" w:rsidR="00CD76F9" w:rsidRPr="00CD76F9" w:rsidRDefault="00CD76F9" w:rsidP="00036271">
            <w:pPr>
              <w:pStyle w:val="1453"/>
              <w:spacing w:before="62" w:after="62"/>
            </w:pPr>
            <w:r w:rsidRPr="00CD76F9">
              <w:rPr>
                <w:rFonts w:hint="eastAsia"/>
              </w:rPr>
              <w:t>6</w:t>
            </w:r>
          </w:p>
        </w:tc>
        <w:tc>
          <w:tcPr>
            <w:tcW w:w="835" w:type="pct"/>
            <w:vAlign w:val="center"/>
          </w:tcPr>
          <w:p w14:paraId="7A4545D9" w14:textId="77777777" w:rsidR="00CD76F9" w:rsidRPr="00CD76F9" w:rsidRDefault="00CD76F9" w:rsidP="00036271">
            <w:pPr>
              <w:pStyle w:val="1453"/>
              <w:spacing w:before="62" w:after="62"/>
            </w:pPr>
            <w:r w:rsidRPr="00CD76F9">
              <w:rPr>
                <w:rFonts w:hint="eastAsia"/>
              </w:rPr>
              <w:t>数据服务保障接口</w:t>
            </w:r>
          </w:p>
        </w:tc>
        <w:tc>
          <w:tcPr>
            <w:tcW w:w="966" w:type="pct"/>
            <w:vAlign w:val="center"/>
          </w:tcPr>
          <w:p w14:paraId="4E9597AF" w14:textId="53C1E2C7" w:rsidR="00CD76F9" w:rsidRPr="00CD76F9" w:rsidRDefault="005B2ADF" w:rsidP="00036271">
            <w:pPr>
              <w:pStyle w:val="1453"/>
              <w:spacing w:before="62" w:after="62"/>
            </w:pPr>
            <w:r>
              <w:rPr>
                <w:rFonts w:hint="eastAsia"/>
              </w:rPr>
              <w:t>XX</w:t>
            </w:r>
            <w:r w:rsidR="00CD76F9" w:rsidRPr="00CD76F9">
              <w:rPr>
                <w:rFonts w:hint="eastAsia"/>
              </w:rPr>
              <w:t>数据服务保障子系统</w:t>
            </w:r>
          </w:p>
        </w:tc>
        <w:tc>
          <w:tcPr>
            <w:tcW w:w="890" w:type="pct"/>
            <w:vAlign w:val="center"/>
          </w:tcPr>
          <w:p w14:paraId="5BE8E62B" w14:textId="5722D602" w:rsidR="00CD76F9" w:rsidRPr="00CD76F9" w:rsidRDefault="005B2ADF" w:rsidP="00036271">
            <w:pPr>
              <w:pStyle w:val="1453"/>
              <w:spacing w:before="62" w:after="62"/>
            </w:pPr>
            <w:r>
              <w:rPr>
                <w:rFonts w:hint="eastAsia"/>
              </w:rPr>
              <w:t>XX</w:t>
            </w:r>
            <w:r w:rsidR="00CD76F9" w:rsidRPr="00CD76F9">
              <w:rPr>
                <w:rFonts w:hint="eastAsia"/>
              </w:rPr>
              <w:t>数据融合治理子系统</w:t>
            </w:r>
          </w:p>
        </w:tc>
        <w:tc>
          <w:tcPr>
            <w:tcW w:w="1115" w:type="pct"/>
            <w:vAlign w:val="center"/>
          </w:tcPr>
          <w:p w14:paraId="10D2F869" w14:textId="77777777" w:rsidR="00CD76F9" w:rsidRPr="00CD76F9" w:rsidRDefault="00CD76F9" w:rsidP="00036271">
            <w:pPr>
              <w:pStyle w:val="1453"/>
              <w:spacing w:before="62" w:after="62"/>
            </w:pPr>
            <w:r w:rsidRPr="00CD76F9">
              <w:rPr>
                <w:rFonts w:hint="eastAsia"/>
              </w:rPr>
              <w:t>用于获取数据服务</w:t>
            </w:r>
          </w:p>
        </w:tc>
        <w:tc>
          <w:tcPr>
            <w:tcW w:w="734" w:type="pct"/>
            <w:vAlign w:val="center"/>
          </w:tcPr>
          <w:p w14:paraId="08908022" w14:textId="77777777" w:rsidR="00CD76F9" w:rsidRPr="00CD76F9" w:rsidRDefault="00CD76F9" w:rsidP="00036271">
            <w:pPr>
              <w:pStyle w:val="1453"/>
              <w:spacing w:before="62" w:after="62"/>
            </w:pPr>
            <w:r>
              <w:rPr>
                <w:rFonts w:hint="eastAsia"/>
              </w:rPr>
              <w:t>Restful</w:t>
            </w:r>
          </w:p>
        </w:tc>
      </w:tr>
      <w:tr w:rsidR="00CD76F9" w:rsidRPr="007209D5" w14:paraId="265B73A4" w14:textId="77777777" w:rsidTr="00CD76F9">
        <w:trPr>
          <w:trHeight w:val="332"/>
          <w:jc w:val="center"/>
        </w:trPr>
        <w:tc>
          <w:tcPr>
            <w:tcW w:w="460" w:type="pct"/>
            <w:vAlign w:val="center"/>
          </w:tcPr>
          <w:p w14:paraId="7A8F0EA5" w14:textId="77777777" w:rsidR="00CD76F9" w:rsidRPr="00CD76F9" w:rsidRDefault="00CD76F9" w:rsidP="00036271">
            <w:pPr>
              <w:pStyle w:val="1453"/>
              <w:spacing w:before="62" w:after="62"/>
            </w:pPr>
            <w:r w:rsidRPr="00CD76F9">
              <w:rPr>
                <w:rFonts w:hint="eastAsia"/>
              </w:rPr>
              <w:lastRenderedPageBreak/>
              <w:t>7</w:t>
            </w:r>
          </w:p>
        </w:tc>
        <w:tc>
          <w:tcPr>
            <w:tcW w:w="835" w:type="pct"/>
            <w:vAlign w:val="center"/>
          </w:tcPr>
          <w:p w14:paraId="5D31C56D" w14:textId="77777777" w:rsidR="00CD76F9" w:rsidRPr="00CD76F9" w:rsidRDefault="00CD76F9" w:rsidP="00036271">
            <w:pPr>
              <w:pStyle w:val="1453"/>
              <w:spacing w:before="62" w:after="62"/>
            </w:pPr>
            <w:r w:rsidRPr="00CD76F9">
              <w:rPr>
                <w:rFonts w:hint="eastAsia"/>
              </w:rPr>
              <w:t>数据清洗转换</w:t>
            </w:r>
            <w:r w:rsidRPr="00CD76F9">
              <w:t>接口</w:t>
            </w:r>
          </w:p>
        </w:tc>
        <w:tc>
          <w:tcPr>
            <w:tcW w:w="966" w:type="pct"/>
            <w:vAlign w:val="center"/>
          </w:tcPr>
          <w:p w14:paraId="596FDF9B" w14:textId="33210F98" w:rsidR="00CD76F9" w:rsidRPr="00CD76F9" w:rsidRDefault="005B2ADF" w:rsidP="00036271">
            <w:pPr>
              <w:pStyle w:val="1453"/>
              <w:spacing w:before="62" w:after="62"/>
            </w:pPr>
            <w:r>
              <w:rPr>
                <w:rFonts w:hint="eastAsia"/>
              </w:rPr>
              <w:t>XX</w:t>
            </w:r>
            <w:r w:rsidR="00CD76F9" w:rsidRPr="00CD76F9">
              <w:rPr>
                <w:rFonts w:hint="eastAsia"/>
              </w:rPr>
              <w:t>数据融合治理子系统</w:t>
            </w:r>
          </w:p>
        </w:tc>
        <w:tc>
          <w:tcPr>
            <w:tcW w:w="890" w:type="pct"/>
            <w:vAlign w:val="center"/>
          </w:tcPr>
          <w:p w14:paraId="33E22490" w14:textId="7C02F6BE" w:rsidR="00CD76F9" w:rsidRPr="00CD76F9" w:rsidRDefault="005B2ADF" w:rsidP="00036271">
            <w:pPr>
              <w:pStyle w:val="1453"/>
              <w:spacing w:before="62" w:after="62"/>
            </w:pPr>
            <w:r>
              <w:rPr>
                <w:rFonts w:hint="eastAsia"/>
              </w:rPr>
              <w:t>XX</w:t>
            </w:r>
            <w:r w:rsidR="00CD76F9" w:rsidRPr="00CD76F9">
              <w:rPr>
                <w:rFonts w:hint="eastAsia"/>
              </w:rPr>
              <w:t>数据智能分析子系统</w:t>
            </w:r>
          </w:p>
        </w:tc>
        <w:tc>
          <w:tcPr>
            <w:tcW w:w="1115" w:type="pct"/>
            <w:vAlign w:val="center"/>
          </w:tcPr>
          <w:p w14:paraId="05A16755" w14:textId="77777777" w:rsidR="00CD76F9" w:rsidRPr="00CD76F9" w:rsidRDefault="00CD76F9" w:rsidP="00036271">
            <w:pPr>
              <w:pStyle w:val="1453"/>
              <w:spacing w:before="62" w:after="62"/>
            </w:pPr>
            <w:r w:rsidRPr="00CD76F9">
              <w:rPr>
                <w:rFonts w:hint="eastAsia"/>
              </w:rPr>
              <w:t>用于数据清洗转换</w:t>
            </w:r>
          </w:p>
        </w:tc>
        <w:tc>
          <w:tcPr>
            <w:tcW w:w="734" w:type="pct"/>
            <w:vAlign w:val="center"/>
          </w:tcPr>
          <w:p w14:paraId="1C05D224" w14:textId="77777777" w:rsidR="00CD76F9" w:rsidRPr="00CD76F9" w:rsidRDefault="00CD76F9" w:rsidP="00036271">
            <w:pPr>
              <w:pStyle w:val="1453"/>
              <w:spacing w:before="62" w:after="62"/>
            </w:pPr>
            <w:r>
              <w:rPr>
                <w:rFonts w:hint="eastAsia"/>
              </w:rPr>
              <w:t>Restful</w:t>
            </w:r>
          </w:p>
        </w:tc>
      </w:tr>
      <w:tr w:rsidR="00CD76F9" w:rsidRPr="007209D5" w14:paraId="11CF1787" w14:textId="77777777" w:rsidTr="00CD76F9">
        <w:trPr>
          <w:trHeight w:val="332"/>
          <w:jc w:val="center"/>
        </w:trPr>
        <w:tc>
          <w:tcPr>
            <w:tcW w:w="460" w:type="pct"/>
            <w:vAlign w:val="center"/>
          </w:tcPr>
          <w:p w14:paraId="1D7015C6" w14:textId="77777777" w:rsidR="00CD76F9" w:rsidRPr="00CD76F9" w:rsidRDefault="00CD76F9" w:rsidP="00036271">
            <w:pPr>
              <w:pStyle w:val="1453"/>
              <w:spacing w:before="62" w:after="62"/>
            </w:pPr>
            <w:r w:rsidRPr="00CD76F9">
              <w:rPr>
                <w:rFonts w:hint="eastAsia"/>
              </w:rPr>
              <w:t>8</w:t>
            </w:r>
          </w:p>
        </w:tc>
        <w:tc>
          <w:tcPr>
            <w:tcW w:w="835" w:type="pct"/>
            <w:vAlign w:val="center"/>
          </w:tcPr>
          <w:p w14:paraId="7000136F" w14:textId="77777777" w:rsidR="00CD76F9" w:rsidRPr="00CD76F9" w:rsidRDefault="00CD76F9" w:rsidP="00036271">
            <w:pPr>
              <w:pStyle w:val="1453"/>
              <w:spacing w:before="62" w:after="62"/>
            </w:pPr>
            <w:r w:rsidRPr="00CD76F9">
              <w:rPr>
                <w:rFonts w:hint="eastAsia"/>
              </w:rPr>
              <w:t>数据标准搜索接口</w:t>
            </w:r>
          </w:p>
        </w:tc>
        <w:tc>
          <w:tcPr>
            <w:tcW w:w="966" w:type="pct"/>
            <w:vAlign w:val="center"/>
          </w:tcPr>
          <w:p w14:paraId="4DF6869B" w14:textId="3894E340" w:rsidR="00CD76F9" w:rsidRPr="00CD76F9" w:rsidRDefault="005B2ADF" w:rsidP="00036271">
            <w:pPr>
              <w:pStyle w:val="1453"/>
              <w:spacing w:before="62" w:after="62"/>
            </w:pPr>
            <w:r>
              <w:rPr>
                <w:rFonts w:hint="eastAsia"/>
              </w:rPr>
              <w:t>XX</w:t>
            </w:r>
            <w:r w:rsidR="00CD76F9" w:rsidRPr="00CD76F9">
              <w:rPr>
                <w:rFonts w:hint="eastAsia"/>
              </w:rPr>
              <w:t>数据融合治理子系统</w:t>
            </w:r>
          </w:p>
        </w:tc>
        <w:tc>
          <w:tcPr>
            <w:tcW w:w="890" w:type="pct"/>
            <w:vAlign w:val="center"/>
          </w:tcPr>
          <w:p w14:paraId="0596B6C3" w14:textId="7AA6011B" w:rsidR="00CD76F9" w:rsidRPr="00CD76F9" w:rsidRDefault="005B2ADF" w:rsidP="00036271">
            <w:pPr>
              <w:pStyle w:val="1453"/>
              <w:spacing w:before="62" w:after="62"/>
            </w:pPr>
            <w:r>
              <w:rPr>
                <w:rFonts w:hint="eastAsia"/>
              </w:rPr>
              <w:t>XX</w:t>
            </w:r>
            <w:r w:rsidR="00CD76F9" w:rsidRPr="00CD76F9">
              <w:rPr>
                <w:rFonts w:hint="eastAsia"/>
              </w:rPr>
              <w:t>数据智能分析子系统</w:t>
            </w:r>
          </w:p>
        </w:tc>
        <w:tc>
          <w:tcPr>
            <w:tcW w:w="1115" w:type="pct"/>
            <w:vAlign w:val="center"/>
          </w:tcPr>
          <w:p w14:paraId="01EE1123" w14:textId="77777777" w:rsidR="00CD76F9" w:rsidRPr="00CD76F9" w:rsidRDefault="00CD76F9" w:rsidP="00036271">
            <w:pPr>
              <w:pStyle w:val="1453"/>
              <w:spacing w:before="62" w:after="62"/>
            </w:pPr>
            <w:r w:rsidRPr="00CD76F9">
              <w:rPr>
                <w:rFonts w:hint="eastAsia"/>
              </w:rPr>
              <w:t>用于搜索数据标准</w:t>
            </w:r>
          </w:p>
        </w:tc>
        <w:tc>
          <w:tcPr>
            <w:tcW w:w="734" w:type="pct"/>
            <w:vAlign w:val="center"/>
          </w:tcPr>
          <w:p w14:paraId="25142B55" w14:textId="77777777" w:rsidR="00CD76F9" w:rsidRPr="00CD76F9" w:rsidRDefault="00CD76F9" w:rsidP="00036271">
            <w:pPr>
              <w:pStyle w:val="1453"/>
              <w:spacing w:before="62" w:after="62"/>
            </w:pPr>
            <w:r>
              <w:rPr>
                <w:rFonts w:hint="eastAsia"/>
              </w:rPr>
              <w:t>Restful</w:t>
            </w:r>
          </w:p>
        </w:tc>
      </w:tr>
    </w:tbl>
    <w:p w14:paraId="50C650A3" w14:textId="77777777" w:rsidR="00CD76F9" w:rsidRPr="00CD76F9" w:rsidRDefault="00CD76F9" w:rsidP="00CD76F9">
      <w:pPr>
        <w:pStyle w:val="4"/>
      </w:pPr>
      <w:r w:rsidRPr="007209D5">
        <w:rPr>
          <w:rFonts w:hint="eastAsia"/>
        </w:rPr>
        <w:t>外部接口关系</w:t>
      </w:r>
    </w:p>
    <w:p w14:paraId="631058B3" w14:textId="0F37AB27" w:rsidR="00CD76F9" w:rsidRPr="00CD76F9" w:rsidRDefault="005B2ADF" w:rsidP="00CD76F9">
      <w:pPr>
        <w:pStyle w:val="145"/>
        <w:ind w:firstLine="560"/>
      </w:pPr>
      <w:r>
        <w:rPr>
          <w:rFonts w:hint="eastAsia"/>
        </w:rPr>
        <w:t>XX</w:t>
      </w:r>
      <w:r w:rsidR="00CD76F9" w:rsidRPr="007209D5">
        <w:rPr>
          <w:rFonts w:hint="eastAsia"/>
        </w:rPr>
        <w:t>数据融合治理外部接口如下图所示。</w:t>
      </w:r>
    </w:p>
    <w:p w14:paraId="0527C2EB" w14:textId="77777777" w:rsidR="00CD76F9" w:rsidRPr="007209D5" w:rsidRDefault="00CD76F9" w:rsidP="00036271">
      <w:pPr>
        <w:pStyle w:val="1451"/>
      </w:pPr>
      <w:r w:rsidRPr="007209D5">
        <w:object w:dxaOrig="9290" w:dyaOrig="5961" w14:anchorId="54255EA1">
          <v:shape id="_x0000_i1032" type="#_x0000_t75" style="width:417.55pt;height:269.05pt" o:ole="">
            <v:imagedata r:id="rId26" o:title=""/>
          </v:shape>
          <o:OLEObject Type="Embed" ProgID="Visio.Drawing.15" ShapeID="_x0000_i1032" DrawAspect="Content" ObjectID="_1844941067" r:id="rId27"/>
        </w:object>
      </w:r>
    </w:p>
    <w:p w14:paraId="616D5675" w14:textId="01DDAD94" w:rsidR="00CD76F9" w:rsidRDefault="00CD76F9" w:rsidP="00CD76F9">
      <w:pPr>
        <w:pStyle w:val="aff6"/>
        <w:spacing w:before="62" w:after="62"/>
      </w:pPr>
      <w:r w:rsidRPr="00CD76F9">
        <w:rPr>
          <w:rFonts w:hint="eastAsia"/>
        </w:rPr>
        <w:t>图</w:t>
      </w:r>
      <w:r w:rsidR="000D41A4">
        <w:fldChar w:fldCharType="begin"/>
      </w:r>
      <w:r w:rsidR="003161D2">
        <w:instrText xml:space="preserve"> </w:instrText>
      </w:r>
      <w:r w:rsidR="003161D2">
        <w:rPr>
          <w:rFonts w:hint="eastAsia"/>
        </w:rPr>
        <w:instrText>STYLEREF 1 \s</w:instrText>
      </w:r>
      <w:r w:rsidR="003161D2">
        <w:instrText xml:space="preserve"> </w:instrText>
      </w:r>
      <w:r w:rsidR="000D41A4">
        <w:fldChar w:fldCharType="separate"/>
      </w:r>
      <w:r w:rsidR="0045365A">
        <w:rPr>
          <w:noProof/>
        </w:rPr>
        <w:t>4</w:t>
      </w:r>
      <w:r w:rsidR="000D41A4">
        <w:fldChar w:fldCharType="end"/>
      </w:r>
      <w:r w:rsidR="003161D2">
        <w:noBreakHyphen/>
      </w:r>
      <w:r w:rsidR="000D41A4">
        <w:fldChar w:fldCharType="begin"/>
      </w:r>
      <w:r w:rsidR="003161D2">
        <w:instrText xml:space="preserve"> </w:instrText>
      </w:r>
      <w:r w:rsidR="003161D2">
        <w:rPr>
          <w:rFonts w:hint="eastAsia"/>
        </w:rPr>
        <w:instrText xml:space="preserve">SEQ </w:instrText>
      </w:r>
      <w:r w:rsidR="003161D2">
        <w:rPr>
          <w:rFonts w:hint="eastAsia"/>
        </w:rPr>
        <w:instrText>图</w:instrText>
      </w:r>
      <w:r w:rsidR="003161D2">
        <w:rPr>
          <w:rFonts w:hint="eastAsia"/>
        </w:rPr>
        <w:instrText xml:space="preserve"> \* ARABIC \s 1</w:instrText>
      </w:r>
      <w:r w:rsidR="003161D2">
        <w:instrText xml:space="preserve"> </w:instrText>
      </w:r>
      <w:r w:rsidR="000D41A4">
        <w:fldChar w:fldCharType="separate"/>
      </w:r>
      <w:r w:rsidR="0045365A">
        <w:rPr>
          <w:noProof/>
        </w:rPr>
        <w:t>4</w:t>
      </w:r>
      <w:r w:rsidR="000D41A4">
        <w:fldChar w:fldCharType="end"/>
      </w:r>
      <w:r w:rsidR="005B2ADF">
        <w:rPr>
          <w:rFonts w:hint="eastAsia"/>
        </w:rPr>
        <w:t>XX</w:t>
      </w:r>
      <w:r w:rsidRPr="00CD76F9">
        <w:rPr>
          <w:rFonts w:hint="eastAsia"/>
        </w:rPr>
        <w:t>数据融合治理内部接口设计</w:t>
      </w:r>
    </w:p>
    <w:p w14:paraId="3A9AC356" w14:textId="77777777" w:rsidR="00036271" w:rsidRPr="00036271" w:rsidRDefault="00036271" w:rsidP="00036271">
      <w:pPr>
        <w:pStyle w:val="145"/>
        <w:ind w:firstLine="560"/>
      </w:pPr>
      <w:r>
        <w:rPr>
          <w:rFonts w:hint="eastAsia"/>
        </w:rPr>
        <w:t>接口关系如下表：</w:t>
      </w:r>
    </w:p>
    <w:p w14:paraId="5E44853E" w14:textId="18824802" w:rsidR="00CD76F9" w:rsidRPr="00CD76F9" w:rsidRDefault="00CD76F9" w:rsidP="00CD76F9">
      <w:pPr>
        <w:pStyle w:val="aff6"/>
        <w:spacing w:before="62" w:after="62"/>
      </w:pPr>
      <w:r w:rsidRPr="00CD76F9">
        <w:rPr>
          <w:rFonts w:hint="eastAsia"/>
        </w:rPr>
        <w:t>表</w:t>
      </w:r>
      <w:r w:rsidRPr="00CD76F9">
        <w:rPr>
          <w:rFonts w:hint="eastAsia"/>
        </w:rPr>
        <w:t xml:space="preserve"> </w:t>
      </w:r>
      <w:r w:rsidR="000D41A4" w:rsidRPr="00CD76F9">
        <w:fldChar w:fldCharType="begin"/>
      </w:r>
      <w:r w:rsidRPr="00CD76F9">
        <w:instrText xml:space="preserve"> </w:instrText>
      </w:r>
      <w:r w:rsidRPr="00CD76F9">
        <w:rPr>
          <w:rFonts w:hint="eastAsia"/>
        </w:rPr>
        <w:instrText>STYLEREF 1 \s</w:instrText>
      </w:r>
      <w:r w:rsidRPr="00CD76F9">
        <w:instrText xml:space="preserve"> </w:instrText>
      </w:r>
      <w:r w:rsidR="000D41A4" w:rsidRPr="00CD76F9">
        <w:fldChar w:fldCharType="separate"/>
      </w:r>
      <w:r w:rsidR="0045365A">
        <w:rPr>
          <w:noProof/>
        </w:rPr>
        <w:t>4</w:t>
      </w:r>
      <w:r w:rsidR="000D41A4" w:rsidRPr="00CD76F9">
        <w:fldChar w:fldCharType="end"/>
      </w:r>
      <w:r w:rsidRPr="00CD76F9">
        <w:noBreakHyphen/>
      </w:r>
      <w:r w:rsidR="000D41A4" w:rsidRPr="00CD76F9">
        <w:fldChar w:fldCharType="begin"/>
      </w:r>
      <w:r w:rsidRPr="00CD76F9">
        <w:instrText xml:space="preserve"> </w:instrText>
      </w:r>
      <w:r w:rsidRPr="00CD76F9">
        <w:rPr>
          <w:rFonts w:hint="eastAsia"/>
        </w:rPr>
        <w:instrText xml:space="preserve">SEQ </w:instrText>
      </w:r>
      <w:r w:rsidRPr="00CD76F9">
        <w:rPr>
          <w:rFonts w:hint="eastAsia"/>
        </w:rPr>
        <w:instrText>表</w:instrText>
      </w:r>
      <w:r w:rsidRPr="00CD76F9">
        <w:rPr>
          <w:rFonts w:hint="eastAsia"/>
        </w:rPr>
        <w:instrText xml:space="preserve"> \* ARABIC \s 1</w:instrText>
      </w:r>
      <w:r w:rsidRPr="00CD76F9">
        <w:instrText xml:space="preserve"> </w:instrText>
      </w:r>
      <w:r w:rsidR="000D41A4" w:rsidRPr="00CD76F9">
        <w:fldChar w:fldCharType="separate"/>
      </w:r>
      <w:r w:rsidR="0045365A">
        <w:rPr>
          <w:noProof/>
        </w:rPr>
        <w:t>2</w:t>
      </w:r>
      <w:r w:rsidR="000D41A4" w:rsidRPr="00CD76F9">
        <w:fldChar w:fldCharType="end"/>
      </w:r>
      <w:r w:rsidRPr="00CD76F9">
        <w:t xml:space="preserve"> </w:t>
      </w:r>
      <w:r w:rsidR="005B2ADF">
        <w:rPr>
          <w:rFonts w:hint="eastAsia"/>
        </w:rPr>
        <w:t>XX</w:t>
      </w:r>
      <w:r w:rsidRPr="00CD76F9">
        <w:rPr>
          <w:rFonts w:hint="eastAsia"/>
        </w:rPr>
        <w:t>数据融合治理内部接口表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9"/>
        <w:gridCol w:w="1522"/>
        <w:gridCol w:w="1761"/>
        <w:gridCol w:w="1623"/>
        <w:gridCol w:w="2033"/>
        <w:gridCol w:w="1338"/>
      </w:tblGrid>
      <w:tr w:rsidR="00CD76F9" w:rsidRPr="007209D5" w14:paraId="18A30F6F" w14:textId="77777777" w:rsidTr="00CD76F9">
        <w:trPr>
          <w:trHeight w:val="332"/>
          <w:tblHeader/>
          <w:jc w:val="center"/>
        </w:trPr>
        <w:tc>
          <w:tcPr>
            <w:tcW w:w="460" w:type="pct"/>
            <w:vAlign w:val="center"/>
            <w:hideMark/>
          </w:tcPr>
          <w:p w14:paraId="05B894E9" w14:textId="77777777" w:rsidR="00CD76F9" w:rsidRPr="00CD76F9" w:rsidRDefault="00CD76F9" w:rsidP="00036271">
            <w:pPr>
              <w:pStyle w:val="1454"/>
              <w:spacing w:before="62" w:after="62"/>
            </w:pPr>
            <w:r w:rsidRPr="00CD76F9">
              <w:t>序号</w:t>
            </w:r>
          </w:p>
        </w:tc>
        <w:tc>
          <w:tcPr>
            <w:tcW w:w="835" w:type="pct"/>
            <w:vAlign w:val="center"/>
          </w:tcPr>
          <w:p w14:paraId="15356C04" w14:textId="77777777" w:rsidR="00CD76F9" w:rsidRPr="00CD76F9" w:rsidRDefault="00CD76F9" w:rsidP="00036271">
            <w:pPr>
              <w:pStyle w:val="1454"/>
              <w:spacing w:before="62" w:after="62"/>
            </w:pPr>
            <w:r w:rsidRPr="00CD76F9">
              <w:t>接口名称</w:t>
            </w:r>
          </w:p>
        </w:tc>
        <w:tc>
          <w:tcPr>
            <w:tcW w:w="966" w:type="pct"/>
            <w:vAlign w:val="center"/>
            <w:hideMark/>
          </w:tcPr>
          <w:p w14:paraId="3D7D7FDD" w14:textId="77777777" w:rsidR="00CD76F9" w:rsidRPr="00CD76F9" w:rsidRDefault="00CD76F9" w:rsidP="00036271">
            <w:pPr>
              <w:pStyle w:val="1454"/>
              <w:spacing w:before="62" w:after="62"/>
            </w:pPr>
            <w:r w:rsidRPr="00CD76F9">
              <w:t>发送方</w:t>
            </w:r>
          </w:p>
        </w:tc>
        <w:tc>
          <w:tcPr>
            <w:tcW w:w="890" w:type="pct"/>
            <w:vAlign w:val="center"/>
          </w:tcPr>
          <w:p w14:paraId="129F13C9" w14:textId="77777777" w:rsidR="00CD76F9" w:rsidRPr="00CD76F9" w:rsidRDefault="00CD76F9" w:rsidP="00036271">
            <w:pPr>
              <w:pStyle w:val="1454"/>
              <w:spacing w:before="62" w:after="62"/>
            </w:pPr>
            <w:r w:rsidRPr="00CD76F9">
              <w:t>接收方</w:t>
            </w:r>
          </w:p>
        </w:tc>
        <w:tc>
          <w:tcPr>
            <w:tcW w:w="1115" w:type="pct"/>
            <w:vAlign w:val="center"/>
            <w:hideMark/>
          </w:tcPr>
          <w:p w14:paraId="7BC6B8F8" w14:textId="77777777" w:rsidR="00CD76F9" w:rsidRPr="00CD76F9" w:rsidRDefault="00CD76F9" w:rsidP="00036271">
            <w:pPr>
              <w:pStyle w:val="1454"/>
              <w:spacing w:before="62" w:after="62"/>
            </w:pPr>
            <w:r w:rsidRPr="00CD76F9">
              <w:t>接口描述</w:t>
            </w:r>
          </w:p>
        </w:tc>
        <w:tc>
          <w:tcPr>
            <w:tcW w:w="734" w:type="pct"/>
            <w:vAlign w:val="center"/>
          </w:tcPr>
          <w:p w14:paraId="11B2EFB8" w14:textId="77777777" w:rsidR="00CD76F9" w:rsidRPr="00CD76F9" w:rsidRDefault="00CD76F9" w:rsidP="00036271">
            <w:pPr>
              <w:pStyle w:val="1454"/>
              <w:spacing w:before="62" w:after="62"/>
            </w:pPr>
            <w:r w:rsidRPr="00CD76F9">
              <w:t>接口协议</w:t>
            </w:r>
          </w:p>
        </w:tc>
      </w:tr>
      <w:tr w:rsidR="00CD76F9" w:rsidRPr="007209D5" w14:paraId="4B122506" w14:textId="77777777" w:rsidTr="00CD76F9">
        <w:trPr>
          <w:trHeight w:val="560"/>
          <w:jc w:val="center"/>
        </w:trPr>
        <w:tc>
          <w:tcPr>
            <w:tcW w:w="460" w:type="pct"/>
            <w:vAlign w:val="center"/>
          </w:tcPr>
          <w:p w14:paraId="4293C188" w14:textId="77777777" w:rsidR="00CD76F9" w:rsidRPr="00CD76F9" w:rsidRDefault="00CD76F9" w:rsidP="00036271">
            <w:pPr>
              <w:pStyle w:val="1453"/>
              <w:spacing w:before="62" w:after="62"/>
            </w:pPr>
            <w:r w:rsidRPr="00CD76F9">
              <w:rPr>
                <w:rFonts w:hint="eastAsia"/>
              </w:rPr>
              <w:t>1</w:t>
            </w:r>
          </w:p>
        </w:tc>
        <w:tc>
          <w:tcPr>
            <w:tcW w:w="835" w:type="pct"/>
            <w:vAlign w:val="center"/>
          </w:tcPr>
          <w:p w14:paraId="39745EB1" w14:textId="77777777" w:rsidR="00CD76F9" w:rsidRPr="00CD76F9" w:rsidRDefault="00CD76F9" w:rsidP="00036271">
            <w:pPr>
              <w:pStyle w:val="1453"/>
              <w:spacing w:before="62" w:after="62"/>
            </w:pPr>
            <w:r w:rsidRPr="00CD76F9">
              <w:rPr>
                <w:rFonts w:hint="eastAsia"/>
              </w:rPr>
              <w:t>数据标准化接口</w:t>
            </w:r>
          </w:p>
        </w:tc>
        <w:tc>
          <w:tcPr>
            <w:tcW w:w="966" w:type="pct"/>
            <w:vAlign w:val="center"/>
            <w:hideMark/>
          </w:tcPr>
          <w:p w14:paraId="40616F70" w14:textId="77777777" w:rsidR="00CD76F9" w:rsidRPr="00CD76F9" w:rsidRDefault="00CD76F9" w:rsidP="00036271">
            <w:pPr>
              <w:pStyle w:val="1453"/>
              <w:spacing w:before="62" w:after="62"/>
            </w:pPr>
            <w:r w:rsidRPr="00CD76F9">
              <w:rPr>
                <w:rFonts w:hint="eastAsia"/>
              </w:rPr>
              <w:t>数据标准化</w:t>
            </w:r>
          </w:p>
        </w:tc>
        <w:tc>
          <w:tcPr>
            <w:tcW w:w="890" w:type="pct"/>
            <w:vAlign w:val="center"/>
          </w:tcPr>
          <w:p w14:paraId="74FCEBEF" w14:textId="77777777" w:rsidR="00CD76F9" w:rsidRPr="00CD76F9" w:rsidRDefault="00CD76F9" w:rsidP="00036271">
            <w:pPr>
              <w:pStyle w:val="1453"/>
              <w:spacing w:before="62" w:after="62"/>
            </w:pPr>
            <w:r w:rsidRPr="00CD76F9">
              <w:rPr>
                <w:rFonts w:hint="eastAsia"/>
              </w:rPr>
              <w:t>数据清洗去重</w:t>
            </w:r>
          </w:p>
        </w:tc>
        <w:tc>
          <w:tcPr>
            <w:tcW w:w="1115" w:type="pct"/>
            <w:vAlign w:val="center"/>
            <w:hideMark/>
          </w:tcPr>
          <w:p w14:paraId="25F41E45" w14:textId="77777777" w:rsidR="00CD76F9" w:rsidRPr="00CD76F9" w:rsidRDefault="00CD76F9" w:rsidP="00036271">
            <w:pPr>
              <w:pStyle w:val="1453"/>
              <w:spacing w:before="62" w:after="62"/>
            </w:pPr>
            <w:r w:rsidRPr="00CD76F9">
              <w:rPr>
                <w:rFonts w:hint="eastAsia"/>
              </w:rPr>
              <w:t>用于数据标准化</w:t>
            </w:r>
          </w:p>
        </w:tc>
        <w:tc>
          <w:tcPr>
            <w:tcW w:w="734" w:type="pct"/>
            <w:vAlign w:val="center"/>
          </w:tcPr>
          <w:p w14:paraId="213A0D04" w14:textId="77777777" w:rsidR="00CD76F9" w:rsidRPr="00CD76F9" w:rsidRDefault="00CD76F9" w:rsidP="00036271">
            <w:pPr>
              <w:pStyle w:val="1453"/>
              <w:spacing w:before="62" w:after="62"/>
            </w:pPr>
            <w:r>
              <w:rPr>
                <w:rFonts w:hint="eastAsia"/>
              </w:rPr>
              <w:t>Restful</w:t>
            </w:r>
          </w:p>
        </w:tc>
      </w:tr>
      <w:tr w:rsidR="00CD76F9" w:rsidRPr="007209D5" w14:paraId="58FA7F09" w14:textId="77777777" w:rsidTr="00CD76F9">
        <w:trPr>
          <w:trHeight w:val="560"/>
          <w:jc w:val="center"/>
        </w:trPr>
        <w:tc>
          <w:tcPr>
            <w:tcW w:w="460" w:type="pct"/>
            <w:vAlign w:val="center"/>
          </w:tcPr>
          <w:p w14:paraId="12233777" w14:textId="77777777" w:rsidR="00CD76F9" w:rsidRPr="00CD76F9" w:rsidRDefault="00CD76F9" w:rsidP="00036271">
            <w:pPr>
              <w:pStyle w:val="1453"/>
              <w:spacing w:before="62" w:after="62"/>
            </w:pPr>
            <w:r w:rsidRPr="00CD76F9">
              <w:rPr>
                <w:rFonts w:hint="eastAsia"/>
              </w:rPr>
              <w:t>2</w:t>
            </w:r>
          </w:p>
        </w:tc>
        <w:tc>
          <w:tcPr>
            <w:tcW w:w="835" w:type="pct"/>
            <w:vAlign w:val="center"/>
          </w:tcPr>
          <w:p w14:paraId="6C13935D" w14:textId="77777777" w:rsidR="00CD76F9" w:rsidRPr="00CD76F9" w:rsidRDefault="00CD76F9" w:rsidP="00036271">
            <w:pPr>
              <w:pStyle w:val="1453"/>
              <w:spacing w:before="62" w:after="62"/>
            </w:pPr>
            <w:r w:rsidRPr="00CD76F9">
              <w:rPr>
                <w:rFonts w:hint="eastAsia"/>
              </w:rPr>
              <w:t>数据清洗去重接口</w:t>
            </w:r>
          </w:p>
        </w:tc>
        <w:tc>
          <w:tcPr>
            <w:tcW w:w="966" w:type="pct"/>
            <w:vAlign w:val="center"/>
          </w:tcPr>
          <w:p w14:paraId="46094D66" w14:textId="77777777" w:rsidR="00CD76F9" w:rsidRPr="00CD76F9" w:rsidRDefault="00CD76F9" w:rsidP="00036271">
            <w:pPr>
              <w:pStyle w:val="1453"/>
              <w:spacing w:before="62" w:after="62"/>
            </w:pPr>
            <w:r w:rsidRPr="00CD76F9">
              <w:rPr>
                <w:rFonts w:hint="eastAsia"/>
              </w:rPr>
              <w:t>数据清洗去重</w:t>
            </w:r>
          </w:p>
        </w:tc>
        <w:tc>
          <w:tcPr>
            <w:tcW w:w="890" w:type="pct"/>
            <w:vAlign w:val="center"/>
          </w:tcPr>
          <w:p w14:paraId="6DEB0A35" w14:textId="77777777" w:rsidR="00CD76F9" w:rsidRPr="00CD76F9" w:rsidRDefault="00CD76F9" w:rsidP="00036271">
            <w:pPr>
              <w:pStyle w:val="1453"/>
              <w:spacing w:before="62" w:after="62"/>
            </w:pPr>
            <w:r w:rsidRPr="00CD76F9">
              <w:rPr>
                <w:rFonts w:hint="eastAsia"/>
              </w:rPr>
              <w:t>数据整合转换</w:t>
            </w:r>
          </w:p>
        </w:tc>
        <w:tc>
          <w:tcPr>
            <w:tcW w:w="1115" w:type="pct"/>
            <w:vAlign w:val="center"/>
          </w:tcPr>
          <w:p w14:paraId="6CF39062" w14:textId="77777777" w:rsidR="00CD76F9" w:rsidRPr="00CD76F9" w:rsidRDefault="00CD76F9" w:rsidP="00036271">
            <w:pPr>
              <w:pStyle w:val="1453"/>
              <w:spacing w:before="62" w:after="62"/>
            </w:pPr>
            <w:r w:rsidRPr="00CD76F9">
              <w:rPr>
                <w:rFonts w:hint="eastAsia"/>
              </w:rPr>
              <w:t>用于数据清洗</w:t>
            </w:r>
          </w:p>
        </w:tc>
        <w:tc>
          <w:tcPr>
            <w:tcW w:w="734" w:type="pct"/>
            <w:vAlign w:val="center"/>
          </w:tcPr>
          <w:p w14:paraId="56F6E6A0" w14:textId="77777777" w:rsidR="00CD76F9" w:rsidRPr="00CD76F9" w:rsidRDefault="00CD76F9" w:rsidP="00036271">
            <w:pPr>
              <w:pStyle w:val="1453"/>
              <w:spacing w:before="62" w:after="62"/>
            </w:pPr>
            <w:r>
              <w:rPr>
                <w:rFonts w:hint="eastAsia"/>
              </w:rPr>
              <w:t>Restful</w:t>
            </w:r>
          </w:p>
        </w:tc>
      </w:tr>
      <w:tr w:rsidR="00CD76F9" w:rsidRPr="007209D5" w14:paraId="3C6CDE00" w14:textId="77777777" w:rsidTr="00CD76F9">
        <w:trPr>
          <w:trHeight w:val="332"/>
          <w:jc w:val="center"/>
        </w:trPr>
        <w:tc>
          <w:tcPr>
            <w:tcW w:w="460" w:type="pct"/>
            <w:vAlign w:val="center"/>
          </w:tcPr>
          <w:p w14:paraId="1CE8603A" w14:textId="77777777" w:rsidR="00CD76F9" w:rsidRPr="00CD76F9" w:rsidRDefault="00CD76F9" w:rsidP="00036271">
            <w:pPr>
              <w:pStyle w:val="1453"/>
              <w:spacing w:before="62" w:after="62"/>
            </w:pPr>
            <w:r w:rsidRPr="00CD76F9">
              <w:rPr>
                <w:rFonts w:hint="eastAsia"/>
              </w:rPr>
              <w:t>3</w:t>
            </w:r>
          </w:p>
        </w:tc>
        <w:tc>
          <w:tcPr>
            <w:tcW w:w="835" w:type="pct"/>
            <w:vAlign w:val="center"/>
          </w:tcPr>
          <w:p w14:paraId="19C05063" w14:textId="77777777" w:rsidR="00CD76F9" w:rsidRPr="00CD76F9" w:rsidRDefault="00CD76F9" w:rsidP="00036271">
            <w:pPr>
              <w:pStyle w:val="1453"/>
              <w:spacing w:before="62" w:after="62"/>
            </w:pPr>
            <w:r w:rsidRPr="00CD76F9">
              <w:rPr>
                <w:rFonts w:hint="eastAsia"/>
              </w:rPr>
              <w:t>数据整合转换接口</w:t>
            </w:r>
          </w:p>
        </w:tc>
        <w:tc>
          <w:tcPr>
            <w:tcW w:w="966" w:type="pct"/>
            <w:vAlign w:val="center"/>
          </w:tcPr>
          <w:p w14:paraId="01D8AC1A" w14:textId="77777777" w:rsidR="00CD76F9" w:rsidRPr="00CD76F9" w:rsidRDefault="00CD76F9" w:rsidP="00036271">
            <w:pPr>
              <w:pStyle w:val="1453"/>
              <w:spacing w:before="62" w:after="62"/>
            </w:pPr>
            <w:r w:rsidRPr="00CD76F9">
              <w:rPr>
                <w:rFonts w:hint="eastAsia"/>
              </w:rPr>
              <w:t>数据整合转换</w:t>
            </w:r>
          </w:p>
        </w:tc>
        <w:tc>
          <w:tcPr>
            <w:tcW w:w="890" w:type="pct"/>
            <w:vAlign w:val="center"/>
          </w:tcPr>
          <w:p w14:paraId="704F1585" w14:textId="77777777" w:rsidR="00CD76F9" w:rsidRPr="00CD76F9" w:rsidRDefault="00CD76F9" w:rsidP="00036271">
            <w:pPr>
              <w:pStyle w:val="1453"/>
              <w:spacing w:before="62" w:after="62"/>
            </w:pPr>
            <w:r w:rsidRPr="00CD76F9">
              <w:rPr>
                <w:rFonts w:hint="eastAsia"/>
              </w:rPr>
              <w:t>数据可视化建模</w:t>
            </w:r>
          </w:p>
        </w:tc>
        <w:tc>
          <w:tcPr>
            <w:tcW w:w="1115" w:type="pct"/>
            <w:vAlign w:val="center"/>
          </w:tcPr>
          <w:p w14:paraId="24F97260" w14:textId="77777777" w:rsidR="00CD76F9" w:rsidRPr="00CD76F9" w:rsidRDefault="00CD76F9" w:rsidP="00036271">
            <w:pPr>
              <w:pStyle w:val="1453"/>
              <w:spacing w:before="62" w:after="62"/>
            </w:pPr>
            <w:r w:rsidRPr="00CD76F9">
              <w:rPr>
                <w:rFonts w:hint="eastAsia"/>
              </w:rPr>
              <w:t>用于数据格式统一转换</w:t>
            </w:r>
          </w:p>
        </w:tc>
        <w:tc>
          <w:tcPr>
            <w:tcW w:w="734" w:type="pct"/>
            <w:vAlign w:val="center"/>
          </w:tcPr>
          <w:p w14:paraId="10A59C61" w14:textId="77777777" w:rsidR="00CD76F9" w:rsidRPr="00CD76F9" w:rsidRDefault="00CD76F9" w:rsidP="00036271">
            <w:pPr>
              <w:pStyle w:val="1453"/>
              <w:spacing w:before="62" w:after="62"/>
            </w:pPr>
            <w:r>
              <w:rPr>
                <w:rFonts w:hint="eastAsia"/>
              </w:rPr>
              <w:t>Restful</w:t>
            </w:r>
          </w:p>
        </w:tc>
      </w:tr>
      <w:tr w:rsidR="00CD76F9" w:rsidRPr="007209D5" w14:paraId="765B39D3" w14:textId="77777777" w:rsidTr="00CD76F9">
        <w:trPr>
          <w:trHeight w:val="560"/>
          <w:jc w:val="center"/>
        </w:trPr>
        <w:tc>
          <w:tcPr>
            <w:tcW w:w="460" w:type="pct"/>
            <w:vAlign w:val="center"/>
          </w:tcPr>
          <w:p w14:paraId="378D78A6" w14:textId="77777777" w:rsidR="00CD76F9" w:rsidRPr="00CD76F9" w:rsidRDefault="00CD76F9" w:rsidP="00036271">
            <w:pPr>
              <w:pStyle w:val="1453"/>
              <w:spacing w:before="62" w:after="62"/>
            </w:pPr>
            <w:r w:rsidRPr="00CD76F9">
              <w:rPr>
                <w:rFonts w:hint="eastAsia"/>
              </w:rPr>
              <w:t>4</w:t>
            </w:r>
          </w:p>
        </w:tc>
        <w:tc>
          <w:tcPr>
            <w:tcW w:w="835" w:type="pct"/>
            <w:vAlign w:val="center"/>
          </w:tcPr>
          <w:p w14:paraId="495A3931" w14:textId="77777777" w:rsidR="00CD76F9" w:rsidRPr="00CD76F9" w:rsidRDefault="00CD76F9" w:rsidP="00036271">
            <w:pPr>
              <w:pStyle w:val="1453"/>
              <w:spacing w:before="62" w:after="62"/>
            </w:pPr>
            <w:r w:rsidRPr="00CD76F9">
              <w:rPr>
                <w:rFonts w:hint="eastAsia"/>
              </w:rPr>
              <w:t>任务调度执行接口</w:t>
            </w:r>
          </w:p>
        </w:tc>
        <w:tc>
          <w:tcPr>
            <w:tcW w:w="966" w:type="pct"/>
            <w:vAlign w:val="center"/>
          </w:tcPr>
          <w:p w14:paraId="2550F22E" w14:textId="77777777" w:rsidR="00CD76F9" w:rsidRPr="00CD76F9" w:rsidRDefault="00CD76F9" w:rsidP="00036271">
            <w:pPr>
              <w:pStyle w:val="1453"/>
              <w:spacing w:before="62" w:after="62"/>
            </w:pPr>
            <w:r w:rsidRPr="00CD76F9">
              <w:rPr>
                <w:rFonts w:hint="eastAsia"/>
              </w:rPr>
              <w:t>任务调度与监控</w:t>
            </w:r>
          </w:p>
        </w:tc>
        <w:tc>
          <w:tcPr>
            <w:tcW w:w="890" w:type="pct"/>
            <w:vAlign w:val="center"/>
          </w:tcPr>
          <w:p w14:paraId="2D679F56" w14:textId="77777777" w:rsidR="00CD76F9" w:rsidRPr="00CD76F9" w:rsidRDefault="00CD76F9" w:rsidP="00036271">
            <w:pPr>
              <w:pStyle w:val="1453"/>
              <w:spacing w:before="62" w:after="62"/>
            </w:pPr>
            <w:r w:rsidRPr="00CD76F9">
              <w:rPr>
                <w:rFonts w:hint="eastAsia"/>
              </w:rPr>
              <w:t>数据标准化</w:t>
            </w:r>
          </w:p>
          <w:p w14:paraId="7B586ACC" w14:textId="77777777" w:rsidR="00CD76F9" w:rsidRPr="00CD76F9" w:rsidRDefault="00CD76F9" w:rsidP="00036271">
            <w:pPr>
              <w:pStyle w:val="1453"/>
              <w:spacing w:before="62" w:after="62"/>
            </w:pPr>
            <w:r w:rsidRPr="00CD76F9">
              <w:rPr>
                <w:rFonts w:hint="eastAsia"/>
              </w:rPr>
              <w:t>数据清洗去重</w:t>
            </w:r>
          </w:p>
          <w:p w14:paraId="0A061C08" w14:textId="77777777" w:rsidR="00CD76F9" w:rsidRPr="00CD76F9" w:rsidRDefault="00CD76F9" w:rsidP="00036271">
            <w:pPr>
              <w:pStyle w:val="1453"/>
              <w:spacing w:before="62" w:after="62"/>
            </w:pPr>
            <w:r w:rsidRPr="00CD76F9">
              <w:rPr>
                <w:rFonts w:hint="eastAsia"/>
              </w:rPr>
              <w:t>数据整合转换</w:t>
            </w:r>
          </w:p>
        </w:tc>
        <w:tc>
          <w:tcPr>
            <w:tcW w:w="1115" w:type="pct"/>
            <w:vAlign w:val="center"/>
          </w:tcPr>
          <w:p w14:paraId="276E2591" w14:textId="77777777" w:rsidR="00CD76F9" w:rsidRPr="00CD76F9" w:rsidRDefault="00CD76F9" w:rsidP="00036271">
            <w:pPr>
              <w:pStyle w:val="1453"/>
              <w:spacing w:before="62" w:after="62"/>
            </w:pPr>
            <w:r w:rsidRPr="00CD76F9">
              <w:t>用于任务调度</w:t>
            </w:r>
          </w:p>
        </w:tc>
        <w:tc>
          <w:tcPr>
            <w:tcW w:w="734" w:type="pct"/>
            <w:vAlign w:val="center"/>
          </w:tcPr>
          <w:p w14:paraId="47A3EA2A" w14:textId="77777777" w:rsidR="00CD76F9" w:rsidRPr="00CD76F9" w:rsidRDefault="00CD76F9" w:rsidP="00036271">
            <w:pPr>
              <w:pStyle w:val="1453"/>
              <w:spacing w:before="62" w:after="62"/>
            </w:pPr>
            <w:r>
              <w:rPr>
                <w:rFonts w:hint="eastAsia"/>
              </w:rPr>
              <w:t>Restful</w:t>
            </w:r>
          </w:p>
        </w:tc>
      </w:tr>
      <w:tr w:rsidR="00CD76F9" w:rsidRPr="007209D5" w14:paraId="3718B16D" w14:textId="77777777" w:rsidTr="00CD76F9">
        <w:trPr>
          <w:trHeight w:val="332"/>
          <w:jc w:val="center"/>
        </w:trPr>
        <w:tc>
          <w:tcPr>
            <w:tcW w:w="460" w:type="pct"/>
            <w:vAlign w:val="center"/>
          </w:tcPr>
          <w:p w14:paraId="24C65B6D" w14:textId="77777777" w:rsidR="00CD76F9" w:rsidRPr="00CD76F9" w:rsidRDefault="00CD76F9" w:rsidP="00036271">
            <w:pPr>
              <w:pStyle w:val="1453"/>
              <w:spacing w:before="62" w:after="62"/>
            </w:pPr>
            <w:r w:rsidRPr="00CD76F9">
              <w:rPr>
                <w:rFonts w:hint="eastAsia"/>
              </w:rPr>
              <w:lastRenderedPageBreak/>
              <w:t>5</w:t>
            </w:r>
          </w:p>
        </w:tc>
        <w:tc>
          <w:tcPr>
            <w:tcW w:w="835" w:type="pct"/>
            <w:vAlign w:val="center"/>
          </w:tcPr>
          <w:p w14:paraId="68AE1D2B" w14:textId="77777777" w:rsidR="00CD76F9" w:rsidRPr="00CD76F9" w:rsidRDefault="00CD76F9" w:rsidP="00036271">
            <w:pPr>
              <w:pStyle w:val="1453"/>
              <w:spacing w:before="62" w:after="62"/>
            </w:pPr>
            <w:r w:rsidRPr="00CD76F9">
              <w:rPr>
                <w:rFonts w:hint="eastAsia"/>
              </w:rPr>
              <w:t>任务监控接口</w:t>
            </w:r>
          </w:p>
        </w:tc>
        <w:tc>
          <w:tcPr>
            <w:tcW w:w="966" w:type="pct"/>
            <w:vAlign w:val="center"/>
          </w:tcPr>
          <w:p w14:paraId="7AA1D9C7" w14:textId="77777777" w:rsidR="00CD76F9" w:rsidRPr="00CD76F9" w:rsidRDefault="00CD76F9" w:rsidP="00036271">
            <w:pPr>
              <w:pStyle w:val="1453"/>
              <w:spacing w:before="62" w:after="62"/>
            </w:pPr>
            <w:r w:rsidRPr="00CD76F9">
              <w:rPr>
                <w:rFonts w:hint="eastAsia"/>
              </w:rPr>
              <w:t>任务调度与监控</w:t>
            </w:r>
          </w:p>
        </w:tc>
        <w:tc>
          <w:tcPr>
            <w:tcW w:w="890" w:type="pct"/>
            <w:vAlign w:val="center"/>
          </w:tcPr>
          <w:p w14:paraId="2E2C9B5C" w14:textId="77777777" w:rsidR="00CD76F9" w:rsidRPr="00CD76F9" w:rsidRDefault="00CD76F9" w:rsidP="00036271">
            <w:pPr>
              <w:pStyle w:val="1453"/>
              <w:spacing w:before="62" w:after="62"/>
            </w:pPr>
            <w:r w:rsidRPr="00CD76F9">
              <w:rPr>
                <w:rFonts w:hint="eastAsia"/>
              </w:rPr>
              <w:t>数据标准化</w:t>
            </w:r>
          </w:p>
          <w:p w14:paraId="0050D9D7" w14:textId="77777777" w:rsidR="00CD76F9" w:rsidRPr="00CD76F9" w:rsidRDefault="00CD76F9" w:rsidP="00036271">
            <w:pPr>
              <w:pStyle w:val="1453"/>
              <w:spacing w:before="62" w:after="62"/>
            </w:pPr>
            <w:r w:rsidRPr="00CD76F9">
              <w:rPr>
                <w:rFonts w:hint="eastAsia"/>
              </w:rPr>
              <w:t>数据清洗去重</w:t>
            </w:r>
          </w:p>
          <w:p w14:paraId="38C1B02C" w14:textId="77777777" w:rsidR="00CD76F9" w:rsidRPr="00CD76F9" w:rsidRDefault="00CD76F9" w:rsidP="00036271">
            <w:pPr>
              <w:pStyle w:val="1453"/>
              <w:spacing w:before="62" w:after="62"/>
            </w:pPr>
            <w:r w:rsidRPr="00CD76F9">
              <w:rPr>
                <w:rFonts w:hint="eastAsia"/>
              </w:rPr>
              <w:t>数据整合转换</w:t>
            </w:r>
          </w:p>
        </w:tc>
        <w:tc>
          <w:tcPr>
            <w:tcW w:w="1115" w:type="pct"/>
            <w:vAlign w:val="center"/>
          </w:tcPr>
          <w:p w14:paraId="7990621F" w14:textId="77777777" w:rsidR="00CD76F9" w:rsidRPr="00CD76F9" w:rsidRDefault="00CD76F9" w:rsidP="00036271">
            <w:pPr>
              <w:pStyle w:val="1453"/>
              <w:spacing w:before="62" w:after="62"/>
            </w:pPr>
            <w:r w:rsidRPr="00CD76F9">
              <w:t>用于任务监控</w:t>
            </w:r>
          </w:p>
        </w:tc>
        <w:tc>
          <w:tcPr>
            <w:tcW w:w="734" w:type="pct"/>
            <w:vAlign w:val="center"/>
          </w:tcPr>
          <w:p w14:paraId="33113B32" w14:textId="77777777" w:rsidR="00CD76F9" w:rsidRPr="00CD76F9" w:rsidRDefault="00CD76F9" w:rsidP="00036271">
            <w:pPr>
              <w:pStyle w:val="1453"/>
              <w:spacing w:before="62" w:after="62"/>
            </w:pPr>
            <w:r>
              <w:rPr>
                <w:rFonts w:hint="eastAsia"/>
              </w:rPr>
              <w:t>Restful</w:t>
            </w:r>
          </w:p>
        </w:tc>
      </w:tr>
      <w:tr w:rsidR="00CD76F9" w:rsidRPr="007209D5" w14:paraId="3C3F45A2" w14:textId="77777777" w:rsidTr="00CD76F9">
        <w:trPr>
          <w:trHeight w:val="550"/>
          <w:jc w:val="center"/>
        </w:trPr>
        <w:tc>
          <w:tcPr>
            <w:tcW w:w="460" w:type="pct"/>
            <w:vAlign w:val="center"/>
          </w:tcPr>
          <w:p w14:paraId="495B6848" w14:textId="77777777" w:rsidR="00CD76F9" w:rsidRPr="00CD76F9" w:rsidRDefault="00CD76F9" w:rsidP="00036271">
            <w:pPr>
              <w:pStyle w:val="1453"/>
              <w:spacing w:before="62" w:after="62"/>
            </w:pPr>
            <w:r w:rsidRPr="00CD76F9">
              <w:rPr>
                <w:rFonts w:hint="eastAsia"/>
              </w:rPr>
              <w:t>6</w:t>
            </w:r>
          </w:p>
        </w:tc>
        <w:tc>
          <w:tcPr>
            <w:tcW w:w="835" w:type="pct"/>
            <w:vAlign w:val="center"/>
          </w:tcPr>
          <w:p w14:paraId="52BC6926" w14:textId="77777777" w:rsidR="00CD76F9" w:rsidRPr="00CD76F9" w:rsidRDefault="00CD76F9" w:rsidP="00036271">
            <w:pPr>
              <w:pStyle w:val="1453"/>
              <w:spacing w:before="62" w:after="62"/>
            </w:pPr>
            <w:r w:rsidRPr="00CD76F9">
              <w:rPr>
                <w:rFonts w:hint="eastAsia"/>
              </w:rPr>
              <w:t>问题数据分析接口</w:t>
            </w:r>
          </w:p>
        </w:tc>
        <w:tc>
          <w:tcPr>
            <w:tcW w:w="966" w:type="pct"/>
            <w:vAlign w:val="center"/>
          </w:tcPr>
          <w:p w14:paraId="211AAC3A" w14:textId="77777777" w:rsidR="00CD76F9" w:rsidRPr="00CD76F9" w:rsidRDefault="00CD76F9" w:rsidP="00036271">
            <w:pPr>
              <w:pStyle w:val="1453"/>
              <w:spacing w:before="62" w:after="62"/>
            </w:pPr>
            <w:r w:rsidRPr="00CD76F9">
              <w:rPr>
                <w:rFonts w:hint="eastAsia"/>
              </w:rPr>
              <w:t>数据质量稽核</w:t>
            </w:r>
          </w:p>
        </w:tc>
        <w:tc>
          <w:tcPr>
            <w:tcW w:w="890" w:type="pct"/>
            <w:vAlign w:val="center"/>
          </w:tcPr>
          <w:p w14:paraId="174DE33F" w14:textId="77777777" w:rsidR="00CD76F9" w:rsidRPr="00CD76F9" w:rsidRDefault="00CD76F9" w:rsidP="00036271">
            <w:pPr>
              <w:pStyle w:val="1453"/>
              <w:spacing w:before="62" w:after="62"/>
            </w:pPr>
            <w:r w:rsidRPr="00CD76F9">
              <w:rPr>
                <w:rFonts w:hint="eastAsia"/>
              </w:rPr>
              <w:t>数据清洗去重</w:t>
            </w:r>
          </w:p>
        </w:tc>
        <w:tc>
          <w:tcPr>
            <w:tcW w:w="1115" w:type="pct"/>
            <w:vAlign w:val="center"/>
          </w:tcPr>
          <w:p w14:paraId="2213A7E1" w14:textId="77777777" w:rsidR="00CD76F9" w:rsidRPr="00CD76F9" w:rsidRDefault="00CD76F9" w:rsidP="00036271">
            <w:pPr>
              <w:pStyle w:val="1453"/>
              <w:spacing w:before="62" w:after="62"/>
            </w:pPr>
            <w:r w:rsidRPr="00CD76F9">
              <w:t>用于问题数据分析统计</w:t>
            </w:r>
          </w:p>
        </w:tc>
        <w:tc>
          <w:tcPr>
            <w:tcW w:w="734" w:type="pct"/>
            <w:vAlign w:val="center"/>
          </w:tcPr>
          <w:p w14:paraId="671C1ADC" w14:textId="77777777" w:rsidR="00CD76F9" w:rsidRPr="00CD76F9" w:rsidRDefault="00CD76F9" w:rsidP="00036271">
            <w:pPr>
              <w:pStyle w:val="1453"/>
              <w:spacing w:before="62" w:after="62"/>
            </w:pPr>
            <w:r>
              <w:rPr>
                <w:rFonts w:hint="eastAsia"/>
              </w:rPr>
              <w:t>Restful</w:t>
            </w:r>
          </w:p>
        </w:tc>
      </w:tr>
      <w:tr w:rsidR="00CD76F9" w:rsidRPr="007209D5" w14:paraId="455E1CAF" w14:textId="77777777" w:rsidTr="00CD76F9">
        <w:trPr>
          <w:trHeight w:val="332"/>
          <w:jc w:val="center"/>
        </w:trPr>
        <w:tc>
          <w:tcPr>
            <w:tcW w:w="460" w:type="pct"/>
            <w:vAlign w:val="center"/>
          </w:tcPr>
          <w:p w14:paraId="625F3E47" w14:textId="77777777" w:rsidR="00CD76F9" w:rsidRPr="00CD76F9" w:rsidRDefault="00CD76F9" w:rsidP="00036271">
            <w:pPr>
              <w:pStyle w:val="1453"/>
              <w:spacing w:before="62" w:after="62"/>
            </w:pPr>
            <w:r w:rsidRPr="00CD76F9">
              <w:rPr>
                <w:rFonts w:hint="eastAsia"/>
              </w:rPr>
              <w:t>7</w:t>
            </w:r>
          </w:p>
        </w:tc>
        <w:tc>
          <w:tcPr>
            <w:tcW w:w="835" w:type="pct"/>
            <w:vAlign w:val="center"/>
          </w:tcPr>
          <w:p w14:paraId="7AE50F3E" w14:textId="77777777" w:rsidR="00CD76F9" w:rsidRPr="00CD76F9" w:rsidRDefault="00CD76F9" w:rsidP="00036271">
            <w:pPr>
              <w:pStyle w:val="1453"/>
              <w:spacing w:before="62" w:after="62"/>
            </w:pPr>
            <w:r w:rsidRPr="00CD76F9">
              <w:rPr>
                <w:rFonts w:hint="eastAsia"/>
              </w:rPr>
              <w:t>数据比对接口</w:t>
            </w:r>
          </w:p>
        </w:tc>
        <w:tc>
          <w:tcPr>
            <w:tcW w:w="966" w:type="pct"/>
            <w:vAlign w:val="center"/>
          </w:tcPr>
          <w:p w14:paraId="4086BB7A" w14:textId="77777777" w:rsidR="00CD76F9" w:rsidRPr="00CD76F9" w:rsidRDefault="00CD76F9" w:rsidP="00036271">
            <w:pPr>
              <w:pStyle w:val="1453"/>
              <w:spacing w:before="62" w:after="62"/>
            </w:pPr>
            <w:r w:rsidRPr="00CD76F9">
              <w:rPr>
                <w:rFonts w:hint="eastAsia"/>
              </w:rPr>
              <w:t>数据质量稽核</w:t>
            </w:r>
          </w:p>
        </w:tc>
        <w:tc>
          <w:tcPr>
            <w:tcW w:w="890" w:type="pct"/>
            <w:vAlign w:val="center"/>
          </w:tcPr>
          <w:p w14:paraId="0BD31E33" w14:textId="77777777" w:rsidR="00CD76F9" w:rsidRPr="00CD76F9" w:rsidRDefault="00CD76F9" w:rsidP="00036271">
            <w:pPr>
              <w:pStyle w:val="1453"/>
              <w:spacing w:before="62" w:after="62"/>
            </w:pPr>
            <w:r w:rsidRPr="00CD76F9">
              <w:rPr>
                <w:rFonts w:hint="eastAsia"/>
              </w:rPr>
              <w:t>数据整合转换</w:t>
            </w:r>
          </w:p>
        </w:tc>
        <w:tc>
          <w:tcPr>
            <w:tcW w:w="1115" w:type="pct"/>
            <w:vAlign w:val="center"/>
          </w:tcPr>
          <w:p w14:paraId="3D3A4D10" w14:textId="77777777" w:rsidR="00CD76F9" w:rsidRPr="00CD76F9" w:rsidRDefault="00CD76F9" w:rsidP="00036271">
            <w:pPr>
              <w:pStyle w:val="1453"/>
              <w:spacing w:before="62" w:after="62"/>
            </w:pPr>
            <w:r w:rsidRPr="00CD76F9">
              <w:t>用于数据比对</w:t>
            </w:r>
          </w:p>
        </w:tc>
        <w:tc>
          <w:tcPr>
            <w:tcW w:w="734" w:type="pct"/>
            <w:vAlign w:val="center"/>
          </w:tcPr>
          <w:p w14:paraId="00AB440B" w14:textId="77777777" w:rsidR="00CD76F9" w:rsidRPr="00CD76F9" w:rsidRDefault="00CD76F9" w:rsidP="00036271">
            <w:pPr>
              <w:pStyle w:val="1453"/>
              <w:spacing w:before="62" w:after="62"/>
            </w:pPr>
            <w:r>
              <w:rPr>
                <w:rFonts w:hint="eastAsia"/>
              </w:rPr>
              <w:t>Restful</w:t>
            </w:r>
          </w:p>
        </w:tc>
      </w:tr>
    </w:tbl>
    <w:p w14:paraId="467F3260" w14:textId="77777777" w:rsidR="00CD76F9" w:rsidRPr="00CD76F9" w:rsidRDefault="00CD76F9" w:rsidP="00CD76F9">
      <w:pPr>
        <w:pStyle w:val="3"/>
      </w:pPr>
      <w:bookmarkStart w:id="100" w:name="_Toc200616195"/>
      <w:r w:rsidRPr="007209D5">
        <w:rPr>
          <w:rFonts w:hint="eastAsia"/>
        </w:rPr>
        <w:t>功能组成</w:t>
      </w:r>
      <w:bookmarkEnd w:id="100"/>
    </w:p>
    <w:p w14:paraId="18BC7926" w14:textId="79369EB8" w:rsidR="00CD76F9" w:rsidRPr="00CD76F9" w:rsidRDefault="005B2ADF" w:rsidP="00CD76F9">
      <w:pPr>
        <w:pStyle w:val="145"/>
        <w:ind w:firstLine="560"/>
      </w:pPr>
      <w:r>
        <w:rPr>
          <w:rFonts w:hint="eastAsia"/>
        </w:rPr>
        <w:t>XX</w:t>
      </w:r>
      <w:r w:rsidR="00CD76F9" w:rsidRPr="007209D5">
        <w:rPr>
          <w:rFonts w:hint="eastAsia"/>
        </w:rPr>
        <w:t>数据融合治理子系统提供数据标准化映射、数据整合转换、数据清洗去重、数据质量稽核、任务调度与监控和数据可视化建模功能，具体功能组成如下图所示。</w:t>
      </w:r>
    </w:p>
    <w:p w14:paraId="11806C57" w14:textId="77777777" w:rsidR="00CD76F9" w:rsidRPr="007209D5" w:rsidRDefault="00CD76F9" w:rsidP="00036271">
      <w:pPr>
        <w:pStyle w:val="1451"/>
      </w:pPr>
      <w:r w:rsidRPr="007209D5">
        <w:object w:dxaOrig="4997" w:dyaOrig="3797" w14:anchorId="38AC2D37">
          <v:shape id="_x0000_i1033" type="#_x0000_t75" style="width:250.5pt;height:194.1pt" o:ole="">
            <v:imagedata r:id="rId28" o:title=""/>
          </v:shape>
          <o:OLEObject Type="Embed" ProgID="Visio.Drawing.15" ShapeID="_x0000_i1033" DrawAspect="Content" ObjectID="_1844941068" r:id="rId29"/>
        </w:object>
      </w:r>
    </w:p>
    <w:p w14:paraId="06C90EAA" w14:textId="63624A15" w:rsidR="00CD76F9" w:rsidRPr="00CD76F9" w:rsidRDefault="00CD76F9" w:rsidP="00036271">
      <w:pPr>
        <w:pStyle w:val="aff6"/>
        <w:spacing w:before="62" w:after="62"/>
      </w:pPr>
      <w:r w:rsidRPr="00CD76F9">
        <w:rPr>
          <w:rFonts w:hint="eastAsia"/>
        </w:rPr>
        <w:t>图</w:t>
      </w:r>
      <w:r w:rsidR="000D41A4">
        <w:fldChar w:fldCharType="begin"/>
      </w:r>
      <w:r w:rsidR="003161D2">
        <w:instrText xml:space="preserve"> </w:instrText>
      </w:r>
      <w:r w:rsidR="003161D2">
        <w:rPr>
          <w:rFonts w:hint="eastAsia"/>
        </w:rPr>
        <w:instrText>STYLEREF 1 \s</w:instrText>
      </w:r>
      <w:r w:rsidR="003161D2">
        <w:instrText xml:space="preserve"> </w:instrText>
      </w:r>
      <w:r w:rsidR="000D41A4">
        <w:fldChar w:fldCharType="separate"/>
      </w:r>
      <w:r w:rsidR="0045365A">
        <w:rPr>
          <w:noProof/>
        </w:rPr>
        <w:t>4</w:t>
      </w:r>
      <w:r w:rsidR="000D41A4">
        <w:fldChar w:fldCharType="end"/>
      </w:r>
      <w:r w:rsidR="003161D2">
        <w:noBreakHyphen/>
      </w:r>
      <w:r w:rsidR="000D41A4">
        <w:fldChar w:fldCharType="begin"/>
      </w:r>
      <w:r w:rsidR="003161D2">
        <w:instrText xml:space="preserve"> </w:instrText>
      </w:r>
      <w:r w:rsidR="003161D2">
        <w:rPr>
          <w:rFonts w:hint="eastAsia"/>
        </w:rPr>
        <w:instrText xml:space="preserve">SEQ </w:instrText>
      </w:r>
      <w:r w:rsidR="003161D2">
        <w:rPr>
          <w:rFonts w:hint="eastAsia"/>
        </w:rPr>
        <w:instrText>图</w:instrText>
      </w:r>
      <w:r w:rsidR="003161D2">
        <w:rPr>
          <w:rFonts w:hint="eastAsia"/>
        </w:rPr>
        <w:instrText xml:space="preserve"> \* ARABIC \s 1</w:instrText>
      </w:r>
      <w:r w:rsidR="003161D2">
        <w:instrText xml:space="preserve"> </w:instrText>
      </w:r>
      <w:r w:rsidR="000D41A4">
        <w:fldChar w:fldCharType="separate"/>
      </w:r>
      <w:r w:rsidR="0045365A">
        <w:rPr>
          <w:noProof/>
        </w:rPr>
        <w:t>5</w:t>
      </w:r>
      <w:r w:rsidR="000D41A4">
        <w:fldChar w:fldCharType="end"/>
      </w:r>
      <w:r w:rsidR="005B2ADF">
        <w:rPr>
          <w:rFonts w:hint="eastAsia"/>
        </w:rPr>
        <w:t>XX</w:t>
      </w:r>
      <w:r w:rsidRPr="00CD76F9">
        <w:rPr>
          <w:rFonts w:hint="eastAsia"/>
        </w:rPr>
        <w:t>数据融合治理功能组成图</w:t>
      </w:r>
    </w:p>
    <w:p w14:paraId="6A44470D" w14:textId="77777777" w:rsidR="00CD76F9" w:rsidRPr="00CD76F9" w:rsidRDefault="00CD76F9" w:rsidP="00CD76F9">
      <w:pPr>
        <w:pStyle w:val="145"/>
        <w:ind w:firstLine="560"/>
      </w:pPr>
      <w:r w:rsidRPr="007209D5">
        <w:rPr>
          <w:rFonts w:hint="eastAsia"/>
        </w:rPr>
        <w:t>（</w:t>
      </w:r>
      <w:r w:rsidRPr="00CD76F9">
        <w:t>1</w:t>
      </w:r>
      <w:r w:rsidRPr="00CD76F9">
        <w:t>）数据标准化映射</w:t>
      </w:r>
    </w:p>
    <w:p w14:paraId="5866BFDF" w14:textId="1F4414DA" w:rsidR="00CD76F9" w:rsidRPr="00CD76F9" w:rsidRDefault="00CD76F9" w:rsidP="00CD76F9">
      <w:pPr>
        <w:pStyle w:val="145"/>
        <w:ind w:firstLine="560"/>
      </w:pPr>
      <w:r w:rsidRPr="007209D5">
        <w:rPr>
          <w:rFonts w:hint="eastAsia"/>
        </w:rPr>
        <w:t>为了满足</w:t>
      </w:r>
      <w:r w:rsidR="00946C93">
        <w:rPr>
          <w:rFonts w:hint="eastAsia"/>
        </w:rPr>
        <w:t>ZQ</w:t>
      </w:r>
      <w:r w:rsidRPr="007209D5">
        <w:rPr>
          <w:rFonts w:hint="eastAsia"/>
        </w:rPr>
        <w:t>在敌情、我情、战场环境等</w:t>
      </w:r>
      <w:r w:rsidR="005B2ADF">
        <w:rPr>
          <w:rFonts w:hint="eastAsia"/>
        </w:rPr>
        <w:t>XX</w:t>
      </w:r>
      <w:r w:rsidRPr="007209D5">
        <w:rPr>
          <w:rFonts w:hint="eastAsia"/>
        </w:rPr>
        <w:t>数据方面的统一化和流程化管理需求，对中台前置库中来自不同来源、类型、格式的数据进行标准化处理。针对中台前置库中不同来源、不同类型、不同格式的各类数据进行统标准、统编码、统量纲、统数值，依据数据的名称、含义、结构、取值等进行标准化定义与映射，实现</w:t>
      </w:r>
      <w:r w:rsidR="00946C93">
        <w:rPr>
          <w:rFonts w:hint="eastAsia"/>
        </w:rPr>
        <w:t>ZQ</w:t>
      </w:r>
      <w:r w:rsidRPr="007209D5">
        <w:rPr>
          <w:rFonts w:hint="eastAsia"/>
        </w:rPr>
        <w:t>各个业务部门、技术部门数据标准统一与规范，达成对数据的业务理解、技术实现的一致性，实现数据标</w:t>
      </w:r>
      <w:r w:rsidRPr="007209D5">
        <w:rPr>
          <w:rFonts w:hint="eastAsia"/>
        </w:rPr>
        <w:lastRenderedPageBreak/>
        <w:t>准的流程化管理，这包括统一数据标准、编码、量纲和数值，确保数据的名称、含义、结构和取值都有明确的标准化定义与映射。通过这种方式，可以实现</w:t>
      </w:r>
      <w:r w:rsidR="00946C93">
        <w:rPr>
          <w:rFonts w:hint="eastAsia"/>
        </w:rPr>
        <w:t>ZQ</w:t>
      </w:r>
      <w:r w:rsidRPr="007209D5">
        <w:rPr>
          <w:rFonts w:hint="eastAsia"/>
        </w:rPr>
        <w:t>各个业务部门和技术部门之间的数据标准统一和规范，从而确保业务理解和技术实现的一致性，最终实现数据标准的流程化管理，提高数据的准确性和可用性，为</w:t>
      </w:r>
      <w:r w:rsidR="00946C93">
        <w:rPr>
          <w:rFonts w:hint="eastAsia"/>
        </w:rPr>
        <w:t>ZQ</w:t>
      </w:r>
      <w:r w:rsidRPr="007209D5">
        <w:rPr>
          <w:rFonts w:hint="eastAsia"/>
        </w:rPr>
        <w:t>的决策和行动提供有力支持。</w:t>
      </w:r>
    </w:p>
    <w:p w14:paraId="78DBBB67" w14:textId="77777777" w:rsidR="00CD76F9" w:rsidRPr="00CD76F9" w:rsidRDefault="00CD76F9" w:rsidP="00CD76F9">
      <w:pPr>
        <w:pStyle w:val="145"/>
        <w:ind w:firstLine="560"/>
      </w:pPr>
      <w:r w:rsidRPr="007209D5">
        <w:rPr>
          <w:rFonts w:hint="eastAsia"/>
        </w:rPr>
        <w:t>（</w:t>
      </w:r>
      <w:r w:rsidRPr="00CD76F9">
        <w:t>2</w:t>
      </w:r>
      <w:r w:rsidRPr="00CD76F9">
        <w:t>）数据整合转换</w:t>
      </w:r>
    </w:p>
    <w:p w14:paraId="20B1661E" w14:textId="6D1467F3" w:rsidR="00CD76F9" w:rsidRPr="00CD76F9" w:rsidRDefault="00CD76F9" w:rsidP="00CD76F9">
      <w:pPr>
        <w:pStyle w:val="145"/>
        <w:ind w:firstLine="560"/>
      </w:pPr>
      <w:r w:rsidRPr="007209D5">
        <w:rPr>
          <w:rFonts w:hint="eastAsia"/>
        </w:rPr>
        <w:t>聚焦数据可用性需求，针对</w:t>
      </w:r>
      <w:r w:rsidR="00946C93">
        <w:rPr>
          <w:rFonts w:hint="eastAsia"/>
        </w:rPr>
        <w:t>ZQ</w:t>
      </w:r>
      <w:r w:rsidRPr="007209D5">
        <w:rPr>
          <w:rFonts w:hint="eastAsia"/>
        </w:rPr>
        <w:t>各级部队、各网系业务系统以及人工整编过程中存在的数据标准不统一和数据可用性不足的问题，我们构建一个构建可按需配置、可扩展的整编处理框架。提供组件化的数据流程制定，通过组件化的数据流程制定，支持多种译码转换接口的数据转换，实现多源数据的抽取、转换和加载入库，以及深度整编和开发利用，提高</w:t>
      </w:r>
      <w:r w:rsidR="00946C93">
        <w:rPr>
          <w:rFonts w:hint="eastAsia"/>
        </w:rPr>
        <w:t>ZQ</w:t>
      </w:r>
      <w:r w:rsidRPr="007209D5">
        <w:rPr>
          <w:rFonts w:hint="eastAsia"/>
        </w:rPr>
        <w:t>数据的使用价值提供组件化的数据流程制定，通过组件化的数据流程制定，支持多种译码转换接口的数据转换，实现多源数据的抽取、转换和加载入库，以及深度整编和开发利用，提高</w:t>
      </w:r>
      <w:r w:rsidR="00946C93">
        <w:rPr>
          <w:rFonts w:hint="eastAsia"/>
        </w:rPr>
        <w:t>ZQ</w:t>
      </w:r>
      <w:r w:rsidRPr="007209D5">
        <w:rPr>
          <w:rFonts w:hint="eastAsia"/>
        </w:rPr>
        <w:t>数据的使用价值这个框架支持按需配置，并提供组件化的数据流程制定工具，从而根据不同的需求进行定制。数据整合转换工具可以支持多种译码转换接口的数据转换，实现多源数据的抽取、转换、加载入库，以及进一步的深度整编和开发利用。通过组件化转换算子、转换执行引擎等处理，对各单位、各业务、多种形式的数据进行代码级进行抽取、整合转换和加载最终可以提高</w:t>
      </w:r>
      <w:r w:rsidR="00946C93">
        <w:rPr>
          <w:rFonts w:hint="eastAsia"/>
        </w:rPr>
        <w:t>ZQ</w:t>
      </w:r>
      <w:r w:rsidRPr="007209D5">
        <w:rPr>
          <w:rFonts w:hint="eastAsia"/>
        </w:rPr>
        <w:t>数据的使用价值，确保数据的可用性和一致性，从而更好地满足</w:t>
      </w:r>
      <w:r w:rsidR="00946C93">
        <w:rPr>
          <w:rFonts w:hint="eastAsia"/>
        </w:rPr>
        <w:t>ZQ</w:t>
      </w:r>
      <w:r w:rsidRPr="007209D5">
        <w:rPr>
          <w:rFonts w:hint="eastAsia"/>
        </w:rPr>
        <w:t>的业务需求。</w:t>
      </w:r>
    </w:p>
    <w:p w14:paraId="50A73E93" w14:textId="77777777" w:rsidR="00CD76F9" w:rsidRPr="00CD76F9" w:rsidRDefault="00CD76F9" w:rsidP="00CD76F9">
      <w:pPr>
        <w:pStyle w:val="145"/>
        <w:ind w:firstLine="560"/>
      </w:pPr>
      <w:r w:rsidRPr="007209D5">
        <w:rPr>
          <w:rFonts w:hint="eastAsia"/>
        </w:rPr>
        <w:t>（</w:t>
      </w:r>
      <w:r w:rsidRPr="00CD76F9">
        <w:t>3</w:t>
      </w:r>
      <w:r w:rsidRPr="00CD76F9">
        <w:t>）数据清洗去重</w:t>
      </w:r>
    </w:p>
    <w:p w14:paraId="3B1877A7" w14:textId="77777777" w:rsidR="00CD76F9" w:rsidRPr="00CD76F9" w:rsidRDefault="00CD76F9" w:rsidP="00CD76F9">
      <w:pPr>
        <w:pStyle w:val="145"/>
        <w:ind w:firstLine="560"/>
      </w:pPr>
      <w:r w:rsidRPr="007209D5">
        <w:rPr>
          <w:rFonts w:hint="eastAsia"/>
        </w:rPr>
        <w:t>在各部门和各领域所收集的原始数据中，往往存在着错误、重复或残缺的数据。为了确保数据的准确性和完整性，进行数据清洗工作。提供数据过滤、数据去重、数据格式转化、数据补全等清洗手段进行补全和修正。</w:t>
      </w:r>
      <w:r w:rsidRPr="007209D5">
        <w:rPr>
          <w:rFonts w:hint="eastAsia"/>
        </w:rPr>
        <w:lastRenderedPageBreak/>
        <w:t>可通过制定或定制相应的通用、特定业务的数据清洗去重策略，对异常数据进行自动发现，并按照预先设定的策略对数据进行相应的清洗操作。这包括数据过滤，以剔除不符合要求的数据；数据去重，以消除重复的记录；数据格式转化，使数据符合统一的标准；以及数据补全，为缺失的部分提供合理的补充。</w:t>
      </w:r>
    </w:p>
    <w:p w14:paraId="34B30AE0" w14:textId="5C2FCBD9" w:rsidR="00CD76F9" w:rsidRPr="00CD76F9" w:rsidRDefault="00CD76F9" w:rsidP="00CD76F9">
      <w:pPr>
        <w:pStyle w:val="145"/>
        <w:ind w:firstLine="560"/>
      </w:pPr>
      <w:r w:rsidRPr="007209D5">
        <w:rPr>
          <w:rFonts w:hint="eastAsia"/>
        </w:rPr>
        <w:t>面向清除错误数据和补充残缺数据的目标，数据清洗去重用于设定策略对数据进行补全和修正，通过算子编排和任务管理，对数据进行过滤、去重、映射、格式转换、替换等处理，提升</w:t>
      </w:r>
      <w:r w:rsidR="00946C93">
        <w:rPr>
          <w:rFonts w:hint="eastAsia"/>
        </w:rPr>
        <w:t>ZQ</w:t>
      </w:r>
      <w:r w:rsidR="005B2ADF">
        <w:rPr>
          <w:rFonts w:hint="eastAsia"/>
        </w:rPr>
        <w:t>XX</w:t>
      </w:r>
      <w:r w:rsidRPr="007209D5">
        <w:rPr>
          <w:rFonts w:hint="eastAsia"/>
        </w:rPr>
        <w:t>数据的完整性、正确性。</w:t>
      </w:r>
    </w:p>
    <w:p w14:paraId="53B4F89C" w14:textId="77777777" w:rsidR="00CD76F9" w:rsidRPr="00CD76F9" w:rsidRDefault="00CD76F9" w:rsidP="00CD76F9">
      <w:pPr>
        <w:pStyle w:val="145"/>
        <w:ind w:firstLine="560"/>
      </w:pPr>
      <w:r w:rsidRPr="007209D5">
        <w:rPr>
          <w:rFonts w:hint="eastAsia"/>
        </w:rPr>
        <w:t>为了实现高效的数据清洗，本项目制定、定制通用的数据清洗策略，同时也可以根据特定业务的需求来定制策略。这些策略能够自动发现异常数据，并按照预设的规则对这些数据进行相应的清洗操作，从而确保数据的准确性和一致性，为后续的数据分析和应用提供坚实的基础。</w:t>
      </w:r>
    </w:p>
    <w:p w14:paraId="60B24C37" w14:textId="77777777" w:rsidR="00CD76F9" w:rsidRPr="00CD76F9" w:rsidRDefault="00CD76F9" w:rsidP="00CD76F9">
      <w:pPr>
        <w:pStyle w:val="145"/>
        <w:ind w:firstLine="560"/>
      </w:pPr>
      <w:r w:rsidRPr="007209D5">
        <w:rPr>
          <w:rFonts w:hint="eastAsia"/>
        </w:rPr>
        <w:t>（</w:t>
      </w:r>
      <w:r w:rsidRPr="00CD76F9">
        <w:t>4</w:t>
      </w:r>
      <w:r w:rsidRPr="00CD76F9">
        <w:t>）数据质量稽核</w:t>
      </w:r>
    </w:p>
    <w:p w14:paraId="3322C820" w14:textId="0A46E609" w:rsidR="00CD76F9" w:rsidRPr="00CD76F9" w:rsidRDefault="00CD76F9" w:rsidP="00CD76F9">
      <w:pPr>
        <w:pStyle w:val="145"/>
        <w:ind w:firstLine="560"/>
      </w:pPr>
      <w:r w:rsidRPr="007209D5">
        <w:rPr>
          <w:rFonts w:hint="eastAsia"/>
        </w:rPr>
        <w:t>聚焦中台不同服务场景下数据高质量需求，本项目遵循相关的国军标数据标准，对敌情、我情以及战场环境等各类</w:t>
      </w:r>
      <w:r w:rsidR="005B2ADF">
        <w:rPr>
          <w:rFonts w:hint="eastAsia"/>
        </w:rPr>
        <w:t>XX</w:t>
      </w:r>
      <w:r w:rsidRPr="007209D5">
        <w:rPr>
          <w:rFonts w:hint="eastAsia"/>
        </w:rPr>
        <w:t>数据的完整性、准确性、一致性等维度进行质量稽核。</w:t>
      </w:r>
    </w:p>
    <w:p w14:paraId="58644DEA" w14:textId="584E2662" w:rsidR="00CD76F9" w:rsidRPr="00CD76F9" w:rsidRDefault="00CD76F9" w:rsidP="00CD76F9">
      <w:pPr>
        <w:pStyle w:val="145"/>
        <w:ind w:firstLine="560"/>
      </w:pPr>
      <w:r w:rsidRPr="007209D5">
        <w:rPr>
          <w:rFonts w:hint="eastAsia"/>
        </w:rPr>
        <w:t>面向数据质量摸底、数据质量提升等需求，数据质量稽核用于对纳入数据治理体系的</w:t>
      </w:r>
      <w:r w:rsidR="005B2ADF">
        <w:rPr>
          <w:rFonts w:hint="eastAsia"/>
        </w:rPr>
        <w:t>XX</w:t>
      </w:r>
      <w:r w:rsidRPr="007209D5">
        <w:rPr>
          <w:rFonts w:hint="eastAsia"/>
        </w:rPr>
        <w:t>数据进行质量稽核，包括一致性、可理解性、完整性、正确性、准确性等维度，基于相关数据标准定义，通过质量定义、质量任务执行、问题数据分析等处理，发现数据生命周期中出现的质量问题，支撑</w:t>
      </w:r>
      <w:r w:rsidR="00946C93">
        <w:rPr>
          <w:rFonts w:hint="eastAsia"/>
        </w:rPr>
        <w:t>ZQ</w:t>
      </w:r>
      <w:r w:rsidRPr="007209D5">
        <w:rPr>
          <w:rFonts w:hint="eastAsia"/>
        </w:rPr>
        <w:t>整体</w:t>
      </w:r>
      <w:r w:rsidR="005B2ADF">
        <w:rPr>
          <w:rFonts w:hint="eastAsia"/>
        </w:rPr>
        <w:t>XX</w:t>
      </w:r>
      <w:r w:rsidRPr="007209D5">
        <w:rPr>
          <w:rFonts w:hint="eastAsia"/>
        </w:rPr>
        <w:t>数据质量提升。</w:t>
      </w:r>
    </w:p>
    <w:p w14:paraId="1B0DDF21" w14:textId="65705761" w:rsidR="00CD76F9" w:rsidRPr="00CD76F9" w:rsidRDefault="00CD76F9" w:rsidP="00CD76F9">
      <w:pPr>
        <w:pStyle w:val="145"/>
        <w:ind w:firstLine="560"/>
      </w:pPr>
      <w:r w:rsidRPr="007209D5">
        <w:rPr>
          <w:rFonts w:hint="eastAsia"/>
        </w:rPr>
        <w:t>对数据的计划、获取、存储、共享、维护、应用、消亡等生命周期的每个阶段里可能引发的各类数据质量问题，进行识别、度量、监控、预警等一系列管理活动，支撑</w:t>
      </w:r>
      <w:r w:rsidR="00946C93">
        <w:rPr>
          <w:rFonts w:hint="eastAsia"/>
        </w:rPr>
        <w:t>ZQ</w:t>
      </w:r>
      <w:r w:rsidR="005B2ADF">
        <w:rPr>
          <w:rFonts w:hint="eastAsia"/>
        </w:rPr>
        <w:t>XX</w:t>
      </w:r>
      <w:r w:rsidRPr="007209D5">
        <w:rPr>
          <w:rFonts w:hint="eastAsia"/>
        </w:rPr>
        <w:t>数据质量提升。针对数据在其生命周期内</w:t>
      </w:r>
      <w:r w:rsidRPr="007209D5">
        <w:rPr>
          <w:rFonts w:hint="eastAsia"/>
        </w:rPr>
        <w:lastRenderedPageBreak/>
        <w:t>——从计划、获取到存储、共享，再到维护、应用直至消亡——可能遇到的各种质量问题，本项目实施了一系列精细化的管理措施，主要包括问题的识别、度量、持续监控及预警机制等，旨在从源头上预防和减少数据质量问题的发生，从而为</w:t>
      </w:r>
      <w:r w:rsidR="00946C93">
        <w:rPr>
          <w:rFonts w:hint="eastAsia"/>
        </w:rPr>
        <w:t>ZQ</w:t>
      </w:r>
      <w:r w:rsidRPr="007209D5">
        <w:rPr>
          <w:rFonts w:hint="eastAsia"/>
        </w:rPr>
        <w:t>提供更为精确、可靠的</w:t>
      </w:r>
      <w:r w:rsidR="005B2ADF">
        <w:rPr>
          <w:rFonts w:hint="eastAsia"/>
        </w:rPr>
        <w:t>XX</w:t>
      </w:r>
      <w:r w:rsidRPr="007209D5">
        <w:rPr>
          <w:rFonts w:hint="eastAsia"/>
        </w:rPr>
        <w:t>数据支持，助力</w:t>
      </w:r>
      <w:r w:rsidR="00946C93">
        <w:rPr>
          <w:rFonts w:hint="eastAsia"/>
        </w:rPr>
        <w:t>ZQ</w:t>
      </w:r>
      <w:r w:rsidRPr="007209D5">
        <w:rPr>
          <w:rFonts w:hint="eastAsia"/>
        </w:rPr>
        <w:t>数据质量的显著提升。</w:t>
      </w:r>
    </w:p>
    <w:p w14:paraId="7E35B5A6" w14:textId="77777777" w:rsidR="00CD76F9" w:rsidRPr="00CD76F9" w:rsidRDefault="00CD76F9" w:rsidP="00CD76F9">
      <w:pPr>
        <w:pStyle w:val="145"/>
        <w:ind w:firstLine="560"/>
      </w:pPr>
      <w:r w:rsidRPr="007209D5">
        <w:rPr>
          <w:rFonts w:hint="eastAsia"/>
        </w:rPr>
        <w:t>（</w:t>
      </w:r>
      <w:r w:rsidRPr="00CD76F9">
        <w:t>5</w:t>
      </w:r>
      <w:r w:rsidRPr="00CD76F9">
        <w:t>）任务调度与监控</w:t>
      </w:r>
    </w:p>
    <w:p w14:paraId="6D869823" w14:textId="77777777" w:rsidR="00CD76F9" w:rsidRPr="00CD76F9" w:rsidRDefault="00CD76F9" w:rsidP="00CD76F9">
      <w:pPr>
        <w:pStyle w:val="145"/>
        <w:ind w:firstLine="560"/>
      </w:pPr>
      <w:r w:rsidRPr="007209D5">
        <w:rPr>
          <w:rFonts w:hint="eastAsia"/>
        </w:rPr>
        <w:t>面向数据中台融合治理任务统一管理需求，数据中台融合治理的任务调度与监控模块支持对多种数据任务，支持对数据整合转换、数据清洗去重、数据质量稽核等任务进行统一管理，支持融合治理任务定时、手工调度，实现流程调度多样化；如数据整合转换、数据清洗去重、数据质量稽核等进行集中管理。同时也提供灵活的调度方式，既可以定时自动调度，也可以手动触发，满足多样化的流程调度需求。</w:t>
      </w:r>
    </w:p>
    <w:p w14:paraId="5F877A36" w14:textId="77777777" w:rsidR="00CD76F9" w:rsidRPr="00CD76F9" w:rsidRDefault="00CD76F9" w:rsidP="00CD76F9">
      <w:pPr>
        <w:pStyle w:val="145"/>
        <w:ind w:firstLine="560"/>
      </w:pPr>
      <w:r w:rsidRPr="007209D5">
        <w:rPr>
          <w:rFonts w:hint="eastAsia"/>
        </w:rPr>
        <w:t>支持按照任务配置，调度后台存储和计算资源进行分布式任务处理。针对整合转换、清洗去重、质量稽核的任务管理需求，任务调度与监控能够根据任务配置，智能地调度后台的存储和计算资源，实现分布式任务处理，提高处理效率。通过可视化界面、任务策略配置等手段，合理调用后台计算资源，支持多种流程调度，向用户呈现任务整体运行状态，用于对数据融合提供可视化图像界面，全面掌握体系运行状态，对异常情况能够及时告警和提示。治理中的可运行任务进行统一管理。一旦出现异常情况，任务调度与监控能够及时发出告警和提示，确保数据的处理过程稳定可靠，为数据中台的数据治理任务提供了全面、高效、智能的管理和调度解决方案。</w:t>
      </w:r>
    </w:p>
    <w:p w14:paraId="6B68616D" w14:textId="77777777" w:rsidR="00CD76F9" w:rsidRPr="00CD76F9" w:rsidRDefault="00CD76F9" w:rsidP="00CD76F9">
      <w:pPr>
        <w:pStyle w:val="145"/>
        <w:ind w:firstLine="560"/>
      </w:pPr>
      <w:r w:rsidRPr="007209D5">
        <w:rPr>
          <w:rFonts w:hint="eastAsia"/>
        </w:rPr>
        <w:t>（</w:t>
      </w:r>
      <w:r w:rsidRPr="00CD76F9">
        <w:t>6</w:t>
      </w:r>
      <w:r w:rsidRPr="00CD76F9">
        <w:t>）数据可视化建模</w:t>
      </w:r>
    </w:p>
    <w:p w14:paraId="1E6E7D73" w14:textId="7ABD2AFB" w:rsidR="00CD76F9" w:rsidRPr="00CD76F9" w:rsidRDefault="00CD76F9" w:rsidP="00CD76F9">
      <w:pPr>
        <w:pStyle w:val="145"/>
        <w:ind w:firstLine="560"/>
      </w:pPr>
      <w:r w:rsidRPr="007209D5">
        <w:rPr>
          <w:rFonts w:hint="eastAsia"/>
        </w:rPr>
        <w:lastRenderedPageBreak/>
        <w:t>数据可视化建模根据业务场景需求，针对</w:t>
      </w:r>
      <w:r w:rsidR="005B2ADF">
        <w:rPr>
          <w:rFonts w:hint="eastAsia"/>
        </w:rPr>
        <w:t>XX</w:t>
      </w:r>
      <w:r w:rsidRPr="007209D5">
        <w:rPr>
          <w:rFonts w:hint="eastAsia"/>
        </w:rPr>
        <w:t>数据空间中的原始库、集成库和应用库的数据资源进行重新组织编排，提供建模、萃取、可视化、打包部署等能力，支撑数据产品开发。为满足业务场景需求，数据可视化建模重新组织并编排</w:t>
      </w:r>
      <w:r w:rsidR="005B2ADF">
        <w:rPr>
          <w:rFonts w:hint="eastAsia"/>
        </w:rPr>
        <w:t>XX</w:t>
      </w:r>
      <w:r w:rsidRPr="007209D5">
        <w:rPr>
          <w:rFonts w:hint="eastAsia"/>
        </w:rPr>
        <w:t>数据空间中的原始库、集成库和应用库的数据资源。面向进一步的数据标准化工作，数据可视化建模提供了一系列功能，包括建模、数据萃取、可视化呈现以及打包部署等，为数据产品的开发提供了有力支持。同时建模过程还支持通过可视化组件进行封装和绑定，从而创建出专题产品的仪表盘，实现了直观的数据分析和展现。</w:t>
      </w:r>
    </w:p>
    <w:p w14:paraId="0FCF5928" w14:textId="59832B19" w:rsidR="00CD76F9" w:rsidRPr="00CD76F9" w:rsidRDefault="00CD76F9" w:rsidP="00CD76F9">
      <w:pPr>
        <w:pStyle w:val="145"/>
        <w:ind w:firstLine="560"/>
      </w:pPr>
      <w:r w:rsidRPr="007209D5">
        <w:rPr>
          <w:rFonts w:hint="eastAsia"/>
        </w:rPr>
        <w:t>支持通过可视化组件进行封装和绑定，形成专题产品仪表盘，完成可视化分析展现。数据可视化建模基于数据模型开发引擎和模型管理为数据融合治理提供建模能力，对</w:t>
      </w:r>
      <w:r w:rsidR="005B2ADF">
        <w:rPr>
          <w:rFonts w:hint="eastAsia"/>
        </w:rPr>
        <w:t>XX</w:t>
      </w:r>
      <w:r w:rsidRPr="007209D5">
        <w:rPr>
          <w:rFonts w:hint="eastAsia"/>
        </w:rPr>
        <w:t>数据资源体系的原始库、集成库和应用库数据模型进行规范，支持数据萃取、打包部署，以及配置分析统计页面，向用户呈现可视化数据产品。</w:t>
      </w:r>
    </w:p>
    <w:p w14:paraId="209C05BC" w14:textId="77777777" w:rsidR="00CD76F9" w:rsidRPr="00CD76F9" w:rsidRDefault="00CD76F9" w:rsidP="00A83578">
      <w:pPr>
        <w:pStyle w:val="3"/>
      </w:pPr>
      <w:bookmarkStart w:id="101" w:name="_Toc200616196"/>
      <w:r w:rsidRPr="007209D5">
        <w:rPr>
          <w:rFonts w:hint="eastAsia"/>
        </w:rPr>
        <w:t>数据标准化映射</w:t>
      </w:r>
      <w:bookmarkEnd w:id="101"/>
    </w:p>
    <w:p w14:paraId="1C94CB99" w14:textId="77777777" w:rsidR="00CD76F9" w:rsidRPr="00CD76F9" w:rsidRDefault="00CD76F9" w:rsidP="00CD76F9">
      <w:pPr>
        <w:pStyle w:val="145"/>
        <w:ind w:firstLine="560"/>
      </w:pPr>
      <w:r w:rsidRPr="007209D5">
        <w:rPr>
          <w:rFonts w:hint="eastAsia"/>
        </w:rPr>
        <w:t>数据标准化映射从相关业务系统采集机构代码、人员代码、装备代码、物资编码及相关数据字典等标准数据，具备对各类数据进行标准化管理及映射的能力，涵盖各单位、敌情、我情及战场环境中的不同来源、类型和格式，支持数据标准管理、映射，提供数据标准化评估和监督。记录数据标准所发生的新增、修改等基础数据变化，可形成权威标准数据；提供标准数据管理功能，对标准数据进行查询、导入、导出和变更管理；提供标准数据映射管理功能，对不同业务系统数据中运行的代码、基础数据、业务数据等与标准数据之间建立映射关系，并进行归一化处理。具备数据标准化整编监控功能，对数据采集抽取、集成融合总体情况进行状态监控。它确保数据的统一标准、编码、量纲和数值，根据数据的名称、含义、结</w:t>
      </w:r>
      <w:r w:rsidRPr="007209D5">
        <w:rPr>
          <w:rFonts w:hint="eastAsia"/>
        </w:rPr>
        <w:lastRenderedPageBreak/>
        <w:t>构及取值进行标准化定义并建立映射关系，实现异构数据间的顺畅转换和整合。</w:t>
      </w:r>
    </w:p>
    <w:p w14:paraId="13537F4E" w14:textId="0326F6D0" w:rsidR="00CD76F9" w:rsidRPr="00CD76F9" w:rsidRDefault="00CD76F9" w:rsidP="00CD76F9">
      <w:pPr>
        <w:pStyle w:val="145"/>
        <w:ind w:firstLine="560"/>
      </w:pPr>
      <w:r w:rsidRPr="007209D5">
        <w:rPr>
          <w:rFonts w:hint="eastAsia"/>
        </w:rPr>
        <w:t>数据标准化映射包括统一通用的数据格式和体系结构，以确保跨来源的不同数据集可以统一标准，变为语义统一的应用可访问数据，这在</w:t>
      </w:r>
      <w:r w:rsidR="00946C93">
        <w:rPr>
          <w:rFonts w:hint="eastAsia"/>
        </w:rPr>
        <w:t>ZQ</w:t>
      </w:r>
      <w:r w:rsidR="005B2ADF">
        <w:rPr>
          <w:rFonts w:hint="eastAsia"/>
        </w:rPr>
        <w:t>XX</w:t>
      </w:r>
      <w:r w:rsidRPr="007209D5">
        <w:rPr>
          <w:rFonts w:hint="eastAsia"/>
        </w:rPr>
        <w:t>数据治理中尤为重要。本方案的数据标准映射提供业务术语、标准数据元素、基本词、数据应用字典、指标数据的规范定义、获取原则和管理、数据资源分类与编码标准、数据管理规定、数据技术标准规范的流程化制定发布能力，并对数据标准的执行落地实施全流程监督。</w:t>
      </w:r>
    </w:p>
    <w:p w14:paraId="05479B32" w14:textId="77777777" w:rsidR="00CD76F9" w:rsidRPr="00CD76F9" w:rsidRDefault="00CD76F9" w:rsidP="00A83578">
      <w:pPr>
        <w:pStyle w:val="4"/>
      </w:pPr>
      <w:r w:rsidRPr="007209D5">
        <w:rPr>
          <w:rFonts w:hint="eastAsia"/>
        </w:rPr>
        <w:t>功能组成</w:t>
      </w:r>
    </w:p>
    <w:p w14:paraId="2719880F" w14:textId="0E00BFAE" w:rsidR="00CD76F9" w:rsidRPr="00CD76F9" w:rsidRDefault="00CD76F9" w:rsidP="00CD76F9">
      <w:pPr>
        <w:pStyle w:val="145"/>
        <w:ind w:firstLine="560"/>
      </w:pPr>
      <w:r w:rsidRPr="007209D5">
        <w:rPr>
          <w:rFonts w:hint="eastAsia"/>
        </w:rPr>
        <w:t>数据标准化映射主要包括标准代码管理与映射、数据标准发布管理、数据标准管理、数据标准搜索、数据标准执行监督。具体</w:t>
      </w:r>
      <w:r w:rsidRPr="00CD76F9">
        <w:t>的功能组成图如</w:t>
      </w:r>
      <w:r w:rsidR="00F52C28">
        <w:fldChar w:fldCharType="begin"/>
      </w:r>
      <w:r w:rsidR="00F52C28">
        <w:instrText xml:space="preserve"> REF _Ref154502829 \h  \* MERGEFORMAT </w:instrText>
      </w:r>
      <w:r w:rsidR="00F52C28">
        <w:fldChar w:fldCharType="separate"/>
      </w:r>
      <w:r w:rsidR="0045365A" w:rsidRPr="007209D5">
        <w:rPr>
          <w:rFonts w:hint="eastAsia"/>
        </w:rPr>
        <w:t>图</w:t>
      </w:r>
      <w:r w:rsidR="0045365A" w:rsidRPr="007209D5">
        <w:rPr>
          <w:rFonts w:hint="eastAsia"/>
        </w:rPr>
        <w:t xml:space="preserve"> </w:t>
      </w:r>
      <w:r w:rsidR="0045365A">
        <w:t>4</w:t>
      </w:r>
      <w:r w:rsidR="0045365A">
        <w:noBreakHyphen/>
        <w:t>6</w:t>
      </w:r>
      <w:r w:rsidR="00F52C28">
        <w:fldChar w:fldCharType="end"/>
      </w:r>
      <w:r w:rsidRPr="00CD76F9">
        <w:t>所示。</w:t>
      </w:r>
    </w:p>
    <w:p w14:paraId="19857873" w14:textId="77777777" w:rsidR="00CD76F9" w:rsidRPr="007209D5" w:rsidRDefault="00CD76F9" w:rsidP="00036271">
      <w:pPr>
        <w:pStyle w:val="1451"/>
      </w:pPr>
      <w:r w:rsidRPr="007209D5">
        <w:object w:dxaOrig="4486" w:dyaOrig="5342" w14:anchorId="404F71F2">
          <v:shape id="_x0000_i1034" type="#_x0000_t75" style="width:168.1pt;height:204.1pt" o:ole="">
            <v:imagedata r:id="rId30" o:title=""/>
          </v:shape>
          <o:OLEObject Type="Embed" ProgID="Visio.Drawing.15" ShapeID="_x0000_i1034" DrawAspect="Content" ObjectID="_1844941069" r:id="rId31"/>
        </w:object>
      </w:r>
    </w:p>
    <w:p w14:paraId="306A94D1" w14:textId="452196CC" w:rsidR="00CD76F9" w:rsidRPr="00CD76F9" w:rsidRDefault="00CD76F9" w:rsidP="00036271">
      <w:pPr>
        <w:pStyle w:val="aff6"/>
        <w:spacing w:before="62" w:after="62"/>
      </w:pPr>
      <w:bookmarkStart w:id="102" w:name="_Ref154502829"/>
      <w:r w:rsidRPr="007209D5">
        <w:rPr>
          <w:rFonts w:hint="eastAsia"/>
        </w:rPr>
        <w:t>图</w:t>
      </w:r>
      <w:r w:rsidRPr="007209D5">
        <w:rPr>
          <w:rFonts w:hint="eastAsia"/>
        </w:rPr>
        <w:t xml:space="preserve"> </w:t>
      </w:r>
      <w:r w:rsidR="000D41A4">
        <w:fldChar w:fldCharType="begin"/>
      </w:r>
      <w:r w:rsidR="003161D2">
        <w:instrText xml:space="preserve"> </w:instrText>
      </w:r>
      <w:r w:rsidR="003161D2">
        <w:rPr>
          <w:rFonts w:hint="eastAsia"/>
        </w:rPr>
        <w:instrText>STYLEREF 1 \s</w:instrText>
      </w:r>
      <w:r w:rsidR="003161D2">
        <w:instrText xml:space="preserve"> </w:instrText>
      </w:r>
      <w:r w:rsidR="000D41A4">
        <w:fldChar w:fldCharType="separate"/>
      </w:r>
      <w:r w:rsidR="0045365A">
        <w:rPr>
          <w:noProof/>
        </w:rPr>
        <w:t>4</w:t>
      </w:r>
      <w:r w:rsidR="000D41A4">
        <w:fldChar w:fldCharType="end"/>
      </w:r>
      <w:r w:rsidR="003161D2">
        <w:noBreakHyphen/>
      </w:r>
      <w:r w:rsidR="000D41A4">
        <w:fldChar w:fldCharType="begin"/>
      </w:r>
      <w:r w:rsidR="003161D2">
        <w:instrText xml:space="preserve"> </w:instrText>
      </w:r>
      <w:r w:rsidR="003161D2">
        <w:rPr>
          <w:rFonts w:hint="eastAsia"/>
        </w:rPr>
        <w:instrText xml:space="preserve">SEQ </w:instrText>
      </w:r>
      <w:r w:rsidR="003161D2">
        <w:rPr>
          <w:rFonts w:hint="eastAsia"/>
        </w:rPr>
        <w:instrText>图</w:instrText>
      </w:r>
      <w:r w:rsidR="003161D2">
        <w:rPr>
          <w:rFonts w:hint="eastAsia"/>
        </w:rPr>
        <w:instrText xml:space="preserve"> \* ARABIC \s 1</w:instrText>
      </w:r>
      <w:r w:rsidR="003161D2">
        <w:instrText xml:space="preserve"> </w:instrText>
      </w:r>
      <w:r w:rsidR="000D41A4">
        <w:fldChar w:fldCharType="separate"/>
      </w:r>
      <w:r w:rsidR="0045365A">
        <w:rPr>
          <w:noProof/>
        </w:rPr>
        <w:t>6</w:t>
      </w:r>
      <w:r w:rsidR="000D41A4">
        <w:fldChar w:fldCharType="end"/>
      </w:r>
      <w:bookmarkEnd w:id="102"/>
      <w:r w:rsidRPr="00CD76F9">
        <w:t xml:space="preserve"> </w:t>
      </w:r>
      <w:r w:rsidRPr="00CD76F9">
        <w:rPr>
          <w:rFonts w:hint="eastAsia"/>
        </w:rPr>
        <w:t>数据标准化映射功能</w:t>
      </w:r>
      <w:r w:rsidRPr="00CD76F9">
        <w:t>组成图</w:t>
      </w:r>
    </w:p>
    <w:p w14:paraId="03DBE2E2" w14:textId="77777777" w:rsidR="00CD76F9" w:rsidRPr="00CD76F9" w:rsidRDefault="00CD76F9" w:rsidP="00CD76F9">
      <w:pPr>
        <w:pStyle w:val="145"/>
        <w:ind w:firstLine="560"/>
      </w:pPr>
      <w:r w:rsidRPr="007209D5">
        <w:rPr>
          <w:rFonts w:hint="eastAsia"/>
        </w:rPr>
        <w:t>数据标准化映射从相关业务系统采集机构代码、人员代码、装备代码、物资编码及相关数据字典等标准数据，具备对各类数据进行标准化管理及映射的能力，涵盖各单位、敌情、我情及战场环境中的不同来源、类型和</w:t>
      </w:r>
      <w:r w:rsidRPr="007209D5">
        <w:rPr>
          <w:rFonts w:hint="eastAsia"/>
        </w:rPr>
        <w:lastRenderedPageBreak/>
        <w:t>格式。记录数据标准所发生的新增、修改等基础数据变化，可形成权威标准数据；提供标准数据管理功能，对标准数据进行查询、导入、导出和变更管理；提供标准数据映射管理功能，对不同业务系统数据中运行的代码、基础数据、业务数据等与标准数据之间建立映射关系，并进行归一化处理。具备数据标准化整编监控功能，对数据采集抽取、集成融合总体情况进行状态监控。它确保数据的统一标准、编码、量纲和数值，根据数据的名称、含义、结构及取值进行标准化定义并建立映射关系，实现异构数据间的顺畅转换和整合。</w:t>
      </w:r>
    </w:p>
    <w:p w14:paraId="259B9A1F" w14:textId="439E2232" w:rsidR="00CD76F9" w:rsidRPr="00CD76F9" w:rsidRDefault="00CD76F9" w:rsidP="00CD76F9">
      <w:pPr>
        <w:pStyle w:val="145"/>
        <w:ind w:firstLine="560"/>
      </w:pPr>
      <w:r w:rsidRPr="007209D5">
        <w:rPr>
          <w:rFonts w:hint="eastAsia"/>
        </w:rPr>
        <w:t>数据标准化映射包括统一通用的数据格式和体系结构，以确保跨来源的不同数据集可以统一标准，变为语义统一的应用可访问数据，这在</w:t>
      </w:r>
      <w:r w:rsidR="00946C93">
        <w:rPr>
          <w:rFonts w:hint="eastAsia"/>
        </w:rPr>
        <w:t>ZQ</w:t>
      </w:r>
      <w:r w:rsidR="005B2ADF">
        <w:rPr>
          <w:rFonts w:hint="eastAsia"/>
        </w:rPr>
        <w:t>XX</w:t>
      </w:r>
      <w:r w:rsidRPr="007209D5">
        <w:rPr>
          <w:rFonts w:hint="eastAsia"/>
        </w:rPr>
        <w:t>数据治理中尤为重要。本方案的数据标准映射提供业务术语、标准数据元素、基本词、数据应用字典、指标数据的规范定义、获取原则和管理、数据资源分类与编码标准、数据管理规定、数据技术标准规范的流程化制定发布能力，并对数据标准的执行落地实施全流程监督。</w:t>
      </w:r>
    </w:p>
    <w:p w14:paraId="5D745C92" w14:textId="77777777" w:rsidR="00CD76F9" w:rsidRPr="00CD76F9" w:rsidRDefault="00CD76F9" w:rsidP="00CD76F9">
      <w:pPr>
        <w:pStyle w:val="145"/>
        <w:ind w:firstLine="560"/>
      </w:pPr>
      <w:r w:rsidRPr="007209D5">
        <w:rPr>
          <w:rFonts w:hint="eastAsia"/>
        </w:rPr>
        <w:t>数据标准化映射面向数据治理过程，主要建设内容包括标准代码管理与映射、数据标准发布管理、数据标准管理、数据标准搜索、数据标准执行监督。</w:t>
      </w:r>
    </w:p>
    <w:p w14:paraId="5410278D" w14:textId="77777777" w:rsidR="00CD76F9" w:rsidRPr="00CD76F9" w:rsidRDefault="00CD76F9" w:rsidP="00A83578">
      <w:pPr>
        <w:pStyle w:val="4"/>
      </w:pPr>
      <w:r w:rsidRPr="00CD76F9">
        <w:rPr>
          <w:rFonts w:hint="eastAsia"/>
        </w:rPr>
        <w:t>标准代码管理与映射</w:t>
      </w:r>
    </w:p>
    <w:p w14:paraId="0ACA3640" w14:textId="77777777" w:rsidR="009462A6" w:rsidRDefault="00CD76F9" w:rsidP="00CD76F9">
      <w:pPr>
        <w:pStyle w:val="145"/>
        <w:ind w:firstLine="560"/>
      </w:pPr>
      <w:r w:rsidRPr="007209D5">
        <w:rPr>
          <w:rFonts w:hint="eastAsia"/>
        </w:rPr>
        <w:t>标准代码管理与映射提供了全面的标准代码管理功能，支持转换映射规则的建立。该系统还支持从原</w:t>
      </w:r>
      <w:r w:rsidR="009462A6">
        <w:rPr>
          <w:rFonts w:hint="eastAsia"/>
        </w:rPr>
        <w:t>始库或集成库中批量导入数据表、字段，进而自动生成系统标准代码表</w:t>
      </w:r>
      <w:r w:rsidRPr="007209D5">
        <w:rPr>
          <w:rFonts w:hint="eastAsia"/>
        </w:rPr>
        <w:t>。</w:t>
      </w:r>
    </w:p>
    <w:p w14:paraId="0A8FE98E" w14:textId="77777777" w:rsidR="00CD76F9" w:rsidRPr="00CD76F9" w:rsidRDefault="009462A6" w:rsidP="00CD76F9">
      <w:pPr>
        <w:pStyle w:val="145"/>
        <w:ind w:firstLine="560"/>
      </w:pPr>
      <w:r>
        <w:rPr>
          <w:rFonts w:hint="eastAsia"/>
        </w:rPr>
        <w:t>（</w:t>
      </w:r>
      <w:r>
        <w:rPr>
          <w:rFonts w:hint="eastAsia"/>
        </w:rPr>
        <w:t>1</w:t>
      </w:r>
      <w:r>
        <w:rPr>
          <w:rFonts w:hint="eastAsia"/>
        </w:rPr>
        <w:t>）</w:t>
      </w:r>
      <w:r w:rsidR="00CD76F9" w:rsidRPr="007209D5">
        <w:rPr>
          <w:rFonts w:hint="eastAsia"/>
        </w:rPr>
        <w:t>标准代码管理与映射</w:t>
      </w:r>
      <w:r>
        <w:rPr>
          <w:rFonts w:hint="eastAsia"/>
        </w:rPr>
        <w:t>，支持</w:t>
      </w:r>
      <w:r w:rsidR="00CD76F9" w:rsidRPr="007209D5">
        <w:rPr>
          <w:rFonts w:hint="eastAsia"/>
        </w:rPr>
        <w:t>建立机构代码、装备代码、物资代码等标准代码与原始库基础数据之间的转换映射规则</w:t>
      </w:r>
      <w:r>
        <w:rPr>
          <w:rFonts w:hint="eastAsia"/>
        </w:rPr>
        <w:t>。</w:t>
      </w:r>
      <w:r w:rsidR="00CD76F9" w:rsidRPr="007209D5">
        <w:rPr>
          <w:rFonts w:hint="eastAsia"/>
        </w:rPr>
        <w:t>同时，系统支持原</w:t>
      </w:r>
      <w:r w:rsidR="00CD76F9" w:rsidRPr="007209D5">
        <w:rPr>
          <w:rFonts w:hint="eastAsia"/>
        </w:rPr>
        <w:lastRenderedPageBreak/>
        <w:t>始库代码表与标准代码表之间，以及原始库代码表中的代码值与标准代码表中的代码值之间对应关系的维护。</w:t>
      </w:r>
    </w:p>
    <w:p w14:paraId="4DFF97D2" w14:textId="77777777" w:rsidR="00CD76F9" w:rsidRPr="00CD76F9" w:rsidRDefault="009462A6" w:rsidP="00CD76F9">
      <w:pPr>
        <w:pStyle w:val="145"/>
        <w:ind w:firstLine="560"/>
      </w:pPr>
      <w:r>
        <w:rPr>
          <w:rFonts w:hint="eastAsia"/>
        </w:rPr>
        <w:t>（</w:t>
      </w:r>
      <w:r>
        <w:rPr>
          <w:rFonts w:hint="eastAsia"/>
        </w:rPr>
        <w:t>2</w:t>
      </w:r>
      <w:r>
        <w:rPr>
          <w:rFonts w:hint="eastAsia"/>
        </w:rPr>
        <w:t>）</w:t>
      </w:r>
      <w:r w:rsidR="00CD76F9" w:rsidRPr="007209D5">
        <w:rPr>
          <w:rFonts w:hint="eastAsia"/>
        </w:rPr>
        <w:t>标准代码管理与映射系统还提供了映射关系的新增、修改、删除、查询以及导入导出等功能。</w:t>
      </w:r>
    </w:p>
    <w:p w14:paraId="617025B5" w14:textId="77777777" w:rsidR="00CD76F9" w:rsidRPr="00CD76F9" w:rsidRDefault="00CD76F9" w:rsidP="00A83578">
      <w:pPr>
        <w:pStyle w:val="4"/>
      </w:pPr>
      <w:r w:rsidRPr="00CD76F9">
        <w:rPr>
          <w:rFonts w:hint="eastAsia"/>
        </w:rPr>
        <w:t>数据标准发布管理</w:t>
      </w:r>
    </w:p>
    <w:p w14:paraId="26638977" w14:textId="77777777" w:rsidR="00CD76F9" w:rsidRPr="00CD76F9" w:rsidRDefault="00CD76F9" w:rsidP="00CD76F9">
      <w:pPr>
        <w:pStyle w:val="145"/>
        <w:ind w:firstLine="560"/>
      </w:pPr>
      <w:r w:rsidRPr="007209D5">
        <w:rPr>
          <w:rFonts w:hint="eastAsia"/>
        </w:rPr>
        <w:t>提供数据标准的收集、审议、流程化制定与发布管理功能，通过提供数据标准的收集、审议、流程化制定与发布管理功能，数据标准发布管理能够确保整个过程的可视化、规范化。</w:t>
      </w:r>
    </w:p>
    <w:p w14:paraId="539D659C" w14:textId="77777777" w:rsidR="00CD76F9" w:rsidRPr="00CD76F9" w:rsidRDefault="00CD76F9" w:rsidP="00A83578">
      <w:pPr>
        <w:pStyle w:val="4"/>
      </w:pPr>
      <w:r w:rsidRPr="00CD76F9">
        <w:rPr>
          <w:rFonts w:hint="eastAsia"/>
        </w:rPr>
        <w:t>数据标准管理</w:t>
      </w:r>
    </w:p>
    <w:p w14:paraId="584FE12B" w14:textId="77777777" w:rsidR="009462A6" w:rsidRDefault="00CD76F9" w:rsidP="00CD76F9">
      <w:pPr>
        <w:pStyle w:val="145"/>
        <w:ind w:firstLine="560"/>
      </w:pPr>
      <w:r w:rsidRPr="007209D5">
        <w:rPr>
          <w:rFonts w:hint="eastAsia"/>
        </w:rPr>
        <w:t>数据标准管理集成了统一可视化编辑视图、多功能操作和数据文档管理的系统。</w:t>
      </w:r>
    </w:p>
    <w:p w14:paraId="0B7E241D" w14:textId="77777777" w:rsidR="009462A6" w:rsidRDefault="009462A6" w:rsidP="000E67EB">
      <w:pPr>
        <w:pStyle w:val="145"/>
        <w:numPr>
          <w:ilvl w:val="0"/>
          <w:numId w:val="4"/>
        </w:numPr>
        <w:ind w:firstLineChars="0"/>
      </w:pPr>
      <w:r>
        <w:rPr>
          <w:rFonts w:hint="eastAsia"/>
        </w:rPr>
        <w:t>支持</w:t>
      </w:r>
      <w:r w:rsidR="00CD76F9" w:rsidRPr="007209D5">
        <w:rPr>
          <w:rFonts w:hint="eastAsia"/>
        </w:rPr>
        <w:t>用户根据不同的业务分类或数据类型来查看和编辑数据标准。</w:t>
      </w:r>
    </w:p>
    <w:p w14:paraId="013C18D2" w14:textId="77777777" w:rsidR="009462A6" w:rsidRDefault="00CD76F9" w:rsidP="000E67EB">
      <w:pPr>
        <w:pStyle w:val="145"/>
        <w:numPr>
          <w:ilvl w:val="0"/>
          <w:numId w:val="4"/>
        </w:numPr>
        <w:ind w:firstLineChars="0"/>
      </w:pPr>
      <w:r w:rsidRPr="007209D5">
        <w:rPr>
          <w:rFonts w:hint="eastAsia"/>
        </w:rPr>
        <w:t>提供了创建、删除和修改数据标准的功能，并支持三种灵活的创建方式：自定义创建、文件导入和数据库引接。</w:t>
      </w:r>
    </w:p>
    <w:p w14:paraId="7990F12C" w14:textId="77777777" w:rsidR="009462A6" w:rsidRDefault="00CD76F9" w:rsidP="000E67EB">
      <w:pPr>
        <w:pStyle w:val="145"/>
        <w:numPr>
          <w:ilvl w:val="0"/>
          <w:numId w:val="4"/>
        </w:numPr>
        <w:ind w:firstLineChars="0"/>
      </w:pPr>
      <w:r w:rsidRPr="007209D5">
        <w:rPr>
          <w:rFonts w:hint="eastAsia"/>
        </w:rPr>
        <w:t>对于标准文档的管理，用户可以进行上传、下载和关联等操作。</w:t>
      </w:r>
    </w:p>
    <w:p w14:paraId="488130BA" w14:textId="77777777" w:rsidR="00CD76F9" w:rsidRPr="00CD76F9" w:rsidRDefault="00CD76F9" w:rsidP="000E67EB">
      <w:pPr>
        <w:pStyle w:val="145"/>
        <w:numPr>
          <w:ilvl w:val="0"/>
          <w:numId w:val="4"/>
        </w:numPr>
        <w:ind w:firstLineChars="0"/>
      </w:pPr>
      <w:r w:rsidRPr="007209D5">
        <w:rPr>
          <w:rFonts w:hint="eastAsia"/>
        </w:rPr>
        <w:t>标准元素管理功能，能够定义数据库元数据标准，包括元数据的长度、类型、范围等细节，从而确保数据库表设计的规范性和一致性。</w:t>
      </w:r>
    </w:p>
    <w:p w14:paraId="1F372BCF" w14:textId="77777777" w:rsidR="00CD76F9" w:rsidRPr="00CD76F9" w:rsidRDefault="00CD76F9" w:rsidP="00CD76F9">
      <w:pPr>
        <w:pStyle w:val="4"/>
      </w:pPr>
      <w:r w:rsidRPr="00CD76F9">
        <w:rPr>
          <w:rFonts w:hint="eastAsia"/>
        </w:rPr>
        <w:t>数据标准搜索</w:t>
      </w:r>
    </w:p>
    <w:p w14:paraId="22986EAE" w14:textId="0D0804E5" w:rsidR="00CD76F9" w:rsidRPr="00CD76F9" w:rsidRDefault="00CD76F9" w:rsidP="00CD76F9">
      <w:pPr>
        <w:pStyle w:val="145"/>
        <w:ind w:firstLine="560"/>
      </w:pPr>
      <w:r w:rsidRPr="007209D5">
        <w:rPr>
          <w:rFonts w:hint="eastAsia"/>
        </w:rPr>
        <w:t>数据标准搜索是一个针对</w:t>
      </w:r>
      <w:r w:rsidR="005B2ADF">
        <w:rPr>
          <w:rFonts w:hint="eastAsia"/>
        </w:rPr>
        <w:t>XX</w:t>
      </w:r>
      <w:r w:rsidRPr="007209D5">
        <w:rPr>
          <w:rFonts w:hint="eastAsia"/>
        </w:rPr>
        <w:t>数据标准提供的检索工具，它具备多种检索功能，以满足用户在不同场景下的查询需求。提供针对</w:t>
      </w:r>
      <w:r w:rsidR="005B2ADF">
        <w:rPr>
          <w:rFonts w:hint="eastAsia"/>
        </w:rPr>
        <w:t>XX</w:t>
      </w:r>
      <w:r w:rsidRPr="007209D5">
        <w:rPr>
          <w:rFonts w:hint="eastAsia"/>
        </w:rPr>
        <w:t>数据标准各类检索功能，包括全文检索、关键词检索、列表检索等；</w:t>
      </w:r>
    </w:p>
    <w:p w14:paraId="4CDAD1D1" w14:textId="77777777" w:rsidR="00CD76F9" w:rsidRPr="00CD76F9" w:rsidRDefault="00CD76F9" w:rsidP="00CD76F9">
      <w:pPr>
        <w:pStyle w:val="4"/>
      </w:pPr>
      <w:r w:rsidRPr="00CD76F9">
        <w:rPr>
          <w:rFonts w:hint="eastAsia"/>
        </w:rPr>
        <w:lastRenderedPageBreak/>
        <w:t>数据标准执行监督</w:t>
      </w:r>
    </w:p>
    <w:p w14:paraId="01B01925" w14:textId="77777777" w:rsidR="00CD76F9" w:rsidRPr="00CD76F9" w:rsidRDefault="00CD76F9" w:rsidP="00CD76F9">
      <w:pPr>
        <w:pStyle w:val="145"/>
        <w:ind w:firstLine="560"/>
      </w:pPr>
      <w:r w:rsidRPr="007209D5">
        <w:rPr>
          <w:rFonts w:hint="eastAsia"/>
        </w:rPr>
        <w:t>数据标准执行监督是确保数据质量、一致性和准确性的关键环节。一个有效的数据标准执行监督体系能够帮助组织识别数据问题，确保数据符合既定的标准和规范，从而支持业务决策、提高运营效率并降低风险。提供数据标准化评估能力，支持使用自定义标准或已发布的标准进行标准执行检查，检测是否符合标准规范。</w:t>
      </w:r>
    </w:p>
    <w:p w14:paraId="5BC1483A" w14:textId="77777777" w:rsidR="00CD76F9" w:rsidRPr="00CD76F9" w:rsidRDefault="00CD76F9" w:rsidP="00CD76F9">
      <w:pPr>
        <w:pStyle w:val="4"/>
      </w:pPr>
      <w:r w:rsidRPr="007209D5">
        <w:rPr>
          <w:rFonts w:hint="eastAsia"/>
        </w:rPr>
        <w:t>运用流程</w:t>
      </w:r>
    </w:p>
    <w:p w14:paraId="20FCC439" w14:textId="2B923CB7" w:rsidR="00CD76F9" w:rsidRPr="00CD76F9" w:rsidRDefault="00946C93" w:rsidP="00CD76F9">
      <w:pPr>
        <w:pStyle w:val="145"/>
        <w:ind w:firstLine="560"/>
      </w:pPr>
      <w:r>
        <w:rPr>
          <w:rFonts w:hint="eastAsia"/>
        </w:rPr>
        <w:t>ZQ</w:t>
      </w:r>
      <w:r w:rsidR="00CD76F9" w:rsidRPr="00CD76F9">
        <w:t>数据标准制定人员</w:t>
      </w:r>
      <w:r w:rsidR="00CD76F9" w:rsidRPr="00CD76F9">
        <w:rPr>
          <w:rFonts w:hint="eastAsia"/>
        </w:rPr>
        <w:t>录入数据标准，完成标准的生产和构建。构建完新的</w:t>
      </w:r>
      <w:r w:rsidR="00CD76F9" w:rsidRPr="00CD76F9">
        <w:t>数据标准后，由标准审核人员根据</w:t>
      </w:r>
      <w:r w:rsidR="00CD76F9" w:rsidRPr="00CD76F9">
        <w:rPr>
          <w:rFonts w:hint="eastAsia"/>
        </w:rPr>
        <w:t>编制</w:t>
      </w:r>
      <w:r w:rsidR="00CD76F9" w:rsidRPr="00CD76F9">
        <w:t>的数据标准</w:t>
      </w:r>
      <w:r w:rsidR="00CD76F9" w:rsidRPr="00CD76F9">
        <w:rPr>
          <w:rFonts w:hint="eastAsia"/>
        </w:rPr>
        <w:t>与</w:t>
      </w:r>
      <w:r w:rsidR="00CD76F9" w:rsidRPr="00CD76F9">
        <w:t>现有数据标准进行比对、</w:t>
      </w:r>
      <w:r w:rsidR="00CD76F9" w:rsidRPr="00CD76F9">
        <w:rPr>
          <w:rFonts w:hint="eastAsia"/>
        </w:rPr>
        <w:t>和</w:t>
      </w:r>
      <w:r w:rsidR="00CD76F9" w:rsidRPr="00CD76F9">
        <w:t>审核操作。对于</w:t>
      </w:r>
      <w:r w:rsidR="00CD76F9" w:rsidRPr="00CD76F9">
        <w:rPr>
          <w:rFonts w:hint="eastAsia"/>
        </w:rPr>
        <w:t>审核</w:t>
      </w:r>
      <w:r w:rsidR="00CD76F9" w:rsidRPr="00CD76F9">
        <w:t>通过的数据标准，则由系统</w:t>
      </w:r>
      <w:r w:rsidR="00CD76F9" w:rsidRPr="00CD76F9">
        <w:rPr>
          <w:rFonts w:hint="eastAsia"/>
        </w:rPr>
        <w:t>自动</w:t>
      </w:r>
      <w:r w:rsidR="00CD76F9" w:rsidRPr="00CD76F9">
        <w:t>纳入</w:t>
      </w:r>
      <w:r w:rsidR="00CD76F9" w:rsidRPr="00CD76F9">
        <w:rPr>
          <w:rFonts w:hint="eastAsia"/>
        </w:rPr>
        <w:t>数据</w:t>
      </w:r>
      <w:r w:rsidR="00CD76F9" w:rsidRPr="00CD76F9">
        <w:t>标准资源库中进行统一管理和维护</w:t>
      </w:r>
      <w:r w:rsidR="00CD76F9" w:rsidRPr="00CD76F9">
        <w:rPr>
          <w:rFonts w:hint="eastAsia"/>
        </w:rPr>
        <w:t>；</w:t>
      </w:r>
      <w:r w:rsidR="00CD76F9" w:rsidRPr="00CD76F9">
        <w:t>对于审核不通过的数据标准，则</w:t>
      </w:r>
      <w:r w:rsidR="00CD76F9" w:rsidRPr="00CD76F9">
        <w:rPr>
          <w:rFonts w:hint="eastAsia"/>
        </w:rPr>
        <w:t>由</w:t>
      </w:r>
      <w:r w:rsidR="00CD76F9" w:rsidRPr="00CD76F9">
        <w:t>数据标准审核人员将</w:t>
      </w:r>
      <w:r w:rsidR="00CD76F9" w:rsidRPr="00CD76F9">
        <w:rPr>
          <w:rFonts w:hint="eastAsia"/>
        </w:rPr>
        <w:t>数据</w:t>
      </w:r>
      <w:r w:rsidR="00CD76F9" w:rsidRPr="00CD76F9">
        <w:t>标准打回至</w:t>
      </w:r>
      <w:r w:rsidR="00CD76F9" w:rsidRPr="00CD76F9">
        <w:rPr>
          <w:rFonts w:hint="eastAsia"/>
        </w:rPr>
        <w:t>对应</w:t>
      </w:r>
      <w:r w:rsidR="00CD76F9" w:rsidRPr="00CD76F9">
        <w:t>标准编制</w:t>
      </w:r>
      <w:r w:rsidR="00CD76F9" w:rsidRPr="00CD76F9">
        <w:rPr>
          <w:rFonts w:hint="eastAsia"/>
        </w:rPr>
        <w:t>人员</w:t>
      </w:r>
      <w:r w:rsidR="00CD76F9" w:rsidRPr="00CD76F9">
        <w:t>，由其</w:t>
      </w:r>
      <w:r w:rsidR="00CD76F9" w:rsidRPr="00CD76F9">
        <w:rPr>
          <w:rFonts w:hint="eastAsia"/>
        </w:rPr>
        <w:t>进行</w:t>
      </w:r>
      <w:r w:rsidR="00CD76F9" w:rsidRPr="00CD76F9">
        <w:t>标准修订后再提交审核。</w:t>
      </w:r>
    </w:p>
    <w:p w14:paraId="1C007F73" w14:textId="77777777" w:rsidR="00CD76F9" w:rsidRPr="00CD76F9" w:rsidRDefault="00CD76F9" w:rsidP="00CD76F9">
      <w:pPr>
        <w:pStyle w:val="145"/>
        <w:ind w:firstLine="560"/>
      </w:pPr>
      <w:r w:rsidRPr="007209D5">
        <w:rPr>
          <w:rFonts w:hint="eastAsia"/>
        </w:rPr>
        <w:t>数据标准</w:t>
      </w:r>
      <w:r w:rsidRPr="00CD76F9">
        <w:t>管理员从数据标准</w:t>
      </w:r>
      <w:r w:rsidRPr="00CD76F9">
        <w:rPr>
          <w:rFonts w:hint="eastAsia"/>
        </w:rPr>
        <w:t>资源库</w:t>
      </w:r>
      <w:r w:rsidRPr="00CD76F9">
        <w:t>中选择</w:t>
      </w:r>
      <w:r w:rsidRPr="00CD76F9">
        <w:rPr>
          <w:rFonts w:hint="eastAsia"/>
        </w:rPr>
        <w:t>可</w:t>
      </w:r>
      <w:r w:rsidRPr="00CD76F9">
        <w:t>共享的数据标准，对其进行发布，发布后的数据标准</w:t>
      </w:r>
      <w:r w:rsidRPr="00CD76F9">
        <w:rPr>
          <w:rFonts w:hint="eastAsia"/>
        </w:rPr>
        <w:t>同步</w:t>
      </w:r>
      <w:r w:rsidRPr="00CD76F9">
        <w:t>存储至数据标准共享库中。</w:t>
      </w:r>
    </w:p>
    <w:p w14:paraId="5A260FDB" w14:textId="77777777" w:rsidR="00CD76F9" w:rsidRPr="00CD76F9" w:rsidRDefault="00CD76F9" w:rsidP="00CD76F9">
      <w:pPr>
        <w:pStyle w:val="145"/>
        <w:ind w:firstLine="560"/>
      </w:pPr>
      <w:r w:rsidRPr="007209D5">
        <w:rPr>
          <w:rFonts w:hint="eastAsia"/>
        </w:rPr>
        <w:t>数据标准</w:t>
      </w:r>
      <w:r w:rsidRPr="00CD76F9">
        <w:t>需求人员根据</w:t>
      </w:r>
      <w:r w:rsidRPr="00CD76F9">
        <w:rPr>
          <w:rFonts w:hint="eastAsia"/>
        </w:rPr>
        <w:t>数据标准类型、数据标准关键词、数据标准内容、数据标准制定时间等对</w:t>
      </w:r>
      <w:r w:rsidRPr="00CD76F9">
        <w:t>标准</w:t>
      </w:r>
      <w:r w:rsidRPr="00CD76F9">
        <w:rPr>
          <w:rFonts w:hint="eastAsia"/>
        </w:rPr>
        <w:t>进行</w:t>
      </w:r>
      <w:r w:rsidRPr="00CD76F9">
        <w:t>检索</w:t>
      </w:r>
      <w:r w:rsidRPr="00CD76F9">
        <w:rPr>
          <w:rFonts w:hint="eastAsia"/>
        </w:rPr>
        <w:t>，可</w:t>
      </w:r>
      <w:r w:rsidRPr="00CD76F9">
        <w:t>对检索的数据标准进行预览、下载</w:t>
      </w:r>
      <w:r w:rsidRPr="00CD76F9">
        <w:rPr>
          <w:rFonts w:hint="eastAsia"/>
        </w:rPr>
        <w:t>等</w:t>
      </w:r>
      <w:r w:rsidRPr="00CD76F9">
        <w:t>操作。</w:t>
      </w:r>
    </w:p>
    <w:p w14:paraId="013B1D6D" w14:textId="77777777" w:rsidR="00CD76F9" w:rsidRPr="00CD76F9" w:rsidRDefault="00CD76F9" w:rsidP="00CD76F9">
      <w:pPr>
        <w:pStyle w:val="145"/>
        <w:ind w:firstLine="560"/>
      </w:pPr>
      <w:r w:rsidRPr="007209D5">
        <w:rPr>
          <w:rFonts w:hint="eastAsia"/>
        </w:rPr>
        <w:t>数据标准管理模块的</w:t>
      </w:r>
      <w:r w:rsidRPr="00CD76F9">
        <w:t>运用</w:t>
      </w:r>
      <w:r w:rsidRPr="00CD76F9">
        <w:rPr>
          <w:rFonts w:hint="eastAsia"/>
        </w:rPr>
        <w:t>流程如下图所示。</w:t>
      </w:r>
    </w:p>
    <w:p w14:paraId="53E4A268" w14:textId="77777777" w:rsidR="00CD76F9" w:rsidRPr="00CD76F9" w:rsidRDefault="00CD76F9" w:rsidP="00036271">
      <w:pPr>
        <w:pStyle w:val="1451"/>
      </w:pPr>
      <w:r w:rsidRPr="00CD76F9">
        <w:object w:dxaOrig="17581" w:dyaOrig="6181" w14:anchorId="42D31805">
          <v:shape id="_x0000_i1035" type="#_x0000_t75" style="width:433.5pt;height:153.65pt" o:ole="">
            <v:imagedata r:id="rId32" o:title=""/>
          </v:shape>
          <o:OLEObject Type="Embed" ProgID="Visio.Drawing.15" ShapeID="_x0000_i1035" DrawAspect="Content" ObjectID="_1844941070" r:id="rId33"/>
        </w:object>
      </w:r>
    </w:p>
    <w:p w14:paraId="05375863" w14:textId="4DA8F879" w:rsidR="00CD76F9" w:rsidRPr="00CD76F9" w:rsidRDefault="00CD76F9" w:rsidP="00036271">
      <w:pPr>
        <w:pStyle w:val="aff6"/>
        <w:spacing w:before="62" w:after="62"/>
      </w:pPr>
      <w:r w:rsidRPr="007209D5">
        <w:rPr>
          <w:rFonts w:hint="eastAsia"/>
        </w:rPr>
        <w:t>图</w:t>
      </w:r>
      <w:r w:rsidRPr="00CD76F9">
        <w:t xml:space="preserve"> </w:t>
      </w:r>
      <w:r w:rsidR="00405EEC">
        <w:fldChar w:fldCharType="begin"/>
      </w:r>
      <w:r w:rsidR="00405EEC">
        <w:instrText xml:space="preserve"> STYLEREF 1 \s </w:instrText>
      </w:r>
      <w:r w:rsidR="00405EEC">
        <w:fldChar w:fldCharType="separate"/>
      </w:r>
      <w:r w:rsidR="0045365A">
        <w:rPr>
          <w:noProof/>
        </w:rPr>
        <w:t>4</w:t>
      </w:r>
      <w:r w:rsidR="00405EEC">
        <w:rPr>
          <w:noProof/>
        </w:rPr>
        <w:fldChar w:fldCharType="end"/>
      </w:r>
      <w:r w:rsidR="003161D2">
        <w:noBreakHyphen/>
      </w:r>
      <w:r w:rsidR="000D41A4">
        <w:fldChar w:fldCharType="begin"/>
      </w:r>
      <w:r w:rsidR="003161D2">
        <w:instrText xml:space="preserve"> SEQ </w:instrText>
      </w:r>
      <w:r w:rsidR="003161D2">
        <w:instrText>图</w:instrText>
      </w:r>
      <w:r w:rsidR="003161D2">
        <w:instrText xml:space="preserve"> \* ARABIC \s 1 </w:instrText>
      </w:r>
      <w:r w:rsidR="000D41A4">
        <w:fldChar w:fldCharType="separate"/>
      </w:r>
      <w:r w:rsidR="0045365A">
        <w:rPr>
          <w:noProof/>
        </w:rPr>
        <w:t>7</w:t>
      </w:r>
      <w:r w:rsidR="000D41A4">
        <w:fldChar w:fldCharType="end"/>
      </w:r>
      <w:r w:rsidRPr="00CD76F9">
        <w:rPr>
          <w:rFonts w:hint="eastAsia"/>
        </w:rPr>
        <w:t>数据</w:t>
      </w:r>
      <w:r w:rsidRPr="00CD76F9">
        <w:t>标准</w:t>
      </w:r>
      <w:r w:rsidRPr="00CD76F9">
        <w:rPr>
          <w:rFonts w:hint="eastAsia"/>
        </w:rPr>
        <w:t>化映射</w:t>
      </w:r>
      <w:r w:rsidRPr="00CD76F9">
        <w:t>模块运用流程</w:t>
      </w:r>
    </w:p>
    <w:p w14:paraId="29873191" w14:textId="77777777" w:rsidR="00CD76F9" w:rsidRPr="00CD76F9" w:rsidRDefault="00CD76F9" w:rsidP="00A83578">
      <w:pPr>
        <w:pStyle w:val="1"/>
      </w:pPr>
      <w:bookmarkStart w:id="103" w:name="_Toc408860270"/>
      <w:bookmarkStart w:id="104" w:name="_Toc408937240"/>
      <w:bookmarkStart w:id="105" w:name="_Toc408938062"/>
      <w:bookmarkStart w:id="106" w:name="_Toc408938065"/>
      <w:bookmarkStart w:id="107" w:name="_Toc408938589"/>
      <w:bookmarkStart w:id="108" w:name="_Toc408938593"/>
      <w:bookmarkStart w:id="109" w:name="_Toc408938594"/>
      <w:bookmarkStart w:id="110" w:name="_Toc408938326"/>
      <w:bookmarkStart w:id="111" w:name="_Toc402968097"/>
      <w:bookmarkStart w:id="112" w:name="_Toc408857050"/>
      <w:bookmarkStart w:id="113" w:name="_Toc408860271"/>
      <w:bookmarkStart w:id="114" w:name="_Toc408859979"/>
      <w:bookmarkStart w:id="115" w:name="_Toc402968099"/>
      <w:bookmarkStart w:id="116" w:name="_Toc408938324"/>
      <w:bookmarkStart w:id="117" w:name="_Toc408937234"/>
      <w:bookmarkStart w:id="118" w:name="_Toc402968107"/>
      <w:bookmarkStart w:id="119" w:name="_Toc408938325"/>
      <w:bookmarkStart w:id="120" w:name="_Toc408937236"/>
      <w:bookmarkStart w:id="121" w:name="_Toc408859852"/>
      <w:bookmarkStart w:id="122" w:name="_Toc408938063"/>
      <w:bookmarkStart w:id="123" w:name="_Toc408938592"/>
      <w:bookmarkStart w:id="124" w:name="_Toc402968105"/>
      <w:bookmarkStart w:id="125" w:name="t2"/>
      <w:bookmarkStart w:id="126" w:name="_Toc402968102"/>
      <w:bookmarkStart w:id="127" w:name="_Toc402968101"/>
      <w:bookmarkStart w:id="128" w:name="_Toc408859851"/>
      <w:bookmarkStart w:id="129" w:name="_Toc408857051"/>
      <w:bookmarkStart w:id="130" w:name="_Toc408938591"/>
      <w:bookmarkStart w:id="131" w:name="_Toc408938061"/>
      <w:bookmarkStart w:id="132" w:name="_Toc408859980"/>
      <w:bookmarkStart w:id="133" w:name="_Toc408938587"/>
      <w:bookmarkStart w:id="134" w:name="_Toc408937239"/>
      <w:bookmarkStart w:id="135" w:name="_Toc408938328"/>
      <w:bookmarkStart w:id="136" w:name="_Toc408938066"/>
      <w:bookmarkStart w:id="137" w:name="_Toc408938333"/>
      <w:bookmarkStart w:id="138" w:name="_Toc408937262"/>
      <w:bookmarkStart w:id="139" w:name="_Toc408938068"/>
      <w:bookmarkStart w:id="140" w:name="_Toc408938352"/>
      <w:bookmarkStart w:id="141" w:name="_Toc408938060"/>
      <w:bookmarkStart w:id="142" w:name="_Toc408937247"/>
      <w:bookmarkStart w:id="143" w:name="_Toc408937238"/>
      <w:bookmarkStart w:id="144" w:name="_Toc408938073"/>
      <w:bookmarkStart w:id="145" w:name="_Toc408938600"/>
      <w:bookmarkStart w:id="146" w:name="_Toc408937235"/>
      <w:bookmarkStart w:id="147" w:name="_Toc408938599"/>
      <w:bookmarkStart w:id="148" w:name="_Toc408937237"/>
      <w:bookmarkStart w:id="149" w:name="_Toc408938071"/>
      <w:bookmarkStart w:id="150" w:name="_Toc408938331"/>
      <w:bookmarkStart w:id="151" w:name="_Toc408937244"/>
      <w:bookmarkStart w:id="152" w:name="_Toc408938327"/>
      <w:bookmarkStart w:id="153" w:name="_Toc408938072"/>
      <w:bookmarkStart w:id="154" w:name="_Toc408938064"/>
      <w:bookmarkStart w:id="155" w:name="_Toc408937242"/>
      <w:bookmarkStart w:id="156" w:name="_Toc408938590"/>
      <w:bookmarkStart w:id="157" w:name="_Toc408938070"/>
      <w:bookmarkStart w:id="158" w:name="_Toc408938332"/>
      <w:bookmarkStart w:id="159" w:name="_Toc408938601"/>
      <w:bookmarkStart w:id="160" w:name="_Toc408937245"/>
      <w:bookmarkStart w:id="161" w:name="_Toc408938329"/>
      <w:bookmarkStart w:id="162" w:name="_Toc408938067"/>
      <w:bookmarkStart w:id="163" w:name="_Toc408938069"/>
      <w:bookmarkStart w:id="164" w:name="_Toc408938336"/>
      <w:bookmarkStart w:id="165" w:name="_Toc408938088"/>
      <w:bookmarkStart w:id="166" w:name="_Toc408937241"/>
      <w:bookmarkStart w:id="167" w:name="_Toc408938588"/>
      <w:bookmarkStart w:id="168" w:name="_Toc408938738"/>
      <w:bookmarkStart w:id="169" w:name="_Toc408938416"/>
      <w:bookmarkStart w:id="170" w:name="_Toc408938680"/>
      <w:bookmarkStart w:id="171" w:name="_Toc408938463"/>
      <w:bookmarkStart w:id="172" w:name="_Toc408938649"/>
      <w:bookmarkStart w:id="173" w:name="_Toc408937326"/>
      <w:bookmarkStart w:id="174" w:name="_Toc408938596"/>
      <w:bookmarkStart w:id="175" w:name="_Toc408938337"/>
      <w:bookmarkStart w:id="176" w:name="_Toc408938199"/>
      <w:bookmarkStart w:id="177" w:name="_Toc408938114"/>
      <w:bookmarkStart w:id="178" w:name="_Toc408938335"/>
      <w:bookmarkStart w:id="179" w:name="_Toc408938378"/>
      <w:bookmarkStart w:id="180" w:name="_Toc408938362"/>
      <w:bookmarkStart w:id="181" w:name="_Toc408938668"/>
      <w:bookmarkStart w:id="182" w:name="_Toc408938098"/>
      <w:bookmarkStart w:id="183" w:name="_Toc408938635"/>
      <w:bookmarkStart w:id="184" w:name="_Toc408938642"/>
      <w:bookmarkStart w:id="185" w:name="_Toc408938598"/>
      <w:bookmarkStart w:id="186" w:name="_Toc408938474"/>
      <w:bookmarkStart w:id="187" w:name="_Toc408938334"/>
      <w:bookmarkStart w:id="188" w:name="_Toc408859859"/>
      <w:bookmarkStart w:id="189" w:name="_Toc408937288"/>
      <w:bookmarkStart w:id="190" w:name="_Toc408938140"/>
      <w:bookmarkStart w:id="191" w:name="_Toc408938597"/>
      <w:bookmarkStart w:id="192" w:name="_Toc408938727"/>
      <w:bookmarkStart w:id="193" w:name="_Toc408937373"/>
      <w:bookmarkStart w:id="194" w:name="_Toc408938330"/>
      <w:bookmarkStart w:id="195" w:name="_Toc408937314"/>
      <w:bookmarkStart w:id="196" w:name="_Toc408937246"/>
      <w:bookmarkStart w:id="197" w:name="_Toc408938595"/>
      <w:bookmarkStart w:id="198" w:name="_Toc408937243"/>
      <w:bookmarkStart w:id="199" w:name="_Toc408938385"/>
      <w:bookmarkStart w:id="200" w:name="_Toc408938152"/>
      <w:bookmarkStart w:id="201" w:name="_Toc408937272"/>
      <w:bookmarkStart w:id="202" w:name="_Toc408938055"/>
      <w:bookmarkStart w:id="203" w:name="_Toc408937384"/>
      <w:bookmarkStart w:id="204" w:name="_Toc408937231"/>
      <w:bookmarkStart w:id="205" w:name="_Toc408938579"/>
      <w:bookmarkStart w:id="206" w:name="_Toc408938318"/>
      <w:bookmarkStart w:id="207" w:name="_Toc408938317"/>
      <w:bookmarkStart w:id="208" w:name="_Toc408938319"/>
      <w:bookmarkStart w:id="209" w:name="_Toc408937229"/>
      <w:bookmarkStart w:id="210" w:name="_Toc408938051"/>
      <w:bookmarkStart w:id="211" w:name="_Toc408938053"/>
      <w:bookmarkStart w:id="212" w:name="_Toc408937225"/>
      <w:bookmarkStart w:id="213" w:name="_Toc408938583"/>
      <w:bookmarkStart w:id="214" w:name="_Toc408937281"/>
      <w:bookmarkStart w:id="215" w:name="_Toc408938121"/>
      <w:bookmarkStart w:id="216" w:name="_Toc408938315"/>
      <w:bookmarkStart w:id="217" w:name="_Toc408938107"/>
      <w:bookmarkStart w:id="218" w:name="_Toc408938371"/>
      <w:bookmarkStart w:id="219" w:name="_Toc408938581"/>
      <w:bookmarkStart w:id="220" w:name="_Toc408938323"/>
      <w:bookmarkStart w:id="221" w:name="_Toc408860278"/>
      <w:bookmarkStart w:id="222" w:name="_Toc408938616"/>
      <w:bookmarkStart w:id="223" w:name="_Toc408937228"/>
      <w:bookmarkStart w:id="224" w:name="_Toc408937295"/>
      <w:bookmarkStart w:id="225" w:name="_Toc408938404"/>
      <w:bookmarkStart w:id="226" w:name="_Toc408938585"/>
      <w:bookmarkStart w:id="227" w:name="_Toc408938058"/>
      <w:bookmarkStart w:id="228" w:name="_Toc408938584"/>
      <w:bookmarkStart w:id="229" w:name="_Toc408938320"/>
      <w:bookmarkStart w:id="230" w:name="_Toc408938626"/>
      <w:bookmarkStart w:id="231" w:name="_Toc408859987"/>
      <w:bookmarkStart w:id="232" w:name="_Toc408938054"/>
      <w:bookmarkStart w:id="233" w:name="_Toc408938586"/>
      <w:bookmarkStart w:id="234" w:name="_Toc408938308"/>
      <w:bookmarkStart w:id="235" w:name="_Toc408937227"/>
      <w:bookmarkStart w:id="236" w:name="_Toc408938046"/>
      <w:bookmarkStart w:id="237" w:name="_Toc408938049"/>
      <w:bookmarkStart w:id="238" w:name="_Toc408938311"/>
      <w:bookmarkStart w:id="239" w:name="_Toc408938056"/>
      <w:bookmarkStart w:id="240" w:name="_Toc408937230"/>
      <w:bookmarkStart w:id="241" w:name="_Toc408938322"/>
      <w:bookmarkStart w:id="242" w:name="_Toc408938047"/>
      <w:bookmarkStart w:id="243" w:name="_Toc408938044"/>
      <w:bookmarkStart w:id="244" w:name="_Toc408937233"/>
      <w:bookmarkStart w:id="245" w:name="_Toc408938210"/>
      <w:bookmarkStart w:id="246" w:name="_Toc408938572"/>
      <w:bookmarkStart w:id="247" w:name="_Toc408938569"/>
      <w:bookmarkStart w:id="248" w:name="_Toc408938042"/>
      <w:bookmarkStart w:id="249" w:name="_Toc408938043"/>
      <w:bookmarkStart w:id="250" w:name="_Toc408938574"/>
      <w:bookmarkStart w:id="251" w:name="_Toc408938571"/>
      <w:bookmarkStart w:id="252" w:name="_Toc408938570"/>
      <w:bookmarkStart w:id="253" w:name="_Toc408937220"/>
      <w:bookmarkStart w:id="254" w:name="_Toc408938578"/>
      <w:bookmarkStart w:id="255" w:name="_Toc408938306"/>
      <w:bookmarkStart w:id="256" w:name="_Toc408937221"/>
      <w:bookmarkStart w:id="257" w:name="_Toc408938057"/>
      <w:bookmarkStart w:id="258" w:name="_Toc408937217"/>
      <w:bookmarkStart w:id="259" w:name="_Toc408938059"/>
      <w:bookmarkStart w:id="260" w:name="_Toc408937218"/>
      <w:bookmarkStart w:id="261" w:name="_Toc408938321"/>
      <w:bookmarkStart w:id="262" w:name="_Toc408938582"/>
      <w:bookmarkStart w:id="263" w:name="_Toc408938045"/>
      <w:bookmarkStart w:id="264" w:name="_Toc408937222"/>
      <w:bookmarkStart w:id="265" w:name="_Toc408938041"/>
      <w:bookmarkStart w:id="266" w:name="_Toc408938314"/>
      <w:bookmarkStart w:id="267" w:name="_Toc408938309"/>
      <w:bookmarkStart w:id="268" w:name="_Toc408937216"/>
      <w:bookmarkStart w:id="269" w:name="_Toc408937219"/>
      <w:bookmarkStart w:id="270" w:name="_Toc408938576"/>
      <w:bookmarkStart w:id="271" w:name="_Toc408938050"/>
      <w:bookmarkStart w:id="272" w:name="_Toc408938313"/>
      <w:bookmarkStart w:id="273" w:name="_Toc408937215"/>
      <w:bookmarkStart w:id="274" w:name="_Toc408938305"/>
      <w:bookmarkStart w:id="275" w:name="_Toc408938310"/>
      <w:bookmarkStart w:id="276" w:name="_Toc408938577"/>
      <w:bookmarkStart w:id="277" w:name="_Toc408937224"/>
      <w:bookmarkStart w:id="278" w:name="_Toc408938573"/>
      <w:bookmarkStart w:id="279" w:name="_Toc408938575"/>
      <w:bookmarkStart w:id="280" w:name="_Toc408937232"/>
      <w:bookmarkStart w:id="281" w:name="_Toc408938307"/>
      <w:bookmarkStart w:id="282" w:name="_Toc408937223"/>
      <w:bookmarkStart w:id="283" w:name="_Toc408938048"/>
      <w:bookmarkStart w:id="284" w:name="_Toc408938312"/>
      <w:bookmarkStart w:id="285" w:name="_Toc200616197"/>
      <w:bookmarkStart w:id="286" w:name="_Toc473110772"/>
      <w:bookmarkStart w:id="287" w:name="_Toc480324545"/>
      <w:bookmarkStart w:id="288" w:name="_Toc185881265"/>
      <w:bookmarkStart w:id="289" w:name="_Toc473186629"/>
      <w:bookmarkStart w:id="290" w:name="_Toc473394186"/>
      <w:bookmarkStart w:id="291" w:name="_Toc225584910"/>
      <w:bookmarkStart w:id="292" w:name="_Toc247374987"/>
      <w:bookmarkStart w:id="293" w:name="_Toc472740546"/>
      <w:bookmarkStart w:id="294" w:name="_Toc225570734"/>
      <w:bookmarkStart w:id="295" w:name="_Toc473191621"/>
      <w:bookmarkEnd w:id="72"/>
      <w:bookmarkEnd w:id="9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r>
        <w:rPr>
          <w:rFonts w:hint="eastAsia"/>
        </w:rPr>
        <w:t>系统集成设计</w:t>
      </w:r>
      <w:bookmarkEnd w:id="285"/>
    </w:p>
    <w:p w14:paraId="428545A4" w14:textId="77777777" w:rsidR="00CD76F9" w:rsidRPr="00CD76F9" w:rsidRDefault="00CD76F9" w:rsidP="00A83578">
      <w:pPr>
        <w:pStyle w:val="2"/>
      </w:pPr>
      <w:bookmarkStart w:id="296" w:name="_Toc200616198"/>
      <w:r w:rsidRPr="00FB1CA0">
        <w:rPr>
          <w:rFonts w:hint="eastAsia"/>
        </w:rPr>
        <w:t>集成联试</w:t>
      </w:r>
      <w:bookmarkEnd w:id="296"/>
    </w:p>
    <w:p w14:paraId="0DCD86BD" w14:textId="77777777" w:rsidR="00CD76F9" w:rsidRPr="00CD76F9" w:rsidRDefault="00717013" w:rsidP="00A83578">
      <w:pPr>
        <w:pStyle w:val="3"/>
      </w:pPr>
      <w:bookmarkStart w:id="297" w:name="_Toc200616199"/>
      <w:r>
        <w:rPr>
          <w:rFonts w:hint="eastAsia"/>
        </w:rPr>
        <w:t>集成目标</w:t>
      </w:r>
      <w:bookmarkEnd w:id="297"/>
    </w:p>
    <w:p w14:paraId="20B6B231" w14:textId="7D45FB46" w:rsidR="00CD76F9" w:rsidRPr="00CD76F9" w:rsidRDefault="00CD76F9" w:rsidP="00CD76F9">
      <w:pPr>
        <w:pStyle w:val="145"/>
        <w:ind w:firstLine="560"/>
      </w:pPr>
      <w:r w:rsidRPr="00220FC4">
        <w:rPr>
          <w:rFonts w:hint="eastAsia"/>
        </w:rPr>
        <w:t>集成开发与联试主要是基于数据中台建设成果，以现实需求场景检验</w:t>
      </w:r>
      <w:r w:rsidR="00946C93">
        <w:rPr>
          <w:rFonts w:hint="eastAsia"/>
        </w:rPr>
        <w:t>ZQ</w:t>
      </w:r>
      <w:r w:rsidRPr="00220FC4">
        <w:rPr>
          <w:rFonts w:hint="eastAsia"/>
        </w:rPr>
        <w:t>联指</w:t>
      </w:r>
      <w:r w:rsidR="005B2ADF">
        <w:rPr>
          <w:rFonts w:hint="eastAsia"/>
        </w:rPr>
        <w:t>XX</w:t>
      </w:r>
      <w:r w:rsidRPr="00220FC4">
        <w:rPr>
          <w:rFonts w:hint="eastAsia"/>
        </w:rPr>
        <w:t>数据中台建成能力。主要通过集成联试方法，检验</w:t>
      </w:r>
      <w:r w:rsidR="00946C93">
        <w:rPr>
          <w:rFonts w:hint="eastAsia"/>
        </w:rPr>
        <w:t>ZQ</w:t>
      </w:r>
      <w:r w:rsidRPr="00220FC4">
        <w:rPr>
          <w:rFonts w:hint="eastAsia"/>
        </w:rPr>
        <w:t>联指</w:t>
      </w:r>
      <w:r w:rsidR="005B2ADF">
        <w:rPr>
          <w:rFonts w:hint="eastAsia"/>
        </w:rPr>
        <w:t>XX</w:t>
      </w:r>
      <w:r w:rsidRPr="00220FC4">
        <w:rPr>
          <w:rFonts w:hint="eastAsia"/>
        </w:rPr>
        <w:t>数据中台横向打通业务系统数据壁垒和纵向实现</w:t>
      </w:r>
      <w:r w:rsidR="005B2ADF">
        <w:rPr>
          <w:rFonts w:hint="eastAsia"/>
        </w:rPr>
        <w:t>XX</w:t>
      </w:r>
      <w:r w:rsidRPr="00220FC4">
        <w:rPr>
          <w:rFonts w:hint="eastAsia"/>
        </w:rPr>
        <w:t>数据共享交换的能力，检验</w:t>
      </w:r>
      <w:r w:rsidR="00946C93">
        <w:rPr>
          <w:rFonts w:hint="eastAsia"/>
        </w:rPr>
        <w:t>ZQ</w:t>
      </w:r>
      <w:r w:rsidRPr="00220FC4">
        <w:rPr>
          <w:rFonts w:hint="eastAsia"/>
        </w:rPr>
        <w:t>联指</w:t>
      </w:r>
      <w:r w:rsidR="005B2ADF">
        <w:rPr>
          <w:rFonts w:hint="eastAsia"/>
        </w:rPr>
        <w:t>XX</w:t>
      </w:r>
      <w:r w:rsidRPr="00220FC4">
        <w:rPr>
          <w:rFonts w:hint="eastAsia"/>
        </w:rPr>
        <w:t>数据中台的数据保障能力。</w:t>
      </w:r>
    </w:p>
    <w:p w14:paraId="1BDEB7C0" w14:textId="77777777" w:rsidR="00CD76F9" w:rsidRPr="00CD76F9" w:rsidRDefault="00717013" w:rsidP="00A83578">
      <w:pPr>
        <w:pStyle w:val="3"/>
      </w:pPr>
      <w:bookmarkStart w:id="298" w:name="_Toc200616200"/>
      <w:r>
        <w:rPr>
          <w:rFonts w:hint="eastAsia"/>
        </w:rPr>
        <w:t>集成</w:t>
      </w:r>
      <w:r w:rsidR="00CD76F9">
        <w:rPr>
          <w:rFonts w:hint="eastAsia"/>
        </w:rPr>
        <w:t>思路</w:t>
      </w:r>
      <w:bookmarkEnd w:id="298"/>
    </w:p>
    <w:p w14:paraId="4A3C1232" w14:textId="7C79E994" w:rsidR="00CD76F9" w:rsidRPr="00CD76F9" w:rsidRDefault="00CD76F9" w:rsidP="00CD76F9">
      <w:pPr>
        <w:pStyle w:val="145"/>
        <w:ind w:firstLine="560"/>
      </w:pPr>
      <w:r w:rsidRPr="00220FC4">
        <w:rPr>
          <w:rFonts w:hint="eastAsia"/>
        </w:rPr>
        <w:t>按照全军</w:t>
      </w:r>
      <w:r w:rsidR="005B2ADF">
        <w:rPr>
          <w:rFonts w:hint="eastAsia"/>
        </w:rPr>
        <w:t>XX</w:t>
      </w:r>
      <w:r w:rsidRPr="00220FC4">
        <w:rPr>
          <w:rFonts w:hint="eastAsia"/>
        </w:rPr>
        <w:t>数据中台集成工作流程要求，集成流程设计分为三个阶段，分别为设计阶段、研制阶段和集成阶段。</w:t>
      </w:r>
    </w:p>
    <w:p w14:paraId="7D92F302" w14:textId="77777777" w:rsidR="00CD76F9" w:rsidRPr="00CD76F9" w:rsidRDefault="00CD76F9" w:rsidP="00CD76F9">
      <w:pPr>
        <w:pStyle w:val="145"/>
        <w:ind w:firstLine="560"/>
      </w:pPr>
      <w:r w:rsidRPr="00220FC4">
        <w:rPr>
          <w:rFonts w:hint="eastAsia"/>
        </w:rPr>
        <w:t>设计阶段主要完成</w:t>
      </w:r>
      <w:r w:rsidRPr="00CD76F9">
        <w:t>系统需求规格说明（项目建设方案）、系统设计说明（项目技术方案）的编写及</w:t>
      </w:r>
      <w:r w:rsidRPr="00CD76F9">
        <w:rPr>
          <w:rFonts w:hint="eastAsia"/>
        </w:rPr>
        <w:t>相关</w:t>
      </w:r>
      <w:r w:rsidRPr="00CD76F9">
        <w:t>评审工作</w:t>
      </w:r>
      <w:r w:rsidRPr="00CD76F9">
        <w:rPr>
          <w:rFonts w:hint="eastAsia"/>
        </w:rPr>
        <w:t>，该阶段成果将为项目的下一步实施提供指导和建设依据。</w:t>
      </w:r>
    </w:p>
    <w:p w14:paraId="098194AF" w14:textId="77777777" w:rsidR="00CD76F9" w:rsidRPr="00CD76F9" w:rsidRDefault="00CD76F9" w:rsidP="00CD76F9">
      <w:pPr>
        <w:pStyle w:val="145"/>
        <w:ind w:firstLine="560"/>
      </w:pPr>
      <w:r w:rsidRPr="00CD76F9">
        <w:rPr>
          <w:rFonts w:hint="eastAsia"/>
        </w:rPr>
        <w:t>研制阶段依据</w:t>
      </w:r>
      <w:r w:rsidRPr="00CD76F9">
        <w:t>项目建设方案拆解</w:t>
      </w:r>
      <w:r w:rsidRPr="00CD76F9">
        <w:rPr>
          <w:rFonts w:hint="eastAsia"/>
        </w:rPr>
        <w:t>详细的</w:t>
      </w:r>
      <w:r w:rsidRPr="00CD76F9">
        <w:t>项目计划，</w:t>
      </w:r>
      <w:r w:rsidRPr="00CD76F9">
        <w:rPr>
          <w:rFonts w:hint="eastAsia"/>
        </w:rPr>
        <w:t>拆解过程确保</w:t>
      </w:r>
      <w:r w:rsidRPr="00CD76F9">
        <w:t>计划清单中功能项与</w:t>
      </w:r>
      <w:r w:rsidRPr="00CD76F9">
        <w:rPr>
          <w:rFonts w:hint="eastAsia"/>
        </w:rPr>
        <w:t>建设</w:t>
      </w:r>
      <w:r w:rsidRPr="00CD76F9">
        <w:t>方案一致，</w:t>
      </w:r>
      <w:r w:rsidRPr="00CD76F9">
        <w:rPr>
          <w:rFonts w:hint="eastAsia"/>
        </w:rPr>
        <w:t>研制过程中依据</w:t>
      </w:r>
      <w:r w:rsidRPr="00CD76F9">
        <w:t>项目建设实际情况更新迭代需求与功能列表，</w:t>
      </w:r>
      <w:r w:rsidRPr="00CD76F9">
        <w:rPr>
          <w:rFonts w:hint="eastAsia"/>
        </w:rPr>
        <w:t>按</w:t>
      </w:r>
      <w:r w:rsidRPr="00CD76F9">
        <w:t>周期上报建设迭代</w:t>
      </w:r>
      <w:r w:rsidRPr="00CD76F9">
        <w:rPr>
          <w:rFonts w:hint="eastAsia"/>
        </w:rPr>
        <w:t>的</w:t>
      </w:r>
      <w:r w:rsidRPr="00CD76F9">
        <w:t>进度与成果，总体根据项目成果评估建设。</w:t>
      </w:r>
    </w:p>
    <w:p w14:paraId="4B31A1EA" w14:textId="77777777" w:rsidR="00CD76F9" w:rsidRPr="00CD76F9" w:rsidRDefault="00CD76F9" w:rsidP="00CD76F9">
      <w:pPr>
        <w:pStyle w:val="145"/>
        <w:ind w:firstLine="560"/>
      </w:pPr>
      <w:r w:rsidRPr="00220FC4">
        <w:rPr>
          <w:rFonts w:hint="eastAsia"/>
        </w:rPr>
        <w:lastRenderedPageBreak/>
        <w:t>集成阶段</w:t>
      </w:r>
      <w:r w:rsidRPr="00CD76F9">
        <w:t>系统经过第三方测评并提交测评报告后，申请集成测试，在集成联试环境中对组件选型、数据、技术标准合规情况</w:t>
      </w:r>
      <w:r w:rsidRPr="00CD76F9">
        <w:rPr>
          <w:rFonts w:hint="eastAsia"/>
        </w:rPr>
        <w:t>等</w:t>
      </w:r>
      <w:r w:rsidRPr="00CD76F9">
        <w:t>进行综合评估。</w:t>
      </w:r>
    </w:p>
    <w:p w14:paraId="4A1D6B85" w14:textId="77777777" w:rsidR="00CD76F9" w:rsidRPr="00CD76F9" w:rsidRDefault="00CD76F9" w:rsidP="00A83578">
      <w:pPr>
        <w:pStyle w:val="3"/>
      </w:pPr>
      <w:bookmarkStart w:id="299" w:name="_Toc200616201"/>
      <w:r>
        <w:rPr>
          <w:rFonts w:hint="eastAsia"/>
        </w:rPr>
        <w:t>集成联试内容</w:t>
      </w:r>
      <w:bookmarkEnd w:id="299"/>
    </w:p>
    <w:p w14:paraId="65B29B2A" w14:textId="2DBEF127" w:rsidR="00CD76F9" w:rsidRPr="00CD76F9" w:rsidRDefault="00946C93" w:rsidP="00CD76F9">
      <w:pPr>
        <w:pStyle w:val="145"/>
        <w:ind w:firstLine="560"/>
      </w:pPr>
      <w:r>
        <w:rPr>
          <w:rFonts w:hint="eastAsia"/>
        </w:rPr>
        <w:t>ZQ</w:t>
      </w:r>
      <w:r w:rsidR="005B2ADF">
        <w:rPr>
          <w:rFonts w:hint="eastAsia"/>
        </w:rPr>
        <w:t>XX</w:t>
      </w:r>
      <w:r w:rsidR="00CD76F9" w:rsidRPr="00840172">
        <w:rPr>
          <w:rFonts w:hint="eastAsia"/>
        </w:rPr>
        <w:t>数据中台项目集成以整体规划目标，实际业务需求为导向，以建设能力体系主线，通过集成联试验证</w:t>
      </w:r>
      <w:r>
        <w:rPr>
          <w:rFonts w:hint="eastAsia"/>
        </w:rPr>
        <w:t>ZQ</w:t>
      </w:r>
      <w:r w:rsidR="005B2ADF">
        <w:rPr>
          <w:rFonts w:hint="eastAsia"/>
        </w:rPr>
        <w:t>XX</w:t>
      </w:r>
      <w:r w:rsidR="00CD76F9" w:rsidRPr="00840172">
        <w:rPr>
          <w:rFonts w:hint="eastAsia"/>
        </w:rPr>
        <w:t>数据中台能力体系构建，分别从</w:t>
      </w:r>
      <w:r w:rsidR="00CD76F9" w:rsidRPr="00CD76F9">
        <w:rPr>
          <w:rFonts w:hint="eastAsia"/>
        </w:rPr>
        <w:t>内部集成、外部集成、与基础套件集成进行验证。</w:t>
      </w:r>
    </w:p>
    <w:p w14:paraId="0FF78FE6" w14:textId="77777777" w:rsidR="00CD76F9" w:rsidRPr="00CD76F9" w:rsidRDefault="00CD76F9" w:rsidP="00CD76F9">
      <w:pPr>
        <w:pStyle w:val="4"/>
      </w:pPr>
      <w:r>
        <w:rPr>
          <w:rFonts w:hint="eastAsia"/>
        </w:rPr>
        <w:t>内部集成</w:t>
      </w:r>
    </w:p>
    <w:p w14:paraId="275824C7" w14:textId="6783D3C3" w:rsidR="00CD76F9" w:rsidRPr="00CD76F9" w:rsidRDefault="00946C93" w:rsidP="00CD76F9">
      <w:pPr>
        <w:pStyle w:val="145"/>
        <w:ind w:firstLine="560"/>
      </w:pPr>
      <w:r>
        <w:rPr>
          <w:rFonts w:hint="eastAsia"/>
        </w:rPr>
        <w:t>ZQ</w:t>
      </w:r>
      <w:r w:rsidR="005B2ADF">
        <w:rPr>
          <w:rFonts w:hint="eastAsia"/>
        </w:rPr>
        <w:t>XX</w:t>
      </w:r>
      <w:r w:rsidR="00CD76F9">
        <w:rPr>
          <w:rFonts w:hint="eastAsia"/>
        </w:rPr>
        <w:t>数据中台内部接口可划分为内部各组件间的交互如</w:t>
      </w:r>
      <w:r w:rsidR="00BE746B">
        <w:rPr>
          <w:rFonts w:hint="eastAsia"/>
        </w:rPr>
        <w:t>下图</w:t>
      </w:r>
      <w:r w:rsidR="00CD76F9" w:rsidRPr="00CD76F9">
        <w:rPr>
          <w:rFonts w:hint="eastAsia"/>
        </w:rPr>
        <w:t>所示</w:t>
      </w:r>
      <w:r w:rsidR="00CD76F9" w:rsidRPr="00CD76F9">
        <w:t>。</w:t>
      </w:r>
    </w:p>
    <w:p w14:paraId="7B879EEF" w14:textId="77777777" w:rsidR="00CD76F9" w:rsidRPr="00CD76F9" w:rsidRDefault="00CD76F9" w:rsidP="00717013">
      <w:pPr>
        <w:pStyle w:val="1451"/>
      </w:pPr>
      <w:r w:rsidRPr="00CD76F9">
        <w:object w:dxaOrig="8758" w:dyaOrig="6630" w14:anchorId="17B6F9C9">
          <v:shape id="_x0000_i1036" type="#_x0000_t75" style="width:437.55pt;height:332.15pt" o:ole="">
            <v:imagedata r:id="rId34" o:title=""/>
          </v:shape>
          <o:OLEObject Type="Embed" ProgID="Visio.Drawing.15" ShapeID="_x0000_i1036" DrawAspect="Content" ObjectID="_1844941071" r:id="rId35"/>
        </w:object>
      </w:r>
    </w:p>
    <w:p w14:paraId="1CE94351" w14:textId="78177752" w:rsidR="00CD76F9" w:rsidRPr="00CD76F9" w:rsidRDefault="00CD76F9" w:rsidP="00CD76F9">
      <w:pPr>
        <w:pStyle w:val="aff6"/>
        <w:spacing w:before="62" w:after="62"/>
      </w:pPr>
      <w:r>
        <w:t>图</w:t>
      </w:r>
      <w:r>
        <w:t xml:space="preserve"> </w:t>
      </w:r>
      <w:r w:rsidR="00405EEC">
        <w:fldChar w:fldCharType="begin"/>
      </w:r>
      <w:r w:rsidR="00405EEC">
        <w:instrText xml:space="preserve"> STYLEREF 1 \s </w:instrText>
      </w:r>
      <w:r w:rsidR="00405EEC">
        <w:fldChar w:fldCharType="separate"/>
      </w:r>
      <w:r w:rsidR="0045365A">
        <w:rPr>
          <w:noProof/>
        </w:rPr>
        <w:t>5</w:t>
      </w:r>
      <w:r w:rsidR="00405EEC">
        <w:rPr>
          <w:noProof/>
        </w:rPr>
        <w:fldChar w:fldCharType="end"/>
      </w:r>
      <w:r w:rsidR="003161D2">
        <w:noBreakHyphen/>
      </w:r>
      <w:r w:rsidR="000D41A4">
        <w:fldChar w:fldCharType="begin"/>
      </w:r>
      <w:r w:rsidR="003161D2">
        <w:instrText xml:space="preserve"> SEQ </w:instrText>
      </w:r>
      <w:r w:rsidR="003161D2">
        <w:instrText>图</w:instrText>
      </w:r>
      <w:r w:rsidR="003161D2">
        <w:instrText xml:space="preserve"> \* ARABIC \s 1 </w:instrText>
      </w:r>
      <w:r w:rsidR="000D41A4">
        <w:fldChar w:fldCharType="separate"/>
      </w:r>
      <w:r w:rsidR="0045365A">
        <w:rPr>
          <w:noProof/>
        </w:rPr>
        <w:t>1</w:t>
      </w:r>
      <w:r w:rsidR="000D41A4">
        <w:fldChar w:fldCharType="end"/>
      </w:r>
      <w:r w:rsidR="00946C93">
        <w:rPr>
          <w:rFonts w:hint="eastAsia"/>
        </w:rPr>
        <w:t>ZQ</w:t>
      </w:r>
      <w:r w:rsidR="005B2ADF">
        <w:rPr>
          <w:rFonts w:hint="eastAsia"/>
        </w:rPr>
        <w:t>XX</w:t>
      </w:r>
      <w:r w:rsidRPr="00CD76F9">
        <w:rPr>
          <w:rFonts w:hint="eastAsia"/>
        </w:rPr>
        <w:t>数据中台内部分系统间集成关系图</w:t>
      </w:r>
    </w:p>
    <w:p w14:paraId="3BC84415" w14:textId="77777777" w:rsidR="00CD76F9" w:rsidRPr="00CD76F9" w:rsidRDefault="00CD76F9" w:rsidP="00CD76F9">
      <w:pPr>
        <w:pStyle w:val="4"/>
      </w:pPr>
      <w:r>
        <w:rPr>
          <w:rFonts w:hint="eastAsia"/>
        </w:rPr>
        <w:lastRenderedPageBreak/>
        <w:t>外部集成</w:t>
      </w:r>
    </w:p>
    <w:p w14:paraId="0CE8A250" w14:textId="4F7CA524" w:rsidR="00CD76F9" w:rsidRPr="00CD76F9" w:rsidRDefault="00946C93" w:rsidP="00CD76F9">
      <w:pPr>
        <w:pStyle w:val="145"/>
        <w:ind w:firstLine="560"/>
      </w:pPr>
      <w:r>
        <w:rPr>
          <w:rFonts w:hint="eastAsia"/>
        </w:rPr>
        <w:t>ZQ</w:t>
      </w:r>
      <w:r w:rsidR="00CD76F9">
        <w:rPr>
          <w:rFonts w:hint="eastAsia"/>
        </w:rPr>
        <w:t>联指</w:t>
      </w:r>
      <w:r w:rsidR="005B2ADF">
        <w:rPr>
          <w:rFonts w:hint="eastAsia"/>
        </w:rPr>
        <w:t>XX</w:t>
      </w:r>
      <w:r w:rsidR="00CD76F9">
        <w:rPr>
          <w:rFonts w:hint="eastAsia"/>
        </w:rPr>
        <w:t>数据中台对外提供统一、标准、安全的数据接口服务、交换服务及全域检索服务等，并向指挥信息系统、业务应用系统以及“十四五”其他网信项目提供数据、代码、模型、能力支撑服务。域内服务</w:t>
      </w:r>
      <w:r w:rsidR="00CD76F9" w:rsidRPr="00CD76F9">
        <w:t>集成</w:t>
      </w:r>
      <w:r w:rsidR="00CD76F9" w:rsidRPr="00CD76F9">
        <w:rPr>
          <w:rFonts w:hint="eastAsia"/>
        </w:rPr>
        <w:t>关系如下图所示。</w:t>
      </w:r>
    </w:p>
    <w:p w14:paraId="53A791E1" w14:textId="77777777" w:rsidR="00CD76F9" w:rsidRPr="00CD76F9" w:rsidRDefault="00CD76F9" w:rsidP="00717013">
      <w:pPr>
        <w:pStyle w:val="1451"/>
      </w:pPr>
      <w:r w:rsidRPr="00CD76F9">
        <w:object w:dxaOrig="8167" w:dyaOrig="6373" w14:anchorId="61994A7E">
          <v:shape id="_x0000_i1037" type="#_x0000_t75" style="width:409.75pt;height:318.8pt" o:ole="">
            <v:imagedata r:id="rId36" o:title=""/>
          </v:shape>
          <o:OLEObject Type="Embed" ProgID="Visio.Drawing.15" ShapeID="_x0000_i1037" DrawAspect="Content" ObjectID="_1844941072" r:id="rId37"/>
        </w:object>
      </w:r>
    </w:p>
    <w:p w14:paraId="5E945521" w14:textId="3DD9F9CD" w:rsidR="00CD76F9" w:rsidRPr="00CD76F9" w:rsidRDefault="00CD76F9" w:rsidP="00CD76F9">
      <w:pPr>
        <w:pStyle w:val="aff6"/>
        <w:spacing w:before="62" w:after="62"/>
      </w:pPr>
      <w:r>
        <w:t>图</w:t>
      </w:r>
      <w:r>
        <w:t xml:space="preserve"> </w:t>
      </w:r>
      <w:r w:rsidR="00405EEC">
        <w:fldChar w:fldCharType="begin"/>
      </w:r>
      <w:r w:rsidR="00405EEC">
        <w:instrText xml:space="preserve"> STYLEREF 1 \s </w:instrText>
      </w:r>
      <w:r w:rsidR="00405EEC">
        <w:fldChar w:fldCharType="separate"/>
      </w:r>
      <w:r w:rsidR="0045365A">
        <w:rPr>
          <w:noProof/>
        </w:rPr>
        <w:t>5</w:t>
      </w:r>
      <w:r w:rsidR="00405EEC">
        <w:rPr>
          <w:noProof/>
        </w:rPr>
        <w:fldChar w:fldCharType="end"/>
      </w:r>
      <w:r w:rsidR="003161D2">
        <w:noBreakHyphen/>
      </w:r>
      <w:r w:rsidR="000D41A4">
        <w:fldChar w:fldCharType="begin"/>
      </w:r>
      <w:r w:rsidR="003161D2">
        <w:instrText xml:space="preserve"> SEQ </w:instrText>
      </w:r>
      <w:r w:rsidR="003161D2">
        <w:instrText>图</w:instrText>
      </w:r>
      <w:r w:rsidR="003161D2">
        <w:instrText xml:space="preserve"> \* ARABIC \s 1 </w:instrText>
      </w:r>
      <w:r w:rsidR="000D41A4">
        <w:fldChar w:fldCharType="separate"/>
      </w:r>
      <w:r w:rsidR="0045365A">
        <w:rPr>
          <w:noProof/>
        </w:rPr>
        <w:t>2</w:t>
      </w:r>
      <w:r w:rsidR="000D41A4">
        <w:fldChar w:fldCharType="end"/>
      </w:r>
      <w:r w:rsidR="00946C93">
        <w:rPr>
          <w:rFonts w:hint="eastAsia"/>
        </w:rPr>
        <w:t>ZQ</w:t>
      </w:r>
      <w:r w:rsidR="005B2ADF">
        <w:rPr>
          <w:rFonts w:hint="eastAsia"/>
        </w:rPr>
        <w:t>XX</w:t>
      </w:r>
      <w:r w:rsidRPr="00CD76F9">
        <w:rPr>
          <w:rFonts w:hint="eastAsia"/>
        </w:rPr>
        <w:t>数据中台系统域内服务</w:t>
      </w:r>
      <w:r w:rsidRPr="00CD76F9">
        <w:t>集成</w:t>
      </w:r>
      <w:r w:rsidRPr="00CD76F9">
        <w:rPr>
          <w:rFonts w:hint="eastAsia"/>
        </w:rPr>
        <w:t>关系图</w:t>
      </w:r>
    </w:p>
    <w:p w14:paraId="7B92BE82" w14:textId="4FB49CE3" w:rsidR="00CD76F9" w:rsidRPr="00CD76F9" w:rsidRDefault="00CD76F9" w:rsidP="00CD76F9">
      <w:pPr>
        <w:pStyle w:val="145"/>
        <w:ind w:firstLine="560"/>
      </w:pPr>
      <w:r>
        <w:rPr>
          <w:rFonts w:hint="eastAsia"/>
        </w:rPr>
        <w:t>在</w:t>
      </w:r>
      <w:r w:rsidR="005B2ADF">
        <w:rPr>
          <w:rFonts w:hint="eastAsia"/>
        </w:rPr>
        <w:t>XX</w:t>
      </w:r>
      <w:r w:rsidRPr="00CD76F9">
        <w:t>样式执行过程中，</w:t>
      </w:r>
      <w:r w:rsidRPr="00CD76F9">
        <w:rPr>
          <w:rFonts w:hint="eastAsia"/>
        </w:rPr>
        <w:t>业务信息系统将采集、收集到的</w:t>
      </w:r>
      <w:r w:rsidR="005B2ADF">
        <w:rPr>
          <w:rFonts w:hint="eastAsia"/>
        </w:rPr>
        <w:t>XX</w:t>
      </w:r>
      <w:r w:rsidRPr="00CD76F9">
        <w:rPr>
          <w:rFonts w:hint="eastAsia"/>
        </w:rPr>
        <w:t>动态数据资源，导入到</w:t>
      </w:r>
      <w:r w:rsidR="00946C93">
        <w:rPr>
          <w:rFonts w:hint="eastAsia"/>
        </w:rPr>
        <w:t>ZQ</w:t>
      </w:r>
      <w:r w:rsidR="005B2ADF">
        <w:rPr>
          <w:rFonts w:hint="eastAsia"/>
        </w:rPr>
        <w:t>XX</w:t>
      </w:r>
      <w:r w:rsidRPr="00CD76F9">
        <w:rPr>
          <w:rFonts w:hint="eastAsia"/>
        </w:rPr>
        <w:t>数据中台进行清洗、整编、融合，形成高质量的海战场</w:t>
      </w:r>
      <w:r w:rsidR="005B2ADF">
        <w:rPr>
          <w:rFonts w:hint="eastAsia"/>
        </w:rPr>
        <w:t>XX</w:t>
      </w:r>
      <w:r w:rsidRPr="00CD76F9">
        <w:rPr>
          <w:rFonts w:hint="eastAsia"/>
        </w:rPr>
        <w:t>动态数据资源。</w:t>
      </w:r>
    </w:p>
    <w:p w14:paraId="47A3742B" w14:textId="77777777" w:rsidR="00CD76F9" w:rsidRPr="00CD76F9" w:rsidRDefault="00CD76F9" w:rsidP="00CD76F9">
      <w:pPr>
        <w:pStyle w:val="4"/>
      </w:pPr>
      <w:r>
        <w:rPr>
          <w:rFonts w:hint="eastAsia"/>
        </w:rPr>
        <w:t>与基础套件集成</w:t>
      </w:r>
    </w:p>
    <w:p w14:paraId="64AC61AC" w14:textId="6A989CA7" w:rsidR="00CD76F9" w:rsidRPr="00CD76F9" w:rsidRDefault="00CD76F9" w:rsidP="00CD76F9">
      <w:pPr>
        <w:pStyle w:val="145"/>
        <w:ind w:firstLine="560"/>
      </w:pPr>
      <w:r>
        <w:rPr>
          <w:rFonts w:hint="eastAsia"/>
        </w:rPr>
        <w:t>组件集成是根据军委联指数据中台建设单位统一下发的八大通用基础支撑套件标准，在</w:t>
      </w:r>
      <w:r w:rsidR="00946C93">
        <w:rPr>
          <w:rFonts w:hint="eastAsia"/>
        </w:rPr>
        <w:t>ZQ</w:t>
      </w:r>
      <w:r>
        <w:rPr>
          <w:rFonts w:hint="eastAsia"/>
        </w:rPr>
        <w:t>、</w:t>
      </w:r>
      <w:r w:rsidR="00946C93">
        <w:rPr>
          <w:rFonts w:hint="eastAsia"/>
        </w:rPr>
        <w:t>ZQ</w:t>
      </w:r>
      <w:r>
        <w:rPr>
          <w:rFonts w:hint="eastAsia"/>
        </w:rPr>
        <w:t>军兵种对应</w:t>
      </w:r>
      <w:r w:rsidR="005B2ADF">
        <w:rPr>
          <w:rFonts w:hint="eastAsia"/>
        </w:rPr>
        <w:t>XX</w:t>
      </w:r>
      <w:r>
        <w:rPr>
          <w:rFonts w:hint="eastAsia"/>
        </w:rPr>
        <w:t>数据中台直接使用或二次开</w:t>
      </w:r>
      <w:r>
        <w:rPr>
          <w:rFonts w:hint="eastAsia"/>
        </w:rPr>
        <w:lastRenderedPageBreak/>
        <w:t>发使用，并集成使用共享数据交换中间件，全面实现数据的跨级跨域共享、交换和汇聚的多组件集成。</w:t>
      </w:r>
    </w:p>
    <w:p w14:paraId="442BEB56" w14:textId="77777777" w:rsidR="00CD76F9" w:rsidRPr="00CD76F9" w:rsidRDefault="00CD76F9" w:rsidP="00CD76F9">
      <w:pPr>
        <w:pStyle w:val="145"/>
        <w:ind w:firstLine="560"/>
      </w:pPr>
      <w:r>
        <w:rPr>
          <w:rFonts w:hint="eastAsia"/>
        </w:rPr>
        <w:t>下面分别对通用基础支撑套件集成以及通用基础支撑套件进行详细介绍。</w:t>
      </w:r>
    </w:p>
    <w:p w14:paraId="63F012A3" w14:textId="77777777" w:rsidR="00CD76F9" w:rsidRPr="00CD76F9" w:rsidRDefault="00CD76F9" w:rsidP="00CD76F9">
      <w:pPr>
        <w:pStyle w:val="5"/>
      </w:pPr>
      <w:r>
        <w:rPr>
          <w:rFonts w:hint="eastAsia"/>
        </w:rPr>
        <w:t>数据服务网关</w:t>
      </w:r>
    </w:p>
    <w:p w14:paraId="0C07F399" w14:textId="5F0B63F1" w:rsidR="00CD76F9" w:rsidRPr="00CD76F9" w:rsidRDefault="00946C93" w:rsidP="00CD76F9">
      <w:pPr>
        <w:pStyle w:val="145"/>
        <w:ind w:firstLine="560"/>
      </w:pPr>
      <w:r>
        <w:rPr>
          <w:rFonts w:hint="eastAsia"/>
        </w:rPr>
        <w:t>ZQ</w:t>
      </w:r>
      <w:r w:rsidR="00CD76F9">
        <w:rPr>
          <w:rFonts w:hint="eastAsia"/>
        </w:rPr>
        <w:t>根据具体权限、需求申请与</w:t>
      </w:r>
      <w:r w:rsidR="00CD76F9" w:rsidRPr="00CD76F9">
        <w:t>军委联指</w:t>
      </w:r>
      <w:r w:rsidR="00CD76F9" w:rsidRPr="00CD76F9">
        <w:rPr>
          <w:rFonts w:hint="eastAsia"/>
        </w:rPr>
        <w:t>数据中台同步目录信，全军数据资源服务目录通过收集</w:t>
      </w:r>
      <w:r>
        <w:rPr>
          <w:rFonts w:hint="eastAsia"/>
        </w:rPr>
        <w:t>ZQ</w:t>
      </w:r>
      <w:r w:rsidR="00CD76F9" w:rsidRPr="00CD76F9">
        <w:rPr>
          <w:rFonts w:hint="eastAsia"/>
        </w:rPr>
        <w:t>对应服务包，注册到军委联指部署目录，并跨域同步到其他</w:t>
      </w:r>
      <w:r w:rsidR="005B2ADF">
        <w:rPr>
          <w:rFonts w:hint="eastAsia"/>
        </w:rPr>
        <w:t>XX</w:t>
      </w:r>
      <w:r w:rsidR="00CD76F9" w:rsidRPr="00CD76F9">
        <w:rPr>
          <w:rFonts w:hint="eastAsia"/>
        </w:rPr>
        <w:t>数据中台。</w:t>
      </w:r>
      <w:r>
        <w:rPr>
          <w:rFonts w:hint="eastAsia"/>
        </w:rPr>
        <w:t>ZQ</w:t>
      </w:r>
      <w:r w:rsidR="00CD76F9" w:rsidRPr="00CD76F9">
        <w:t>作为</w:t>
      </w:r>
      <w:r w:rsidR="00CD76F9" w:rsidRPr="00CD76F9">
        <w:rPr>
          <w:rFonts w:hint="eastAsia"/>
        </w:rPr>
        <w:t>数据服务使用方，通过目录检索对应数据资源，向全军数据</w:t>
      </w:r>
      <w:r w:rsidR="00CD76F9" w:rsidRPr="00CD76F9">
        <w:t>资源目录</w:t>
      </w:r>
      <w:r w:rsidR="00CD76F9" w:rsidRPr="00CD76F9">
        <w:rPr>
          <w:rFonts w:hint="eastAsia"/>
        </w:rPr>
        <w:t>发送访问数据服务请求，获取服务访问方式和授权信息、授权秘钥，最终实现对应数据资源调用服务。</w:t>
      </w:r>
    </w:p>
    <w:p w14:paraId="2818FC24" w14:textId="77777777" w:rsidR="00CD76F9" w:rsidRPr="00CD76F9" w:rsidRDefault="00CD76F9" w:rsidP="00CD76F9">
      <w:pPr>
        <w:pStyle w:val="5"/>
      </w:pPr>
      <w:r>
        <w:rPr>
          <w:rFonts w:hint="eastAsia"/>
        </w:rPr>
        <w:t>数据共享交换中间件</w:t>
      </w:r>
    </w:p>
    <w:p w14:paraId="618DB676" w14:textId="6E510D14" w:rsidR="00CD76F9" w:rsidRPr="00CD76F9" w:rsidRDefault="00946C93" w:rsidP="00CD76F9">
      <w:pPr>
        <w:pStyle w:val="145"/>
        <w:ind w:firstLine="560"/>
      </w:pPr>
      <w:r>
        <w:rPr>
          <w:rFonts w:hint="eastAsia"/>
        </w:rPr>
        <w:t>ZQ</w:t>
      </w:r>
      <w:r w:rsidR="00CD76F9">
        <w:rPr>
          <w:rFonts w:hint="eastAsia"/>
        </w:rPr>
        <w:t>数据中台通过数据共享交换中间件</w:t>
      </w:r>
      <w:r w:rsidR="00CD76F9" w:rsidRPr="00CD76F9">
        <w:t>实现</w:t>
      </w:r>
      <w:r w:rsidR="005B2ADF">
        <w:rPr>
          <w:rFonts w:hint="eastAsia"/>
        </w:rPr>
        <w:t>XX</w:t>
      </w:r>
      <w:r w:rsidR="00CD76F9" w:rsidRPr="00CD76F9">
        <w:rPr>
          <w:rFonts w:hint="eastAsia"/>
        </w:rPr>
        <w:t>数据</w:t>
      </w:r>
      <w:r w:rsidR="00CD76F9" w:rsidRPr="00CD76F9">
        <w:t>交换和协同的核心功能，提供</w:t>
      </w:r>
      <w:r w:rsidR="00CD76F9" w:rsidRPr="00CD76F9">
        <w:rPr>
          <w:rFonts w:hint="eastAsia"/>
        </w:rPr>
        <w:t>数据</w:t>
      </w:r>
      <w:r w:rsidR="00CD76F9" w:rsidRPr="00CD76F9">
        <w:t>模式管理、</w:t>
      </w:r>
      <w:hyperlink r:id="rId38" w:tgtFrame="https://baike.baidu.com/item/%E6%95%B0%E6%8D%AE%E4%BA%A4%E6%8D%A2%E5%B9%B3%E5%8F%B0/_blank" w:history="1">
        <w:r w:rsidR="00CD76F9" w:rsidRPr="00CD76F9">
          <w:t>数据变换</w:t>
        </w:r>
      </w:hyperlink>
      <w:r w:rsidR="00CD76F9" w:rsidRPr="00CD76F9">
        <w:rPr>
          <w:rFonts w:hint="eastAsia"/>
        </w:rPr>
        <w:t>、数据交换、数据同步</w:t>
      </w:r>
      <w:r w:rsidR="00CD76F9" w:rsidRPr="00CD76F9">
        <w:t>和协同等服务</w:t>
      </w:r>
      <w:r w:rsidR="00CD76F9" w:rsidRPr="00CD76F9">
        <w:rPr>
          <w:rFonts w:hint="eastAsia"/>
        </w:rPr>
        <w:t>。</w:t>
      </w:r>
      <w:r>
        <w:rPr>
          <w:rFonts w:hint="eastAsia"/>
        </w:rPr>
        <w:t>ZQ</w:t>
      </w:r>
      <w:r w:rsidR="00CD76F9" w:rsidRPr="00CD76F9">
        <w:rPr>
          <w:rFonts w:hint="eastAsia"/>
        </w:rPr>
        <w:t>作为</w:t>
      </w:r>
      <w:r w:rsidR="00CD76F9" w:rsidRPr="00CD76F9">
        <w:t>数据交换节点代理向数据</w:t>
      </w:r>
      <w:r w:rsidR="00CD76F9" w:rsidRPr="00CD76F9">
        <w:rPr>
          <w:rFonts w:hint="eastAsia"/>
        </w:rPr>
        <w:t>中台</w:t>
      </w:r>
      <w:r w:rsidR="00CD76F9" w:rsidRPr="00CD76F9">
        <w:t>注册自己的数据交换服务，数据中</w:t>
      </w:r>
      <w:r w:rsidR="00CD76F9" w:rsidRPr="00CD76F9">
        <w:rPr>
          <w:rFonts w:hint="eastAsia"/>
        </w:rPr>
        <w:t>台</w:t>
      </w:r>
      <w:r w:rsidR="00CD76F9" w:rsidRPr="00CD76F9">
        <w:t>根据注册的消息进行</w:t>
      </w:r>
      <w:r w:rsidR="00CD76F9" w:rsidRPr="00CD76F9">
        <w:rPr>
          <w:rFonts w:hint="eastAsia"/>
        </w:rPr>
        <w:t>数据</w:t>
      </w:r>
      <w:r w:rsidR="00CD76F9" w:rsidRPr="00CD76F9">
        <w:t>服务的</w:t>
      </w:r>
      <w:r w:rsidR="00CD76F9" w:rsidRPr="00CD76F9">
        <w:rPr>
          <w:rFonts w:hint="eastAsia"/>
        </w:rPr>
        <w:t>审核</w:t>
      </w:r>
      <w:r w:rsidR="00CD76F9" w:rsidRPr="00CD76F9">
        <w:t>，主动调用数据交换节点的数据访问服务来向数据交换节点获取数据</w:t>
      </w:r>
      <w:r w:rsidR="00CD76F9" w:rsidRPr="00CD76F9">
        <w:rPr>
          <w:rFonts w:hint="eastAsia"/>
        </w:rPr>
        <w:t>。</w:t>
      </w:r>
    </w:p>
    <w:p w14:paraId="149DAE5A" w14:textId="77777777" w:rsidR="00CD76F9" w:rsidRPr="00CD76F9" w:rsidRDefault="00CD76F9" w:rsidP="00CD76F9">
      <w:pPr>
        <w:pStyle w:val="5"/>
      </w:pPr>
      <w:r>
        <w:rPr>
          <w:rFonts w:hint="eastAsia"/>
        </w:rPr>
        <w:t>全域数据态势组件</w:t>
      </w:r>
    </w:p>
    <w:p w14:paraId="0036723D" w14:textId="5DA5E8D8" w:rsidR="00CD76F9" w:rsidRPr="00CD76F9" w:rsidRDefault="00CD76F9" w:rsidP="00CD76F9">
      <w:pPr>
        <w:pStyle w:val="145"/>
        <w:ind w:firstLine="560"/>
      </w:pPr>
      <w:r>
        <w:rPr>
          <w:rFonts w:hint="eastAsia"/>
        </w:rPr>
        <w:t>全域</w:t>
      </w:r>
      <w:r w:rsidRPr="00CD76F9">
        <w:t>数据态势</w:t>
      </w:r>
      <w:r w:rsidRPr="00CD76F9">
        <w:rPr>
          <w:rFonts w:hint="eastAsia"/>
        </w:rPr>
        <w:t>组件</w:t>
      </w:r>
      <w:r w:rsidRPr="00CD76F9">
        <w:t>是以数据</w:t>
      </w:r>
      <w:r w:rsidRPr="00CD76F9">
        <w:rPr>
          <w:rFonts w:hint="eastAsia"/>
        </w:rPr>
        <w:t>服务应用</w:t>
      </w:r>
      <w:r w:rsidRPr="00CD76F9">
        <w:t>全生命周期管理为核心，通过多维度量化</w:t>
      </w:r>
      <w:r w:rsidRPr="00CD76F9">
        <w:rPr>
          <w:rFonts w:hint="eastAsia"/>
        </w:rPr>
        <w:t>各项</w:t>
      </w:r>
      <w:r w:rsidRPr="00CD76F9">
        <w:t>指标，精准</w:t>
      </w:r>
      <w:r w:rsidRPr="00CD76F9">
        <w:rPr>
          <w:rFonts w:hint="eastAsia"/>
        </w:rPr>
        <w:t>反馈</w:t>
      </w:r>
      <w:r w:rsidRPr="00CD76F9">
        <w:t>数据的实时</w:t>
      </w:r>
      <w:r w:rsidRPr="00CD76F9">
        <w:rPr>
          <w:rFonts w:hint="eastAsia"/>
        </w:rPr>
        <w:t>现状</w:t>
      </w:r>
      <w:r w:rsidRPr="00CD76F9">
        <w:t>及整体状况；利用海量数据分析引擎及模型实现对数据</w:t>
      </w:r>
      <w:r w:rsidRPr="00CD76F9">
        <w:rPr>
          <w:rFonts w:hint="eastAsia"/>
        </w:rPr>
        <w:t>整体</w:t>
      </w:r>
      <w:r w:rsidRPr="00CD76F9">
        <w:t>的</w:t>
      </w:r>
      <w:r w:rsidRPr="00CD76F9">
        <w:rPr>
          <w:rFonts w:hint="eastAsia"/>
        </w:rPr>
        <w:t>分析、统计、应用。可以为</w:t>
      </w:r>
      <w:r w:rsidR="00946C93">
        <w:rPr>
          <w:rFonts w:hint="eastAsia"/>
        </w:rPr>
        <w:t>ZQ</w:t>
      </w:r>
      <w:r w:rsidRPr="00CD76F9">
        <w:rPr>
          <w:rFonts w:hint="eastAsia"/>
        </w:rPr>
        <w:t>联指用户提供综合数据的</w:t>
      </w:r>
      <w:r w:rsidRPr="00CD76F9">
        <w:t>精准</w:t>
      </w:r>
      <w:r w:rsidRPr="00CD76F9">
        <w:rPr>
          <w:rFonts w:hint="eastAsia"/>
        </w:rPr>
        <w:t>信息</w:t>
      </w:r>
      <w:r w:rsidRPr="00CD76F9">
        <w:t>、智能研判、快速</w:t>
      </w:r>
      <w:r w:rsidRPr="00CD76F9">
        <w:rPr>
          <w:rFonts w:hint="eastAsia"/>
        </w:rPr>
        <w:t>聚合</w:t>
      </w:r>
      <w:r w:rsidRPr="00CD76F9">
        <w:t>，完成对数据</w:t>
      </w:r>
      <w:r w:rsidRPr="00CD76F9">
        <w:rPr>
          <w:rFonts w:hint="eastAsia"/>
        </w:rPr>
        <w:t>产生到综合应用</w:t>
      </w:r>
      <w:r w:rsidRPr="00CD76F9">
        <w:t>的闭环。</w:t>
      </w:r>
    </w:p>
    <w:p w14:paraId="43C942D6" w14:textId="77777777" w:rsidR="00CD76F9" w:rsidRPr="00CD76F9" w:rsidRDefault="00CD76F9" w:rsidP="00CD76F9">
      <w:pPr>
        <w:pStyle w:val="5"/>
      </w:pPr>
      <w:r>
        <w:rPr>
          <w:rFonts w:hint="eastAsia"/>
        </w:rPr>
        <w:lastRenderedPageBreak/>
        <w:t>混合索引中间件</w:t>
      </w:r>
    </w:p>
    <w:p w14:paraId="1B15D9D2" w14:textId="50663A12" w:rsidR="00CD76F9" w:rsidRPr="00CD76F9" w:rsidRDefault="00CD76F9" w:rsidP="00CD76F9">
      <w:pPr>
        <w:pStyle w:val="145"/>
        <w:ind w:firstLine="560"/>
      </w:pPr>
      <w:r>
        <w:rPr>
          <w:rFonts w:hint="eastAsia"/>
        </w:rPr>
        <w:t>混合索引中间件是一种将数据按统一标准映射生成一种特定数据的中间转化组件，它对数据资源库中的数据进行操作、映射，产生特定的元数据。通过该元数据，构建集中的索引信息，为实现</w:t>
      </w:r>
      <w:r w:rsidR="00946C93">
        <w:rPr>
          <w:rFonts w:hint="eastAsia"/>
        </w:rPr>
        <w:t>ZQ</w:t>
      </w:r>
      <w:r>
        <w:rPr>
          <w:rFonts w:hint="eastAsia"/>
        </w:rPr>
        <w:t>跨域数据中台中多源多模态数据的快捷检索使用提供有力保障，并通过</w:t>
      </w:r>
      <w:r>
        <w:rPr>
          <w:rFonts w:hint="eastAsia"/>
        </w:rPr>
        <w:t>API</w:t>
      </w:r>
      <w:r>
        <w:rPr>
          <w:rFonts w:hint="eastAsia"/>
        </w:rPr>
        <w:t>接口方式对用户提供数据服务。</w:t>
      </w:r>
    </w:p>
    <w:p w14:paraId="3052197E" w14:textId="77777777" w:rsidR="00CD76F9" w:rsidRPr="00CD76F9" w:rsidRDefault="00CD76F9" w:rsidP="00CD76F9">
      <w:pPr>
        <w:pStyle w:val="5"/>
      </w:pPr>
      <w:r>
        <w:rPr>
          <w:rFonts w:hint="eastAsia"/>
        </w:rPr>
        <w:t>统一资源调度中间件</w:t>
      </w:r>
    </w:p>
    <w:p w14:paraId="58A8C632" w14:textId="20AC9DBC" w:rsidR="00CD76F9" w:rsidRPr="00CD76F9" w:rsidRDefault="00CD76F9" w:rsidP="00CD76F9">
      <w:pPr>
        <w:pStyle w:val="145"/>
        <w:ind w:firstLine="560"/>
      </w:pPr>
      <w:r>
        <w:rPr>
          <w:rFonts w:hint="eastAsia"/>
        </w:rPr>
        <w:t>统一资源调度中间件主要用于解决业务前台的各种工具、应用以及后台多模态计算引擎之间的链接和统一资源调度问题。同时，在与上层应用对接时，屏蔽底层的各类调用以及使用细节，并对外提供标准统一的接口。同时，统一资源调度中间件也能为</w:t>
      </w:r>
      <w:r w:rsidR="00946C93">
        <w:rPr>
          <w:rFonts w:hint="eastAsia"/>
        </w:rPr>
        <w:t>ZQ</w:t>
      </w:r>
      <w:r>
        <w:rPr>
          <w:rFonts w:hint="eastAsia"/>
        </w:rPr>
        <w:t>提供资源隔离、资源管控、权限隔离等功能，支持统一变量、常见函数、用户自定义函数（</w:t>
      </w:r>
      <w:r>
        <w:rPr>
          <w:rFonts w:hint="eastAsia"/>
        </w:rPr>
        <w:t>UDF</w:t>
      </w:r>
      <w:r>
        <w:rPr>
          <w:rFonts w:hint="eastAsia"/>
        </w:rPr>
        <w:t>）、用户资源模型文件管理等能力，并具备高并发、高性能、高可用等性能以及大数据作业全生命周期管理能力。</w:t>
      </w:r>
    </w:p>
    <w:p w14:paraId="5DC85AAF" w14:textId="77777777" w:rsidR="00CD76F9" w:rsidRPr="00CD76F9" w:rsidRDefault="00CD76F9" w:rsidP="00CD76F9">
      <w:pPr>
        <w:pStyle w:val="5"/>
      </w:pPr>
      <w:r>
        <w:rPr>
          <w:rFonts w:hint="eastAsia"/>
        </w:rPr>
        <w:t>可配置机器学习框架</w:t>
      </w:r>
    </w:p>
    <w:p w14:paraId="6A4BC257" w14:textId="49001263" w:rsidR="00CD76F9" w:rsidRPr="00CD76F9" w:rsidRDefault="00CD76F9" w:rsidP="00CD76F9">
      <w:pPr>
        <w:pStyle w:val="145"/>
        <w:ind w:firstLine="560"/>
      </w:pPr>
      <w:r>
        <w:rPr>
          <w:rFonts w:hint="eastAsia"/>
        </w:rPr>
        <w:t>可配置式机器学习框架是一种面向军队智能应用场景领域，提供模型创新和服务的智能中台，基于统一调度的算力资源、样本数据资源，实现在线数据引入、探索、分析、特征、建模、发布，基于平台内置的基础算法库在应用场景驱动下，不断沉淀与创新</w:t>
      </w:r>
      <w:r>
        <w:rPr>
          <w:rFonts w:hint="eastAsia"/>
        </w:rPr>
        <w:t>AI</w:t>
      </w:r>
      <w:r>
        <w:rPr>
          <w:rFonts w:hint="eastAsia"/>
        </w:rPr>
        <w:t>模型，通过</w:t>
      </w:r>
      <w:r>
        <w:rPr>
          <w:rFonts w:hint="eastAsia"/>
        </w:rPr>
        <w:t>API</w:t>
      </w:r>
      <w:r>
        <w:rPr>
          <w:rFonts w:hint="eastAsia"/>
        </w:rPr>
        <w:t>开放服务实现模型服务化，降低</w:t>
      </w:r>
      <w:r>
        <w:rPr>
          <w:rFonts w:hint="eastAsia"/>
        </w:rPr>
        <w:t>AI</w:t>
      </w:r>
      <w:r>
        <w:rPr>
          <w:rFonts w:hint="eastAsia"/>
        </w:rPr>
        <w:t>创新资源获取门槛，简化规模化智能应用开发的流程，提升</w:t>
      </w:r>
      <w:r>
        <w:rPr>
          <w:rFonts w:hint="eastAsia"/>
        </w:rPr>
        <w:t>AI</w:t>
      </w:r>
      <w:r>
        <w:rPr>
          <w:rFonts w:hint="eastAsia"/>
        </w:rPr>
        <w:t>模型价值。它为</w:t>
      </w:r>
      <w:r w:rsidR="00946C93">
        <w:rPr>
          <w:rFonts w:hint="eastAsia"/>
        </w:rPr>
        <w:t>ZQ</w:t>
      </w:r>
      <w:r>
        <w:rPr>
          <w:rFonts w:hint="eastAsia"/>
        </w:rPr>
        <w:t>用户提供全面的智能应用，包括：统一的数据预处理能力，统一的标注工具和数据引入工具，提供统一规范的人员角色管理、功能管理及其权限管理。</w:t>
      </w:r>
    </w:p>
    <w:p w14:paraId="776B6A7B" w14:textId="77777777" w:rsidR="00CD76F9" w:rsidRPr="00CD76F9" w:rsidRDefault="00CD76F9" w:rsidP="00CD76F9">
      <w:pPr>
        <w:pStyle w:val="5"/>
      </w:pPr>
      <w:r>
        <w:rPr>
          <w:rFonts w:hint="eastAsia"/>
        </w:rPr>
        <w:lastRenderedPageBreak/>
        <w:t>运维监控中间件</w:t>
      </w:r>
    </w:p>
    <w:p w14:paraId="6EE0D995" w14:textId="77777777" w:rsidR="00CD76F9" w:rsidRPr="00CD76F9" w:rsidRDefault="00CD76F9" w:rsidP="00CD76F9">
      <w:pPr>
        <w:pStyle w:val="145"/>
        <w:ind w:firstLine="560"/>
      </w:pPr>
      <w:r>
        <w:rPr>
          <w:rFonts w:hint="eastAsia"/>
        </w:rPr>
        <w:t>运维监控中间件主要</w:t>
      </w:r>
      <w:r w:rsidRPr="00CD76F9">
        <w:t>通过对</w:t>
      </w:r>
      <w:r w:rsidRPr="00CD76F9">
        <w:rPr>
          <w:rFonts w:hint="eastAsia"/>
        </w:rPr>
        <w:t>各种硬件资源、软件资源、</w:t>
      </w:r>
      <w:r w:rsidRPr="00CD76F9">
        <w:t>中间件的运行情况进行信息采集，然后对监控指标配置告警策略（可自定义设置阈值和告警级别等）。当中间件性能指标的实时数据触发到设定的告警阀值时，就会产生告警，并通过</w:t>
      </w:r>
      <w:r w:rsidRPr="00CD76F9">
        <w:rPr>
          <w:rFonts w:hint="eastAsia"/>
        </w:rPr>
        <w:t>日志</w:t>
      </w:r>
      <w:r w:rsidRPr="00CD76F9">
        <w:t>等方式推送到相关运维人员，从而及时有效的掌握中间件的健康运行状态，并做到事先预防。</w:t>
      </w:r>
    </w:p>
    <w:p w14:paraId="43080E5B" w14:textId="5F2187C3" w:rsidR="00CD76F9" w:rsidRPr="00CD76F9" w:rsidRDefault="00CD76F9" w:rsidP="00CD76F9">
      <w:pPr>
        <w:pStyle w:val="145"/>
        <w:ind w:firstLine="560"/>
      </w:pPr>
      <w:r>
        <w:t>另外，</w:t>
      </w:r>
      <w:r w:rsidRPr="00CD76F9">
        <w:rPr>
          <w:rFonts w:hint="eastAsia"/>
        </w:rPr>
        <w:t>运维监控中间件</w:t>
      </w:r>
      <w:r w:rsidRPr="00CD76F9">
        <w:t>针对具体的告警信息，可以通过智能排障算法分析，给出指导性的解决方案和思路，</w:t>
      </w:r>
      <w:r w:rsidRPr="00CD76F9">
        <w:rPr>
          <w:rFonts w:hint="eastAsia"/>
        </w:rPr>
        <w:t>可</w:t>
      </w:r>
      <w:r w:rsidRPr="00CD76F9">
        <w:t>协助</w:t>
      </w:r>
      <w:r w:rsidR="00946C93">
        <w:rPr>
          <w:rFonts w:hint="eastAsia"/>
        </w:rPr>
        <w:t>ZQ</w:t>
      </w:r>
      <w:r w:rsidRPr="00CD76F9">
        <w:rPr>
          <w:rFonts w:hint="eastAsia"/>
        </w:rPr>
        <w:t>运维人员</w:t>
      </w:r>
      <w:r w:rsidRPr="00CD76F9">
        <w:t>迅速解决故障。</w:t>
      </w:r>
    </w:p>
    <w:p w14:paraId="271BA22F" w14:textId="77777777" w:rsidR="00CD76F9" w:rsidRPr="00CD76F9" w:rsidRDefault="00CD76F9" w:rsidP="00CD76F9">
      <w:pPr>
        <w:pStyle w:val="5"/>
      </w:pPr>
      <w:r>
        <w:rPr>
          <w:rFonts w:hint="eastAsia"/>
        </w:rPr>
        <w:t>数据库审计中间件</w:t>
      </w:r>
    </w:p>
    <w:p w14:paraId="6A29B8D8" w14:textId="428D5D5C" w:rsidR="00CD76F9" w:rsidRPr="00CD76F9" w:rsidRDefault="00CD76F9" w:rsidP="00CD76F9">
      <w:pPr>
        <w:pStyle w:val="145"/>
        <w:ind w:firstLine="560"/>
      </w:pPr>
      <w:r>
        <w:rPr>
          <w:rFonts w:hint="eastAsia"/>
        </w:rPr>
        <w:t>数据库审计中间件</w:t>
      </w:r>
      <w:r w:rsidRPr="00CD76F9">
        <w:t>以</w:t>
      </w:r>
      <w:hyperlink r:id="rId39" w:tgtFrame="https://baike.baidu.com/item/%E6%95%B0%E6%8D%AE%E5%BA%93%E5%AE%A1%E8%AE%A1/_blank" w:history="1">
        <w:r w:rsidRPr="00CD76F9">
          <w:t>安全事件</w:t>
        </w:r>
      </w:hyperlink>
      <w:r w:rsidRPr="00CD76F9">
        <w:t>为中心，以</w:t>
      </w:r>
      <w:hyperlink r:id="rId40" w:tgtFrame="https://baike.baidu.com/item/%E6%95%B0%E6%8D%AE%E5%BA%93%E5%AE%A1%E8%AE%A1/_blank" w:history="1">
        <w:r w:rsidRPr="00CD76F9">
          <w:t>全面审计</w:t>
        </w:r>
      </w:hyperlink>
      <w:r w:rsidRPr="00CD76F9">
        <w:t>和精确审计为基础，</w:t>
      </w:r>
      <w:r w:rsidR="00946C93">
        <w:rPr>
          <w:rFonts w:hint="eastAsia"/>
        </w:rPr>
        <w:t>ZQ</w:t>
      </w:r>
      <w:r w:rsidR="005B2ADF">
        <w:rPr>
          <w:rFonts w:hint="eastAsia"/>
        </w:rPr>
        <w:t>XX</w:t>
      </w:r>
      <w:r w:rsidRPr="00CD76F9">
        <w:rPr>
          <w:rFonts w:hint="eastAsia"/>
        </w:rPr>
        <w:t>数据中台</w:t>
      </w:r>
      <w:r w:rsidRPr="00CD76F9">
        <w:t>的数据库活动，对</w:t>
      </w:r>
      <w:hyperlink r:id="rId41" w:tgtFrame="https://baike.baidu.com/item/%E6%95%B0%E6%8D%AE%E5%BA%93%E5%AE%A1%E8%AE%A1/_blank" w:history="1">
        <w:r w:rsidRPr="00CD76F9">
          <w:t>数据库操作</w:t>
        </w:r>
      </w:hyperlink>
      <w:r w:rsidRPr="00CD76F9">
        <w:t>进行</w:t>
      </w:r>
      <w:hyperlink r:id="rId42" w:tgtFrame="https://baike.baidu.com/item/%E6%95%B0%E6%8D%AE%E5%BA%93%E5%AE%A1%E8%AE%A1/_blank" w:history="1">
        <w:r w:rsidRPr="00CD76F9">
          <w:t>细粒度</w:t>
        </w:r>
      </w:hyperlink>
      <w:r w:rsidRPr="00CD76F9">
        <w:t>审计的合规性管理，对数据库遭受到的风险行为进行实时告警。它通过对</w:t>
      </w:r>
      <w:r w:rsidR="00946C93">
        <w:rPr>
          <w:rFonts w:hint="eastAsia"/>
        </w:rPr>
        <w:t>ZQ</w:t>
      </w:r>
      <w:r w:rsidRPr="00CD76F9">
        <w:t>用户访问数据库行为的记录、分析和汇报，来帮助</w:t>
      </w:r>
      <w:r w:rsidR="00946C93">
        <w:rPr>
          <w:rFonts w:hint="eastAsia"/>
        </w:rPr>
        <w:t>ZQ</w:t>
      </w:r>
      <w:r w:rsidRPr="00CD76F9">
        <w:t>用户事后生成合规报告、事故追根溯源，同时通过大数据</w:t>
      </w:r>
      <w:hyperlink r:id="rId43" w:tgtFrame="https://baike.baidu.com/item/%E6%95%B0%E6%8D%AE%E5%BA%93%E5%AE%A1%E8%AE%A1/_blank" w:history="1">
        <w:r w:rsidRPr="00CD76F9">
          <w:t>搜索技术</w:t>
        </w:r>
      </w:hyperlink>
      <w:r w:rsidRPr="00CD76F9">
        <w:t>提供高效查询</w:t>
      </w:r>
      <w:hyperlink r:id="rId44" w:tgtFrame="https://baike.baidu.com/item/%E6%95%B0%E6%8D%AE%E5%BA%93%E5%AE%A1%E8%AE%A1/_blank" w:history="1">
        <w:r w:rsidRPr="00CD76F9">
          <w:t>审计报告</w:t>
        </w:r>
      </w:hyperlink>
      <w:r w:rsidRPr="00CD76F9">
        <w:t>，定位事件原因，以便日后查询、分析、过滤，实现加强内外部数据库网络行为的监控与审计，提高</w:t>
      </w:r>
      <w:hyperlink r:id="rId45" w:tgtFrame="https://baike.baidu.com/item/%E6%95%B0%E6%8D%AE%E5%BA%93%E5%AE%A1%E8%AE%A1/_blank" w:history="1">
        <w:r w:rsidRPr="00CD76F9">
          <w:t>数据资产</w:t>
        </w:r>
      </w:hyperlink>
      <w:r w:rsidRPr="00CD76F9">
        <w:t>安全。</w:t>
      </w:r>
    </w:p>
    <w:p w14:paraId="5DA51327" w14:textId="77777777" w:rsidR="00CD76F9" w:rsidRPr="00274D90" w:rsidRDefault="00CD76F9" w:rsidP="00CD76F9">
      <w:pPr>
        <w:pStyle w:val="145"/>
        <w:ind w:firstLine="560"/>
      </w:pPr>
    </w:p>
    <w:p w14:paraId="20DCB375" w14:textId="77777777" w:rsidR="00CD76F9" w:rsidRPr="00CD76F9" w:rsidRDefault="00CD76F9" w:rsidP="00A83578">
      <w:pPr>
        <w:pStyle w:val="3"/>
      </w:pPr>
      <w:bookmarkStart w:id="300" w:name="_Toc200616202"/>
      <w:r>
        <w:rPr>
          <w:rFonts w:hint="eastAsia"/>
        </w:rPr>
        <w:t>集成工作实施</w:t>
      </w:r>
      <w:bookmarkEnd w:id="300"/>
    </w:p>
    <w:p w14:paraId="4DDD65BF" w14:textId="77777777" w:rsidR="00CD76F9" w:rsidRPr="00CD76F9" w:rsidRDefault="00CD76F9" w:rsidP="00CD76F9">
      <w:pPr>
        <w:pStyle w:val="4"/>
      </w:pPr>
      <w:r w:rsidRPr="002C774E">
        <w:rPr>
          <w:rFonts w:hint="eastAsia"/>
        </w:rPr>
        <w:t>环境准备</w:t>
      </w:r>
    </w:p>
    <w:p w14:paraId="41952CD9" w14:textId="77777777" w:rsidR="00CD76F9" w:rsidRPr="00CD76F9" w:rsidRDefault="00CD76F9" w:rsidP="00CD76F9">
      <w:pPr>
        <w:pStyle w:val="5"/>
      </w:pPr>
      <w:r w:rsidRPr="00220FC4">
        <w:t>硬件</w:t>
      </w:r>
      <w:r w:rsidRPr="00CD76F9">
        <w:rPr>
          <w:rFonts w:hint="eastAsia"/>
        </w:rPr>
        <w:t>环境需求</w:t>
      </w:r>
    </w:p>
    <w:p w14:paraId="12E66038" w14:textId="77777777" w:rsidR="00CD76F9" w:rsidRPr="00CD76F9" w:rsidRDefault="00CD76F9" w:rsidP="00CD76F9">
      <w:pPr>
        <w:pStyle w:val="145"/>
        <w:ind w:firstLine="560"/>
      </w:pPr>
      <w:r w:rsidRPr="00220FC4">
        <w:rPr>
          <w:rFonts w:hint="eastAsia"/>
        </w:rPr>
        <w:t>联调</w:t>
      </w:r>
      <w:r w:rsidRPr="00CD76F9">
        <w:t>联</w:t>
      </w:r>
      <w:r w:rsidRPr="00CD76F9">
        <w:rPr>
          <w:rFonts w:hint="eastAsia"/>
        </w:rPr>
        <w:t>试</w:t>
      </w:r>
      <w:r w:rsidRPr="00CD76F9">
        <w:t>硬件</w:t>
      </w:r>
      <w:r w:rsidRPr="00CD76F9">
        <w:rPr>
          <w:rFonts w:hint="eastAsia"/>
        </w:rPr>
        <w:t>环境</w:t>
      </w:r>
      <w:r w:rsidRPr="00CD76F9">
        <w:t>主要保障联</w:t>
      </w:r>
      <w:r w:rsidRPr="00CD76F9">
        <w:rPr>
          <w:rFonts w:hint="eastAsia"/>
        </w:rPr>
        <w:t>试</w:t>
      </w:r>
      <w:r w:rsidRPr="00CD76F9">
        <w:t>过程中数据中台</w:t>
      </w:r>
      <w:r w:rsidRPr="00CD76F9">
        <w:rPr>
          <w:rFonts w:hint="eastAsia"/>
        </w:rPr>
        <w:t>、配套数据</w:t>
      </w:r>
      <w:r w:rsidRPr="00CD76F9">
        <w:t>库</w:t>
      </w:r>
      <w:r w:rsidRPr="00CD76F9">
        <w:rPr>
          <w:rFonts w:hint="eastAsia"/>
        </w:rPr>
        <w:t>和</w:t>
      </w:r>
      <w:r w:rsidRPr="00CD76F9">
        <w:t>大数据平台</w:t>
      </w:r>
      <w:r w:rsidRPr="00CD76F9">
        <w:rPr>
          <w:rFonts w:hint="eastAsia"/>
        </w:rPr>
        <w:t>、</w:t>
      </w:r>
      <w:r w:rsidRPr="00CD76F9">
        <w:t>其它陪测软件的运行</w:t>
      </w:r>
      <w:r w:rsidRPr="00CD76F9">
        <w:rPr>
          <w:rFonts w:hint="eastAsia"/>
        </w:rPr>
        <w:t>，</w:t>
      </w:r>
      <w:r w:rsidRPr="00CD76F9">
        <w:t>按上下两级配置</w:t>
      </w:r>
      <w:r w:rsidRPr="00CD76F9">
        <w:rPr>
          <w:rFonts w:hint="eastAsia"/>
        </w:rPr>
        <w:t>。</w:t>
      </w:r>
    </w:p>
    <w:p w14:paraId="2B060096" w14:textId="256E3489" w:rsidR="00CD76F9" w:rsidRPr="00CD76F9" w:rsidRDefault="00CD76F9" w:rsidP="00CD76F9">
      <w:pPr>
        <w:pStyle w:val="aff6"/>
        <w:spacing w:before="62" w:after="62"/>
      </w:pPr>
      <w:r w:rsidRPr="00CD76F9">
        <w:rPr>
          <w:rFonts w:hint="eastAsia"/>
        </w:rPr>
        <w:t>表</w:t>
      </w:r>
      <w:r w:rsidRPr="00CD76F9">
        <w:rPr>
          <w:rFonts w:hint="eastAsia"/>
        </w:rPr>
        <w:t xml:space="preserve"> </w:t>
      </w:r>
      <w:r w:rsidR="000D41A4" w:rsidRPr="00CD76F9">
        <w:fldChar w:fldCharType="begin"/>
      </w:r>
      <w:r w:rsidRPr="00CD76F9">
        <w:instrText xml:space="preserve"> </w:instrText>
      </w:r>
      <w:r w:rsidRPr="00CD76F9">
        <w:rPr>
          <w:rFonts w:hint="eastAsia"/>
        </w:rPr>
        <w:instrText>STYLEREF 1 \s</w:instrText>
      </w:r>
      <w:r w:rsidRPr="00CD76F9">
        <w:instrText xml:space="preserve"> </w:instrText>
      </w:r>
      <w:r w:rsidR="000D41A4" w:rsidRPr="00CD76F9">
        <w:fldChar w:fldCharType="separate"/>
      </w:r>
      <w:r w:rsidR="0045365A">
        <w:rPr>
          <w:noProof/>
        </w:rPr>
        <w:t>5</w:t>
      </w:r>
      <w:r w:rsidR="000D41A4" w:rsidRPr="00CD76F9">
        <w:fldChar w:fldCharType="end"/>
      </w:r>
      <w:r w:rsidRPr="00CD76F9">
        <w:noBreakHyphen/>
      </w:r>
      <w:r w:rsidR="000D41A4" w:rsidRPr="00CD76F9">
        <w:fldChar w:fldCharType="begin"/>
      </w:r>
      <w:r w:rsidRPr="00CD76F9">
        <w:instrText xml:space="preserve"> </w:instrText>
      </w:r>
      <w:r w:rsidRPr="00CD76F9">
        <w:rPr>
          <w:rFonts w:hint="eastAsia"/>
        </w:rPr>
        <w:instrText xml:space="preserve">SEQ </w:instrText>
      </w:r>
      <w:r w:rsidRPr="00CD76F9">
        <w:rPr>
          <w:rFonts w:hint="eastAsia"/>
        </w:rPr>
        <w:instrText>表</w:instrText>
      </w:r>
      <w:r w:rsidRPr="00CD76F9">
        <w:rPr>
          <w:rFonts w:hint="eastAsia"/>
        </w:rPr>
        <w:instrText xml:space="preserve"> \* ARABIC \s 1</w:instrText>
      </w:r>
      <w:r w:rsidRPr="00CD76F9">
        <w:instrText xml:space="preserve"> </w:instrText>
      </w:r>
      <w:r w:rsidR="000D41A4" w:rsidRPr="00CD76F9">
        <w:fldChar w:fldCharType="separate"/>
      </w:r>
      <w:r w:rsidR="0045365A">
        <w:rPr>
          <w:noProof/>
        </w:rPr>
        <w:t>1</w:t>
      </w:r>
      <w:r w:rsidR="000D41A4" w:rsidRPr="00CD76F9">
        <w:fldChar w:fldCharType="end"/>
      </w:r>
      <w:r w:rsidRPr="00CD76F9">
        <w:rPr>
          <w:rFonts w:hint="eastAsia"/>
        </w:rPr>
        <w:t>集成联试硬件环境设备需求清单</w:t>
      </w:r>
    </w:p>
    <w:tbl>
      <w:tblPr>
        <w:tblStyle w:val="TableGrid1"/>
        <w:tblW w:w="0" w:type="auto"/>
        <w:tblLook w:val="04A0" w:firstRow="1" w:lastRow="0" w:firstColumn="1" w:lastColumn="0" w:noHBand="0" w:noVBand="1"/>
      </w:tblPr>
      <w:tblGrid>
        <w:gridCol w:w="1024"/>
        <w:gridCol w:w="1420"/>
        <w:gridCol w:w="3478"/>
        <w:gridCol w:w="1704"/>
        <w:gridCol w:w="896"/>
      </w:tblGrid>
      <w:tr w:rsidR="00CD76F9" w:rsidRPr="00220FC4" w14:paraId="7FA1F795" w14:textId="77777777" w:rsidTr="00717013">
        <w:trPr>
          <w:trHeight w:hRule="exact" w:val="639"/>
        </w:trPr>
        <w:tc>
          <w:tcPr>
            <w:tcW w:w="1024" w:type="dxa"/>
          </w:tcPr>
          <w:p w14:paraId="205155D5" w14:textId="77777777" w:rsidR="00CD76F9" w:rsidRPr="00220FC4" w:rsidRDefault="00CD76F9" w:rsidP="00717013">
            <w:pPr>
              <w:pStyle w:val="1454"/>
              <w:spacing w:before="62" w:after="62"/>
            </w:pPr>
            <w:r w:rsidRPr="00220FC4">
              <w:lastRenderedPageBreak/>
              <w:t>序号</w:t>
            </w:r>
          </w:p>
        </w:tc>
        <w:tc>
          <w:tcPr>
            <w:tcW w:w="1420" w:type="dxa"/>
          </w:tcPr>
          <w:p w14:paraId="6B568FF6" w14:textId="77777777" w:rsidR="00CD76F9" w:rsidRPr="00220FC4" w:rsidRDefault="00CD76F9" w:rsidP="00717013">
            <w:pPr>
              <w:pStyle w:val="1454"/>
              <w:spacing w:before="62" w:after="62"/>
            </w:pPr>
            <w:r w:rsidRPr="00220FC4">
              <w:rPr>
                <w:rFonts w:hint="eastAsia"/>
              </w:rPr>
              <w:t>名称</w:t>
            </w:r>
          </w:p>
        </w:tc>
        <w:tc>
          <w:tcPr>
            <w:tcW w:w="3478" w:type="dxa"/>
          </w:tcPr>
          <w:p w14:paraId="72DDCA6C" w14:textId="77777777" w:rsidR="00CD76F9" w:rsidRPr="00220FC4" w:rsidRDefault="00CD76F9" w:rsidP="00717013">
            <w:pPr>
              <w:pStyle w:val="1454"/>
              <w:spacing w:before="62" w:after="62"/>
            </w:pPr>
            <w:r w:rsidRPr="00220FC4">
              <w:t>型号规格</w:t>
            </w:r>
          </w:p>
        </w:tc>
        <w:tc>
          <w:tcPr>
            <w:tcW w:w="1704" w:type="dxa"/>
          </w:tcPr>
          <w:p w14:paraId="41AB8D64" w14:textId="77777777" w:rsidR="00CD76F9" w:rsidRPr="00220FC4" w:rsidRDefault="00CD76F9" w:rsidP="00717013">
            <w:pPr>
              <w:pStyle w:val="1454"/>
              <w:spacing w:before="62" w:after="62"/>
            </w:pPr>
            <w:r w:rsidRPr="00220FC4">
              <w:t>计量单位</w:t>
            </w:r>
          </w:p>
        </w:tc>
        <w:tc>
          <w:tcPr>
            <w:tcW w:w="896" w:type="dxa"/>
          </w:tcPr>
          <w:p w14:paraId="6D5C0E6A" w14:textId="77777777" w:rsidR="00CD76F9" w:rsidRPr="00220FC4" w:rsidRDefault="00CD76F9" w:rsidP="00717013">
            <w:pPr>
              <w:pStyle w:val="1454"/>
              <w:spacing w:before="62" w:after="62"/>
            </w:pPr>
            <w:r w:rsidRPr="00220FC4">
              <w:t>数量</w:t>
            </w:r>
          </w:p>
        </w:tc>
      </w:tr>
      <w:tr w:rsidR="00CD76F9" w:rsidRPr="00220FC4" w14:paraId="09A7F13B" w14:textId="77777777" w:rsidTr="0025544D">
        <w:trPr>
          <w:trHeight w:hRule="exact" w:val="1941"/>
        </w:trPr>
        <w:tc>
          <w:tcPr>
            <w:tcW w:w="1024" w:type="dxa"/>
          </w:tcPr>
          <w:p w14:paraId="03A411BC" w14:textId="77777777" w:rsidR="00CD76F9" w:rsidRPr="00220FC4" w:rsidRDefault="00CD76F9" w:rsidP="00717013">
            <w:pPr>
              <w:pStyle w:val="1453"/>
              <w:spacing w:before="62" w:after="62"/>
            </w:pPr>
            <w:r w:rsidRPr="00220FC4">
              <w:t>1</w:t>
            </w:r>
          </w:p>
        </w:tc>
        <w:tc>
          <w:tcPr>
            <w:tcW w:w="1420" w:type="dxa"/>
          </w:tcPr>
          <w:p w14:paraId="4848FD7D" w14:textId="77777777" w:rsidR="00CD76F9" w:rsidRPr="00220FC4" w:rsidRDefault="00CD76F9" w:rsidP="00717013">
            <w:pPr>
              <w:pStyle w:val="1453"/>
              <w:spacing w:before="62" w:after="62"/>
            </w:pPr>
            <w:r w:rsidRPr="00220FC4">
              <w:rPr>
                <w:rFonts w:hint="eastAsia"/>
              </w:rPr>
              <w:t>云服务器</w:t>
            </w:r>
          </w:p>
        </w:tc>
        <w:tc>
          <w:tcPr>
            <w:tcW w:w="3478" w:type="dxa"/>
          </w:tcPr>
          <w:p w14:paraId="333173FC" w14:textId="77777777" w:rsidR="00CD76F9" w:rsidRPr="00220FC4" w:rsidRDefault="00CD76F9" w:rsidP="00717013">
            <w:pPr>
              <w:pStyle w:val="1453"/>
              <w:spacing w:before="62" w:after="62"/>
            </w:pPr>
            <w:r w:rsidRPr="00220FC4">
              <w:rPr>
                <w:rFonts w:hint="eastAsia"/>
              </w:rPr>
              <w:t>品牌：擎天DF720机架式服务器I型；</w:t>
            </w:r>
          </w:p>
          <w:p w14:paraId="0B3B60A5" w14:textId="77777777" w:rsidR="00CD76F9" w:rsidRPr="00220FC4" w:rsidRDefault="00CD76F9" w:rsidP="00717013">
            <w:pPr>
              <w:pStyle w:val="1453"/>
              <w:spacing w:before="62" w:after="62"/>
            </w:pPr>
            <w:r w:rsidRPr="00220FC4">
              <w:rPr>
                <w:rFonts w:hint="eastAsia"/>
              </w:rPr>
              <w:t>F</w:t>
            </w:r>
            <w:r w:rsidRPr="00220FC4">
              <w:t>T-</w:t>
            </w:r>
            <w:r w:rsidRPr="00220FC4">
              <w:rPr>
                <w:rFonts w:hint="eastAsia"/>
              </w:rPr>
              <w:t>2000+</w:t>
            </w:r>
            <w:r w:rsidRPr="00220FC4">
              <w:t>/64</w:t>
            </w:r>
            <w:r w:rsidRPr="00220FC4">
              <w:rPr>
                <w:rFonts w:hint="eastAsia"/>
              </w:rPr>
              <w:t xml:space="preserve"> 64核，主频≥2.2GHz；</w:t>
            </w:r>
          </w:p>
          <w:p w14:paraId="7FF74219" w14:textId="77777777" w:rsidR="00CD76F9" w:rsidRPr="00220FC4" w:rsidRDefault="00CD76F9" w:rsidP="00717013">
            <w:pPr>
              <w:pStyle w:val="1453"/>
              <w:spacing w:before="62" w:after="62"/>
            </w:pPr>
            <w:r w:rsidRPr="00220FC4">
              <w:rPr>
                <w:rFonts w:hint="eastAsia"/>
              </w:rPr>
              <w:t>国产自主研发固件；</w:t>
            </w:r>
          </w:p>
          <w:p w14:paraId="4BAFC712" w14:textId="77777777" w:rsidR="00CD76F9" w:rsidRPr="00220FC4" w:rsidRDefault="00CD76F9" w:rsidP="00717013">
            <w:pPr>
              <w:pStyle w:val="1453"/>
              <w:spacing w:before="62" w:after="62"/>
            </w:pPr>
            <w:r w:rsidRPr="00220FC4">
              <w:rPr>
                <w:rFonts w:hint="eastAsia"/>
              </w:rPr>
              <w:t>麒麟操作系统</w:t>
            </w:r>
          </w:p>
        </w:tc>
        <w:tc>
          <w:tcPr>
            <w:tcW w:w="1704" w:type="dxa"/>
          </w:tcPr>
          <w:p w14:paraId="3174DF79" w14:textId="77777777" w:rsidR="00CD76F9" w:rsidRPr="00220FC4" w:rsidRDefault="00CD76F9" w:rsidP="00717013">
            <w:pPr>
              <w:pStyle w:val="1453"/>
              <w:spacing w:before="62" w:after="62"/>
            </w:pPr>
            <w:r w:rsidRPr="00220FC4">
              <w:rPr>
                <w:rFonts w:hint="eastAsia"/>
              </w:rPr>
              <w:t>台</w:t>
            </w:r>
          </w:p>
        </w:tc>
        <w:tc>
          <w:tcPr>
            <w:tcW w:w="896" w:type="dxa"/>
          </w:tcPr>
          <w:p w14:paraId="6BADE7F1" w14:textId="77777777" w:rsidR="00CD76F9" w:rsidRPr="00220FC4" w:rsidRDefault="00CD76F9" w:rsidP="00717013">
            <w:pPr>
              <w:pStyle w:val="1453"/>
              <w:spacing w:before="62" w:after="62"/>
            </w:pPr>
            <w:r w:rsidRPr="00220FC4">
              <w:t>6</w:t>
            </w:r>
          </w:p>
        </w:tc>
      </w:tr>
      <w:tr w:rsidR="00CD76F9" w:rsidRPr="00220FC4" w14:paraId="3E6DFA2C" w14:textId="77777777" w:rsidTr="0025544D">
        <w:trPr>
          <w:trHeight w:hRule="exact" w:val="1981"/>
        </w:trPr>
        <w:tc>
          <w:tcPr>
            <w:tcW w:w="1024" w:type="dxa"/>
          </w:tcPr>
          <w:p w14:paraId="0ADE0E79" w14:textId="77777777" w:rsidR="00CD76F9" w:rsidRPr="00220FC4" w:rsidRDefault="00CD76F9" w:rsidP="00717013">
            <w:pPr>
              <w:pStyle w:val="1453"/>
              <w:spacing w:before="62" w:after="62"/>
            </w:pPr>
            <w:r w:rsidRPr="00220FC4">
              <w:t>2</w:t>
            </w:r>
          </w:p>
        </w:tc>
        <w:tc>
          <w:tcPr>
            <w:tcW w:w="1420" w:type="dxa"/>
          </w:tcPr>
          <w:p w14:paraId="03DDE79E" w14:textId="77777777" w:rsidR="00CD76F9" w:rsidRPr="00220FC4" w:rsidRDefault="00CD76F9" w:rsidP="00717013">
            <w:pPr>
              <w:pStyle w:val="1453"/>
              <w:spacing w:before="62" w:after="62"/>
            </w:pPr>
            <w:r w:rsidRPr="00220FC4">
              <w:rPr>
                <w:rFonts w:hint="eastAsia"/>
              </w:rPr>
              <w:t>大数据服务器</w:t>
            </w:r>
          </w:p>
        </w:tc>
        <w:tc>
          <w:tcPr>
            <w:tcW w:w="3478" w:type="dxa"/>
          </w:tcPr>
          <w:p w14:paraId="730B3997" w14:textId="77777777" w:rsidR="00CD76F9" w:rsidRPr="00220FC4" w:rsidRDefault="00CD76F9" w:rsidP="00717013">
            <w:pPr>
              <w:pStyle w:val="1453"/>
              <w:spacing w:before="62" w:after="62"/>
            </w:pPr>
            <w:r w:rsidRPr="00220FC4">
              <w:rPr>
                <w:rFonts w:hint="eastAsia"/>
              </w:rPr>
              <w:t>品牌：擎天DF720机架式服务器I型</w:t>
            </w:r>
          </w:p>
          <w:p w14:paraId="10AD419B" w14:textId="77777777" w:rsidR="00CD76F9" w:rsidRPr="00220FC4" w:rsidRDefault="00CD76F9" w:rsidP="00717013">
            <w:pPr>
              <w:pStyle w:val="1453"/>
              <w:spacing w:before="62" w:after="62"/>
            </w:pPr>
            <w:r w:rsidRPr="00220FC4">
              <w:t>国产</w:t>
            </w:r>
            <w:r w:rsidRPr="00220FC4">
              <w:rPr>
                <w:rFonts w:hint="eastAsia"/>
              </w:rPr>
              <w:t>FT-2000+/64核，主频≥2.2GHz；</w:t>
            </w:r>
          </w:p>
          <w:p w14:paraId="61BA9293" w14:textId="77777777" w:rsidR="00CD76F9" w:rsidRPr="00220FC4" w:rsidRDefault="00CD76F9" w:rsidP="00717013">
            <w:pPr>
              <w:pStyle w:val="1453"/>
              <w:spacing w:before="62" w:after="62"/>
            </w:pPr>
            <w:r w:rsidRPr="00220FC4">
              <w:rPr>
                <w:rFonts w:hint="eastAsia"/>
              </w:rPr>
              <w:t>国产自主研发固件；</w:t>
            </w:r>
          </w:p>
          <w:p w14:paraId="4D96053E" w14:textId="77777777" w:rsidR="00CD76F9" w:rsidRPr="00220FC4" w:rsidRDefault="00CD76F9" w:rsidP="00717013">
            <w:pPr>
              <w:pStyle w:val="1453"/>
              <w:spacing w:before="62" w:after="62"/>
            </w:pPr>
            <w:r w:rsidRPr="00220FC4">
              <w:rPr>
                <w:rFonts w:hint="eastAsia"/>
              </w:rPr>
              <w:t>麒麟操作系统</w:t>
            </w:r>
          </w:p>
        </w:tc>
        <w:tc>
          <w:tcPr>
            <w:tcW w:w="1704" w:type="dxa"/>
          </w:tcPr>
          <w:p w14:paraId="0F53EE53" w14:textId="77777777" w:rsidR="00CD76F9" w:rsidRPr="00220FC4" w:rsidRDefault="00CD76F9" w:rsidP="00717013">
            <w:pPr>
              <w:pStyle w:val="1453"/>
              <w:spacing w:before="62" w:after="62"/>
            </w:pPr>
            <w:r w:rsidRPr="00220FC4">
              <w:rPr>
                <w:rFonts w:hint="eastAsia"/>
              </w:rPr>
              <w:t>台</w:t>
            </w:r>
          </w:p>
        </w:tc>
        <w:tc>
          <w:tcPr>
            <w:tcW w:w="896" w:type="dxa"/>
          </w:tcPr>
          <w:p w14:paraId="21EA8E9E" w14:textId="77777777" w:rsidR="00CD76F9" w:rsidRPr="00220FC4" w:rsidRDefault="00CD76F9" w:rsidP="00717013">
            <w:pPr>
              <w:pStyle w:val="1453"/>
              <w:spacing w:before="62" w:after="62"/>
            </w:pPr>
            <w:r w:rsidRPr="00220FC4">
              <w:t>6</w:t>
            </w:r>
          </w:p>
        </w:tc>
      </w:tr>
      <w:tr w:rsidR="00CD76F9" w:rsidRPr="00220FC4" w14:paraId="5BC882D6" w14:textId="77777777" w:rsidTr="0025544D">
        <w:trPr>
          <w:trHeight w:hRule="exact" w:val="1003"/>
        </w:trPr>
        <w:tc>
          <w:tcPr>
            <w:tcW w:w="1024" w:type="dxa"/>
          </w:tcPr>
          <w:p w14:paraId="1C233B5C" w14:textId="77777777" w:rsidR="00CD76F9" w:rsidRPr="00220FC4" w:rsidRDefault="00CD76F9" w:rsidP="00717013">
            <w:pPr>
              <w:pStyle w:val="1453"/>
              <w:spacing w:before="62" w:after="62"/>
            </w:pPr>
            <w:r w:rsidRPr="00220FC4">
              <w:t>3</w:t>
            </w:r>
          </w:p>
        </w:tc>
        <w:tc>
          <w:tcPr>
            <w:tcW w:w="1420" w:type="dxa"/>
          </w:tcPr>
          <w:p w14:paraId="0EA8F5F1" w14:textId="77777777" w:rsidR="00CD76F9" w:rsidRPr="00220FC4" w:rsidRDefault="00CD76F9" w:rsidP="00717013">
            <w:pPr>
              <w:pStyle w:val="1453"/>
              <w:spacing w:before="62" w:after="62"/>
            </w:pPr>
            <w:r w:rsidRPr="00220FC4">
              <w:t>GPU</w:t>
            </w:r>
          </w:p>
          <w:p w14:paraId="02EFD6E7" w14:textId="77777777" w:rsidR="00CD76F9" w:rsidRPr="00220FC4" w:rsidRDefault="00CD76F9" w:rsidP="00717013">
            <w:pPr>
              <w:pStyle w:val="1453"/>
              <w:spacing w:before="62" w:after="62"/>
            </w:pPr>
            <w:r w:rsidRPr="00220FC4">
              <w:rPr>
                <w:rFonts w:hint="eastAsia"/>
              </w:rPr>
              <w:t>服务器</w:t>
            </w:r>
          </w:p>
        </w:tc>
        <w:tc>
          <w:tcPr>
            <w:tcW w:w="3478" w:type="dxa"/>
          </w:tcPr>
          <w:p w14:paraId="4613FFCF" w14:textId="77777777" w:rsidR="00CD76F9" w:rsidRPr="00220FC4" w:rsidRDefault="00CD76F9" w:rsidP="00717013">
            <w:pPr>
              <w:pStyle w:val="1453"/>
              <w:spacing w:before="62" w:after="62"/>
            </w:pPr>
            <w:r w:rsidRPr="00220FC4">
              <w:t>DDR4,</w:t>
            </w:r>
            <w:r w:rsidRPr="00220FC4">
              <w:rPr>
                <w:rFonts w:hint="eastAsia"/>
              </w:rPr>
              <w:t>单台不少于</w:t>
            </w:r>
            <w:r w:rsidRPr="00220FC4">
              <w:t>512GB</w:t>
            </w:r>
            <w:r w:rsidRPr="00220FC4">
              <w:rPr>
                <w:rFonts w:hint="eastAsia"/>
              </w:rPr>
              <w:t>；</w:t>
            </w:r>
          </w:p>
          <w:p w14:paraId="08498245" w14:textId="77777777" w:rsidR="00CD76F9" w:rsidRPr="00220FC4" w:rsidRDefault="00CD76F9" w:rsidP="00717013">
            <w:pPr>
              <w:pStyle w:val="1453"/>
              <w:spacing w:before="62" w:after="62"/>
            </w:pPr>
            <w:r w:rsidRPr="00220FC4">
              <w:t>GPU</w:t>
            </w:r>
            <w:r w:rsidRPr="00220FC4">
              <w:rPr>
                <w:rFonts w:hint="eastAsia"/>
              </w:rPr>
              <w:t>：不少于</w:t>
            </w:r>
            <w:r w:rsidRPr="00220FC4">
              <w:t>8X16GB</w:t>
            </w:r>
            <w:r w:rsidRPr="00220FC4">
              <w:rPr>
                <w:rFonts w:hint="eastAsia"/>
              </w:rPr>
              <w:t>；</w:t>
            </w:r>
          </w:p>
        </w:tc>
        <w:tc>
          <w:tcPr>
            <w:tcW w:w="1704" w:type="dxa"/>
          </w:tcPr>
          <w:p w14:paraId="071741EC" w14:textId="77777777" w:rsidR="00CD76F9" w:rsidRPr="00220FC4" w:rsidRDefault="00CD76F9" w:rsidP="00717013">
            <w:pPr>
              <w:pStyle w:val="1453"/>
              <w:spacing w:before="62" w:after="62"/>
            </w:pPr>
            <w:r w:rsidRPr="00220FC4">
              <w:rPr>
                <w:rFonts w:hint="eastAsia"/>
              </w:rPr>
              <w:t>台</w:t>
            </w:r>
          </w:p>
        </w:tc>
        <w:tc>
          <w:tcPr>
            <w:tcW w:w="896" w:type="dxa"/>
          </w:tcPr>
          <w:p w14:paraId="2248BEB2" w14:textId="77777777" w:rsidR="00CD76F9" w:rsidRPr="00220FC4" w:rsidRDefault="00CD76F9" w:rsidP="00717013">
            <w:pPr>
              <w:pStyle w:val="1453"/>
              <w:spacing w:before="62" w:after="62"/>
            </w:pPr>
            <w:r w:rsidRPr="00220FC4">
              <w:t>2</w:t>
            </w:r>
          </w:p>
        </w:tc>
      </w:tr>
      <w:tr w:rsidR="00CD76F9" w:rsidRPr="00220FC4" w14:paraId="37E633B1" w14:textId="77777777" w:rsidTr="00717013">
        <w:trPr>
          <w:trHeight w:hRule="exact" w:val="1262"/>
        </w:trPr>
        <w:tc>
          <w:tcPr>
            <w:tcW w:w="1024" w:type="dxa"/>
          </w:tcPr>
          <w:p w14:paraId="36503338" w14:textId="77777777" w:rsidR="00CD76F9" w:rsidRPr="00220FC4" w:rsidRDefault="00CD76F9" w:rsidP="00717013">
            <w:pPr>
              <w:pStyle w:val="1453"/>
              <w:spacing w:before="62" w:after="62"/>
            </w:pPr>
            <w:r w:rsidRPr="00220FC4">
              <w:t>4</w:t>
            </w:r>
          </w:p>
        </w:tc>
        <w:tc>
          <w:tcPr>
            <w:tcW w:w="1420" w:type="dxa"/>
          </w:tcPr>
          <w:p w14:paraId="3DC9BF44" w14:textId="77777777" w:rsidR="00CD76F9" w:rsidRPr="00220FC4" w:rsidRDefault="00CD76F9" w:rsidP="00717013">
            <w:pPr>
              <w:pStyle w:val="1453"/>
              <w:spacing w:before="62" w:after="62"/>
            </w:pPr>
            <w:r w:rsidRPr="00220FC4">
              <w:rPr>
                <w:rFonts w:hint="eastAsia"/>
              </w:rPr>
              <w:t>万兆</w:t>
            </w:r>
          </w:p>
          <w:p w14:paraId="7FBB57F6" w14:textId="77777777" w:rsidR="00CD76F9" w:rsidRPr="00220FC4" w:rsidRDefault="00CD76F9" w:rsidP="00717013">
            <w:pPr>
              <w:pStyle w:val="1453"/>
              <w:spacing w:before="62" w:after="62"/>
            </w:pPr>
            <w:r w:rsidRPr="00220FC4">
              <w:rPr>
                <w:rFonts w:hint="eastAsia"/>
              </w:rPr>
              <w:t>交换机</w:t>
            </w:r>
          </w:p>
        </w:tc>
        <w:tc>
          <w:tcPr>
            <w:tcW w:w="3478" w:type="dxa"/>
          </w:tcPr>
          <w:p w14:paraId="512A646A" w14:textId="77777777" w:rsidR="00CD76F9" w:rsidRPr="00220FC4" w:rsidRDefault="00CD76F9" w:rsidP="00717013">
            <w:pPr>
              <w:pStyle w:val="1453"/>
              <w:spacing w:before="62" w:after="62"/>
            </w:pPr>
            <w:r w:rsidRPr="00220FC4">
              <w:rPr>
                <w:rFonts w:hint="eastAsia"/>
              </w:rPr>
              <w:t>自主安全以太网交换机，自主安全以太网交换机主控，万兆端口，端口可扩展</w:t>
            </w:r>
          </w:p>
        </w:tc>
        <w:tc>
          <w:tcPr>
            <w:tcW w:w="1704" w:type="dxa"/>
          </w:tcPr>
          <w:p w14:paraId="625B0DA6" w14:textId="77777777" w:rsidR="00CD76F9" w:rsidRPr="00220FC4" w:rsidRDefault="00CD76F9" w:rsidP="00717013">
            <w:pPr>
              <w:pStyle w:val="1453"/>
              <w:spacing w:before="62" w:after="62"/>
            </w:pPr>
            <w:r w:rsidRPr="00220FC4">
              <w:rPr>
                <w:rFonts w:hint="eastAsia"/>
              </w:rPr>
              <w:t>台</w:t>
            </w:r>
          </w:p>
        </w:tc>
        <w:tc>
          <w:tcPr>
            <w:tcW w:w="896" w:type="dxa"/>
          </w:tcPr>
          <w:p w14:paraId="5A277CA9" w14:textId="77777777" w:rsidR="00CD76F9" w:rsidRPr="00220FC4" w:rsidRDefault="00CD76F9" w:rsidP="00717013">
            <w:pPr>
              <w:pStyle w:val="1453"/>
              <w:spacing w:before="62" w:after="62"/>
            </w:pPr>
            <w:r w:rsidRPr="00220FC4">
              <w:t>4</w:t>
            </w:r>
          </w:p>
        </w:tc>
      </w:tr>
      <w:tr w:rsidR="00CD76F9" w:rsidRPr="00220FC4" w14:paraId="27FBD3AD" w14:textId="77777777" w:rsidTr="0025544D">
        <w:trPr>
          <w:trHeight w:hRule="exact" w:val="582"/>
        </w:trPr>
        <w:tc>
          <w:tcPr>
            <w:tcW w:w="1024" w:type="dxa"/>
          </w:tcPr>
          <w:p w14:paraId="1559CE0B" w14:textId="77777777" w:rsidR="00CD76F9" w:rsidRPr="00220FC4" w:rsidRDefault="00CD76F9" w:rsidP="00717013">
            <w:pPr>
              <w:pStyle w:val="1453"/>
              <w:spacing w:before="62" w:after="62"/>
            </w:pPr>
            <w:r w:rsidRPr="00220FC4">
              <w:rPr>
                <w:rFonts w:hint="eastAsia"/>
              </w:rPr>
              <w:t>5</w:t>
            </w:r>
          </w:p>
        </w:tc>
        <w:tc>
          <w:tcPr>
            <w:tcW w:w="1420" w:type="dxa"/>
          </w:tcPr>
          <w:p w14:paraId="31422D13" w14:textId="77777777" w:rsidR="00CD76F9" w:rsidRPr="00220FC4" w:rsidRDefault="00CD76F9" w:rsidP="00717013">
            <w:pPr>
              <w:pStyle w:val="1453"/>
              <w:spacing w:before="62" w:after="62"/>
            </w:pPr>
            <w:r w:rsidRPr="00220FC4">
              <w:rPr>
                <w:rFonts w:hint="eastAsia"/>
              </w:rPr>
              <w:t>测试客户端</w:t>
            </w:r>
          </w:p>
        </w:tc>
        <w:tc>
          <w:tcPr>
            <w:tcW w:w="3478" w:type="dxa"/>
          </w:tcPr>
          <w:p w14:paraId="52C80AC4" w14:textId="77777777" w:rsidR="00CD76F9" w:rsidRPr="00220FC4" w:rsidRDefault="00CD76F9" w:rsidP="00717013">
            <w:pPr>
              <w:pStyle w:val="1453"/>
              <w:spacing w:before="62" w:after="62"/>
            </w:pPr>
            <w:r w:rsidRPr="00220FC4">
              <w:rPr>
                <w:rFonts w:hint="eastAsia"/>
              </w:rPr>
              <w:t>自主可控客户端机器</w:t>
            </w:r>
          </w:p>
        </w:tc>
        <w:tc>
          <w:tcPr>
            <w:tcW w:w="1704" w:type="dxa"/>
          </w:tcPr>
          <w:p w14:paraId="5F51EB60" w14:textId="77777777" w:rsidR="00CD76F9" w:rsidRPr="00220FC4" w:rsidRDefault="00CD76F9" w:rsidP="00717013">
            <w:pPr>
              <w:pStyle w:val="1453"/>
              <w:spacing w:before="62" w:after="62"/>
            </w:pPr>
            <w:r w:rsidRPr="00220FC4">
              <w:rPr>
                <w:rFonts w:hint="eastAsia"/>
              </w:rPr>
              <w:t>台</w:t>
            </w:r>
          </w:p>
        </w:tc>
        <w:tc>
          <w:tcPr>
            <w:tcW w:w="896" w:type="dxa"/>
          </w:tcPr>
          <w:p w14:paraId="64BFAA79" w14:textId="77777777" w:rsidR="00CD76F9" w:rsidRPr="00220FC4" w:rsidRDefault="00CD76F9" w:rsidP="00717013">
            <w:pPr>
              <w:pStyle w:val="1453"/>
              <w:spacing w:before="62" w:after="62"/>
            </w:pPr>
            <w:r w:rsidRPr="00220FC4">
              <w:rPr>
                <w:rFonts w:hint="eastAsia"/>
              </w:rPr>
              <w:t>6</w:t>
            </w:r>
          </w:p>
        </w:tc>
      </w:tr>
      <w:tr w:rsidR="00CD76F9" w:rsidRPr="00220FC4" w14:paraId="58FCE498" w14:textId="77777777" w:rsidTr="00717013">
        <w:trPr>
          <w:trHeight w:hRule="exact" w:val="1262"/>
        </w:trPr>
        <w:tc>
          <w:tcPr>
            <w:tcW w:w="1024" w:type="dxa"/>
          </w:tcPr>
          <w:p w14:paraId="02F46706" w14:textId="77777777" w:rsidR="00CD76F9" w:rsidRPr="00220FC4" w:rsidRDefault="00CD76F9" w:rsidP="00717013">
            <w:pPr>
              <w:pStyle w:val="1453"/>
              <w:spacing w:before="62" w:after="62"/>
            </w:pPr>
            <w:r w:rsidRPr="00220FC4">
              <w:rPr>
                <w:rFonts w:hint="eastAsia"/>
              </w:rPr>
              <w:t>6</w:t>
            </w:r>
          </w:p>
        </w:tc>
        <w:tc>
          <w:tcPr>
            <w:tcW w:w="1420" w:type="dxa"/>
          </w:tcPr>
          <w:p w14:paraId="7520F61E" w14:textId="77777777" w:rsidR="00CD76F9" w:rsidRPr="00220FC4" w:rsidRDefault="00CD76F9" w:rsidP="00717013">
            <w:pPr>
              <w:pStyle w:val="1453"/>
              <w:spacing w:before="62" w:after="62"/>
            </w:pPr>
            <w:r w:rsidRPr="00220FC4">
              <w:rPr>
                <w:rFonts w:hint="eastAsia"/>
              </w:rPr>
              <w:t>测试服务器</w:t>
            </w:r>
          </w:p>
        </w:tc>
        <w:tc>
          <w:tcPr>
            <w:tcW w:w="3478" w:type="dxa"/>
          </w:tcPr>
          <w:p w14:paraId="0C8ECBCC" w14:textId="77777777" w:rsidR="00CD76F9" w:rsidRPr="00220FC4" w:rsidRDefault="00CD76F9" w:rsidP="00717013">
            <w:pPr>
              <w:pStyle w:val="1453"/>
              <w:spacing w:before="62" w:after="62"/>
            </w:pPr>
            <w:r w:rsidRPr="00220FC4">
              <w:rPr>
                <w:rFonts w:hint="eastAsia"/>
              </w:rPr>
              <w:t>安装Windows、Klocwork、McCabe、LineCount等测试软件的测试服务器</w:t>
            </w:r>
          </w:p>
        </w:tc>
        <w:tc>
          <w:tcPr>
            <w:tcW w:w="1704" w:type="dxa"/>
          </w:tcPr>
          <w:p w14:paraId="5D2D1511" w14:textId="77777777" w:rsidR="00CD76F9" w:rsidRPr="00220FC4" w:rsidRDefault="00CD76F9" w:rsidP="00717013">
            <w:pPr>
              <w:pStyle w:val="1453"/>
              <w:spacing w:before="62" w:after="62"/>
            </w:pPr>
            <w:r w:rsidRPr="00220FC4">
              <w:rPr>
                <w:rFonts w:hint="eastAsia"/>
              </w:rPr>
              <w:t>台</w:t>
            </w:r>
          </w:p>
        </w:tc>
        <w:tc>
          <w:tcPr>
            <w:tcW w:w="896" w:type="dxa"/>
          </w:tcPr>
          <w:p w14:paraId="258E23B7" w14:textId="77777777" w:rsidR="00CD76F9" w:rsidRPr="00220FC4" w:rsidRDefault="00CD76F9" w:rsidP="00717013">
            <w:pPr>
              <w:pStyle w:val="1453"/>
              <w:spacing w:before="62" w:after="62"/>
            </w:pPr>
            <w:r w:rsidRPr="00220FC4">
              <w:rPr>
                <w:rFonts w:hint="eastAsia"/>
              </w:rPr>
              <w:t>1</w:t>
            </w:r>
          </w:p>
        </w:tc>
      </w:tr>
    </w:tbl>
    <w:p w14:paraId="78DA6F23" w14:textId="77777777" w:rsidR="00CD76F9" w:rsidRPr="00CD76F9" w:rsidRDefault="00CD76F9" w:rsidP="00CD76F9">
      <w:pPr>
        <w:pStyle w:val="5"/>
      </w:pPr>
      <w:r w:rsidRPr="00220FC4">
        <w:rPr>
          <w:rFonts w:hint="eastAsia"/>
        </w:rPr>
        <w:t>软件环境需求</w:t>
      </w:r>
    </w:p>
    <w:p w14:paraId="6EE67C56" w14:textId="77777777" w:rsidR="00CD76F9" w:rsidRPr="00CD76F9" w:rsidRDefault="00CD76F9" w:rsidP="00CD76F9">
      <w:pPr>
        <w:pStyle w:val="145"/>
        <w:ind w:firstLine="560"/>
      </w:pPr>
      <w:r w:rsidRPr="00220FC4">
        <w:rPr>
          <w:rFonts w:hint="eastAsia"/>
        </w:rPr>
        <w:t>联调联试环境软件配置如下表所示。主要包括国产化服务器操作系统、桌面操作系统、浏览器、</w:t>
      </w:r>
      <w:r w:rsidRPr="00CD76F9">
        <w:t>远程服务</w:t>
      </w:r>
      <w:r w:rsidRPr="00CD76F9">
        <w:rPr>
          <w:rFonts w:hint="eastAsia"/>
        </w:rPr>
        <w:t>器</w:t>
      </w:r>
      <w:r w:rsidRPr="00CD76F9">
        <w:t>连接工具等</w:t>
      </w:r>
      <w:r w:rsidRPr="00CD76F9">
        <w:rPr>
          <w:rFonts w:hint="eastAsia"/>
        </w:rPr>
        <w:t>共</w:t>
      </w:r>
      <w:r w:rsidRPr="00CD76F9">
        <w:t>用</w:t>
      </w:r>
      <w:r w:rsidRPr="00CD76F9">
        <w:rPr>
          <w:rFonts w:hint="eastAsia"/>
        </w:rPr>
        <w:t>软件，</w:t>
      </w:r>
      <w:r w:rsidRPr="00CD76F9">
        <w:t>其它如</w:t>
      </w:r>
      <w:r w:rsidRPr="00CD76F9">
        <w:rPr>
          <w:rFonts w:hint="eastAsia"/>
        </w:rPr>
        <w:t>各类</w:t>
      </w:r>
      <w:r w:rsidRPr="00CD76F9">
        <w:t>数据库</w:t>
      </w:r>
      <w:r w:rsidRPr="00CD76F9">
        <w:rPr>
          <w:rFonts w:hint="eastAsia"/>
        </w:rPr>
        <w:t>软件</w:t>
      </w:r>
      <w:r w:rsidRPr="00CD76F9">
        <w:t>或中间件</w:t>
      </w:r>
      <w:r w:rsidRPr="00CD76F9">
        <w:rPr>
          <w:rFonts w:hint="eastAsia"/>
        </w:rPr>
        <w:t>等根据数据</w:t>
      </w:r>
      <w:r w:rsidRPr="00CD76F9">
        <w:t>中台和各应用选型确认</w:t>
      </w:r>
      <w:r w:rsidRPr="00CD76F9">
        <w:rPr>
          <w:rFonts w:hint="eastAsia"/>
        </w:rPr>
        <w:t>。具体</w:t>
      </w:r>
      <w:r w:rsidRPr="00CD76F9">
        <w:t>内容如下表：</w:t>
      </w:r>
    </w:p>
    <w:p w14:paraId="1B3CDB5E" w14:textId="020E5AA2" w:rsidR="00CD76F9" w:rsidRPr="00CD76F9" w:rsidRDefault="00CD76F9" w:rsidP="00CD76F9">
      <w:pPr>
        <w:pStyle w:val="aff6"/>
        <w:spacing w:before="62" w:after="62"/>
      </w:pPr>
      <w:r w:rsidRPr="00220FC4">
        <w:rPr>
          <w:rFonts w:hint="eastAsia"/>
        </w:rPr>
        <w:t>表</w:t>
      </w:r>
      <w:r w:rsidRPr="00220FC4">
        <w:rPr>
          <w:rFonts w:hint="eastAsia"/>
        </w:rPr>
        <w:t xml:space="preserve"> </w:t>
      </w:r>
      <w:r w:rsidR="000D41A4" w:rsidRPr="00CD76F9">
        <w:fldChar w:fldCharType="begin"/>
      </w:r>
      <w:r w:rsidRPr="00CD76F9">
        <w:instrText xml:space="preserve"> </w:instrText>
      </w:r>
      <w:r w:rsidRPr="00CD76F9">
        <w:rPr>
          <w:rFonts w:hint="eastAsia"/>
        </w:rPr>
        <w:instrText>STYLEREF 1 \s</w:instrText>
      </w:r>
      <w:r w:rsidRPr="00CD76F9">
        <w:instrText xml:space="preserve"> </w:instrText>
      </w:r>
      <w:r w:rsidR="000D41A4" w:rsidRPr="00CD76F9">
        <w:fldChar w:fldCharType="separate"/>
      </w:r>
      <w:r w:rsidR="0045365A">
        <w:rPr>
          <w:noProof/>
        </w:rPr>
        <w:t>5</w:t>
      </w:r>
      <w:r w:rsidR="000D41A4" w:rsidRPr="00CD76F9">
        <w:fldChar w:fldCharType="end"/>
      </w:r>
      <w:r w:rsidRPr="00CD76F9">
        <w:noBreakHyphen/>
      </w:r>
      <w:r w:rsidR="000D41A4" w:rsidRPr="00CD76F9">
        <w:fldChar w:fldCharType="begin"/>
      </w:r>
      <w:r w:rsidRPr="00CD76F9">
        <w:instrText xml:space="preserve"> </w:instrText>
      </w:r>
      <w:r w:rsidRPr="00CD76F9">
        <w:rPr>
          <w:rFonts w:hint="eastAsia"/>
        </w:rPr>
        <w:instrText xml:space="preserve">SEQ </w:instrText>
      </w:r>
      <w:r w:rsidRPr="00CD76F9">
        <w:rPr>
          <w:rFonts w:hint="eastAsia"/>
        </w:rPr>
        <w:instrText>表</w:instrText>
      </w:r>
      <w:r w:rsidRPr="00CD76F9">
        <w:rPr>
          <w:rFonts w:hint="eastAsia"/>
        </w:rPr>
        <w:instrText xml:space="preserve"> \* ARABIC \s 1</w:instrText>
      </w:r>
      <w:r w:rsidRPr="00CD76F9">
        <w:instrText xml:space="preserve"> </w:instrText>
      </w:r>
      <w:r w:rsidR="000D41A4" w:rsidRPr="00CD76F9">
        <w:fldChar w:fldCharType="separate"/>
      </w:r>
      <w:r w:rsidR="0045365A">
        <w:rPr>
          <w:noProof/>
        </w:rPr>
        <w:t>2</w:t>
      </w:r>
      <w:r w:rsidR="000D41A4" w:rsidRPr="00CD76F9">
        <w:fldChar w:fldCharType="end"/>
      </w:r>
      <w:r w:rsidRPr="00CD76F9">
        <w:rPr>
          <w:rFonts w:hint="eastAsia"/>
        </w:rPr>
        <w:t>集成联试环境共</w:t>
      </w:r>
      <w:r w:rsidRPr="00CD76F9">
        <w:t>用</w:t>
      </w:r>
      <w:r w:rsidRPr="00CD76F9">
        <w:rPr>
          <w:rFonts w:hint="eastAsia"/>
        </w:rPr>
        <w:t>软件配置表</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2693"/>
        <w:gridCol w:w="1843"/>
        <w:gridCol w:w="2552"/>
        <w:gridCol w:w="708"/>
      </w:tblGrid>
      <w:tr w:rsidR="00CD76F9" w:rsidRPr="00220FC4" w14:paraId="043A23E5" w14:textId="77777777" w:rsidTr="00CD76F9">
        <w:trPr>
          <w:trHeight w:val="285"/>
          <w:tblHeader/>
        </w:trPr>
        <w:tc>
          <w:tcPr>
            <w:tcW w:w="704" w:type="dxa"/>
            <w:shd w:val="clear" w:color="000000" w:fill="FFFFFF"/>
            <w:vAlign w:val="center"/>
          </w:tcPr>
          <w:p w14:paraId="08B85CD3" w14:textId="77777777" w:rsidR="00CD76F9" w:rsidRPr="00220FC4" w:rsidRDefault="00CD76F9" w:rsidP="00717013">
            <w:pPr>
              <w:pStyle w:val="1454"/>
              <w:spacing w:before="62" w:after="62"/>
            </w:pPr>
            <w:r w:rsidRPr="00220FC4">
              <w:rPr>
                <w:rFonts w:hint="eastAsia"/>
              </w:rPr>
              <w:t>序号</w:t>
            </w:r>
          </w:p>
        </w:tc>
        <w:tc>
          <w:tcPr>
            <w:tcW w:w="2693" w:type="dxa"/>
            <w:shd w:val="clear" w:color="000000" w:fill="FFFFFF"/>
            <w:vAlign w:val="center"/>
          </w:tcPr>
          <w:p w14:paraId="23CDBC8E" w14:textId="77777777" w:rsidR="00CD76F9" w:rsidRPr="00220FC4" w:rsidRDefault="00CD76F9" w:rsidP="00717013">
            <w:pPr>
              <w:pStyle w:val="1454"/>
              <w:spacing w:before="62" w:after="62"/>
            </w:pPr>
            <w:r w:rsidRPr="00220FC4">
              <w:rPr>
                <w:rFonts w:hint="eastAsia"/>
              </w:rPr>
              <w:t>软件类型</w:t>
            </w:r>
          </w:p>
        </w:tc>
        <w:tc>
          <w:tcPr>
            <w:tcW w:w="1843" w:type="dxa"/>
            <w:shd w:val="clear" w:color="000000" w:fill="FFFFFF"/>
            <w:vAlign w:val="center"/>
          </w:tcPr>
          <w:p w14:paraId="26C76C61" w14:textId="77777777" w:rsidR="00CD76F9" w:rsidRPr="00220FC4" w:rsidRDefault="00CD76F9" w:rsidP="00717013">
            <w:pPr>
              <w:pStyle w:val="1454"/>
              <w:spacing w:before="62" w:after="62"/>
            </w:pPr>
            <w:r w:rsidRPr="00220FC4">
              <w:t>软件项名称</w:t>
            </w:r>
          </w:p>
        </w:tc>
        <w:tc>
          <w:tcPr>
            <w:tcW w:w="2552" w:type="dxa"/>
            <w:shd w:val="clear" w:color="000000" w:fill="FFFFFF"/>
            <w:vAlign w:val="center"/>
          </w:tcPr>
          <w:p w14:paraId="4B958214" w14:textId="77777777" w:rsidR="00CD76F9" w:rsidRPr="00220FC4" w:rsidRDefault="00CD76F9" w:rsidP="00717013">
            <w:pPr>
              <w:pStyle w:val="1454"/>
              <w:spacing w:before="62" w:after="62"/>
            </w:pPr>
            <w:r w:rsidRPr="00220FC4">
              <w:t>版本</w:t>
            </w:r>
          </w:p>
        </w:tc>
        <w:tc>
          <w:tcPr>
            <w:tcW w:w="708" w:type="dxa"/>
            <w:shd w:val="clear" w:color="000000" w:fill="FFFFFF"/>
            <w:vAlign w:val="center"/>
          </w:tcPr>
          <w:p w14:paraId="41AC25FD" w14:textId="77777777" w:rsidR="00CD76F9" w:rsidRPr="00220FC4" w:rsidRDefault="00CD76F9" w:rsidP="00717013">
            <w:pPr>
              <w:pStyle w:val="1454"/>
              <w:spacing w:before="62" w:after="62"/>
            </w:pPr>
            <w:r w:rsidRPr="00220FC4">
              <w:rPr>
                <w:rFonts w:hint="eastAsia"/>
              </w:rPr>
              <w:t>数量</w:t>
            </w:r>
          </w:p>
        </w:tc>
      </w:tr>
      <w:tr w:rsidR="00CD76F9" w:rsidRPr="00220FC4" w14:paraId="1AE70BFD" w14:textId="77777777" w:rsidTr="00CD76F9">
        <w:trPr>
          <w:trHeight w:val="565"/>
        </w:trPr>
        <w:tc>
          <w:tcPr>
            <w:tcW w:w="704" w:type="dxa"/>
            <w:shd w:val="clear" w:color="000000" w:fill="FFFFFF"/>
            <w:vAlign w:val="center"/>
          </w:tcPr>
          <w:p w14:paraId="457FB885" w14:textId="77777777" w:rsidR="00CD76F9" w:rsidRPr="00220FC4" w:rsidRDefault="00CD76F9" w:rsidP="00717013">
            <w:pPr>
              <w:pStyle w:val="1453"/>
              <w:spacing w:before="62" w:after="62"/>
            </w:pPr>
            <w:r w:rsidRPr="00220FC4">
              <w:rPr>
                <w:rFonts w:hint="eastAsia"/>
              </w:rPr>
              <w:t>1</w:t>
            </w:r>
          </w:p>
        </w:tc>
        <w:tc>
          <w:tcPr>
            <w:tcW w:w="2693" w:type="dxa"/>
            <w:shd w:val="clear" w:color="000000" w:fill="FFFFFF"/>
            <w:vAlign w:val="center"/>
          </w:tcPr>
          <w:p w14:paraId="4FD6A639" w14:textId="77777777" w:rsidR="00CD76F9" w:rsidRPr="00220FC4" w:rsidRDefault="00CD76F9" w:rsidP="00717013">
            <w:pPr>
              <w:pStyle w:val="1453"/>
              <w:spacing w:before="62" w:after="62"/>
            </w:pPr>
            <w:r w:rsidRPr="00220FC4">
              <w:t>服务器操作系统</w:t>
            </w:r>
          </w:p>
        </w:tc>
        <w:tc>
          <w:tcPr>
            <w:tcW w:w="1843" w:type="dxa"/>
            <w:shd w:val="clear" w:color="000000" w:fill="FFFFFF"/>
            <w:vAlign w:val="center"/>
          </w:tcPr>
          <w:p w14:paraId="78B3C5B9" w14:textId="77777777" w:rsidR="00CD76F9" w:rsidRPr="00220FC4" w:rsidRDefault="00CD76F9" w:rsidP="00717013">
            <w:pPr>
              <w:pStyle w:val="1453"/>
              <w:spacing w:before="62" w:after="62"/>
            </w:pPr>
            <w:r w:rsidRPr="00220FC4">
              <w:t>银河麒麟</w:t>
            </w:r>
          </w:p>
        </w:tc>
        <w:tc>
          <w:tcPr>
            <w:tcW w:w="2552" w:type="dxa"/>
            <w:shd w:val="clear" w:color="000000" w:fill="FFFFFF"/>
            <w:vAlign w:val="center"/>
          </w:tcPr>
          <w:p w14:paraId="23B5556D" w14:textId="77777777" w:rsidR="00CD76F9" w:rsidRPr="00220FC4" w:rsidRDefault="00CD76F9" w:rsidP="00717013">
            <w:pPr>
              <w:pStyle w:val="1453"/>
              <w:spacing w:before="62" w:after="62"/>
            </w:pPr>
            <w:r w:rsidRPr="00220FC4">
              <w:t>64位服务器版V10</w:t>
            </w:r>
          </w:p>
        </w:tc>
        <w:tc>
          <w:tcPr>
            <w:tcW w:w="708" w:type="dxa"/>
            <w:shd w:val="clear" w:color="000000" w:fill="FFFFFF"/>
            <w:vAlign w:val="center"/>
          </w:tcPr>
          <w:p w14:paraId="7E9AFCF4" w14:textId="77777777" w:rsidR="00CD76F9" w:rsidRPr="00220FC4" w:rsidRDefault="00CD76F9" w:rsidP="00717013">
            <w:pPr>
              <w:pStyle w:val="1453"/>
              <w:spacing w:before="62" w:after="62"/>
            </w:pPr>
            <w:r w:rsidRPr="00220FC4">
              <w:rPr>
                <w:rFonts w:hint="eastAsia"/>
              </w:rPr>
              <w:t>18</w:t>
            </w:r>
          </w:p>
        </w:tc>
      </w:tr>
      <w:tr w:rsidR="00CD76F9" w:rsidRPr="00220FC4" w14:paraId="139BFC67" w14:textId="77777777" w:rsidTr="00CD76F9">
        <w:trPr>
          <w:trHeight w:val="565"/>
        </w:trPr>
        <w:tc>
          <w:tcPr>
            <w:tcW w:w="704" w:type="dxa"/>
            <w:shd w:val="clear" w:color="000000" w:fill="FFFFFF"/>
            <w:vAlign w:val="center"/>
          </w:tcPr>
          <w:p w14:paraId="2CC39964" w14:textId="77777777" w:rsidR="00CD76F9" w:rsidRPr="00220FC4" w:rsidRDefault="00CD76F9" w:rsidP="00717013">
            <w:pPr>
              <w:pStyle w:val="1453"/>
              <w:spacing w:before="62" w:after="62"/>
            </w:pPr>
            <w:r w:rsidRPr="00220FC4">
              <w:rPr>
                <w:rFonts w:hint="eastAsia"/>
              </w:rPr>
              <w:t>2</w:t>
            </w:r>
          </w:p>
        </w:tc>
        <w:tc>
          <w:tcPr>
            <w:tcW w:w="2693" w:type="dxa"/>
            <w:shd w:val="clear" w:color="000000" w:fill="FFFFFF"/>
            <w:vAlign w:val="center"/>
          </w:tcPr>
          <w:p w14:paraId="66E058CF" w14:textId="77777777" w:rsidR="00CD76F9" w:rsidRPr="00220FC4" w:rsidRDefault="00CD76F9" w:rsidP="00717013">
            <w:pPr>
              <w:pStyle w:val="1453"/>
              <w:spacing w:before="62" w:after="62"/>
            </w:pPr>
            <w:r w:rsidRPr="00220FC4">
              <w:rPr>
                <w:rFonts w:hint="eastAsia"/>
              </w:rPr>
              <w:t>桌面操作系统</w:t>
            </w:r>
          </w:p>
        </w:tc>
        <w:tc>
          <w:tcPr>
            <w:tcW w:w="1843" w:type="dxa"/>
            <w:shd w:val="clear" w:color="000000" w:fill="FFFFFF"/>
            <w:vAlign w:val="center"/>
          </w:tcPr>
          <w:p w14:paraId="47BBE1FA" w14:textId="77777777" w:rsidR="00CD76F9" w:rsidRPr="00220FC4" w:rsidRDefault="00CD76F9" w:rsidP="00717013">
            <w:pPr>
              <w:pStyle w:val="1453"/>
              <w:spacing w:before="62" w:after="62"/>
            </w:pPr>
            <w:r w:rsidRPr="00220FC4">
              <w:t>银河麒麟</w:t>
            </w:r>
          </w:p>
        </w:tc>
        <w:tc>
          <w:tcPr>
            <w:tcW w:w="2552" w:type="dxa"/>
            <w:shd w:val="clear" w:color="000000" w:fill="FFFFFF"/>
            <w:vAlign w:val="center"/>
          </w:tcPr>
          <w:p w14:paraId="0DD9196D" w14:textId="77777777" w:rsidR="00CD76F9" w:rsidRPr="00220FC4" w:rsidRDefault="00CD76F9" w:rsidP="00717013">
            <w:pPr>
              <w:pStyle w:val="1453"/>
              <w:spacing w:before="62" w:after="62"/>
            </w:pPr>
            <w:r w:rsidRPr="00220FC4">
              <w:t>64位</w:t>
            </w:r>
            <w:r w:rsidRPr="00220FC4">
              <w:rPr>
                <w:rFonts w:hint="eastAsia"/>
              </w:rPr>
              <w:t>桌面</w:t>
            </w:r>
            <w:r w:rsidRPr="00220FC4">
              <w:t>版V10</w:t>
            </w:r>
          </w:p>
        </w:tc>
        <w:tc>
          <w:tcPr>
            <w:tcW w:w="708" w:type="dxa"/>
            <w:shd w:val="clear" w:color="000000" w:fill="FFFFFF"/>
            <w:vAlign w:val="center"/>
          </w:tcPr>
          <w:p w14:paraId="5CB129C3" w14:textId="77777777" w:rsidR="00CD76F9" w:rsidRPr="00220FC4" w:rsidRDefault="00CD76F9" w:rsidP="00717013">
            <w:pPr>
              <w:pStyle w:val="1453"/>
              <w:spacing w:before="62" w:after="62"/>
            </w:pPr>
            <w:r w:rsidRPr="00220FC4">
              <w:rPr>
                <w:rFonts w:hint="eastAsia"/>
              </w:rPr>
              <w:t>16</w:t>
            </w:r>
          </w:p>
        </w:tc>
      </w:tr>
      <w:tr w:rsidR="00CD76F9" w:rsidRPr="00220FC4" w14:paraId="6ECCE1F7" w14:textId="77777777" w:rsidTr="00CD76F9">
        <w:trPr>
          <w:trHeight w:val="554"/>
        </w:trPr>
        <w:tc>
          <w:tcPr>
            <w:tcW w:w="704" w:type="dxa"/>
            <w:shd w:val="clear" w:color="000000" w:fill="FFFFFF"/>
            <w:vAlign w:val="center"/>
          </w:tcPr>
          <w:p w14:paraId="622EB7BC" w14:textId="77777777" w:rsidR="00CD76F9" w:rsidRPr="00220FC4" w:rsidRDefault="00CD76F9" w:rsidP="00717013">
            <w:pPr>
              <w:pStyle w:val="1453"/>
              <w:spacing w:before="62" w:after="62"/>
            </w:pPr>
            <w:r w:rsidRPr="00220FC4">
              <w:rPr>
                <w:rFonts w:hint="eastAsia"/>
              </w:rPr>
              <w:t>3</w:t>
            </w:r>
          </w:p>
        </w:tc>
        <w:tc>
          <w:tcPr>
            <w:tcW w:w="2693" w:type="dxa"/>
            <w:shd w:val="clear" w:color="000000" w:fill="FFFFFF"/>
          </w:tcPr>
          <w:p w14:paraId="354B899B" w14:textId="77777777" w:rsidR="00CD76F9" w:rsidRPr="00220FC4" w:rsidRDefault="00CD76F9" w:rsidP="00717013">
            <w:pPr>
              <w:pStyle w:val="1453"/>
              <w:spacing w:before="62" w:after="62"/>
            </w:pPr>
            <w:r w:rsidRPr="00220FC4">
              <w:rPr>
                <w:rFonts w:hint="eastAsia"/>
              </w:rPr>
              <w:t>浏览器</w:t>
            </w:r>
          </w:p>
        </w:tc>
        <w:tc>
          <w:tcPr>
            <w:tcW w:w="1843" w:type="dxa"/>
            <w:shd w:val="clear" w:color="000000" w:fill="FFFFFF"/>
          </w:tcPr>
          <w:p w14:paraId="2DEABEC6" w14:textId="77777777" w:rsidR="00CD76F9" w:rsidRPr="00220FC4" w:rsidRDefault="00CD76F9" w:rsidP="00717013">
            <w:pPr>
              <w:pStyle w:val="1453"/>
              <w:spacing w:before="62" w:after="62"/>
            </w:pPr>
            <w:r w:rsidRPr="00220FC4">
              <w:rPr>
                <w:rFonts w:hint="eastAsia"/>
              </w:rPr>
              <w:t>火狐浏览器</w:t>
            </w:r>
          </w:p>
        </w:tc>
        <w:tc>
          <w:tcPr>
            <w:tcW w:w="2552" w:type="dxa"/>
            <w:shd w:val="clear" w:color="000000" w:fill="FFFFFF"/>
          </w:tcPr>
          <w:p w14:paraId="21A58600" w14:textId="77777777" w:rsidR="00CD76F9" w:rsidRPr="00220FC4" w:rsidRDefault="00CD76F9" w:rsidP="00717013">
            <w:pPr>
              <w:pStyle w:val="1453"/>
              <w:spacing w:before="62" w:after="62"/>
            </w:pPr>
            <w:r w:rsidRPr="00220FC4">
              <w:rPr>
                <w:rFonts w:hint="eastAsia"/>
              </w:rPr>
              <w:t>78.6.0</w:t>
            </w:r>
          </w:p>
        </w:tc>
        <w:tc>
          <w:tcPr>
            <w:tcW w:w="708" w:type="dxa"/>
            <w:shd w:val="clear" w:color="000000" w:fill="FFFFFF"/>
            <w:vAlign w:val="center"/>
          </w:tcPr>
          <w:p w14:paraId="66128032" w14:textId="77777777" w:rsidR="00CD76F9" w:rsidRPr="00220FC4" w:rsidRDefault="00CD76F9" w:rsidP="00717013">
            <w:pPr>
              <w:pStyle w:val="1453"/>
              <w:spacing w:before="62" w:after="62"/>
            </w:pPr>
            <w:r w:rsidRPr="00220FC4">
              <w:rPr>
                <w:rFonts w:hint="eastAsia"/>
              </w:rPr>
              <w:t>16</w:t>
            </w:r>
          </w:p>
        </w:tc>
      </w:tr>
      <w:tr w:rsidR="00CD76F9" w:rsidRPr="00220FC4" w14:paraId="6A429C41" w14:textId="77777777" w:rsidTr="00CD76F9">
        <w:trPr>
          <w:trHeight w:val="554"/>
        </w:trPr>
        <w:tc>
          <w:tcPr>
            <w:tcW w:w="704" w:type="dxa"/>
            <w:shd w:val="clear" w:color="000000" w:fill="FFFFFF"/>
            <w:vAlign w:val="center"/>
          </w:tcPr>
          <w:p w14:paraId="4505BED6" w14:textId="77777777" w:rsidR="00CD76F9" w:rsidRPr="00220FC4" w:rsidRDefault="00CD76F9" w:rsidP="00717013">
            <w:pPr>
              <w:pStyle w:val="1453"/>
              <w:spacing w:before="62" w:after="62"/>
            </w:pPr>
            <w:r w:rsidRPr="00220FC4">
              <w:rPr>
                <w:rFonts w:hint="eastAsia"/>
              </w:rPr>
              <w:lastRenderedPageBreak/>
              <w:t>4</w:t>
            </w:r>
          </w:p>
        </w:tc>
        <w:tc>
          <w:tcPr>
            <w:tcW w:w="2693" w:type="dxa"/>
            <w:shd w:val="clear" w:color="000000" w:fill="FFFFFF"/>
          </w:tcPr>
          <w:p w14:paraId="0876E632" w14:textId="77777777" w:rsidR="00CD76F9" w:rsidRPr="00220FC4" w:rsidRDefault="00CD76F9" w:rsidP="00717013">
            <w:pPr>
              <w:pStyle w:val="1453"/>
              <w:spacing w:before="62" w:after="62"/>
            </w:pPr>
            <w:r w:rsidRPr="00220FC4">
              <w:rPr>
                <w:rFonts w:hint="eastAsia"/>
              </w:rPr>
              <w:t>远程服务器连接工具1</w:t>
            </w:r>
          </w:p>
        </w:tc>
        <w:tc>
          <w:tcPr>
            <w:tcW w:w="1843" w:type="dxa"/>
            <w:shd w:val="clear" w:color="000000" w:fill="FFFFFF"/>
          </w:tcPr>
          <w:p w14:paraId="5469C675" w14:textId="77777777" w:rsidR="00CD76F9" w:rsidRPr="00220FC4" w:rsidRDefault="00CD76F9" w:rsidP="00717013">
            <w:pPr>
              <w:pStyle w:val="1453"/>
              <w:spacing w:before="62" w:after="62"/>
            </w:pPr>
            <w:r w:rsidRPr="00220FC4">
              <w:rPr>
                <w:rFonts w:hint="eastAsia"/>
              </w:rPr>
              <w:t>Xshell</w:t>
            </w:r>
          </w:p>
        </w:tc>
        <w:tc>
          <w:tcPr>
            <w:tcW w:w="2552" w:type="dxa"/>
            <w:shd w:val="clear" w:color="000000" w:fill="FFFFFF"/>
          </w:tcPr>
          <w:p w14:paraId="78EF5C7A" w14:textId="77777777" w:rsidR="00CD76F9" w:rsidRPr="00220FC4" w:rsidRDefault="00CD76F9" w:rsidP="00717013">
            <w:pPr>
              <w:pStyle w:val="1453"/>
              <w:spacing w:before="62" w:after="62"/>
            </w:pPr>
            <w:r w:rsidRPr="00220FC4">
              <w:rPr>
                <w:rFonts w:hint="eastAsia"/>
              </w:rPr>
              <w:t>5</w:t>
            </w:r>
          </w:p>
        </w:tc>
        <w:tc>
          <w:tcPr>
            <w:tcW w:w="708" w:type="dxa"/>
            <w:shd w:val="clear" w:color="000000" w:fill="FFFFFF"/>
            <w:vAlign w:val="center"/>
          </w:tcPr>
          <w:p w14:paraId="11BBBCB1" w14:textId="77777777" w:rsidR="00CD76F9" w:rsidRPr="00220FC4" w:rsidRDefault="00CD76F9" w:rsidP="00717013">
            <w:pPr>
              <w:pStyle w:val="1453"/>
              <w:spacing w:before="62" w:after="62"/>
            </w:pPr>
            <w:r w:rsidRPr="00220FC4">
              <w:rPr>
                <w:rFonts w:hint="eastAsia"/>
              </w:rPr>
              <w:t>按</w:t>
            </w:r>
            <w:r w:rsidRPr="00220FC4">
              <w:t>需</w:t>
            </w:r>
          </w:p>
        </w:tc>
      </w:tr>
      <w:tr w:rsidR="00CD76F9" w:rsidRPr="00220FC4" w14:paraId="69B7F704" w14:textId="77777777" w:rsidTr="00CD76F9">
        <w:trPr>
          <w:trHeight w:val="554"/>
        </w:trPr>
        <w:tc>
          <w:tcPr>
            <w:tcW w:w="704" w:type="dxa"/>
            <w:shd w:val="clear" w:color="000000" w:fill="FFFFFF"/>
            <w:vAlign w:val="center"/>
          </w:tcPr>
          <w:p w14:paraId="18714E2B" w14:textId="77777777" w:rsidR="00CD76F9" w:rsidRPr="00220FC4" w:rsidRDefault="00CD76F9" w:rsidP="00717013">
            <w:pPr>
              <w:pStyle w:val="1453"/>
              <w:spacing w:before="62" w:after="62"/>
            </w:pPr>
            <w:r w:rsidRPr="00220FC4">
              <w:rPr>
                <w:rFonts w:hint="eastAsia"/>
              </w:rPr>
              <w:t>5</w:t>
            </w:r>
          </w:p>
        </w:tc>
        <w:tc>
          <w:tcPr>
            <w:tcW w:w="2693" w:type="dxa"/>
            <w:shd w:val="clear" w:color="000000" w:fill="FFFFFF"/>
          </w:tcPr>
          <w:p w14:paraId="4DD09851" w14:textId="77777777" w:rsidR="00CD76F9" w:rsidRPr="00220FC4" w:rsidRDefault="00CD76F9" w:rsidP="00717013">
            <w:pPr>
              <w:pStyle w:val="1453"/>
              <w:spacing w:before="62" w:after="62"/>
            </w:pPr>
            <w:r w:rsidRPr="00220FC4">
              <w:rPr>
                <w:rFonts w:hint="eastAsia"/>
              </w:rPr>
              <w:t>远程服务器连接工具2</w:t>
            </w:r>
          </w:p>
        </w:tc>
        <w:tc>
          <w:tcPr>
            <w:tcW w:w="1843" w:type="dxa"/>
            <w:shd w:val="clear" w:color="000000" w:fill="FFFFFF"/>
          </w:tcPr>
          <w:p w14:paraId="56704D51" w14:textId="77777777" w:rsidR="00CD76F9" w:rsidRPr="00220FC4" w:rsidRDefault="00CD76F9" w:rsidP="00717013">
            <w:pPr>
              <w:pStyle w:val="1453"/>
              <w:spacing w:before="62" w:after="62"/>
            </w:pPr>
            <w:r w:rsidRPr="00220FC4">
              <w:rPr>
                <w:rFonts w:hint="eastAsia"/>
              </w:rPr>
              <w:t>Xftp</w:t>
            </w:r>
          </w:p>
        </w:tc>
        <w:tc>
          <w:tcPr>
            <w:tcW w:w="2552" w:type="dxa"/>
            <w:shd w:val="clear" w:color="000000" w:fill="FFFFFF"/>
          </w:tcPr>
          <w:p w14:paraId="2D52F9DD" w14:textId="77777777" w:rsidR="00CD76F9" w:rsidRPr="00220FC4" w:rsidRDefault="00CD76F9" w:rsidP="00717013">
            <w:pPr>
              <w:pStyle w:val="1453"/>
              <w:spacing w:before="62" w:after="62"/>
            </w:pPr>
            <w:r w:rsidRPr="00220FC4">
              <w:rPr>
                <w:rFonts w:hint="eastAsia"/>
              </w:rPr>
              <w:t>6.0</w:t>
            </w:r>
          </w:p>
        </w:tc>
        <w:tc>
          <w:tcPr>
            <w:tcW w:w="708" w:type="dxa"/>
            <w:shd w:val="clear" w:color="000000" w:fill="FFFFFF"/>
            <w:vAlign w:val="center"/>
          </w:tcPr>
          <w:p w14:paraId="63485A2A" w14:textId="77777777" w:rsidR="00CD76F9" w:rsidRPr="00220FC4" w:rsidRDefault="00CD76F9" w:rsidP="00717013">
            <w:pPr>
              <w:pStyle w:val="1453"/>
              <w:spacing w:before="62" w:after="62"/>
            </w:pPr>
            <w:r w:rsidRPr="00220FC4">
              <w:rPr>
                <w:rFonts w:hint="eastAsia"/>
              </w:rPr>
              <w:t>按</w:t>
            </w:r>
            <w:r w:rsidRPr="00220FC4">
              <w:t>需</w:t>
            </w:r>
          </w:p>
        </w:tc>
      </w:tr>
      <w:tr w:rsidR="00CD76F9" w:rsidRPr="00220FC4" w14:paraId="5A12FB5B" w14:textId="77777777" w:rsidTr="00CD76F9">
        <w:trPr>
          <w:trHeight w:val="554"/>
        </w:trPr>
        <w:tc>
          <w:tcPr>
            <w:tcW w:w="704" w:type="dxa"/>
            <w:shd w:val="clear" w:color="000000" w:fill="FFFFFF"/>
            <w:vAlign w:val="center"/>
          </w:tcPr>
          <w:p w14:paraId="518C34A9" w14:textId="77777777" w:rsidR="00CD76F9" w:rsidRPr="00220FC4" w:rsidRDefault="00CD76F9" w:rsidP="00717013">
            <w:pPr>
              <w:pStyle w:val="1453"/>
              <w:spacing w:before="62" w:after="62"/>
            </w:pPr>
            <w:r w:rsidRPr="00220FC4">
              <w:rPr>
                <w:rFonts w:hint="eastAsia"/>
              </w:rPr>
              <w:t>6</w:t>
            </w:r>
          </w:p>
        </w:tc>
        <w:tc>
          <w:tcPr>
            <w:tcW w:w="2693" w:type="dxa"/>
            <w:shd w:val="clear" w:color="000000" w:fill="FFFFFF"/>
          </w:tcPr>
          <w:p w14:paraId="0ACD19EE" w14:textId="77777777" w:rsidR="00CD76F9" w:rsidRPr="00220FC4" w:rsidRDefault="00CD76F9" w:rsidP="00717013">
            <w:pPr>
              <w:pStyle w:val="1453"/>
              <w:spacing w:before="62" w:after="62"/>
            </w:pPr>
            <w:r w:rsidRPr="00220FC4">
              <w:rPr>
                <w:rFonts w:hint="eastAsia"/>
              </w:rPr>
              <w:t>远程服务器连接工具3</w:t>
            </w:r>
          </w:p>
        </w:tc>
        <w:tc>
          <w:tcPr>
            <w:tcW w:w="1843" w:type="dxa"/>
            <w:shd w:val="clear" w:color="000000" w:fill="FFFFFF"/>
          </w:tcPr>
          <w:p w14:paraId="79686D77" w14:textId="77777777" w:rsidR="00CD76F9" w:rsidRPr="00220FC4" w:rsidRDefault="00CD76F9" w:rsidP="00717013">
            <w:pPr>
              <w:pStyle w:val="1453"/>
              <w:spacing w:before="62" w:after="62"/>
            </w:pPr>
            <w:r w:rsidRPr="00220FC4">
              <w:rPr>
                <w:rFonts w:hint="eastAsia"/>
              </w:rPr>
              <w:t>MobaXterm</w:t>
            </w:r>
          </w:p>
        </w:tc>
        <w:tc>
          <w:tcPr>
            <w:tcW w:w="2552" w:type="dxa"/>
            <w:shd w:val="clear" w:color="000000" w:fill="FFFFFF"/>
          </w:tcPr>
          <w:p w14:paraId="363C5C4D" w14:textId="77777777" w:rsidR="00CD76F9" w:rsidRPr="00220FC4" w:rsidRDefault="00CD76F9" w:rsidP="00717013">
            <w:pPr>
              <w:pStyle w:val="1453"/>
              <w:spacing w:before="62" w:after="62"/>
            </w:pPr>
            <w:r w:rsidRPr="00220FC4">
              <w:t>20.5</w:t>
            </w:r>
          </w:p>
        </w:tc>
        <w:tc>
          <w:tcPr>
            <w:tcW w:w="708" w:type="dxa"/>
            <w:shd w:val="clear" w:color="000000" w:fill="FFFFFF"/>
            <w:vAlign w:val="center"/>
          </w:tcPr>
          <w:p w14:paraId="44ADC95E" w14:textId="77777777" w:rsidR="00CD76F9" w:rsidRPr="00220FC4" w:rsidRDefault="00CD76F9" w:rsidP="00717013">
            <w:pPr>
              <w:pStyle w:val="1453"/>
              <w:spacing w:before="62" w:after="62"/>
            </w:pPr>
            <w:r w:rsidRPr="00220FC4">
              <w:rPr>
                <w:rFonts w:hint="eastAsia"/>
              </w:rPr>
              <w:t>按</w:t>
            </w:r>
            <w:r w:rsidRPr="00220FC4">
              <w:t>需</w:t>
            </w:r>
          </w:p>
        </w:tc>
      </w:tr>
    </w:tbl>
    <w:p w14:paraId="2541B497" w14:textId="77777777" w:rsidR="00CD76F9" w:rsidRPr="00274D90" w:rsidRDefault="00CD76F9" w:rsidP="00CD76F9">
      <w:pPr>
        <w:pStyle w:val="145"/>
        <w:ind w:firstLine="560"/>
      </w:pPr>
    </w:p>
    <w:p w14:paraId="64B9D939" w14:textId="77777777" w:rsidR="00CD76F9" w:rsidRPr="00CD76F9" w:rsidRDefault="00CD76F9" w:rsidP="00CD76F9">
      <w:pPr>
        <w:pStyle w:val="4"/>
      </w:pPr>
      <w:bookmarkStart w:id="301" w:name="_Toc157937254"/>
      <w:bookmarkStart w:id="302" w:name="_Toc159783864"/>
      <w:r>
        <w:rPr>
          <w:rFonts w:hint="eastAsia"/>
        </w:rPr>
        <w:t>模拟数据</w:t>
      </w:r>
      <w:bookmarkEnd w:id="301"/>
      <w:r>
        <w:rPr>
          <w:rFonts w:hint="eastAsia"/>
        </w:rPr>
        <w:t>准备</w:t>
      </w:r>
      <w:bookmarkEnd w:id="302"/>
    </w:p>
    <w:p w14:paraId="48CF4DC7" w14:textId="03EE4E36" w:rsidR="00CD76F9" w:rsidRPr="00CD76F9" w:rsidRDefault="00CD76F9" w:rsidP="00CD76F9">
      <w:pPr>
        <w:pStyle w:val="145"/>
        <w:ind w:firstLine="560"/>
      </w:pPr>
      <w:r>
        <w:t>针对引接汇聚能力、存储</w:t>
      </w:r>
      <w:r w:rsidRPr="00CD76F9">
        <w:rPr>
          <w:rFonts w:hint="eastAsia"/>
        </w:rPr>
        <w:t>分析</w:t>
      </w:r>
      <w:r w:rsidRPr="00CD76F9">
        <w:t>能力、融合治理能力、服务支撑能力、共享交换能力、</w:t>
      </w:r>
      <w:r w:rsidRPr="00CD76F9">
        <w:rPr>
          <w:rFonts w:hint="eastAsia"/>
        </w:rPr>
        <w:t>安管</w:t>
      </w:r>
      <w:r w:rsidRPr="00CD76F9">
        <w:t>运维能力</w:t>
      </w:r>
      <w:r w:rsidRPr="00CD76F9">
        <w:t>6</w:t>
      </w:r>
      <w:r w:rsidRPr="00CD76F9">
        <w:t>个方面准备集成联试数据，集成联试数据</w:t>
      </w:r>
      <w:r w:rsidRPr="00CD76F9">
        <w:rPr>
          <w:rFonts w:hint="eastAsia"/>
        </w:rPr>
        <w:t>按</w:t>
      </w:r>
      <w:r w:rsidRPr="00CD76F9">
        <w:t>数据场景划分包括</w:t>
      </w:r>
      <w:r w:rsidRPr="00CD76F9">
        <w:rPr>
          <w:rFonts w:hint="eastAsia"/>
        </w:rPr>
        <w:t>主题数据，联合</w:t>
      </w:r>
      <w:r w:rsidR="005B2ADF">
        <w:rPr>
          <w:rFonts w:hint="eastAsia"/>
        </w:rPr>
        <w:t>XX</w:t>
      </w:r>
      <w:r w:rsidRPr="00CD76F9">
        <w:rPr>
          <w:rFonts w:hint="eastAsia"/>
        </w:rPr>
        <w:t>数据，对象数据，领域和贴源数据。其中主题数据包括联合</w:t>
      </w:r>
      <w:r w:rsidR="005B2ADF">
        <w:rPr>
          <w:rFonts w:hint="eastAsia"/>
        </w:rPr>
        <w:t>XX</w:t>
      </w:r>
      <w:r w:rsidRPr="00CD76F9">
        <w:rPr>
          <w:rFonts w:hint="eastAsia"/>
        </w:rPr>
        <w:t>能力、非战争</w:t>
      </w:r>
      <w:r w:rsidR="007C0F24">
        <w:rPr>
          <w:rFonts w:hint="eastAsia"/>
        </w:rPr>
        <w:t>JS</w:t>
      </w:r>
      <w:r w:rsidRPr="00CD76F9">
        <w:rPr>
          <w:rFonts w:hint="eastAsia"/>
        </w:rPr>
        <w:t>行动、重大演习演练、应对突发情况和战略管理</w:t>
      </w:r>
      <w:r w:rsidRPr="00CD76F9">
        <w:t>5</w:t>
      </w:r>
      <w:r w:rsidRPr="00CD76F9">
        <w:t>大类数据</w:t>
      </w:r>
      <w:r w:rsidRPr="00CD76F9">
        <w:rPr>
          <w:rFonts w:hint="eastAsia"/>
        </w:rPr>
        <w:t>；联合</w:t>
      </w:r>
      <w:r w:rsidR="005B2ADF">
        <w:rPr>
          <w:rFonts w:hint="eastAsia"/>
        </w:rPr>
        <w:t>XX</w:t>
      </w:r>
      <w:r w:rsidRPr="00CD76F9">
        <w:rPr>
          <w:rFonts w:hint="eastAsia"/>
        </w:rPr>
        <w:t>数据包括</w:t>
      </w:r>
      <w:r w:rsidR="005B2ADF">
        <w:rPr>
          <w:rFonts w:hint="eastAsia"/>
        </w:rPr>
        <w:t>XX</w:t>
      </w:r>
      <w:r w:rsidRPr="00CD76F9">
        <w:rPr>
          <w:rFonts w:hint="eastAsia"/>
        </w:rPr>
        <w:t>基础数据、</w:t>
      </w:r>
      <w:r w:rsidR="005B2ADF">
        <w:rPr>
          <w:rFonts w:hint="eastAsia"/>
        </w:rPr>
        <w:t>XX</w:t>
      </w:r>
      <w:r w:rsidRPr="00CD76F9">
        <w:rPr>
          <w:rFonts w:hint="eastAsia"/>
        </w:rPr>
        <w:t>动态数据、指挥决策数据、统计评估数据、发展规划数据和</w:t>
      </w:r>
      <w:r w:rsidR="007C0F24">
        <w:rPr>
          <w:rFonts w:hint="eastAsia"/>
        </w:rPr>
        <w:t>JS</w:t>
      </w:r>
      <w:r w:rsidRPr="00CD76F9">
        <w:rPr>
          <w:rFonts w:hint="eastAsia"/>
        </w:rPr>
        <w:t>实力数据</w:t>
      </w:r>
      <w:r w:rsidRPr="00CD76F9">
        <w:rPr>
          <w:rFonts w:hint="eastAsia"/>
        </w:rPr>
        <w:t>6</w:t>
      </w:r>
      <w:r w:rsidRPr="00CD76F9">
        <w:rPr>
          <w:rFonts w:hint="eastAsia"/>
        </w:rPr>
        <w:t>大类</w:t>
      </w:r>
      <w:r w:rsidRPr="00CD76F9">
        <w:t>数据；</w:t>
      </w:r>
      <w:r w:rsidRPr="00CD76F9">
        <w:rPr>
          <w:rFonts w:hint="eastAsia"/>
        </w:rPr>
        <w:t>对象数据</w:t>
      </w:r>
      <w:r w:rsidRPr="00CD76F9">
        <w:t>包括</w:t>
      </w:r>
      <w:r w:rsidRPr="00CD76F9">
        <w:rPr>
          <w:rFonts w:hint="eastAsia"/>
        </w:rPr>
        <w:t>人员、机构、装备、物资、设施、环境、行动和事件</w:t>
      </w:r>
      <w:r w:rsidRPr="00CD76F9">
        <w:rPr>
          <w:rFonts w:hint="eastAsia"/>
        </w:rPr>
        <w:t>8</w:t>
      </w:r>
      <w:r w:rsidRPr="00CD76F9">
        <w:rPr>
          <w:rFonts w:hint="eastAsia"/>
        </w:rPr>
        <w:t>大类</w:t>
      </w:r>
      <w:r w:rsidRPr="00CD76F9">
        <w:t>数据</w:t>
      </w:r>
      <w:r w:rsidRPr="00CD76F9">
        <w:rPr>
          <w:rFonts w:hint="eastAsia"/>
        </w:rPr>
        <w:t>；</w:t>
      </w:r>
      <w:r w:rsidRPr="00CD76F9">
        <w:t>领域</w:t>
      </w:r>
      <w:r w:rsidRPr="00CD76F9">
        <w:rPr>
          <w:rFonts w:hint="eastAsia"/>
        </w:rPr>
        <w:t>数据</w:t>
      </w:r>
      <w:r w:rsidRPr="00CD76F9">
        <w:t>包括</w:t>
      </w:r>
      <w:r w:rsidR="005B2ADF">
        <w:rPr>
          <w:rFonts w:hint="eastAsia"/>
        </w:rPr>
        <w:t>XX</w:t>
      </w:r>
      <w:r w:rsidRPr="00CD76F9">
        <w:rPr>
          <w:rFonts w:hint="eastAsia"/>
        </w:rPr>
        <w:t>保障、政治工作、后勤保障、装备保障、国防动员、侦查</w:t>
      </w:r>
      <w:r w:rsidR="007C0F24">
        <w:rPr>
          <w:rFonts w:hint="eastAsia"/>
        </w:rPr>
        <w:t>QB</w:t>
      </w:r>
      <w:r w:rsidRPr="00CD76F9">
        <w:rPr>
          <w:rFonts w:hint="eastAsia"/>
        </w:rPr>
        <w:t>、战场环境和训练管理</w:t>
      </w:r>
      <w:r w:rsidRPr="00CD76F9">
        <w:rPr>
          <w:rFonts w:hint="eastAsia"/>
        </w:rPr>
        <w:t>8</w:t>
      </w:r>
      <w:r w:rsidRPr="00CD76F9">
        <w:rPr>
          <w:rFonts w:hint="eastAsia"/>
        </w:rPr>
        <w:t>大类</w:t>
      </w:r>
      <w:r w:rsidRPr="00CD76F9">
        <w:t>数据</w:t>
      </w:r>
      <w:r w:rsidRPr="00CD76F9">
        <w:rPr>
          <w:rFonts w:hint="eastAsia"/>
        </w:rPr>
        <w:t>；贴源数据</w:t>
      </w:r>
      <w:r w:rsidRPr="00CD76F9">
        <w:t>包括</w:t>
      </w:r>
      <w:r w:rsidRPr="00CD76F9">
        <w:rPr>
          <w:rFonts w:hint="eastAsia"/>
        </w:rPr>
        <w:t>业务系统数据、指挥文电数据、海情数据、空情数据、北斗数据、在线采报数据、演习训练资料、</w:t>
      </w:r>
      <w:r w:rsidR="005B2ADF">
        <w:rPr>
          <w:rFonts w:hint="eastAsia"/>
        </w:rPr>
        <w:t>XX</w:t>
      </w:r>
      <w:r w:rsidRPr="00CD76F9">
        <w:rPr>
          <w:rFonts w:hint="eastAsia"/>
        </w:rPr>
        <w:t>法规标准和外部开源数据</w:t>
      </w:r>
      <w:r w:rsidRPr="00CD76F9">
        <w:rPr>
          <w:rFonts w:hint="eastAsia"/>
        </w:rPr>
        <w:t>9</w:t>
      </w:r>
      <w:r w:rsidRPr="00CD76F9">
        <w:rPr>
          <w:rFonts w:hint="eastAsia"/>
        </w:rPr>
        <w:t>大类数据</w:t>
      </w:r>
      <w:r w:rsidRPr="00CD76F9">
        <w:t>。</w:t>
      </w:r>
    </w:p>
    <w:p w14:paraId="53E79E9D" w14:textId="77777777" w:rsidR="00CD76F9" w:rsidRPr="00CD76F9" w:rsidRDefault="00CD76F9" w:rsidP="00CD76F9">
      <w:pPr>
        <w:pStyle w:val="145"/>
        <w:ind w:firstLine="560"/>
      </w:pPr>
      <w:r>
        <w:rPr>
          <w:rFonts w:hint="eastAsia"/>
        </w:rPr>
        <w:t>集成联试数据</w:t>
      </w:r>
      <w:r w:rsidRPr="00CD76F9">
        <w:t>的生成方式可采用</w:t>
      </w:r>
      <w:r w:rsidRPr="00CD76F9">
        <w:rPr>
          <w:rFonts w:hint="eastAsia"/>
        </w:rPr>
        <w:t>：通过获取</w:t>
      </w:r>
      <w:r w:rsidRPr="00CD76F9">
        <w:t>真实数据进行数据</w:t>
      </w:r>
      <w:r w:rsidRPr="00CD76F9">
        <w:rPr>
          <w:rFonts w:hint="eastAsia"/>
        </w:rPr>
        <w:t>偏离，</w:t>
      </w:r>
      <w:r w:rsidRPr="00CD76F9">
        <w:t>对敏感内容进行数据脱敏</w:t>
      </w:r>
      <w:r w:rsidRPr="00CD76F9">
        <w:rPr>
          <w:rFonts w:hint="eastAsia"/>
        </w:rPr>
        <w:t>，</w:t>
      </w:r>
      <w:r w:rsidRPr="00CD76F9">
        <w:t>该方式需要能获取少量真实数据</w:t>
      </w:r>
      <w:r w:rsidRPr="00CD76F9">
        <w:rPr>
          <w:rFonts w:hint="eastAsia"/>
        </w:rPr>
        <w:t>；</w:t>
      </w:r>
      <w:r w:rsidRPr="00CD76F9">
        <w:t>按照数据项生成规则</w:t>
      </w:r>
      <w:r w:rsidRPr="00CD76F9">
        <w:rPr>
          <w:rFonts w:hint="eastAsia"/>
        </w:rPr>
        <w:t>随机</w:t>
      </w:r>
      <w:r w:rsidRPr="00CD76F9">
        <w:t>生成数据</w:t>
      </w:r>
      <w:r w:rsidRPr="00CD76F9">
        <w:rPr>
          <w:rFonts w:hint="eastAsia"/>
        </w:rPr>
        <w:t>，</w:t>
      </w:r>
      <w:r w:rsidRPr="00CD76F9">
        <w:t>可以提高测试数据的多样性和有效性</w:t>
      </w:r>
      <w:r w:rsidRPr="00CD76F9">
        <w:rPr>
          <w:rFonts w:hint="eastAsia"/>
        </w:rPr>
        <w:t>，该</w:t>
      </w:r>
      <w:r w:rsidRPr="00CD76F9">
        <w:t>方式需要</w:t>
      </w:r>
      <w:r w:rsidRPr="00CD76F9">
        <w:rPr>
          <w:rFonts w:hint="eastAsia"/>
        </w:rPr>
        <w:t>能</w:t>
      </w:r>
      <w:r w:rsidRPr="00CD76F9">
        <w:t>获取数据的定义，如表结构信息，包括字段名称</w:t>
      </w:r>
      <w:r w:rsidRPr="00CD76F9">
        <w:rPr>
          <w:rFonts w:hint="eastAsia"/>
        </w:rPr>
        <w:t>、</w:t>
      </w:r>
      <w:r w:rsidRPr="00CD76F9">
        <w:t>字段类型等</w:t>
      </w:r>
      <w:r w:rsidRPr="00CD76F9">
        <w:rPr>
          <w:rFonts w:hint="eastAsia"/>
        </w:rPr>
        <w:t>；通过</w:t>
      </w:r>
      <w:r w:rsidRPr="00CD76F9">
        <w:t>数据生成工具生成测试数据</w:t>
      </w:r>
      <w:r w:rsidRPr="00CD76F9">
        <w:rPr>
          <w:rFonts w:hint="eastAsia"/>
        </w:rPr>
        <w:t>，</w:t>
      </w:r>
      <w:r w:rsidRPr="00CD76F9">
        <w:t>数据范围确定的字段可通过设定枚举值范围，提高测试数据的多样性和质量</w:t>
      </w:r>
      <w:r w:rsidRPr="00CD76F9">
        <w:rPr>
          <w:rFonts w:hint="eastAsia"/>
        </w:rPr>
        <w:t>，该</w:t>
      </w:r>
      <w:r w:rsidRPr="00CD76F9">
        <w:t>方式需要</w:t>
      </w:r>
      <w:r w:rsidRPr="00CD76F9">
        <w:rPr>
          <w:rFonts w:hint="eastAsia"/>
        </w:rPr>
        <w:t>能</w:t>
      </w:r>
      <w:r w:rsidRPr="00CD76F9">
        <w:t>获取数据的定义，如表结构信息，包括字段名称</w:t>
      </w:r>
      <w:r w:rsidRPr="00CD76F9">
        <w:rPr>
          <w:rFonts w:hint="eastAsia"/>
        </w:rPr>
        <w:t>、</w:t>
      </w:r>
      <w:r w:rsidRPr="00CD76F9">
        <w:t>字段类型等</w:t>
      </w:r>
      <w:r w:rsidRPr="00CD76F9">
        <w:rPr>
          <w:rFonts w:hint="eastAsia"/>
        </w:rPr>
        <w:t>。</w:t>
      </w:r>
    </w:p>
    <w:p w14:paraId="77BCC646" w14:textId="77777777" w:rsidR="00CD76F9" w:rsidRPr="00CD76F9" w:rsidRDefault="00CD76F9" w:rsidP="00A83578">
      <w:pPr>
        <w:pStyle w:val="5"/>
      </w:pPr>
      <w:bookmarkStart w:id="303" w:name="_Toc157937255"/>
      <w:r>
        <w:lastRenderedPageBreak/>
        <w:t>引接汇聚能力</w:t>
      </w:r>
      <w:bookmarkEnd w:id="303"/>
      <w:r w:rsidRPr="00CD76F9">
        <w:rPr>
          <w:rFonts w:hint="eastAsia"/>
        </w:rPr>
        <w:t>测试</w:t>
      </w:r>
      <w:r w:rsidRPr="00CD76F9">
        <w:t>数据</w:t>
      </w:r>
    </w:p>
    <w:p w14:paraId="200F5215" w14:textId="0FCFF448" w:rsidR="00CD76F9" w:rsidRPr="00CD76F9" w:rsidRDefault="00946C93" w:rsidP="00CD76F9">
      <w:pPr>
        <w:pStyle w:val="145"/>
        <w:ind w:firstLine="560"/>
      </w:pPr>
      <w:r>
        <w:rPr>
          <w:rFonts w:hint="eastAsia"/>
        </w:rPr>
        <w:t>ZQ</w:t>
      </w:r>
      <w:r w:rsidR="00CD76F9">
        <w:rPr>
          <w:rFonts w:hint="eastAsia"/>
        </w:rPr>
        <w:t>、数据中台应</w:t>
      </w:r>
      <w:r w:rsidR="00CD76F9" w:rsidRPr="00CD76F9">
        <w:t>提供</w:t>
      </w:r>
      <w:r w:rsidR="00CD76F9" w:rsidRPr="00CD76F9">
        <w:rPr>
          <w:rFonts w:hint="eastAsia"/>
        </w:rPr>
        <w:t>治理后的集成联试数据，遵守</w:t>
      </w:r>
      <w:r w:rsidR="00CD76F9" w:rsidRPr="00CD76F9">
        <w:t>共享交换标准规范</w:t>
      </w:r>
      <w:r w:rsidR="00CD76F9" w:rsidRPr="00CD76F9">
        <w:rPr>
          <w:rFonts w:hint="eastAsia"/>
        </w:rPr>
        <w:t>，联合</w:t>
      </w:r>
      <w:r w:rsidR="005B2ADF">
        <w:rPr>
          <w:rFonts w:hint="eastAsia"/>
        </w:rPr>
        <w:t>XX</w:t>
      </w:r>
      <w:r w:rsidR="00CD76F9" w:rsidRPr="00CD76F9">
        <w:rPr>
          <w:rFonts w:hint="eastAsia"/>
        </w:rPr>
        <w:t>数据包括</w:t>
      </w:r>
      <w:r w:rsidR="005B2ADF">
        <w:rPr>
          <w:rFonts w:hint="eastAsia"/>
        </w:rPr>
        <w:t>XX</w:t>
      </w:r>
      <w:r w:rsidR="00CD76F9" w:rsidRPr="00CD76F9">
        <w:rPr>
          <w:rFonts w:hint="eastAsia"/>
        </w:rPr>
        <w:t>基础数据、</w:t>
      </w:r>
      <w:r w:rsidR="005B2ADF">
        <w:rPr>
          <w:rFonts w:hint="eastAsia"/>
        </w:rPr>
        <w:t>XX</w:t>
      </w:r>
      <w:r w:rsidR="00CD76F9" w:rsidRPr="00CD76F9">
        <w:rPr>
          <w:rFonts w:hint="eastAsia"/>
        </w:rPr>
        <w:t>动态数据、指挥决策数据、统计评估数据、发展规划数据和</w:t>
      </w:r>
      <w:r w:rsidR="007C0F24">
        <w:rPr>
          <w:rFonts w:hint="eastAsia"/>
        </w:rPr>
        <w:t>JS</w:t>
      </w:r>
      <w:r w:rsidR="00CD76F9" w:rsidRPr="00CD76F9">
        <w:rPr>
          <w:rFonts w:hint="eastAsia"/>
        </w:rPr>
        <w:t>实力数据</w:t>
      </w:r>
      <w:r w:rsidR="00CD76F9" w:rsidRPr="00CD76F9">
        <w:rPr>
          <w:rFonts w:hint="eastAsia"/>
        </w:rPr>
        <w:t>6</w:t>
      </w:r>
      <w:r w:rsidR="00CD76F9" w:rsidRPr="00CD76F9">
        <w:rPr>
          <w:rFonts w:hint="eastAsia"/>
        </w:rPr>
        <w:t>大类</w:t>
      </w:r>
      <w:r w:rsidR="00CD76F9" w:rsidRPr="00CD76F9">
        <w:t>数据；</w:t>
      </w:r>
      <w:r>
        <w:rPr>
          <w:rFonts w:hint="eastAsia"/>
        </w:rPr>
        <w:t>ZQ</w:t>
      </w:r>
      <w:r w:rsidR="00CD76F9" w:rsidRPr="00CD76F9">
        <w:rPr>
          <w:rFonts w:hint="eastAsia"/>
        </w:rPr>
        <w:t>、军兵种数据中台将</w:t>
      </w:r>
      <w:r w:rsidR="00CD76F9" w:rsidRPr="00CD76F9">
        <w:t>治理后的数据</w:t>
      </w:r>
      <w:r w:rsidR="00CD76F9" w:rsidRPr="00CD76F9">
        <w:rPr>
          <w:rFonts w:hint="eastAsia"/>
        </w:rPr>
        <w:t>通过</w:t>
      </w:r>
      <w:r w:rsidR="00CD76F9" w:rsidRPr="00CD76F9">
        <w:t>共享交换中间件</w:t>
      </w:r>
      <w:r w:rsidR="00CD76F9" w:rsidRPr="00CD76F9">
        <w:rPr>
          <w:rFonts w:hint="eastAsia"/>
        </w:rPr>
        <w:t>同步至共享</w:t>
      </w:r>
      <w:r w:rsidR="00CD76F9" w:rsidRPr="00CD76F9">
        <w:t>交换库</w:t>
      </w:r>
      <w:r w:rsidR="00CD76F9" w:rsidRPr="00CD76F9">
        <w:rPr>
          <w:rFonts w:hint="eastAsia"/>
        </w:rPr>
        <w:t>，</w:t>
      </w:r>
      <w:r>
        <w:t>ZQ</w:t>
      </w:r>
      <w:r w:rsidR="005B2ADF">
        <w:t>XX</w:t>
      </w:r>
      <w:r w:rsidR="00CD76F9" w:rsidRPr="00CD76F9">
        <w:t>数据中台</w:t>
      </w:r>
      <w:r w:rsidR="00CD76F9" w:rsidRPr="00CD76F9">
        <w:rPr>
          <w:rFonts w:hint="eastAsia"/>
        </w:rPr>
        <w:t>通过共享交换中间件可</w:t>
      </w:r>
      <w:r w:rsidR="00CD76F9" w:rsidRPr="00CD76F9">
        <w:t>汇聚</w:t>
      </w:r>
      <w:r>
        <w:rPr>
          <w:rFonts w:hint="eastAsia"/>
        </w:rPr>
        <w:t>ZQ</w:t>
      </w:r>
      <w:r w:rsidR="00CD76F9" w:rsidRPr="00CD76F9">
        <w:rPr>
          <w:rFonts w:hint="eastAsia"/>
        </w:rPr>
        <w:t>、军兵种数据中台提供</w:t>
      </w:r>
      <w:r w:rsidR="00CD76F9" w:rsidRPr="00CD76F9">
        <w:t>的</w:t>
      </w:r>
      <w:r w:rsidR="005B2ADF">
        <w:t>XX</w:t>
      </w:r>
      <w:r w:rsidR="00CD76F9" w:rsidRPr="00CD76F9">
        <w:t>数据。</w:t>
      </w:r>
    </w:p>
    <w:p w14:paraId="06CCC3C7" w14:textId="77777777" w:rsidR="00CD76F9" w:rsidRPr="00CD76F9" w:rsidRDefault="00CD76F9" w:rsidP="00CD76F9">
      <w:pPr>
        <w:pStyle w:val="145"/>
        <w:ind w:firstLine="560"/>
      </w:pPr>
      <w:r>
        <w:t>集成联试数据需求清单详见</w:t>
      </w:r>
      <w:r w:rsidRPr="00CD76F9">
        <w:rPr>
          <w:rFonts w:hint="eastAsia"/>
        </w:rPr>
        <w:t>下表</w:t>
      </w:r>
      <w:r w:rsidRPr="00CD76F9">
        <w:t>所示：</w:t>
      </w:r>
    </w:p>
    <w:p w14:paraId="787F5C17" w14:textId="10453889" w:rsidR="00CD76F9" w:rsidRPr="00CD76F9" w:rsidRDefault="00CD76F9" w:rsidP="00CD76F9">
      <w:pPr>
        <w:pStyle w:val="aff6"/>
        <w:spacing w:before="62" w:after="62"/>
      </w:pPr>
      <w:r>
        <w:t>表</w:t>
      </w:r>
      <w:r>
        <w:t xml:space="preserve"> </w:t>
      </w:r>
      <w:r w:rsidR="00405EEC">
        <w:fldChar w:fldCharType="begin"/>
      </w:r>
      <w:r w:rsidR="00405EEC">
        <w:instrText xml:space="preserve"> STYLEREF 1 \s </w:instrText>
      </w:r>
      <w:r w:rsidR="00405EEC">
        <w:fldChar w:fldCharType="separate"/>
      </w:r>
      <w:r w:rsidR="0045365A">
        <w:rPr>
          <w:noProof/>
        </w:rPr>
        <w:t>5</w:t>
      </w:r>
      <w:r w:rsidR="00405EEC">
        <w:rPr>
          <w:noProof/>
        </w:rPr>
        <w:fldChar w:fldCharType="end"/>
      </w:r>
      <w:r w:rsidRPr="00CD76F9">
        <w:t>-</w:t>
      </w:r>
      <w:r w:rsidR="000D41A4" w:rsidRPr="00CD76F9">
        <w:fldChar w:fldCharType="begin"/>
      </w:r>
      <w:r w:rsidRPr="00CD76F9">
        <w:instrText xml:space="preserve"> SEQ </w:instrText>
      </w:r>
      <w:r w:rsidRPr="00CD76F9">
        <w:instrText>表</w:instrText>
      </w:r>
      <w:r w:rsidRPr="00CD76F9">
        <w:instrText xml:space="preserve"> \* ARABIC \s 1 </w:instrText>
      </w:r>
      <w:r w:rsidR="000D41A4" w:rsidRPr="00CD76F9">
        <w:fldChar w:fldCharType="separate"/>
      </w:r>
      <w:r w:rsidR="0045365A">
        <w:rPr>
          <w:noProof/>
        </w:rPr>
        <w:t>3</w:t>
      </w:r>
      <w:r w:rsidR="000D41A4" w:rsidRPr="00CD76F9">
        <w:fldChar w:fldCharType="end"/>
      </w:r>
      <w:r w:rsidRPr="00CD76F9">
        <w:rPr>
          <w:rFonts w:hint="eastAsia"/>
        </w:rPr>
        <w:t>集成联试数据</w:t>
      </w:r>
      <w:r w:rsidRPr="00CD76F9">
        <w:t>需求</w:t>
      </w:r>
      <w:r w:rsidRPr="00CD76F9">
        <w:rPr>
          <w:rFonts w:hint="eastAsia"/>
        </w:rPr>
        <w:t>清单</w:t>
      </w:r>
    </w:p>
    <w:tbl>
      <w:tblPr>
        <w:tblW w:w="4981" w:type="pct"/>
        <w:tblLook w:val="04A0" w:firstRow="1" w:lastRow="0" w:firstColumn="1" w:lastColumn="0" w:noHBand="0" w:noVBand="1"/>
      </w:tblPr>
      <w:tblGrid>
        <w:gridCol w:w="2515"/>
        <w:gridCol w:w="4052"/>
        <w:gridCol w:w="2514"/>
      </w:tblGrid>
      <w:tr w:rsidR="00CD76F9" w14:paraId="64612619" w14:textId="77777777" w:rsidTr="00CD76F9">
        <w:trPr>
          <w:trHeight w:val="262"/>
        </w:trPr>
        <w:tc>
          <w:tcPr>
            <w:tcW w:w="138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48FCE467" w14:textId="77777777" w:rsidR="00CD76F9" w:rsidRDefault="00CD76F9" w:rsidP="00717013">
            <w:pPr>
              <w:pStyle w:val="1454"/>
              <w:spacing w:before="62" w:after="62"/>
            </w:pPr>
            <w:r>
              <w:rPr>
                <w:rFonts w:hint="eastAsia"/>
              </w:rPr>
              <w:t>分类</w:t>
            </w:r>
          </w:p>
        </w:tc>
        <w:tc>
          <w:tcPr>
            <w:tcW w:w="2231" w:type="pct"/>
            <w:tcBorders>
              <w:top w:val="single" w:sz="4" w:space="0" w:color="auto"/>
              <w:left w:val="nil"/>
              <w:bottom w:val="single" w:sz="4" w:space="0" w:color="auto"/>
              <w:right w:val="single" w:sz="4" w:space="0" w:color="auto"/>
            </w:tcBorders>
            <w:shd w:val="clear" w:color="auto" w:fill="auto"/>
            <w:noWrap/>
            <w:vAlign w:val="bottom"/>
          </w:tcPr>
          <w:p w14:paraId="28D31B9C" w14:textId="77777777" w:rsidR="00CD76F9" w:rsidRDefault="00CD76F9" w:rsidP="00717013">
            <w:pPr>
              <w:pStyle w:val="1454"/>
              <w:spacing w:before="62" w:after="62"/>
            </w:pPr>
            <w:r>
              <w:rPr>
                <w:rFonts w:hint="eastAsia"/>
              </w:rPr>
              <w:t>数据类型</w:t>
            </w:r>
          </w:p>
        </w:tc>
        <w:tc>
          <w:tcPr>
            <w:tcW w:w="1384" w:type="pct"/>
            <w:tcBorders>
              <w:top w:val="single" w:sz="4" w:space="0" w:color="auto"/>
              <w:left w:val="nil"/>
              <w:bottom w:val="single" w:sz="4" w:space="0" w:color="auto"/>
              <w:right w:val="single" w:sz="4" w:space="0" w:color="auto"/>
            </w:tcBorders>
            <w:shd w:val="clear" w:color="auto" w:fill="auto"/>
            <w:noWrap/>
            <w:vAlign w:val="bottom"/>
          </w:tcPr>
          <w:p w14:paraId="45D7017E" w14:textId="389B72C2" w:rsidR="00CD76F9" w:rsidRDefault="00946C93" w:rsidP="00717013">
            <w:pPr>
              <w:pStyle w:val="1454"/>
              <w:spacing w:before="62" w:after="62"/>
            </w:pPr>
            <w:r>
              <w:rPr>
                <w:rFonts w:hint="eastAsia"/>
              </w:rPr>
              <w:t>ZQ</w:t>
            </w:r>
          </w:p>
        </w:tc>
      </w:tr>
      <w:tr w:rsidR="00CD76F9" w14:paraId="67BAE029" w14:textId="77777777" w:rsidTr="00CD76F9">
        <w:trPr>
          <w:trHeight w:val="262"/>
        </w:trPr>
        <w:tc>
          <w:tcPr>
            <w:tcW w:w="1385" w:type="pct"/>
            <w:vMerge w:val="restart"/>
            <w:tcBorders>
              <w:top w:val="nil"/>
              <w:left w:val="single" w:sz="4" w:space="0" w:color="auto"/>
              <w:bottom w:val="single" w:sz="4" w:space="0" w:color="auto"/>
              <w:right w:val="single" w:sz="4" w:space="0" w:color="auto"/>
            </w:tcBorders>
            <w:shd w:val="clear" w:color="auto" w:fill="auto"/>
            <w:vAlign w:val="center"/>
          </w:tcPr>
          <w:p w14:paraId="7DFF796D" w14:textId="599D7786" w:rsidR="00CD76F9" w:rsidRDefault="00CD76F9" w:rsidP="00717013">
            <w:pPr>
              <w:pStyle w:val="1453"/>
              <w:spacing w:before="62" w:after="62"/>
            </w:pPr>
            <w:r>
              <w:rPr>
                <w:rFonts w:hint="eastAsia"/>
              </w:rPr>
              <w:t>联合</w:t>
            </w:r>
            <w:r w:rsidR="005B2ADF">
              <w:rPr>
                <w:rFonts w:hint="eastAsia"/>
              </w:rPr>
              <w:t>XX</w:t>
            </w:r>
            <w:r>
              <w:rPr>
                <w:rFonts w:hint="eastAsia"/>
              </w:rPr>
              <w:t>数据</w:t>
            </w:r>
          </w:p>
        </w:tc>
        <w:tc>
          <w:tcPr>
            <w:tcW w:w="2231" w:type="pct"/>
            <w:tcBorders>
              <w:top w:val="nil"/>
              <w:left w:val="nil"/>
              <w:bottom w:val="single" w:sz="4" w:space="0" w:color="auto"/>
              <w:right w:val="single" w:sz="4" w:space="0" w:color="auto"/>
            </w:tcBorders>
            <w:shd w:val="clear" w:color="auto" w:fill="auto"/>
            <w:noWrap/>
            <w:vAlign w:val="bottom"/>
          </w:tcPr>
          <w:p w14:paraId="4CE23D76" w14:textId="3EFA0FB9" w:rsidR="00CD76F9" w:rsidRDefault="005B2ADF" w:rsidP="00717013">
            <w:pPr>
              <w:pStyle w:val="1453"/>
              <w:spacing w:before="62" w:after="62"/>
            </w:pPr>
            <w:r>
              <w:rPr>
                <w:rFonts w:hint="eastAsia"/>
              </w:rPr>
              <w:t>XX</w:t>
            </w:r>
            <w:r w:rsidR="00CD76F9">
              <w:rPr>
                <w:rFonts w:hint="eastAsia"/>
              </w:rPr>
              <w:t>基础数据</w:t>
            </w:r>
          </w:p>
        </w:tc>
        <w:tc>
          <w:tcPr>
            <w:tcW w:w="1384" w:type="pct"/>
            <w:tcBorders>
              <w:top w:val="nil"/>
              <w:left w:val="nil"/>
              <w:bottom w:val="single" w:sz="4" w:space="0" w:color="auto"/>
              <w:right w:val="single" w:sz="4" w:space="0" w:color="auto"/>
            </w:tcBorders>
            <w:shd w:val="clear" w:color="auto" w:fill="auto"/>
            <w:noWrap/>
            <w:vAlign w:val="bottom"/>
          </w:tcPr>
          <w:p w14:paraId="1E5CC33E" w14:textId="77777777" w:rsidR="00CD76F9" w:rsidRDefault="00CD76F9" w:rsidP="00717013">
            <w:pPr>
              <w:pStyle w:val="1453"/>
              <w:spacing w:before="62" w:after="62"/>
            </w:pPr>
            <w:r>
              <w:rPr>
                <w:rFonts w:hint="eastAsia"/>
              </w:rPr>
              <w:t>√</w:t>
            </w:r>
          </w:p>
        </w:tc>
      </w:tr>
      <w:tr w:rsidR="00CD76F9" w14:paraId="772C8DAD" w14:textId="77777777" w:rsidTr="00CD76F9">
        <w:trPr>
          <w:trHeight w:val="262"/>
        </w:trPr>
        <w:tc>
          <w:tcPr>
            <w:tcW w:w="1385" w:type="pct"/>
            <w:vMerge/>
            <w:tcBorders>
              <w:top w:val="nil"/>
              <w:left w:val="single" w:sz="4" w:space="0" w:color="auto"/>
              <w:bottom w:val="single" w:sz="4" w:space="0" w:color="auto"/>
              <w:right w:val="single" w:sz="4" w:space="0" w:color="auto"/>
            </w:tcBorders>
            <w:vAlign w:val="center"/>
          </w:tcPr>
          <w:p w14:paraId="07367F68" w14:textId="77777777" w:rsidR="00CD76F9" w:rsidRDefault="00CD76F9" w:rsidP="00717013">
            <w:pPr>
              <w:pStyle w:val="1453"/>
              <w:spacing w:before="62" w:after="62"/>
            </w:pPr>
          </w:p>
        </w:tc>
        <w:tc>
          <w:tcPr>
            <w:tcW w:w="2231" w:type="pct"/>
            <w:tcBorders>
              <w:top w:val="nil"/>
              <w:left w:val="nil"/>
              <w:bottom w:val="single" w:sz="4" w:space="0" w:color="auto"/>
              <w:right w:val="single" w:sz="4" w:space="0" w:color="auto"/>
            </w:tcBorders>
            <w:shd w:val="clear" w:color="auto" w:fill="auto"/>
            <w:noWrap/>
            <w:vAlign w:val="bottom"/>
          </w:tcPr>
          <w:p w14:paraId="50C26B95" w14:textId="3E79F25E" w:rsidR="00CD76F9" w:rsidRDefault="005B2ADF" w:rsidP="00717013">
            <w:pPr>
              <w:pStyle w:val="1453"/>
              <w:spacing w:before="62" w:after="62"/>
            </w:pPr>
            <w:r>
              <w:rPr>
                <w:rFonts w:hint="eastAsia"/>
              </w:rPr>
              <w:t>XX</w:t>
            </w:r>
            <w:r w:rsidR="00CD76F9">
              <w:rPr>
                <w:rFonts w:hint="eastAsia"/>
              </w:rPr>
              <w:t>动态数据</w:t>
            </w:r>
          </w:p>
        </w:tc>
        <w:tc>
          <w:tcPr>
            <w:tcW w:w="1384" w:type="pct"/>
            <w:tcBorders>
              <w:top w:val="nil"/>
              <w:left w:val="nil"/>
              <w:bottom w:val="single" w:sz="4" w:space="0" w:color="auto"/>
              <w:right w:val="single" w:sz="4" w:space="0" w:color="auto"/>
            </w:tcBorders>
            <w:shd w:val="clear" w:color="auto" w:fill="auto"/>
            <w:noWrap/>
            <w:vAlign w:val="bottom"/>
          </w:tcPr>
          <w:p w14:paraId="4DA612D0" w14:textId="77777777" w:rsidR="00CD76F9" w:rsidRDefault="00CD76F9" w:rsidP="00717013">
            <w:pPr>
              <w:pStyle w:val="1453"/>
              <w:spacing w:before="62" w:after="62"/>
            </w:pPr>
            <w:r>
              <w:rPr>
                <w:rFonts w:hint="eastAsia"/>
              </w:rPr>
              <w:t>√</w:t>
            </w:r>
          </w:p>
        </w:tc>
      </w:tr>
      <w:tr w:rsidR="00CD76F9" w14:paraId="779AFA31" w14:textId="77777777" w:rsidTr="00CD76F9">
        <w:trPr>
          <w:trHeight w:val="262"/>
        </w:trPr>
        <w:tc>
          <w:tcPr>
            <w:tcW w:w="1385" w:type="pct"/>
            <w:vMerge/>
            <w:tcBorders>
              <w:top w:val="nil"/>
              <w:left w:val="single" w:sz="4" w:space="0" w:color="auto"/>
              <w:bottom w:val="single" w:sz="4" w:space="0" w:color="auto"/>
              <w:right w:val="single" w:sz="4" w:space="0" w:color="auto"/>
            </w:tcBorders>
            <w:vAlign w:val="center"/>
          </w:tcPr>
          <w:p w14:paraId="03441711" w14:textId="77777777" w:rsidR="00CD76F9" w:rsidRDefault="00CD76F9" w:rsidP="00717013">
            <w:pPr>
              <w:pStyle w:val="1453"/>
              <w:spacing w:before="62" w:after="62"/>
            </w:pPr>
          </w:p>
        </w:tc>
        <w:tc>
          <w:tcPr>
            <w:tcW w:w="2231" w:type="pct"/>
            <w:tcBorders>
              <w:top w:val="nil"/>
              <w:left w:val="nil"/>
              <w:bottom w:val="single" w:sz="4" w:space="0" w:color="auto"/>
              <w:right w:val="single" w:sz="4" w:space="0" w:color="auto"/>
            </w:tcBorders>
            <w:shd w:val="clear" w:color="auto" w:fill="auto"/>
            <w:noWrap/>
            <w:vAlign w:val="bottom"/>
          </w:tcPr>
          <w:p w14:paraId="6635AC55" w14:textId="77777777" w:rsidR="00CD76F9" w:rsidRDefault="00CD76F9" w:rsidP="00717013">
            <w:pPr>
              <w:pStyle w:val="1453"/>
              <w:spacing w:before="62" w:after="62"/>
            </w:pPr>
            <w:r>
              <w:rPr>
                <w:rFonts w:hint="eastAsia"/>
              </w:rPr>
              <w:t>指挥决策数据</w:t>
            </w:r>
          </w:p>
        </w:tc>
        <w:tc>
          <w:tcPr>
            <w:tcW w:w="1384" w:type="pct"/>
            <w:tcBorders>
              <w:top w:val="nil"/>
              <w:left w:val="nil"/>
              <w:bottom w:val="single" w:sz="4" w:space="0" w:color="auto"/>
              <w:right w:val="single" w:sz="4" w:space="0" w:color="auto"/>
            </w:tcBorders>
            <w:shd w:val="clear" w:color="auto" w:fill="auto"/>
            <w:noWrap/>
            <w:vAlign w:val="bottom"/>
          </w:tcPr>
          <w:p w14:paraId="34212BD3" w14:textId="77777777" w:rsidR="00CD76F9" w:rsidRDefault="00CD76F9" w:rsidP="00717013">
            <w:pPr>
              <w:pStyle w:val="1453"/>
              <w:spacing w:before="62" w:after="62"/>
            </w:pPr>
            <w:r>
              <w:rPr>
                <w:rFonts w:hint="eastAsia"/>
              </w:rPr>
              <w:t>√</w:t>
            </w:r>
          </w:p>
        </w:tc>
      </w:tr>
      <w:tr w:rsidR="00CD76F9" w14:paraId="79C3A72D" w14:textId="77777777" w:rsidTr="00CD76F9">
        <w:trPr>
          <w:trHeight w:val="262"/>
        </w:trPr>
        <w:tc>
          <w:tcPr>
            <w:tcW w:w="1385" w:type="pct"/>
            <w:vMerge/>
            <w:tcBorders>
              <w:top w:val="nil"/>
              <w:left w:val="single" w:sz="4" w:space="0" w:color="auto"/>
              <w:bottom w:val="single" w:sz="4" w:space="0" w:color="auto"/>
              <w:right w:val="single" w:sz="4" w:space="0" w:color="auto"/>
            </w:tcBorders>
            <w:vAlign w:val="center"/>
          </w:tcPr>
          <w:p w14:paraId="0F7D2104" w14:textId="77777777" w:rsidR="00CD76F9" w:rsidRDefault="00CD76F9" w:rsidP="00717013">
            <w:pPr>
              <w:pStyle w:val="1453"/>
              <w:spacing w:before="62" w:after="62"/>
            </w:pPr>
          </w:p>
        </w:tc>
        <w:tc>
          <w:tcPr>
            <w:tcW w:w="2231" w:type="pct"/>
            <w:tcBorders>
              <w:top w:val="nil"/>
              <w:left w:val="nil"/>
              <w:bottom w:val="single" w:sz="4" w:space="0" w:color="auto"/>
              <w:right w:val="single" w:sz="4" w:space="0" w:color="auto"/>
            </w:tcBorders>
            <w:shd w:val="clear" w:color="auto" w:fill="auto"/>
            <w:noWrap/>
            <w:vAlign w:val="bottom"/>
          </w:tcPr>
          <w:p w14:paraId="4E6849A1" w14:textId="77777777" w:rsidR="00CD76F9" w:rsidRDefault="00CD76F9" w:rsidP="00717013">
            <w:pPr>
              <w:pStyle w:val="1453"/>
              <w:spacing w:before="62" w:after="62"/>
            </w:pPr>
            <w:r>
              <w:rPr>
                <w:rFonts w:hint="eastAsia"/>
              </w:rPr>
              <w:t>统计评估数据</w:t>
            </w:r>
          </w:p>
        </w:tc>
        <w:tc>
          <w:tcPr>
            <w:tcW w:w="1384" w:type="pct"/>
            <w:tcBorders>
              <w:top w:val="nil"/>
              <w:left w:val="nil"/>
              <w:bottom w:val="single" w:sz="4" w:space="0" w:color="auto"/>
              <w:right w:val="single" w:sz="4" w:space="0" w:color="auto"/>
            </w:tcBorders>
            <w:shd w:val="clear" w:color="auto" w:fill="auto"/>
            <w:noWrap/>
            <w:vAlign w:val="bottom"/>
          </w:tcPr>
          <w:p w14:paraId="11DD81A7" w14:textId="77777777" w:rsidR="00CD76F9" w:rsidRDefault="00CD76F9" w:rsidP="00717013">
            <w:pPr>
              <w:pStyle w:val="1453"/>
              <w:spacing w:before="62" w:after="62"/>
            </w:pPr>
            <w:r>
              <w:rPr>
                <w:rFonts w:hint="eastAsia"/>
              </w:rPr>
              <w:t>√</w:t>
            </w:r>
          </w:p>
        </w:tc>
      </w:tr>
      <w:tr w:rsidR="00CD76F9" w14:paraId="34669FDF" w14:textId="77777777" w:rsidTr="00CD76F9">
        <w:trPr>
          <w:trHeight w:val="262"/>
        </w:trPr>
        <w:tc>
          <w:tcPr>
            <w:tcW w:w="1385" w:type="pct"/>
            <w:vMerge/>
            <w:tcBorders>
              <w:top w:val="nil"/>
              <w:left w:val="single" w:sz="4" w:space="0" w:color="auto"/>
              <w:bottom w:val="single" w:sz="4" w:space="0" w:color="auto"/>
              <w:right w:val="single" w:sz="4" w:space="0" w:color="auto"/>
            </w:tcBorders>
            <w:vAlign w:val="center"/>
          </w:tcPr>
          <w:p w14:paraId="61F15C70" w14:textId="77777777" w:rsidR="00CD76F9" w:rsidRDefault="00CD76F9" w:rsidP="00717013">
            <w:pPr>
              <w:pStyle w:val="1453"/>
              <w:spacing w:before="62" w:after="62"/>
            </w:pPr>
          </w:p>
        </w:tc>
        <w:tc>
          <w:tcPr>
            <w:tcW w:w="2231" w:type="pct"/>
            <w:tcBorders>
              <w:top w:val="nil"/>
              <w:left w:val="nil"/>
              <w:bottom w:val="single" w:sz="4" w:space="0" w:color="auto"/>
              <w:right w:val="single" w:sz="4" w:space="0" w:color="auto"/>
            </w:tcBorders>
            <w:shd w:val="clear" w:color="auto" w:fill="auto"/>
            <w:noWrap/>
            <w:vAlign w:val="bottom"/>
          </w:tcPr>
          <w:p w14:paraId="03740E88" w14:textId="77777777" w:rsidR="00CD76F9" w:rsidRDefault="00CD76F9" w:rsidP="00717013">
            <w:pPr>
              <w:pStyle w:val="1453"/>
              <w:spacing w:before="62" w:after="62"/>
            </w:pPr>
            <w:r>
              <w:rPr>
                <w:rFonts w:hint="eastAsia"/>
              </w:rPr>
              <w:t>发展规划数据</w:t>
            </w:r>
          </w:p>
        </w:tc>
        <w:tc>
          <w:tcPr>
            <w:tcW w:w="1384" w:type="pct"/>
            <w:tcBorders>
              <w:top w:val="nil"/>
              <w:left w:val="nil"/>
              <w:bottom w:val="single" w:sz="4" w:space="0" w:color="auto"/>
              <w:right w:val="single" w:sz="4" w:space="0" w:color="auto"/>
            </w:tcBorders>
            <w:shd w:val="clear" w:color="auto" w:fill="auto"/>
            <w:noWrap/>
            <w:vAlign w:val="bottom"/>
          </w:tcPr>
          <w:p w14:paraId="165E22B8" w14:textId="77777777" w:rsidR="00CD76F9" w:rsidRDefault="00CD76F9" w:rsidP="00717013">
            <w:pPr>
              <w:pStyle w:val="1453"/>
              <w:spacing w:before="62" w:after="62"/>
            </w:pPr>
            <w:r>
              <w:rPr>
                <w:rFonts w:hint="eastAsia"/>
              </w:rPr>
              <w:t>√</w:t>
            </w:r>
          </w:p>
        </w:tc>
      </w:tr>
      <w:tr w:rsidR="00CD76F9" w14:paraId="6E19236D" w14:textId="77777777" w:rsidTr="00CD76F9">
        <w:trPr>
          <w:trHeight w:val="262"/>
        </w:trPr>
        <w:tc>
          <w:tcPr>
            <w:tcW w:w="1385" w:type="pct"/>
            <w:vMerge/>
            <w:tcBorders>
              <w:top w:val="nil"/>
              <w:left w:val="single" w:sz="4" w:space="0" w:color="auto"/>
              <w:bottom w:val="single" w:sz="4" w:space="0" w:color="auto"/>
              <w:right w:val="single" w:sz="4" w:space="0" w:color="auto"/>
            </w:tcBorders>
            <w:vAlign w:val="center"/>
          </w:tcPr>
          <w:p w14:paraId="600FFC3C" w14:textId="77777777" w:rsidR="00CD76F9" w:rsidRDefault="00CD76F9" w:rsidP="00717013">
            <w:pPr>
              <w:pStyle w:val="1453"/>
              <w:spacing w:before="62" w:after="62"/>
            </w:pPr>
          </w:p>
        </w:tc>
        <w:tc>
          <w:tcPr>
            <w:tcW w:w="2231" w:type="pct"/>
            <w:tcBorders>
              <w:top w:val="nil"/>
              <w:left w:val="nil"/>
              <w:bottom w:val="single" w:sz="4" w:space="0" w:color="auto"/>
              <w:right w:val="single" w:sz="4" w:space="0" w:color="auto"/>
            </w:tcBorders>
            <w:shd w:val="clear" w:color="auto" w:fill="auto"/>
            <w:noWrap/>
            <w:vAlign w:val="bottom"/>
          </w:tcPr>
          <w:p w14:paraId="604C7BE9" w14:textId="6B4A452B" w:rsidR="00CD76F9" w:rsidRDefault="007C0F24" w:rsidP="00717013">
            <w:pPr>
              <w:pStyle w:val="1453"/>
              <w:spacing w:before="62" w:after="62"/>
            </w:pPr>
            <w:r>
              <w:rPr>
                <w:rFonts w:hint="eastAsia"/>
              </w:rPr>
              <w:t>JS</w:t>
            </w:r>
            <w:r w:rsidR="00CD76F9">
              <w:rPr>
                <w:rFonts w:hint="eastAsia"/>
              </w:rPr>
              <w:t>实力数据</w:t>
            </w:r>
          </w:p>
        </w:tc>
        <w:tc>
          <w:tcPr>
            <w:tcW w:w="1384" w:type="pct"/>
            <w:tcBorders>
              <w:top w:val="nil"/>
              <w:left w:val="nil"/>
              <w:bottom w:val="single" w:sz="4" w:space="0" w:color="auto"/>
              <w:right w:val="single" w:sz="4" w:space="0" w:color="auto"/>
            </w:tcBorders>
            <w:shd w:val="clear" w:color="auto" w:fill="auto"/>
            <w:noWrap/>
            <w:vAlign w:val="bottom"/>
          </w:tcPr>
          <w:p w14:paraId="713A8BFC" w14:textId="77777777" w:rsidR="00CD76F9" w:rsidRDefault="00CD76F9" w:rsidP="00717013">
            <w:pPr>
              <w:pStyle w:val="1453"/>
              <w:spacing w:before="62" w:after="62"/>
            </w:pPr>
            <w:r>
              <w:rPr>
                <w:rFonts w:hint="eastAsia"/>
              </w:rPr>
              <w:t>√</w:t>
            </w:r>
          </w:p>
        </w:tc>
      </w:tr>
    </w:tbl>
    <w:p w14:paraId="5571078E" w14:textId="612F8B3A" w:rsidR="00CD76F9" w:rsidRPr="00CD76F9" w:rsidRDefault="00CD76F9" w:rsidP="00CD76F9">
      <w:pPr>
        <w:pStyle w:val="145"/>
        <w:ind w:firstLine="560"/>
      </w:pPr>
      <w:r>
        <w:rPr>
          <w:rFonts w:hint="eastAsia"/>
        </w:rPr>
        <w:t>联合</w:t>
      </w:r>
      <w:r w:rsidR="005B2ADF">
        <w:rPr>
          <w:rFonts w:hint="eastAsia"/>
        </w:rPr>
        <w:t>XX</w:t>
      </w:r>
      <w:r>
        <w:rPr>
          <w:rFonts w:hint="eastAsia"/>
        </w:rPr>
        <w:t>数据包括</w:t>
      </w:r>
      <w:r w:rsidR="005B2ADF">
        <w:rPr>
          <w:rFonts w:hint="eastAsia"/>
        </w:rPr>
        <w:t>XX</w:t>
      </w:r>
      <w:r>
        <w:rPr>
          <w:rFonts w:hint="eastAsia"/>
        </w:rPr>
        <w:t>基础数据、</w:t>
      </w:r>
      <w:r w:rsidR="005B2ADF">
        <w:rPr>
          <w:rFonts w:hint="eastAsia"/>
        </w:rPr>
        <w:t>XX</w:t>
      </w:r>
      <w:r>
        <w:rPr>
          <w:rFonts w:hint="eastAsia"/>
        </w:rPr>
        <w:t>动态数据、指挥决策数据、统计评估数据、发展规划数据和</w:t>
      </w:r>
      <w:r w:rsidR="007C0F24">
        <w:rPr>
          <w:rFonts w:hint="eastAsia"/>
        </w:rPr>
        <w:t>JS</w:t>
      </w:r>
      <w:r>
        <w:rPr>
          <w:rFonts w:hint="eastAsia"/>
        </w:rPr>
        <w:t>实力数据</w:t>
      </w:r>
      <w:r>
        <w:rPr>
          <w:rFonts w:hint="eastAsia"/>
        </w:rPr>
        <w:t>6</w:t>
      </w:r>
      <w:r>
        <w:rPr>
          <w:rFonts w:hint="eastAsia"/>
        </w:rPr>
        <w:t>大类</w:t>
      </w:r>
      <w:r w:rsidRPr="00CD76F9">
        <w:t>数据</w:t>
      </w:r>
      <w:r w:rsidRPr="00CD76F9">
        <w:rPr>
          <w:rFonts w:hint="eastAsia"/>
        </w:rPr>
        <w:t>。</w:t>
      </w:r>
    </w:p>
    <w:p w14:paraId="6C3BAF45" w14:textId="5DF49B74" w:rsidR="00CD76F9" w:rsidRPr="00CD76F9" w:rsidRDefault="005B2ADF" w:rsidP="00CD76F9">
      <w:pPr>
        <w:pStyle w:val="145"/>
        <w:ind w:firstLine="560"/>
      </w:pPr>
      <w:r>
        <w:rPr>
          <w:rFonts w:hint="eastAsia"/>
        </w:rPr>
        <w:t>XX</w:t>
      </w:r>
      <w:r w:rsidR="00CD76F9">
        <w:rPr>
          <w:rFonts w:hint="eastAsia"/>
        </w:rPr>
        <w:t>基础数据可包括</w:t>
      </w:r>
      <w:r w:rsidR="007C0F24">
        <w:rPr>
          <w:rFonts w:hint="eastAsia"/>
        </w:rPr>
        <w:t>JS</w:t>
      </w:r>
      <w:r w:rsidR="00CD76F9">
        <w:rPr>
          <w:rFonts w:hint="eastAsia"/>
        </w:rPr>
        <w:t>力量数据，关键岗位人员，物资储备等；</w:t>
      </w:r>
      <w:r>
        <w:rPr>
          <w:rFonts w:hint="eastAsia"/>
        </w:rPr>
        <w:t>XX</w:t>
      </w:r>
      <w:r w:rsidR="00CD76F9">
        <w:rPr>
          <w:rFonts w:hint="eastAsia"/>
        </w:rPr>
        <w:t>动态数据可包括指挥流程数据，处置流程数据，</w:t>
      </w:r>
      <w:r>
        <w:rPr>
          <w:rFonts w:hint="eastAsia"/>
        </w:rPr>
        <w:t>XX</w:t>
      </w:r>
      <w:r w:rsidR="00CD76F9">
        <w:rPr>
          <w:rFonts w:hint="eastAsia"/>
        </w:rPr>
        <w:t>部署数据，部队状态数据等；指挥决策数据可包括战备值班兵力，兵力调动动态，战备行动统计分析等；统计评估数据可包括部队打击力，部队输送力，部队保障力，部队控制力，部队防护力，人员适配率，人员在位率，人员编配率，人员称职率，武器装备完好率，武器装备编配率等；发展规划数据可包括发展规划项目、经费、执行状态、调整情况等；</w:t>
      </w:r>
      <w:r w:rsidR="007C0F24">
        <w:rPr>
          <w:rFonts w:hint="eastAsia"/>
        </w:rPr>
        <w:t>JS</w:t>
      </w:r>
      <w:r w:rsidR="00CD76F9">
        <w:rPr>
          <w:rFonts w:hint="eastAsia"/>
        </w:rPr>
        <w:t>实力数据可包括部队</w:t>
      </w:r>
      <w:r>
        <w:rPr>
          <w:rFonts w:hint="eastAsia"/>
        </w:rPr>
        <w:t>XX</w:t>
      </w:r>
      <w:r w:rsidR="00CD76F9">
        <w:rPr>
          <w:rFonts w:hint="eastAsia"/>
        </w:rPr>
        <w:t>能力，部队战备能力，部队</w:t>
      </w:r>
      <w:r w:rsidR="007C0F24">
        <w:rPr>
          <w:rFonts w:hint="eastAsia"/>
        </w:rPr>
        <w:t>JS</w:t>
      </w:r>
      <w:r w:rsidR="00CD76F9">
        <w:rPr>
          <w:rFonts w:hint="eastAsia"/>
        </w:rPr>
        <w:t>训练数据等。</w:t>
      </w:r>
    </w:p>
    <w:p w14:paraId="48BFDE5B" w14:textId="0C525BD4" w:rsidR="00CD76F9" w:rsidRPr="00CD76F9" w:rsidRDefault="00CD76F9" w:rsidP="00CD76F9">
      <w:pPr>
        <w:pStyle w:val="aff6"/>
        <w:spacing w:before="62" w:after="62"/>
      </w:pPr>
      <w:r>
        <w:t>表</w:t>
      </w:r>
      <w:r>
        <w:t xml:space="preserve"> </w:t>
      </w:r>
      <w:r w:rsidR="00405EEC">
        <w:fldChar w:fldCharType="begin"/>
      </w:r>
      <w:r w:rsidR="00405EEC">
        <w:instrText xml:space="preserve"> STYLEREF 1 \s </w:instrText>
      </w:r>
      <w:r w:rsidR="00405EEC">
        <w:fldChar w:fldCharType="separate"/>
      </w:r>
      <w:r w:rsidR="0045365A">
        <w:rPr>
          <w:noProof/>
        </w:rPr>
        <w:t>5</w:t>
      </w:r>
      <w:r w:rsidR="00405EEC">
        <w:rPr>
          <w:noProof/>
        </w:rPr>
        <w:fldChar w:fldCharType="end"/>
      </w:r>
      <w:r w:rsidRPr="00CD76F9">
        <w:t>-</w:t>
      </w:r>
      <w:r w:rsidR="000D41A4" w:rsidRPr="00CD76F9">
        <w:fldChar w:fldCharType="begin"/>
      </w:r>
      <w:r w:rsidRPr="00CD76F9">
        <w:instrText xml:space="preserve"> SEQ </w:instrText>
      </w:r>
      <w:r w:rsidRPr="00CD76F9">
        <w:instrText>表</w:instrText>
      </w:r>
      <w:r w:rsidRPr="00CD76F9">
        <w:instrText xml:space="preserve"> \* ARABIC \s 1 </w:instrText>
      </w:r>
      <w:r w:rsidR="000D41A4" w:rsidRPr="00CD76F9">
        <w:fldChar w:fldCharType="separate"/>
      </w:r>
      <w:r w:rsidR="0045365A">
        <w:rPr>
          <w:noProof/>
        </w:rPr>
        <w:t>4</w:t>
      </w:r>
      <w:r w:rsidR="000D41A4" w:rsidRPr="00CD76F9">
        <w:fldChar w:fldCharType="end"/>
      </w:r>
      <w:r w:rsidRPr="00CD76F9">
        <w:rPr>
          <w:rFonts w:hint="eastAsia"/>
        </w:rPr>
        <w:t>集成联试数据联合</w:t>
      </w:r>
      <w:r w:rsidR="005B2ADF">
        <w:rPr>
          <w:rFonts w:hint="eastAsia"/>
        </w:rPr>
        <w:t>XX</w:t>
      </w:r>
      <w:r w:rsidRPr="00CD76F9">
        <w:rPr>
          <w:rFonts w:hint="eastAsia"/>
        </w:rPr>
        <w:t>数据</w:t>
      </w:r>
    </w:p>
    <w:tbl>
      <w:tblPr>
        <w:tblW w:w="4989" w:type="pct"/>
        <w:tblLayout w:type="fixed"/>
        <w:tblLook w:val="04A0" w:firstRow="1" w:lastRow="0" w:firstColumn="1" w:lastColumn="0" w:noHBand="0" w:noVBand="1"/>
      </w:tblPr>
      <w:tblGrid>
        <w:gridCol w:w="524"/>
        <w:gridCol w:w="1686"/>
        <w:gridCol w:w="6886"/>
      </w:tblGrid>
      <w:tr w:rsidR="00CD76F9" w14:paraId="017E905D" w14:textId="77777777" w:rsidTr="00CD76F9">
        <w:trPr>
          <w:trHeight w:val="255"/>
        </w:trPr>
        <w:tc>
          <w:tcPr>
            <w:tcW w:w="288" w:type="pct"/>
            <w:tcBorders>
              <w:top w:val="single" w:sz="4" w:space="0" w:color="auto"/>
              <w:left w:val="single" w:sz="4" w:space="0" w:color="auto"/>
              <w:bottom w:val="single" w:sz="4" w:space="0" w:color="auto"/>
              <w:right w:val="single" w:sz="4" w:space="0" w:color="auto"/>
            </w:tcBorders>
            <w:shd w:val="clear" w:color="auto" w:fill="auto"/>
            <w:vAlign w:val="center"/>
          </w:tcPr>
          <w:p w14:paraId="03C21F4E" w14:textId="77777777" w:rsidR="00CD76F9" w:rsidRDefault="00CD76F9" w:rsidP="00717013">
            <w:pPr>
              <w:pStyle w:val="1454"/>
              <w:spacing w:before="62" w:after="62"/>
            </w:pPr>
            <w:r>
              <w:rPr>
                <w:rFonts w:hint="eastAsia"/>
              </w:rPr>
              <w:lastRenderedPageBreak/>
              <w:t>分类</w:t>
            </w:r>
          </w:p>
        </w:tc>
        <w:tc>
          <w:tcPr>
            <w:tcW w:w="927" w:type="pct"/>
            <w:tcBorders>
              <w:top w:val="single" w:sz="4" w:space="0" w:color="auto"/>
              <w:left w:val="nil"/>
              <w:bottom w:val="single" w:sz="4" w:space="0" w:color="auto"/>
              <w:right w:val="single" w:sz="4" w:space="0" w:color="auto"/>
            </w:tcBorders>
            <w:shd w:val="clear" w:color="auto" w:fill="auto"/>
            <w:noWrap/>
            <w:vAlign w:val="bottom"/>
          </w:tcPr>
          <w:p w14:paraId="4937A96F" w14:textId="77777777" w:rsidR="00CD76F9" w:rsidRDefault="00CD76F9" w:rsidP="00717013">
            <w:pPr>
              <w:pStyle w:val="1454"/>
              <w:spacing w:before="62" w:after="62"/>
            </w:pPr>
            <w:r>
              <w:rPr>
                <w:rFonts w:hint="eastAsia"/>
              </w:rPr>
              <w:t>数据类型</w:t>
            </w:r>
          </w:p>
        </w:tc>
        <w:tc>
          <w:tcPr>
            <w:tcW w:w="3785" w:type="pct"/>
            <w:tcBorders>
              <w:top w:val="single" w:sz="4" w:space="0" w:color="auto"/>
              <w:left w:val="nil"/>
              <w:bottom w:val="single" w:sz="4" w:space="0" w:color="auto"/>
              <w:right w:val="single" w:sz="4" w:space="0" w:color="auto"/>
            </w:tcBorders>
            <w:shd w:val="clear" w:color="auto" w:fill="auto"/>
            <w:noWrap/>
            <w:vAlign w:val="bottom"/>
          </w:tcPr>
          <w:p w14:paraId="776BE6B4" w14:textId="77777777" w:rsidR="00CD76F9" w:rsidRDefault="00CD76F9" w:rsidP="00717013">
            <w:pPr>
              <w:pStyle w:val="1454"/>
              <w:spacing w:before="62" w:after="62"/>
            </w:pPr>
            <w:r>
              <w:rPr>
                <w:rFonts w:hint="eastAsia"/>
              </w:rPr>
              <w:t>数据表</w:t>
            </w:r>
          </w:p>
        </w:tc>
      </w:tr>
      <w:tr w:rsidR="00CD76F9" w14:paraId="496C441F" w14:textId="77777777" w:rsidTr="00CD76F9">
        <w:trPr>
          <w:trHeight w:val="255"/>
        </w:trPr>
        <w:tc>
          <w:tcPr>
            <w:tcW w:w="288"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F74F4C2" w14:textId="0C995455" w:rsidR="00CD76F9" w:rsidRDefault="00CD76F9" w:rsidP="00717013">
            <w:pPr>
              <w:pStyle w:val="1453"/>
              <w:spacing w:before="62" w:after="62"/>
            </w:pPr>
            <w:r>
              <w:rPr>
                <w:rFonts w:hint="eastAsia"/>
              </w:rPr>
              <w:t>联合</w:t>
            </w:r>
            <w:r w:rsidR="005B2ADF">
              <w:rPr>
                <w:rFonts w:hint="eastAsia"/>
              </w:rPr>
              <w:t>XX</w:t>
            </w:r>
            <w:r>
              <w:rPr>
                <w:rFonts w:hint="eastAsia"/>
              </w:rPr>
              <w:t>数据</w:t>
            </w:r>
          </w:p>
        </w:tc>
        <w:tc>
          <w:tcPr>
            <w:tcW w:w="927" w:type="pct"/>
            <w:tcBorders>
              <w:top w:val="single" w:sz="4" w:space="0" w:color="auto"/>
              <w:left w:val="nil"/>
              <w:bottom w:val="single" w:sz="4" w:space="0" w:color="auto"/>
              <w:right w:val="single" w:sz="4" w:space="0" w:color="auto"/>
            </w:tcBorders>
            <w:shd w:val="clear" w:color="auto" w:fill="auto"/>
            <w:noWrap/>
            <w:vAlign w:val="bottom"/>
          </w:tcPr>
          <w:p w14:paraId="74DEA06C" w14:textId="7F3C4342" w:rsidR="00CD76F9" w:rsidRDefault="005B2ADF" w:rsidP="00717013">
            <w:pPr>
              <w:pStyle w:val="1453"/>
              <w:spacing w:before="62" w:after="62"/>
            </w:pPr>
            <w:r>
              <w:rPr>
                <w:rFonts w:hint="eastAsia"/>
              </w:rPr>
              <w:t>XX</w:t>
            </w:r>
            <w:r w:rsidR="00CD76F9">
              <w:rPr>
                <w:rFonts w:hint="eastAsia"/>
              </w:rPr>
              <w:t>基础数据</w:t>
            </w:r>
          </w:p>
        </w:tc>
        <w:tc>
          <w:tcPr>
            <w:tcW w:w="3785" w:type="pct"/>
            <w:tcBorders>
              <w:top w:val="single" w:sz="4" w:space="0" w:color="auto"/>
              <w:left w:val="nil"/>
              <w:bottom w:val="single" w:sz="4" w:space="0" w:color="auto"/>
              <w:right w:val="single" w:sz="4" w:space="0" w:color="auto"/>
            </w:tcBorders>
            <w:shd w:val="clear" w:color="auto" w:fill="auto"/>
            <w:noWrap/>
            <w:vAlign w:val="bottom"/>
          </w:tcPr>
          <w:p w14:paraId="1BBD54D6" w14:textId="75DC2947" w:rsidR="00CD76F9" w:rsidRDefault="00CD76F9" w:rsidP="00717013">
            <w:pPr>
              <w:pStyle w:val="1453"/>
              <w:spacing w:before="62" w:after="62"/>
            </w:pPr>
            <w:r>
              <w:rPr>
                <w:rFonts w:hint="eastAsia"/>
              </w:rPr>
              <w:t>例如</w:t>
            </w:r>
            <w:r>
              <w:t>，</w:t>
            </w:r>
            <w:r w:rsidR="007C0F24">
              <w:rPr>
                <w:rFonts w:hint="eastAsia"/>
              </w:rPr>
              <w:t>JS</w:t>
            </w:r>
            <w:r>
              <w:rPr>
                <w:rFonts w:hint="eastAsia"/>
              </w:rPr>
              <w:t>力量数据，关键岗位人员，物资储备等</w:t>
            </w:r>
          </w:p>
        </w:tc>
      </w:tr>
      <w:tr w:rsidR="00CD76F9" w14:paraId="63786853" w14:textId="77777777" w:rsidTr="00CD76F9">
        <w:trPr>
          <w:trHeight w:val="255"/>
        </w:trPr>
        <w:tc>
          <w:tcPr>
            <w:tcW w:w="288" w:type="pct"/>
            <w:vMerge/>
            <w:tcBorders>
              <w:top w:val="single" w:sz="4" w:space="0" w:color="auto"/>
              <w:left w:val="single" w:sz="4" w:space="0" w:color="auto"/>
              <w:bottom w:val="single" w:sz="4" w:space="0" w:color="auto"/>
              <w:right w:val="single" w:sz="4" w:space="0" w:color="auto"/>
            </w:tcBorders>
            <w:vAlign w:val="center"/>
          </w:tcPr>
          <w:p w14:paraId="597E43CF" w14:textId="77777777" w:rsidR="00CD76F9" w:rsidRDefault="00CD76F9" w:rsidP="00717013">
            <w:pPr>
              <w:pStyle w:val="1453"/>
              <w:spacing w:before="62" w:after="62"/>
            </w:pPr>
          </w:p>
        </w:tc>
        <w:tc>
          <w:tcPr>
            <w:tcW w:w="927" w:type="pct"/>
            <w:tcBorders>
              <w:top w:val="nil"/>
              <w:left w:val="nil"/>
              <w:bottom w:val="single" w:sz="4" w:space="0" w:color="auto"/>
              <w:right w:val="single" w:sz="4" w:space="0" w:color="auto"/>
            </w:tcBorders>
            <w:shd w:val="clear" w:color="auto" w:fill="auto"/>
            <w:noWrap/>
            <w:vAlign w:val="bottom"/>
          </w:tcPr>
          <w:p w14:paraId="5BFC4147" w14:textId="39EA1B1D" w:rsidR="00CD76F9" w:rsidRDefault="005B2ADF" w:rsidP="00717013">
            <w:pPr>
              <w:pStyle w:val="1453"/>
              <w:spacing w:before="62" w:after="62"/>
            </w:pPr>
            <w:r>
              <w:rPr>
                <w:rFonts w:hint="eastAsia"/>
              </w:rPr>
              <w:t>XX</w:t>
            </w:r>
            <w:r w:rsidR="00CD76F9">
              <w:rPr>
                <w:rFonts w:hint="eastAsia"/>
              </w:rPr>
              <w:t>动态数据</w:t>
            </w:r>
          </w:p>
        </w:tc>
        <w:tc>
          <w:tcPr>
            <w:tcW w:w="3785" w:type="pct"/>
            <w:tcBorders>
              <w:top w:val="nil"/>
              <w:left w:val="nil"/>
              <w:bottom w:val="single" w:sz="4" w:space="0" w:color="auto"/>
              <w:right w:val="single" w:sz="4" w:space="0" w:color="auto"/>
            </w:tcBorders>
            <w:shd w:val="clear" w:color="auto" w:fill="auto"/>
            <w:noWrap/>
            <w:vAlign w:val="bottom"/>
          </w:tcPr>
          <w:p w14:paraId="77611BE7" w14:textId="6F14CD9C" w:rsidR="00CD76F9" w:rsidRDefault="00CD76F9" w:rsidP="00717013">
            <w:pPr>
              <w:pStyle w:val="1453"/>
              <w:spacing w:before="62" w:after="62"/>
            </w:pPr>
            <w:r>
              <w:rPr>
                <w:rFonts w:hint="eastAsia"/>
              </w:rPr>
              <w:t>例如</w:t>
            </w:r>
            <w:r>
              <w:t>，</w:t>
            </w:r>
            <w:r>
              <w:rPr>
                <w:rFonts w:hint="eastAsia"/>
              </w:rPr>
              <w:t>指挥流程数据，处置流程数据，</w:t>
            </w:r>
            <w:r w:rsidR="005B2ADF">
              <w:rPr>
                <w:rFonts w:hint="eastAsia"/>
              </w:rPr>
              <w:t>XX</w:t>
            </w:r>
            <w:r>
              <w:rPr>
                <w:rFonts w:hint="eastAsia"/>
              </w:rPr>
              <w:t>部署数据，部队状态数据等</w:t>
            </w:r>
          </w:p>
        </w:tc>
      </w:tr>
      <w:tr w:rsidR="00CD76F9" w14:paraId="40035698" w14:textId="77777777" w:rsidTr="00CD76F9">
        <w:trPr>
          <w:trHeight w:val="255"/>
        </w:trPr>
        <w:tc>
          <w:tcPr>
            <w:tcW w:w="288" w:type="pct"/>
            <w:vMerge/>
            <w:tcBorders>
              <w:top w:val="single" w:sz="4" w:space="0" w:color="auto"/>
              <w:left w:val="single" w:sz="4" w:space="0" w:color="auto"/>
              <w:bottom w:val="single" w:sz="4" w:space="0" w:color="auto"/>
              <w:right w:val="single" w:sz="4" w:space="0" w:color="auto"/>
            </w:tcBorders>
            <w:vAlign w:val="center"/>
          </w:tcPr>
          <w:p w14:paraId="1D47184A" w14:textId="77777777" w:rsidR="00CD76F9" w:rsidRDefault="00CD76F9" w:rsidP="00717013">
            <w:pPr>
              <w:pStyle w:val="1453"/>
              <w:spacing w:before="62" w:after="62"/>
            </w:pPr>
          </w:p>
        </w:tc>
        <w:tc>
          <w:tcPr>
            <w:tcW w:w="927" w:type="pct"/>
            <w:tcBorders>
              <w:top w:val="nil"/>
              <w:left w:val="nil"/>
              <w:bottom w:val="single" w:sz="4" w:space="0" w:color="auto"/>
              <w:right w:val="single" w:sz="4" w:space="0" w:color="auto"/>
            </w:tcBorders>
            <w:shd w:val="clear" w:color="auto" w:fill="auto"/>
            <w:noWrap/>
            <w:vAlign w:val="bottom"/>
          </w:tcPr>
          <w:p w14:paraId="4B7B8415" w14:textId="77777777" w:rsidR="00CD76F9" w:rsidRDefault="00CD76F9" w:rsidP="00717013">
            <w:pPr>
              <w:pStyle w:val="1453"/>
              <w:spacing w:before="62" w:after="62"/>
            </w:pPr>
            <w:r>
              <w:rPr>
                <w:rFonts w:hint="eastAsia"/>
              </w:rPr>
              <w:t>指挥决策数据</w:t>
            </w:r>
          </w:p>
        </w:tc>
        <w:tc>
          <w:tcPr>
            <w:tcW w:w="3785" w:type="pct"/>
            <w:tcBorders>
              <w:top w:val="nil"/>
              <w:left w:val="nil"/>
              <w:bottom w:val="single" w:sz="4" w:space="0" w:color="auto"/>
              <w:right w:val="single" w:sz="4" w:space="0" w:color="auto"/>
            </w:tcBorders>
            <w:shd w:val="clear" w:color="auto" w:fill="auto"/>
            <w:noWrap/>
            <w:vAlign w:val="bottom"/>
          </w:tcPr>
          <w:p w14:paraId="5C86F21E" w14:textId="77777777" w:rsidR="00CD76F9" w:rsidRDefault="00CD76F9" w:rsidP="00717013">
            <w:pPr>
              <w:pStyle w:val="1453"/>
              <w:spacing w:before="62" w:after="62"/>
            </w:pPr>
            <w:r>
              <w:rPr>
                <w:rFonts w:hint="eastAsia"/>
              </w:rPr>
              <w:t>例如</w:t>
            </w:r>
            <w:r>
              <w:t>，</w:t>
            </w:r>
            <w:r>
              <w:rPr>
                <w:rFonts w:hint="eastAsia"/>
              </w:rPr>
              <w:t>战备值班兵力，兵力调动动态，战备行动统计分析等</w:t>
            </w:r>
          </w:p>
        </w:tc>
      </w:tr>
      <w:tr w:rsidR="00CD76F9" w14:paraId="7D76C6C7" w14:textId="77777777" w:rsidTr="00CD76F9">
        <w:trPr>
          <w:trHeight w:val="255"/>
        </w:trPr>
        <w:tc>
          <w:tcPr>
            <w:tcW w:w="288" w:type="pct"/>
            <w:vMerge/>
            <w:tcBorders>
              <w:top w:val="single" w:sz="4" w:space="0" w:color="auto"/>
              <w:left w:val="single" w:sz="4" w:space="0" w:color="auto"/>
              <w:bottom w:val="single" w:sz="4" w:space="0" w:color="auto"/>
              <w:right w:val="single" w:sz="4" w:space="0" w:color="auto"/>
            </w:tcBorders>
            <w:vAlign w:val="center"/>
          </w:tcPr>
          <w:p w14:paraId="5B1DDC0F" w14:textId="77777777" w:rsidR="00CD76F9" w:rsidRDefault="00CD76F9" w:rsidP="00717013">
            <w:pPr>
              <w:pStyle w:val="1453"/>
              <w:spacing w:before="62" w:after="62"/>
            </w:pPr>
          </w:p>
        </w:tc>
        <w:tc>
          <w:tcPr>
            <w:tcW w:w="927" w:type="pct"/>
            <w:tcBorders>
              <w:top w:val="nil"/>
              <w:left w:val="nil"/>
              <w:bottom w:val="single" w:sz="4" w:space="0" w:color="auto"/>
              <w:right w:val="single" w:sz="4" w:space="0" w:color="auto"/>
            </w:tcBorders>
            <w:shd w:val="clear" w:color="auto" w:fill="auto"/>
            <w:noWrap/>
            <w:vAlign w:val="bottom"/>
          </w:tcPr>
          <w:p w14:paraId="2390194C" w14:textId="77777777" w:rsidR="00CD76F9" w:rsidRDefault="00CD76F9" w:rsidP="00717013">
            <w:pPr>
              <w:pStyle w:val="1453"/>
              <w:spacing w:before="62" w:after="62"/>
            </w:pPr>
            <w:r>
              <w:rPr>
                <w:rFonts w:hint="eastAsia"/>
              </w:rPr>
              <w:t>统计评估数据</w:t>
            </w:r>
          </w:p>
        </w:tc>
        <w:tc>
          <w:tcPr>
            <w:tcW w:w="3785" w:type="pct"/>
            <w:tcBorders>
              <w:top w:val="nil"/>
              <w:left w:val="nil"/>
              <w:bottom w:val="single" w:sz="4" w:space="0" w:color="auto"/>
              <w:right w:val="single" w:sz="4" w:space="0" w:color="auto"/>
            </w:tcBorders>
            <w:shd w:val="clear" w:color="auto" w:fill="auto"/>
            <w:noWrap/>
            <w:vAlign w:val="bottom"/>
          </w:tcPr>
          <w:p w14:paraId="6A273706" w14:textId="77777777" w:rsidR="00CD76F9" w:rsidRDefault="00CD76F9" w:rsidP="00717013">
            <w:pPr>
              <w:pStyle w:val="1453"/>
              <w:spacing w:before="62" w:after="62"/>
            </w:pPr>
            <w:r>
              <w:rPr>
                <w:rFonts w:hint="eastAsia"/>
              </w:rPr>
              <w:t>例如</w:t>
            </w:r>
            <w:r>
              <w:t>，</w:t>
            </w:r>
            <w:r>
              <w:rPr>
                <w:rFonts w:hint="eastAsia"/>
              </w:rPr>
              <w:t>部队打击力，部队输送力，部队保障力，部队控制力，部队防护力，人员适配率，人员在位率，人员编配率，人员称职率，武器装备完好率，武器装备编配率等</w:t>
            </w:r>
          </w:p>
        </w:tc>
      </w:tr>
      <w:tr w:rsidR="00CD76F9" w14:paraId="2D8C7F9B" w14:textId="77777777" w:rsidTr="00CD76F9">
        <w:trPr>
          <w:trHeight w:val="255"/>
        </w:trPr>
        <w:tc>
          <w:tcPr>
            <w:tcW w:w="288" w:type="pct"/>
            <w:vMerge/>
            <w:tcBorders>
              <w:top w:val="single" w:sz="4" w:space="0" w:color="auto"/>
              <w:left w:val="single" w:sz="4" w:space="0" w:color="auto"/>
              <w:bottom w:val="single" w:sz="4" w:space="0" w:color="auto"/>
              <w:right w:val="single" w:sz="4" w:space="0" w:color="auto"/>
            </w:tcBorders>
            <w:vAlign w:val="center"/>
          </w:tcPr>
          <w:p w14:paraId="50B4CC2F" w14:textId="77777777" w:rsidR="00CD76F9" w:rsidRDefault="00CD76F9" w:rsidP="00717013">
            <w:pPr>
              <w:pStyle w:val="1453"/>
              <w:spacing w:before="62" w:after="62"/>
            </w:pPr>
          </w:p>
        </w:tc>
        <w:tc>
          <w:tcPr>
            <w:tcW w:w="927" w:type="pct"/>
            <w:tcBorders>
              <w:top w:val="nil"/>
              <w:left w:val="nil"/>
              <w:bottom w:val="single" w:sz="4" w:space="0" w:color="auto"/>
              <w:right w:val="single" w:sz="4" w:space="0" w:color="auto"/>
            </w:tcBorders>
            <w:shd w:val="clear" w:color="auto" w:fill="auto"/>
            <w:noWrap/>
            <w:vAlign w:val="bottom"/>
          </w:tcPr>
          <w:p w14:paraId="430A05B5" w14:textId="77777777" w:rsidR="00CD76F9" w:rsidRDefault="00CD76F9" w:rsidP="00717013">
            <w:pPr>
              <w:pStyle w:val="1453"/>
              <w:spacing w:before="62" w:after="62"/>
            </w:pPr>
            <w:r>
              <w:rPr>
                <w:rFonts w:hint="eastAsia"/>
              </w:rPr>
              <w:t>发展规划数据</w:t>
            </w:r>
          </w:p>
        </w:tc>
        <w:tc>
          <w:tcPr>
            <w:tcW w:w="3785" w:type="pct"/>
            <w:tcBorders>
              <w:top w:val="nil"/>
              <w:left w:val="nil"/>
              <w:bottom w:val="single" w:sz="4" w:space="0" w:color="auto"/>
              <w:right w:val="single" w:sz="4" w:space="0" w:color="auto"/>
            </w:tcBorders>
            <w:shd w:val="clear" w:color="auto" w:fill="auto"/>
            <w:noWrap/>
            <w:vAlign w:val="bottom"/>
          </w:tcPr>
          <w:p w14:paraId="7289DA66" w14:textId="77777777" w:rsidR="00CD76F9" w:rsidRDefault="00CD76F9" w:rsidP="00717013">
            <w:pPr>
              <w:pStyle w:val="1453"/>
              <w:spacing w:before="62" w:after="62"/>
            </w:pPr>
            <w:r>
              <w:rPr>
                <w:rFonts w:hint="eastAsia"/>
              </w:rPr>
              <w:t>例如</w:t>
            </w:r>
            <w:r>
              <w:t>，</w:t>
            </w:r>
            <w:r>
              <w:rPr>
                <w:rFonts w:hint="eastAsia"/>
              </w:rPr>
              <w:t>发展规划项目、经费、执行状态、调整情况等</w:t>
            </w:r>
          </w:p>
        </w:tc>
      </w:tr>
      <w:tr w:rsidR="00CD76F9" w14:paraId="1299B02F" w14:textId="77777777" w:rsidTr="00CD76F9">
        <w:trPr>
          <w:trHeight w:val="255"/>
        </w:trPr>
        <w:tc>
          <w:tcPr>
            <w:tcW w:w="288" w:type="pct"/>
            <w:vMerge/>
            <w:tcBorders>
              <w:top w:val="single" w:sz="4" w:space="0" w:color="auto"/>
              <w:left w:val="single" w:sz="4" w:space="0" w:color="auto"/>
              <w:bottom w:val="single" w:sz="4" w:space="0" w:color="auto"/>
              <w:right w:val="single" w:sz="4" w:space="0" w:color="auto"/>
            </w:tcBorders>
            <w:vAlign w:val="center"/>
          </w:tcPr>
          <w:p w14:paraId="02081D3A" w14:textId="77777777" w:rsidR="00CD76F9" w:rsidRDefault="00CD76F9" w:rsidP="00717013">
            <w:pPr>
              <w:pStyle w:val="1453"/>
              <w:spacing w:before="62" w:after="62"/>
            </w:pPr>
          </w:p>
        </w:tc>
        <w:tc>
          <w:tcPr>
            <w:tcW w:w="927" w:type="pct"/>
            <w:tcBorders>
              <w:top w:val="nil"/>
              <w:left w:val="nil"/>
              <w:bottom w:val="single" w:sz="4" w:space="0" w:color="auto"/>
              <w:right w:val="single" w:sz="4" w:space="0" w:color="auto"/>
            </w:tcBorders>
            <w:shd w:val="clear" w:color="auto" w:fill="auto"/>
            <w:noWrap/>
            <w:vAlign w:val="bottom"/>
          </w:tcPr>
          <w:p w14:paraId="0C55EB3A" w14:textId="20C8E8A0" w:rsidR="00CD76F9" w:rsidRDefault="007C0F24" w:rsidP="00717013">
            <w:pPr>
              <w:pStyle w:val="1453"/>
              <w:spacing w:before="62" w:after="62"/>
            </w:pPr>
            <w:r>
              <w:rPr>
                <w:rFonts w:hint="eastAsia"/>
              </w:rPr>
              <w:t>JS</w:t>
            </w:r>
            <w:r w:rsidR="00CD76F9">
              <w:rPr>
                <w:rFonts w:hint="eastAsia"/>
              </w:rPr>
              <w:t>实力数据</w:t>
            </w:r>
          </w:p>
        </w:tc>
        <w:tc>
          <w:tcPr>
            <w:tcW w:w="3785" w:type="pct"/>
            <w:tcBorders>
              <w:top w:val="nil"/>
              <w:left w:val="nil"/>
              <w:bottom w:val="single" w:sz="4" w:space="0" w:color="auto"/>
              <w:right w:val="single" w:sz="4" w:space="0" w:color="auto"/>
            </w:tcBorders>
            <w:shd w:val="clear" w:color="auto" w:fill="auto"/>
            <w:noWrap/>
            <w:vAlign w:val="bottom"/>
          </w:tcPr>
          <w:p w14:paraId="572DC98B" w14:textId="165556A4" w:rsidR="00CD76F9" w:rsidRDefault="00CD76F9" w:rsidP="00717013">
            <w:pPr>
              <w:pStyle w:val="1453"/>
              <w:spacing w:before="62" w:after="62"/>
            </w:pPr>
            <w:r>
              <w:rPr>
                <w:rFonts w:hint="eastAsia"/>
              </w:rPr>
              <w:t>例如</w:t>
            </w:r>
            <w:r>
              <w:t>，</w:t>
            </w:r>
            <w:r>
              <w:rPr>
                <w:rFonts w:hint="eastAsia"/>
              </w:rPr>
              <w:t>部队</w:t>
            </w:r>
            <w:r w:rsidR="005B2ADF">
              <w:rPr>
                <w:rFonts w:hint="eastAsia"/>
              </w:rPr>
              <w:t>XX</w:t>
            </w:r>
            <w:r>
              <w:rPr>
                <w:rFonts w:hint="eastAsia"/>
              </w:rPr>
              <w:t>能力，部队战备能力，部队</w:t>
            </w:r>
            <w:r w:rsidR="007C0F24">
              <w:rPr>
                <w:rFonts w:hint="eastAsia"/>
              </w:rPr>
              <w:t>JS</w:t>
            </w:r>
            <w:r>
              <w:rPr>
                <w:rFonts w:hint="eastAsia"/>
              </w:rPr>
              <w:t>训练数据等</w:t>
            </w:r>
          </w:p>
        </w:tc>
      </w:tr>
    </w:tbl>
    <w:p w14:paraId="2D08A556" w14:textId="77777777" w:rsidR="00CD76F9" w:rsidRPr="00CD76F9" w:rsidRDefault="00CD76F9" w:rsidP="00CD76F9">
      <w:pPr>
        <w:pStyle w:val="5"/>
      </w:pPr>
      <w:bookmarkStart w:id="304" w:name="_Toc157937256"/>
      <w:r>
        <w:t>存储</w:t>
      </w:r>
      <w:r w:rsidRPr="00CD76F9">
        <w:rPr>
          <w:rFonts w:hint="eastAsia"/>
        </w:rPr>
        <w:t>分析</w:t>
      </w:r>
      <w:r w:rsidRPr="00CD76F9">
        <w:t>能力</w:t>
      </w:r>
      <w:bookmarkEnd w:id="304"/>
      <w:r w:rsidRPr="00CD76F9">
        <w:rPr>
          <w:rFonts w:hint="eastAsia"/>
        </w:rPr>
        <w:t>测试</w:t>
      </w:r>
      <w:r w:rsidRPr="00CD76F9">
        <w:t>数据</w:t>
      </w:r>
    </w:p>
    <w:p w14:paraId="3FBB98CD" w14:textId="75197887" w:rsidR="00CD76F9" w:rsidRPr="00CD76F9" w:rsidRDefault="00CD76F9" w:rsidP="00CD76F9">
      <w:pPr>
        <w:pStyle w:val="145"/>
        <w:ind w:firstLine="560"/>
      </w:pPr>
      <w:r>
        <w:rPr>
          <w:rFonts w:hint="eastAsia"/>
        </w:rPr>
        <w:t>集成联试数据按照</w:t>
      </w:r>
      <w:r w:rsidRPr="00CD76F9">
        <w:t>场景划分包括</w:t>
      </w:r>
      <w:r w:rsidRPr="00CD76F9">
        <w:rPr>
          <w:rFonts w:hint="eastAsia"/>
        </w:rPr>
        <w:t>主题数据，联合</w:t>
      </w:r>
      <w:r w:rsidR="005B2ADF">
        <w:rPr>
          <w:rFonts w:hint="eastAsia"/>
        </w:rPr>
        <w:t>XX</w:t>
      </w:r>
      <w:r w:rsidRPr="00CD76F9">
        <w:rPr>
          <w:rFonts w:hint="eastAsia"/>
        </w:rPr>
        <w:t>数据，对象数据，领域和贴源数据，按照</w:t>
      </w:r>
      <w:r w:rsidRPr="00CD76F9">
        <w:t>技术</w:t>
      </w:r>
      <w:r w:rsidRPr="00CD76F9">
        <w:rPr>
          <w:rFonts w:hint="eastAsia"/>
        </w:rPr>
        <w:t>划分</w:t>
      </w:r>
      <w:r w:rsidRPr="00CD76F9">
        <w:t>包括</w:t>
      </w:r>
      <w:r w:rsidRPr="00CD76F9">
        <w:rPr>
          <w:rFonts w:hint="eastAsia"/>
        </w:rPr>
        <w:t>结构化</w:t>
      </w:r>
      <w:r w:rsidRPr="00CD76F9">
        <w:t>数据、非结构化数据和</w:t>
      </w:r>
      <w:r w:rsidRPr="00CD76F9">
        <w:rPr>
          <w:rFonts w:hint="eastAsia"/>
        </w:rPr>
        <w:t>流式</w:t>
      </w:r>
      <w:r w:rsidRPr="00CD76F9">
        <w:t>数据</w:t>
      </w:r>
      <w:r w:rsidRPr="00CD76F9">
        <w:rPr>
          <w:rFonts w:hint="eastAsia"/>
        </w:rPr>
        <w:t>。</w:t>
      </w:r>
      <w:r w:rsidR="00946C93">
        <w:t>ZQ</w:t>
      </w:r>
      <w:r w:rsidR="005B2ADF">
        <w:t>XX</w:t>
      </w:r>
      <w:r w:rsidRPr="00CD76F9">
        <w:t>数据中台</w:t>
      </w:r>
      <w:r w:rsidRPr="00CD76F9">
        <w:rPr>
          <w:rFonts w:hint="eastAsia"/>
        </w:rPr>
        <w:t>将引接汇聚后</w:t>
      </w:r>
      <w:r w:rsidRPr="00CD76F9">
        <w:t>的数据</w:t>
      </w:r>
      <w:r w:rsidRPr="00CD76F9">
        <w:rPr>
          <w:rFonts w:hint="eastAsia"/>
        </w:rPr>
        <w:t>，</w:t>
      </w:r>
      <w:r w:rsidRPr="00CD76F9">
        <w:t>按需</w:t>
      </w:r>
      <w:r w:rsidRPr="00CD76F9">
        <w:rPr>
          <w:rFonts w:hint="eastAsia"/>
        </w:rPr>
        <w:t>将存储到合适</w:t>
      </w:r>
      <w:r w:rsidRPr="00CD76F9">
        <w:t>的</w:t>
      </w:r>
      <w:r w:rsidRPr="00CD76F9">
        <w:rPr>
          <w:rFonts w:hint="eastAsia"/>
        </w:rPr>
        <w:t>数据库中，如</w:t>
      </w:r>
      <w:r w:rsidRPr="00CD76F9">
        <w:t>关系型数据库</w:t>
      </w:r>
      <w:r w:rsidRPr="00CD76F9">
        <w:rPr>
          <w:rFonts w:hint="eastAsia"/>
        </w:rPr>
        <w:t>、大数据平台，</w:t>
      </w:r>
      <w:r w:rsidRPr="00CD76F9">
        <w:t>对象存储</w:t>
      </w:r>
      <w:r w:rsidRPr="00CD76F9">
        <w:rPr>
          <w:rFonts w:hint="eastAsia"/>
        </w:rPr>
        <w:t>、时空数据库、时序数据库、</w:t>
      </w:r>
      <w:r w:rsidRPr="00CD76F9">
        <w:t>图数据库</w:t>
      </w:r>
      <w:r w:rsidRPr="00CD76F9">
        <w:rPr>
          <w:rFonts w:hint="eastAsia"/>
        </w:rPr>
        <w:t>和</w:t>
      </w:r>
      <w:r w:rsidRPr="00CD76F9">
        <w:t>MPP</w:t>
      </w:r>
      <w:r w:rsidRPr="00CD76F9">
        <w:t>数据库</w:t>
      </w:r>
      <w:r w:rsidRPr="00CD76F9">
        <w:rPr>
          <w:rFonts w:hint="eastAsia"/>
        </w:rPr>
        <w:t>。</w:t>
      </w:r>
    </w:p>
    <w:p w14:paraId="1AE1D208" w14:textId="77777777" w:rsidR="00CD76F9" w:rsidRPr="00CD76F9" w:rsidRDefault="00CD76F9" w:rsidP="00CD76F9">
      <w:pPr>
        <w:pStyle w:val="145"/>
        <w:ind w:firstLine="560"/>
      </w:pPr>
      <w:r>
        <w:rPr>
          <w:rFonts w:hint="eastAsia"/>
        </w:rPr>
        <w:t>存储分析能力的数据通过引接汇聚能力模拟生成</w:t>
      </w:r>
      <w:r w:rsidRPr="00CD76F9">
        <w:t>。</w:t>
      </w:r>
    </w:p>
    <w:p w14:paraId="64434369" w14:textId="77777777" w:rsidR="00CD76F9" w:rsidRPr="00CD76F9" w:rsidRDefault="00CD76F9" w:rsidP="00CD76F9">
      <w:pPr>
        <w:pStyle w:val="145"/>
        <w:ind w:firstLine="560"/>
      </w:pPr>
      <w:r>
        <w:t>集成联试数据需求清单详见</w:t>
      </w:r>
      <w:r w:rsidRPr="00CD76F9">
        <w:rPr>
          <w:rFonts w:hint="eastAsia"/>
        </w:rPr>
        <w:t>下表</w:t>
      </w:r>
      <w:r w:rsidRPr="00CD76F9">
        <w:t>所示：</w:t>
      </w:r>
    </w:p>
    <w:p w14:paraId="037E106E" w14:textId="27332D46" w:rsidR="00CD76F9" w:rsidRPr="00CD76F9" w:rsidRDefault="00CD76F9" w:rsidP="00CD76F9">
      <w:pPr>
        <w:pStyle w:val="aff6"/>
        <w:spacing w:before="62" w:after="62"/>
      </w:pPr>
      <w:r>
        <w:t>表</w:t>
      </w:r>
      <w:r>
        <w:t xml:space="preserve"> </w:t>
      </w:r>
      <w:r w:rsidR="00405EEC">
        <w:fldChar w:fldCharType="begin"/>
      </w:r>
      <w:r w:rsidR="00405EEC">
        <w:instrText xml:space="preserve"> STYLEREF 1 \s </w:instrText>
      </w:r>
      <w:r w:rsidR="00405EEC">
        <w:fldChar w:fldCharType="separate"/>
      </w:r>
      <w:r w:rsidR="0045365A">
        <w:rPr>
          <w:noProof/>
        </w:rPr>
        <w:t>5</w:t>
      </w:r>
      <w:r w:rsidR="00405EEC">
        <w:rPr>
          <w:noProof/>
        </w:rPr>
        <w:fldChar w:fldCharType="end"/>
      </w:r>
      <w:r w:rsidRPr="00CD76F9">
        <w:t>-</w:t>
      </w:r>
      <w:r w:rsidR="000D41A4" w:rsidRPr="00CD76F9">
        <w:fldChar w:fldCharType="begin"/>
      </w:r>
      <w:r w:rsidRPr="00CD76F9">
        <w:instrText xml:space="preserve"> SEQ </w:instrText>
      </w:r>
      <w:r w:rsidRPr="00CD76F9">
        <w:instrText>表</w:instrText>
      </w:r>
      <w:r w:rsidRPr="00CD76F9">
        <w:instrText xml:space="preserve"> \* ARABIC \s 1 </w:instrText>
      </w:r>
      <w:r w:rsidR="000D41A4" w:rsidRPr="00CD76F9">
        <w:fldChar w:fldCharType="separate"/>
      </w:r>
      <w:r w:rsidR="0045365A">
        <w:rPr>
          <w:noProof/>
        </w:rPr>
        <w:t>5</w:t>
      </w:r>
      <w:r w:rsidR="000D41A4" w:rsidRPr="00CD76F9">
        <w:fldChar w:fldCharType="end"/>
      </w:r>
      <w:r w:rsidRPr="00CD76F9">
        <w:rPr>
          <w:rFonts w:hint="eastAsia"/>
        </w:rPr>
        <w:t>集成联试数据</w:t>
      </w:r>
      <w:r w:rsidRPr="00CD76F9">
        <w:t>需求</w:t>
      </w:r>
      <w:r w:rsidRPr="00CD76F9">
        <w:rPr>
          <w:rFonts w:hint="eastAsia"/>
        </w:rPr>
        <w:t>清单</w:t>
      </w:r>
    </w:p>
    <w:tbl>
      <w:tblPr>
        <w:tblW w:w="4981" w:type="pct"/>
        <w:tblLook w:val="04A0" w:firstRow="1" w:lastRow="0" w:firstColumn="1" w:lastColumn="0" w:noHBand="0" w:noVBand="1"/>
      </w:tblPr>
      <w:tblGrid>
        <w:gridCol w:w="2515"/>
        <w:gridCol w:w="4052"/>
        <w:gridCol w:w="2514"/>
      </w:tblGrid>
      <w:tr w:rsidR="00CD76F9" w14:paraId="212A19F8" w14:textId="77777777" w:rsidTr="00717013">
        <w:trPr>
          <w:trHeight w:val="262"/>
          <w:tblHeader/>
        </w:trPr>
        <w:tc>
          <w:tcPr>
            <w:tcW w:w="138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1648F40D" w14:textId="77777777" w:rsidR="00CD76F9" w:rsidRDefault="00CD76F9" w:rsidP="00717013">
            <w:pPr>
              <w:pStyle w:val="1454"/>
              <w:spacing w:before="62" w:after="62"/>
            </w:pPr>
            <w:r>
              <w:rPr>
                <w:rFonts w:hint="eastAsia"/>
              </w:rPr>
              <w:t>分类</w:t>
            </w:r>
          </w:p>
        </w:tc>
        <w:tc>
          <w:tcPr>
            <w:tcW w:w="2231" w:type="pct"/>
            <w:tcBorders>
              <w:top w:val="single" w:sz="4" w:space="0" w:color="auto"/>
              <w:left w:val="nil"/>
              <w:bottom w:val="single" w:sz="4" w:space="0" w:color="auto"/>
              <w:right w:val="single" w:sz="4" w:space="0" w:color="auto"/>
            </w:tcBorders>
            <w:shd w:val="clear" w:color="auto" w:fill="auto"/>
            <w:noWrap/>
            <w:vAlign w:val="bottom"/>
          </w:tcPr>
          <w:p w14:paraId="07C75105" w14:textId="77777777" w:rsidR="00CD76F9" w:rsidRDefault="00CD76F9" w:rsidP="00717013">
            <w:pPr>
              <w:pStyle w:val="1454"/>
              <w:spacing w:before="62" w:after="62"/>
            </w:pPr>
            <w:r>
              <w:rPr>
                <w:rFonts w:hint="eastAsia"/>
              </w:rPr>
              <w:t>数据类型</w:t>
            </w:r>
          </w:p>
        </w:tc>
        <w:tc>
          <w:tcPr>
            <w:tcW w:w="1384" w:type="pct"/>
            <w:tcBorders>
              <w:top w:val="single" w:sz="4" w:space="0" w:color="auto"/>
              <w:left w:val="nil"/>
              <w:bottom w:val="single" w:sz="4" w:space="0" w:color="auto"/>
              <w:right w:val="single" w:sz="4" w:space="0" w:color="auto"/>
            </w:tcBorders>
            <w:shd w:val="clear" w:color="auto" w:fill="auto"/>
            <w:noWrap/>
            <w:vAlign w:val="bottom"/>
          </w:tcPr>
          <w:p w14:paraId="047BEC6F" w14:textId="28A20ABE" w:rsidR="00CD76F9" w:rsidRDefault="00946C93" w:rsidP="00717013">
            <w:pPr>
              <w:pStyle w:val="1454"/>
              <w:spacing w:before="62" w:after="62"/>
            </w:pPr>
            <w:r>
              <w:rPr>
                <w:rFonts w:hint="eastAsia"/>
              </w:rPr>
              <w:t>ZQ</w:t>
            </w:r>
          </w:p>
        </w:tc>
      </w:tr>
      <w:tr w:rsidR="00CD76F9" w14:paraId="4B720548" w14:textId="77777777" w:rsidTr="00CD76F9">
        <w:trPr>
          <w:trHeight w:val="262"/>
        </w:trPr>
        <w:tc>
          <w:tcPr>
            <w:tcW w:w="1385" w:type="pct"/>
            <w:vMerge w:val="restart"/>
            <w:tcBorders>
              <w:top w:val="nil"/>
              <w:left w:val="single" w:sz="4" w:space="0" w:color="auto"/>
              <w:bottom w:val="single" w:sz="4" w:space="0" w:color="auto"/>
              <w:right w:val="single" w:sz="4" w:space="0" w:color="auto"/>
            </w:tcBorders>
            <w:shd w:val="clear" w:color="auto" w:fill="auto"/>
            <w:vAlign w:val="center"/>
          </w:tcPr>
          <w:p w14:paraId="6733090C" w14:textId="08E2AD64" w:rsidR="00CD76F9" w:rsidRDefault="00CD76F9" w:rsidP="00717013">
            <w:pPr>
              <w:pStyle w:val="1453"/>
              <w:spacing w:before="62" w:after="62"/>
            </w:pPr>
            <w:r>
              <w:rPr>
                <w:rFonts w:hint="eastAsia"/>
              </w:rPr>
              <w:t>联合</w:t>
            </w:r>
            <w:r w:rsidR="005B2ADF">
              <w:rPr>
                <w:rFonts w:hint="eastAsia"/>
              </w:rPr>
              <w:t>XX</w:t>
            </w:r>
            <w:r>
              <w:rPr>
                <w:rFonts w:hint="eastAsia"/>
              </w:rPr>
              <w:t>数据</w:t>
            </w:r>
          </w:p>
        </w:tc>
        <w:tc>
          <w:tcPr>
            <w:tcW w:w="2231" w:type="pct"/>
            <w:tcBorders>
              <w:top w:val="nil"/>
              <w:left w:val="nil"/>
              <w:bottom w:val="single" w:sz="4" w:space="0" w:color="auto"/>
              <w:right w:val="single" w:sz="4" w:space="0" w:color="auto"/>
            </w:tcBorders>
            <w:shd w:val="clear" w:color="auto" w:fill="auto"/>
            <w:noWrap/>
            <w:vAlign w:val="bottom"/>
          </w:tcPr>
          <w:p w14:paraId="2BEEF5EA" w14:textId="76E9F860" w:rsidR="00CD76F9" w:rsidRDefault="005B2ADF" w:rsidP="00717013">
            <w:pPr>
              <w:pStyle w:val="1453"/>
              <w:spacing w:before="62" w:after="62"/>
            </w:pPr>
            <w:r>
              <w:rPr>
                <w:rFonts w:hint="eastAsia"/>
              </w:rPr>
              <w:t>XX</w:t>
            </w:r>
            <w:r w:rsidR="00CD76F9">
              <w:rPr>
                <w:rFonts w:hint="eastAsia"/>
              </w:rPr>
              <w:t>基础数据</w:t>
            </w:r>
          </w:p>
        </w:tc>
        <w:tc>
          <w:tcPr>
            <w:tcW w:w="1384" w:type="pct"/>
            <w:tcBorders>
              <w:top w:val="nil"/>
              <w:left w:val="nil"/>
              <w:bottom w:val="single" w:sz="4" w:space="0" w:color="auto"/>
              <w:right w:val="single" w:sz="4" w:space="0" w:color="auto"/>
            </w:tcBorders>
            <w:shd w:val="clear" w:color="auto" w:fill="auto"/>
            <w:noWrap/>
            <w:vAlign w:val="bottom"/>
          </w:tcPr>
          <w:p w14:paraId="095CE2B6" w14:textId="77777777" w:rsidR="00CD76F9" w:rsidRDefault="00CD76F9" w:rsidP="00717013">
            <w:pPr>
              <w:pStyle w:val="1453"/>
              <w:spacing w:before="62" w:after="62"/>
            </w:pPr>
            <w:r>
              <w:rPr>
                <w:rFonts w:hint="eastAsia"/>
              </w:rPr>
              <w:t>√</w:t>
            </w:r>
          </w:p>
        </w:tc>
      </w:tr>
      <w:tr w:rsidR="00CD76F9" w14:paraId="2B5D860E" w14:textId="77777777" w:rsidTr="00CD76F9">
        <w:trPr>
          <w:trHeight w:val="262"/>
        </w:trPr>
        <w:tc>
          <w:tcPr>
            <w:tcW w:w="1385" w:type="pct"/>
            <w:vMerge/>
            <w:tcBorders>
              <w:top w:val="nil"/>
              <w:left w:val="single" w:sz="4" w:space="0" w:color="auto"/>
              <w:bottom w:val="single" w:sz="4" w:space="0" w:color="auto"/>
              <w:right w:val="single" w:sz="4" w:space="0" w:color="auto"/>
            </w:tcBorders>
            <w:vAlign w:val="center"/>
          </w:tcPr>
          <w:p w14:paraId="70417897" w14:textId="77777777" w:rsidR="00CD76F9" w:rsidRDefault="00CD76F9" w:rsidP="00717013">
            <w:pPr>
              <w:pStyle w:val="1453"/>
              <w:spacing w:before="62" w:after="62"/>
            </w:pPr>
          </w:p>
        </w:tc>
        <w:tc>
          <w:tcPr>
            <w:tcW w:w="2231" w:type="pct"/>
            <w:tcBorders>
              <w:top w:val="nil"/>
              <w:left w:val="nil"/>
              <w:bottom w:val="single" w:sz="4" w:space="0" w:color="auto"/>
              <w:right w:val="single" w:sz="4" w:space="0" w:color="auto"/>
            </w:tcBorders>
            <w:shd w:val="clear" w:color="auto" w:fill="auto"/>
            <w:noWrap/>
            <w:vAlign w:val="bottom"/>
          </w:tcPr>
          <w:p w14:paraId="1ABC261B" w14:textId="25D407C6" w:rsidR="00CD76F9" w:rsidRDefault="005B2ADF" w:rsidP="00717013">
            <w:pPr>
              <w:pStyle w:val="1453"/>
              <w:spacing w:before="62" w:after="62"/>
            </w:pPr>
            <w:r>
              <w:rPr>
                <w:rFonts w:hint="eastAsia"/>
              </w:rPr>
              <w:t>XX</w:t>
            </w:r>
            <w:r w:rsidR="00CD76F9">
              <w:rPr>
                <w:rFonts w:hint="eastAsia"/>
              </w:rPr>
              <w:t>动态数据</w:t>
            </w:r>
          </w:p>
        </w:tc>
        <w:tc>
          <w:tcPr>
            <w:tcW w:w="1384" w:type="pct"/>
            <w:tcBorders>
              <w:top w:val="nil"/>
              <w:left w:val="nil"/>
              <w:bottom w:val="single" w:sz="4" w:space="0" w:color="auto"/>
              <w:right w:val="single" w:sz="4" w:space="0" w:color="auto"/>
            </w:tcBorders>
            <w:shd w:val="clear" w:color="auto" w:fill="auto"/>
            <w:noWrap/>
            <w:vAlign w:val="bottom"/>
          </w:tcPr>
          <w:p w14:paraId="3F0E86FE" w14:textId="77777777" w:rsidR="00CD76F9" w:rsidRDefault="00CD76F9" w:rsidP="00717013">
            <w:pPr>
              <w:pStyle w:val="1453"/>
              <w:spacing w:before="62" w:after="62"/>
            </w:pPr>
            <w:r>
              <w:rPr>
                <w:rFonts w:hint="eastAsia"/>
              </w:rPr>
              <w:t>√</w:t>
            </w:r>
          </w:p>
        </w:tc>
      </w:tr>
      <w:tr w:rsidR="00CD76F9" w14:paraId="3CA66972" w14:textId="77777777" w:rsidTr="00CD76F9">
        <w:trPr>
          <w:trHeight w:val="262"/>
        </w:trPr>
        <w:tc>
          <w:tcPr>
            <w:tcW w:w="1385" w:type="pct"/>
            <w:vMerge/>
            <w:tcBorders>
              <w:top w:val="nil"/>
              <w:left w:val="single" w:sz="4" w:space="0" w:color="auto"/>
              <w:bottom w:val="single" w:sz="4" w:space="0" w:color="auto"/>
              <w:right w:val="single" w:sz="4" w:space="0" w:color="auto"/>
            </w:tcBorders>
            <w:vAlign w:val="center"/>
          </w:tcPr>
          <w:p w14:paraId="3DECA160" w14:textId="77777777" w:rsidR="00CD76F9" w:rsidRDefault="00CD76F9" w:rsidP="00717013">
            <w:pPr>
              <w:pStyle w:val="1453"/>
              <w:spacing w:before="62" w:after="62"/>
            </w:pPr>
          </w:p>
        </w:tc>
        <w:tc>
          <w:tcPr>
            <w:tcW w:w="2231" w:type="pct"/>
            <w:tcBorders>
              <w:top w:val="nil"/>
              <w:left w:val="nil"/>
              <w:bottom w:val="single" w:sz="4" w:space="0" w:color="auto"/>
              <w:right w:val="single" w:sz="4" w:space="0" w:color="auto"/>
            </w:tcBorders>
            <w:shd w:val="clear" w:color="auto" w:fill="auto"/>
            <w:noWrap/>
            <w:vAlign w:val="bottom"/>
          </w:tcPr>
          <w:p w14:paraId="39F7B4FF" w14:textId="77777777" w:rsidR="00CD76F9" w:rsidRDefault="00CD76F9" w:rsidP="00717013">
            <w:pPr>
              <w:pStyle w:val="1453"/>
              <w:spacing w:before="62" w:after="62"/>
            </w:pPr>
            <w:r>
              <w:rPr>
                <w:rFonts w:hint="eastAsia"/>
              </w:rPr>
              <w:t>指挥决策数据</w:t>
            </w:r>
          </w:p>
        </w:tc>
        <w:tc>
          <w:tcPr>
            <w:tcW w:w="1384" w:type="pct"/>
            <w:tcBorders>
              <w:top w:val="nil"/>
              <w:left w:val="nil"/>
              <w:bottom w:val="single" w:sz="4" w:space="0" w:color="auto"/>
              <w:right w:val="single" w:sz="4" w:space="0" w:color="auto"/>
            </w:tcBorders>
            <w:shd w:val="clear" w:color="auto" w:fill="auto"/>
            <w:noWrap/>
            <w:vAlign w:val="bottom"/>
          </w:tcPr>
          <w:p w14:paraId="6EE75B4C" w14:textId="77777777" w:rsidR="00CD76F9" w:rsidRDefault="00CD76F9" w:rsidP="00717013">
            <w:pPr>
              <w:pStyle w:val="1453"/>
              <w:spacing w:before="62" w:after="62"/>
            </w:pPr>
            <w:r>
              <w:rPr>
                <w:rFonts w:hint="eastAsia"/>
              </w:rPr>
              <w:t>√</w:t>
            </w:r>
          </w:p>
        </w:tc>
      </w:tr>
      <w:tr w:rsidR="00CD76F9" w14:paraId="287931CB" w14:textId="77777777" w:rsidTr="00CD76F9">
        <w:trPr>
          <w:trHeight w:val="262"/>
        </w:trPr>
        <w:tc>
          <w:tcPr>
            <w:tcW w:w="1385" w:type="pct"/>
            <w:vMerge/>
            <w:tcBorders>
              <w:top w:val="nil"/>
              <w:left w:val="single" w:sz="4" w:space="0" w:color="auto"/>
              <w:bottom w:val="single" w:sz="4" w:space="0" w:color="auto"/>
              <w:right w:val="single" w:sz="4" w:space="0" w:color="auto"/>
            </w:tcBorders>
            <w:vAlign w:val="center"/>
          </w:tcPr>
          <w:p w14:paraId="5728178D" w14:textId="77777777" w:rsidR="00CD76F9" w:rsidRDefault="00CD76F9" w:rsidP="00717013">
            <w:pPr>
              <w:pStyle w:val="1453"/>
              <w:spacing w:before="62" w:after="62"/>
            </w:pPr>
          </w:p>
        </w:tc>
        <w:tc>
          <w:tcPr>
            <w:tcW w:w="2231" w:type="pct"/>
            <w:tcBorders>
              <w:top w:val="nil"/>
              <w:left w:val="nil"/>
              <w:bottom w:val="single" w:sz="4" w:space="0" w:color="auto"/>
              <w:right w:val="single" w:sz="4" w:space="0" w:color="auto"/>
            </w:tcBorders>
            <w:shd w:val="clear" w:color="auto" w:fill="auto"/>
            <w:noWrap/>
            <w:vAlign w:val="bottom"/>
          </w:tcPr>
          <w:p w14:paraId="381C4D98" w14:textId="77777777" w:rsidR="00CD76F9" w:rsidRDefault="00CD76F9" w:rsidP="00717013">
            <w:pPr>
              <w:pStyle w:val="1453"/>
              <w:spacing w:before="62" w:after="62"/>
            </w:pPr>
            <w:r>
              <w:rPr>
                <w:rFonts w:hint="eastAsia"/>
              </w:rPr>
              <w:t>统计评估数据</w:t>
            </w:r>
          </w:p>
        </w:tc>
        <w:tc>
          <w:tcPr>
            <w:tcW w:w="1384" w:type="pct"/>
            <w:tcBorders>
              <w:top w:val="nil"/>
              <w:left w:val="nil"/>
              <w:bottom w:val="single" w:sz="4" w:space="0" w:color="auto"/>
              <w:right w:val="single" w:sz="4" w:space="0" w:color="auto"/>
            </w:tcBorders>
            <w:shd w:val="clear" w:color="auto" w:fill="auto"/>
            <w:noWrap/>
            <w:vAlign w:val="bottom"/>
          </w:tcPr>
          <w:p w14:paraId="30D9A419" w14:textId="77777777" w:rsidR="00CD76F9" w:rsidRDefault="00CD76F9" w:rsidP="00717013">
            <w:pPr>
              <w:pStyle w:val="1453"/>
              <w:spacing w:before="62" w:after="62"/>
            </w:pPr>
            <w:r>
              <w:rPr>
                <w:rFonts w:hint="eastAsia"/>
              </w:rPr>
              <w:t>√</w:t>
            </w:r>
          </w:p>
        </w:tc>
      </w:tr>
      <w:tr w:rsidR="00CD76F9" w14:paraId="4EAB9E5B" w14:textId="77777777" w:rsidTr="00CD76F9">
        <w:trPr>
          <w:trHeight w:val="262"/>
        </w:trPr>
        <w:tc>
          <w:tcPr>
            <w:tcW w:w="1385" w:type="pct"/>
            <w:vMerge/>
            <w:tcBorders>
              <w:top w:val="nil"/>
              <w:left w:val="single" w:sz="4" w:space="0" w:color="auto"/>
              <w:bottom w:val="single" w:sz="4" w:space="0" w:color="auto"/>
              <w:right w:val="single" w:sz="4" w:space="0" w:color="auto"/>
            </w:tcBorders>
            <w:vAlign w:val="center"/>
          </w:tcPr>
          <w:p w14:paraId="4C780300" w14:textId="77777777" w:rsidR="00CD76F9" w:rsidRDefault="00CD76F9" w:rsidP="00717013">
            <w:pPr>
              <w:pStyle w:val="1453"/>
              <w:spacing w:before="62" w:after="62"/>
            </w:pPr>
          </w:p>
        </w:tc>
        <w:tc>
          <w:tcPr>
            <w:tcW w:w="2231" w:type="pct"/>
            <w:tcBorders>
              <w:top w:val="nil"/>
              <w:left w:val="nil"/>
              <w:bottom w:val="single" w:sz="4" w:space="0" w:color="auto"/>
              <w:right w:val="single" w:sz="4" w:space="0" w:color="auto"/>
            </w:tcBorders>
            <w:shd w:val="clear" w:color="auto" w:fill="auto"/>
            <w:noWrap/>
            <w:vAlign w:val="bottom"/>
          </w:tcPr>
          <w:p w14:paraId="3317F111" w14:textId="77777777" w:rsidR="00CD76F9" w:rsidRDefault="00CD76F9" w:rsidP="00717013">
            <w:pPr>
              <w:pStyle w:val="1453"/>
              <w:spacing w:before="62" w:after="62"/>
            </w:pPr>
            <w:r>
              <w:rPr>
                <w:rFonts w:hint="eastAsia"/>
              </w:rPr>
              <w:t>发展规划数据</w:t>
            </w:r>
          </w:p>
        </w:tc>
        <w:tc>
          <w:tcPr>
            <w:tcW w:w="1384" w:type="pct"/>
            <w:tcBorders>
              <w:top w:val="nil"/>
              <w:left w:val="nil"/>
              <w:bottom w:val="single" w:sz="4" w:space="0" w:color="auto"/>
              <w:right w:val="single" w:sz="4" w:space="0" w:color="auto"/>
            </w:tcBorders>
            <w:shd w:val="clear" w:color="auto" w:fill="auto"/>
            <w:noWrap/>
            <w:vAlign w:val="bottom"/>
          </w:tcPr>
          <w:p w14:paraId="3887D964" w14:textId="77777777" w:rsidR="00CD76F9" w:rsidRDefault="00CD76F9" w:rsidP="00717013">
            <w:pPr>
              <w:pStyle w:val="1453"/>
              <w:spacing w:before="62" w:after="62"/>
            </w:pPr>
            <w:r>
              <w:rPr>
                <w:rFonts w:hint="eastAsia"/>
              </w:rPr>
              <w:t>√</w:t>
            </w:r>
          </w:p>
        </w:tc>
      </w:tr>
      <w:tr w:rsidR="00CD76F9" w14:paraId="01C97DB6" w14:textId="77777777" w:rsidTr="00CD76F9">
        <w:trPr>
          <w:trHeight w:val="262"/>
        </w:trPr>
        <w:tc>
          <w:tcPr>
            <w:tcW w:w="1385" w:type="pct"/>
            <w:vMerge/>
            <w:tcBorders>
              <w:top w:val="nil"/>
              <w:left w:val="single" w:sz="4" w:space="0" w:color="auto"/>
              <w:bottom w:val="single" w:sz="4" w:space="0" w:color="auto"/>
              <w:right w:val="single" w:sz="4" w:space="0" w:color="auto"/>
            </w:tcBorders>
            <w:vAlign w:val="center"/>
          </w:tcPr>
          <w:p w14:paraId="28E6D869" w14:textId="77777777" w:rsidR="00CD76F9" w:rsidRDefault="00CD76F9" w:rsidP="00717013">
            <w:pPr>
              <w:pStyle w:val="1453"/>
              <w:spacing w:before="62" w:after="62"/>
            </w:pPr>
          </w:p>
        </w:tc>
        <w:tc>
          <w:tcPr>
            <w:tcW w:w="2231" w:type="pct"/>
            <w:tcBorders>
              <w:top w:val="nil"/>
              <w:left w:val="nil"/>
              <w:bottom w:val="single" w:sz="4" w:space="0" w:color="auto"/>
              <w:right w:val="single" w:sz="4" w:space="0" w:color="auto"/>
            </w:tcBorders>
            <w:shd w:val="clear" w:color="auto" w:fill="auto"/>
            <w:noWrap/>
            <w:vAlign w:val="bottom"/>
          </w:tcPr>
          <w:p w14:paraId="3B08F555" w14:textId="346892D6" w:rsidR="00CD76F9" w:rsidRDefault="007C0F24" w:rsidP="00717013">
            <w:pPr>
              <w:pStyle w:val="1453"/>
              <w:spacing w:before="62" w:after="62"/>
            </w:pPr>
            <w:r>
              <w:rPr>
                <w:rFonts w:hint="eastAsia"/>
              </w:rPr>
              <w:t>JS</w:t>
            </w:r>
            <w:r w:rsidR="00CD76F9">
              <w:rPr>
                <w:rFonts w:hint="eastAsia"/>
              </w:rPr>
              <w:t>实力数据</w:t>
            </w:r>
          </w:p>
        </w:tc>
        <w:tc>
          <w:tcPr>
            <w:tcW w:w="1384" w:type="pct"/>
            <w:tcBorders>
              <w:top w:val="nil"/>
              <w:left w:val="nil"/>
              <w:bottom w:val="single" w:sz="4" w:space="0" w:color="auto"/>
              <w:right w:val="single" w:sz="4" w:space="0" w:color="auto"/>
            </w:tcBorders>
            <w:shd w:val="clear" w:color="auto" w:fill="auto"/>
            <w:noWrap/>
            <w:vAlign w:val="bottom"/>
          </w:tcPr>
          <w:p w14:paraId="61B898C4" w14:textId="77777777" w:rsidR="00CD76F9" w:rsidRDefault="00CD76F9" w:rsidP="00717013">
            <w:pPr>
              <w:pStyle w:val="1453"/>
              <w:spacing w:before="62" w:after="62"/>
            </w:pPr>
            <w:r>
              <w:rPr>
                <w:rFonts w:hint="eastAsia"/>
              </w:rPr>
              <w:t>√</w:t>
            </w:r>
          </w:p>
        </w:tc>
      </w:tr>
    </w:tbl>
    <w:p w14:paraId="29E84ED0" w14:textId="6ACB62DD" w:rsidR="00CD76F9" w:rsidRPr="00CD76F9" w:rsidRDefault="00CD76F9" w:rsidP="00CD76F9">
      <w:pPr>
        <w:pStyle w:val="145"/>
        <w:ind w:firstLine="560"/>
      </w:pPr>
      <w:r>
        <w:rPr>
          <w:rFonts w:hint="eastAsia"/>
        </w:rPr>
        <w:t>主题数据包括联合</w:t>
      </w:r>
      <w:r w:rsidR="005B2ADF">
        <w:rPr>
          <w:rFonts w:hint="eastAsia"/>
        </w:rPr>
        <w:t>XX</w:t>
      </w:r>
      <w:r>
        <w:rPr>
          <w:rFonts w:hint="eastAsia"/>
        </w:rPr>
        <w:t>能力、非战争</w:t>
      </w:r>
      <w:r w:rsidR="007C0F24">
        <w:rPr>
          <w:rFonts w:hint="eastAsia"/>
        </w:rPr>
        <w:t>JS</w:t>
      </w:r>
      <w:r>
        <w:rPr>
          <w:rFonts w:hint="eastAsia"/>
        </w:rPr>
        <w:t>行动、重大演习演练、应对突发情况和战略管理</w:t>
      </w:r>
      <w:r w:rsidRPr="00CD76F9">
        <w:t>5</w:t>
      </w:r>
      <w:r w:rsidRPr="00CD76F9">
        <w:t>大类数据</w:t>
      </w:r>
      <w:r w:rsidRPr="00CD76F9">
        <w:rPr>
          <w:rFonts w:hint="eastAsia"/>
        </w:rPr>
        <w:t>。</w:t>
      </w:r>
    </w:p>
    <w:p w14:paraId="50245509" w14:textId="6E567382" w:rsidR="00CD76F9" w:rsidRPr="00CD76F9" w:rsidRDefault="00CD76F9" w:rsidP="00CD76F9">
      <w:pPr>
        <w:pStyle w:val="145"/>
        <w:ind w:firstLine="560"/>
      </w:pPr>
      <w:r>
        <w:rPr>
          <w:rFonts w:hint="eastAsia"/>
        </w:rPr>
        <w:lastRenderedPageBreak/>
        <w:t>联合</w:t>
      </w:r>
      <w:r w:rsidR="005B2ADF">
        <w:rPr>
          <w:rFonts w:hint="eastAsia"/>
        </w:rPr>
        <w:t>XX</w:t>
      </w:r>
      <w:r>
        <w:rPr>
          <w:rFonts w:hint="eastAsia"/>
        </w:rPr>
        <w:t>能力可包括空中突击打击能力等；非战争</w:t>
      </w:r>
      <w:r w:rsidR="007C0F24">
        <w:rPr>
          <w:rFonts w:hint="eastAsia"/>
        </w:rPr>
        <w:t>JS</w:t>
      </w:r>
      <w:r>
        <w:rPr>
          <w:rFonts w:hint="eastAsia"/>
        </w:rPr>
        <w:t>行动可包括抗震救灾事件等；重大演习演练可包括演习部队情况，演练部队情况，演习计划，演练计划，部队动态等；应对突发情况可包括外军舰船闯礁事件，外军舰船穿航台湾海峡事件等；战略管理可</w:t>
      </w:r>
      <w:r w:rsidRPr="00CD76F9">
        <w:t>包括</w:t>
      </w:r>
      <w:r w:rsidRPr="00CD76F9">
        <w:rPr>
          <w:rFonts w:hint="eastAsia"/>
        </w:rPr>
        <w:t>部队调整等。</w:t>
      </w:r>
    </w:p>
    <w:p w14:paraId="1CDF1217" w14:textId="67D207EB" w:rsidR="00CD76F9" w:rsidRPr="00CD76F9" w:rsidRDefault="00CD76F9" w:rsidP="00CD76F9">
      <w:pPr>
        <w:pStyle w:val="aff6"/>
        <w:spacing w:before="62" w:after="62"/>
      </w:pPr>
      <w:r>
        <w:t>表</w:t>
      </w:r>
      <w:r>
        <w:t xml:space="preserve"> </w:t>
      </w:r>
      <w:r w:rsidR="00405EEC">
        <w:fldChar w:fldCharType="begin"/>
      </w:r>
      <w:r w:rsidR="00405EEC">
        <w:instrText xml:space="preserve"> STYLEREF 1 \s </w:instrText>
      </w:r>
      <w:r w:rsidR="00405EEC">
        <w:fldChar w:fldCharType="separate"/>
      </w:r>
      <w:r w:rsidR="0045365A">
        <w:rPr>
          <w:noProof/>
        </w:rPr>
        <w:t>5</w:t>
      </w:r>
      <w:r w:rsidR="00405EEC">
        <w:rPr>
          <w:noProof/>
        </w:rPr>
        <w:fldChar w:fldCharType="end"/>
      </w:r>
      <w:r w:rsidRPr="00CD76F9">
        <w:t>-</w:t>
      </w:r>
      <w:r w:rsidR="000D41A4" w:rsidRPr="00CD76F9">
        <w:fldChar w:fldCharType="begin"/>
      </w:r>
      <w:r w:rsidRPr="00CD76F9">
        <w:instrText xml:space="preserve"> SEQ </w:instrText>
      </w:r>
      <w:r w:rsidRPr="00CD76F9">
        <w:instrText>表</w:instrText>
      </w:r>
      <w:r w:rsidRPr="00CD76F9">
        <w:instrText xml:space="preserve"> \* ARABIC \s 1 </w:instrText>
      </w:r>
      <w:r w:rsidR="000D41A4" w:rsidRPr="00CD76F9">
        <w:fldChar w:fldCharType="separate"/>
      </w:r>
      <w:r w:rsidR="0045365A">
        <w:rPr>
          <w:noProof/>
        </w:rPr>
        <w:t>6</w:t>
      </w:r>
      <w:r w:rsidR="000D41A4" w:rsidRPr="00CD76F9">
        <w:fldChar w:fldCharType="end"/>
      </w:r>
      <w:r w:rsidRPr="00CD76F9">
        <w:rPr>
          <w:rFonts w:hint="eastAsia"/>
        </w:rPr>
        <w:t>集成联试数据主题数据</w:t>
      </w:r>
    </w:p>
    <w:tbl>
      <w:tblPr>
        <w:tblW w:w="5000" w:type="pct"/>
        <w:tblLook w:val="04A0" w:firstRow="1" w:lastRow="0" w:firstColumn="1" w:lastColumn="0" w:noHBand="0" w:noVBand="1"/>
      </w:tblPr>
      <w:tblGrid>
        <w:gridCol w:w="1013"/>
        <w:gridCol w:w="1512"/>
        <w:gridCol w:w="6591"/>
      </w:tblGrid>
      <w:tr w:rsidR="00CD76F9" w14:paraId="72144697" w14:textId="77777777" w:rsidTr="00CD76F9">
        <w:trPr>
          <w:trHeight w:val="270"/>
        </w:trPr>
        <w:tc>
          <w:tcPr>
            <w:tcW w:w="55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4C5AB56" w14:textId="77777777" w:rsidR="00CD76F9" w:rsidRDefault="00CD76F9" w:rsidP="00717013">
            <w:pPr>
              <w:pStyle w:val="1454"/>
              <w:spacing w:before="62" w:after="62"/>
            </w:pPr>
            <w:r>
              <w:rPr>
                <w:rFonts w:hint="eastAsia"/>
              </w:rPr>
              <w:t>分类</w:t>
            </w:r>
          </w:p>
        </w:tc>
        <w:tc>
          <w:tcPr>
            <w:tcW w:w="1254" w:type="pct"/>
            <w:tcBorders>
              <w:top w:val="single" w:sz="4" w:space="0" w:color="auto"/>
              <w:left w:val="nil"/>
              <w:bottom w:val="single" w:sz="4" w:space="0" w:color="auto"/>
              <w:right w:val="single" w:sz="4" w:space="0" w:color="auto"/>
            </w:tcBorders>
            <w:shd w:val="clear" w:color="auto" w:fill="auto"/>
            <w:noWrap/>
            <w:vAlign w:val="center"/>
          </w:tcPr>
          <w:p w14:paraId="1E4AD7D0" w14:textId="77777777" w:rsidR="00CD76F9" w:rsidRDefault="00CD76F9" w:rsidP="00717013">
            <w:pPr>
              <w:pStyle w:val="1454"/>
              <w:spacing w:before="62" w:after="62"/>
            </w:pPr>
            <w:r>
              <w:rPr>
                <w:rFonts w:hint="eastAsia"/>
              </w:rPr>
              <w:t>数据类型</w:t>
            </w:r>
          </w:p>
        </w:tc>
        <w:tc>
          <w:tcPr>
            <w:tcW w:w="3194" w:type="pct"/>
            <w:tcBorders>
              <w:top w:val="single" w:sz="4" w:space="0" w:color="auto"/>
              <w:left w:val="nil"/>
              <w:bottom w:val="single" w:sz="4" w:space="0" w:color="auto"/>
              <w:right w:val="single" w:sz="4" w:space="0" w:color="auto"/>
            </w:tcBorders>
            <w:shd w:val="clear" w:color="auto" w:fill="auto"/>
            <w:noWrap/>
            <w:vAlign w:val="center"/>
          </w:tcPr>
          <w:p w14:paraId="38460AAC" w14:textId="77777777" w:rsidR="00CD76F9" w:rsidRDefault="00CD76F9" w:rsidP="00717013">
            <w:pPr>
              <w:pStyle w:val="1454"/>
              <w:spacing w:before="62" w:after="62"/>
            </w:pPr>
            <w:r>
              <w:rPr>
                <w:rFonts w:hint="eastAsia"/>
              </w:rPr>
              <w:t>数据表</w:t>
            </w:r>
          </w:p>
        </w:tc>
      </w:tr>
      <w:tr w:rsidR="00CD76F9" w14:paraId="0D843763" w14:textId="77777777" w:rsidTr="00CD76F9">
        <w:trPr>
          <w:trHeight w:val="270"/>
        </w:trPr>
        <w:tc>
          <w:tcPr>
            <w:tcW w:w="552" w:type="pct"/>
            <w:vMerge w:val="restart"/>
            <w:tcBorders>
              <w:top w:val="nil"/>
              <w:left w:val="single" w:sz="4" w:space="0" w:color="auto"/>
              <w:bottom w:val="single" w:sz="4" w:space="0" w:color="auto"/>
              <w:right w:val="single" w:sz="4" w:space="0" w:color="auto"/>
            </w:tcBorders>
            <w:shd w:val="clear" w:color="auto" w:fill="auto"/>
            <w:noWrap/>
            <w:vAlign w:val="center"/>
          </w:tcPr>
          <w:p w14:paraId="0EE51475" w14:textId="77777777" w:rsidR="00CD76F9" w:rsidRDefault="00CD76F9" w:rsidP="00717013">
            <w:pPr>
              <w:pStyle w:val="1453"/>
              <w:spacing w:before="62" w:after="62"/>
            </w:pPr>
            <w:r>
              <w:rPr>
                <w:rFonts w:hint="eastAsia"/>
              </w:rPr>
              <w:t>主题数据</w:t>
            </w:r>
          </w:p>
        </w:tc>
        <w:tc>
          <w:tcPr>
            <w:tcW w:w="1254" w:type="pct"/>
            <w:tcBorders>
              <w:top w:val="nil"/>
              <w:left w:val="nil"/>
              <w:bottom w:val="single" w:sz="4" w:space="0" w:color="auto"/>
              <w:right w:val="single" w:sz="4" w:space="0" w:color="auto"/>
            </w:tcBorders>
            <w:shd w:val="clear" w:color="auto" w:fill="auto"/>
            <w:noWrap/>
            <w:vAlign w:val="center"/>
          </w:tcPr>
          <w:p w14:paraId="054E7AE3" w14:textId="128FB652" w:rsidR="00CD76F9" w:rsidRDefault="00CD76F9" w:rsidP="00717013">
            <w:pPr>
              <w:pStyle w:val="1453"/>
              <w:spacing w:before="62" w:after="62"/>
            </w:pPr>
            <w:r>
              <w:rPr>
                <w:rFonts w:hint="eastAsia"/>
              </w:rPr>
              <w:t>联合</w:t>
            </w:r>
            <w:r w:rsidR="005B2ADF">
              <w:rPr>
                <w:rFonts w:hint="eastAsia"/>
              </w:rPr>
              <w:t>XX</w:t>
            </w:r>
            <w:r>
              <w:rPr>
                <w:rFonts w:hint="eastAsia"/>
              </w:rPr>
              <w:t>能力</w:t>
            </w:r>
          </w:p>
        </w:tc>
        <w:tc>
          <w:tcPr>
            <w:tcW w:w="3194" w:type="pct"/>
            <w:tcBorders>
              <w:top w:val="nil"/>
              <w:left w:val="nil"/>
              <w:bottom w:val="single" w:sz="4" w:space="0" w:color="auto"/>
              <w:right w:val="single" w:sz="4" w:space="0" w:color="auto"/>
            </w:tcBorders>
            <w:shd w:val="clear" w:color="auto" w:fill="auto"/>
            <w:noWrap/>
            <w:vAlign w:val="center"/>
          </w:tcPr>
          <w:p w14:paraId="2ECD1AA7" w14:textId="77777777" w:rsidR="00CD76F9" w:rsidRDefault="00CD76F9" w:rsidP="00717013">
            <w:pPr>
              <w:pStyle w:val="1453"/>
              <w:spacing w:before="62" w:after="62"/>
            </w:pPr>
            <w:r>
              <w:rPr>
                <w:rFonts w:hint="eastAsia"/>
              </w:rPr>
              <w:t>例如</w:t>
            </w:r>
            <w:r>
              <w:t>，</w:t>
            </w:r>
            <w:r>
              <w:rPr>
                <w:rFonts w:hint="eastAsia"/>
              </w:rPr>
              <w:t>空中突击打击能力等</w:t>
            </w:r>
          </w:p>
        </w:tc>
      </w:tr>
      <w:tr w:rsidR="00CD76F9" w14:paraId="485D6D41" w14:textId="77777777" w:rsidTr="00CD76F9">
        <w:trPr>
          <w:trHeight w:val="270"/>
        </w:trPr>
        <w:tc>
          <w:tcPr>
            <w:tcW w:w="552" w:type="pct"/>
            <w:vMerge/>
            <w:tcBorders>
              <w:top w:val="nil"/>
              <w:left w:val="single" w:sz="4" w:space="0" w:color="auto"/>
              <w:bottom w:val="single" w:sz="4" w:space="0" w:color="auto"/>
              <w:right w:val="single" w:sz="4" w:space="0" w:color="auto"/>
            </w:tcBorders>
            <w:vAlign w:val="center"/>
          </w:tcPr>
          <w:p w14:paraId="244D85B7" w14:textId="77777777" w:rsidR="00CD76F9" w:rsidRDefault="00CD76F9" w:rsidP="00717013">
            <w:pPr>
              <w:pStyle w:val="1453"/>
              <w:spacing w:before="62" w:after="62"/>
            </w:pPr>
          </w:p>
        </w:tc>
        <w:tc>
          <w:tcPr>
            <w:tcW w:w="1254" w:type="pct"/>
            <w:tcBorders>
              <w:top w:val="nil"/>
              <w:left w:val="nil"/>
              <w:bottom w:val="single" w:sz="4" w:space="0" w:color="auto"/>
              <w:right w:val="single" w:sz="4" w:space="0" w:color="auto"/>
            </w:tcBorders>
            <w:shd w:val="clear" w:color="auto" w:fill="auto"/>
            <w:noWrap/>
            <w:vAlign w:val="center"/>
          </w:tcPr>
          <w:p w14:paraId="4D0F9286" w14:textId="07610567" w:rsidR="00CD76F9" w:rsidRDefault="00CD76F9" w:rsidP="00717013">
            <w:pPr>
              <w:pStyle w:val="1453"/>
              <w:spacing w:before="62" w:after="62"/>
            </w:pPr>
            <w:r>
              <w:rPr>
                <w:rFonts w:hint="eastAsia"/>
              </w:rPr>
              <w:t>非战争</w:t>
            </w:r>
            <w:r w:rsidR="007C0F24">
              <w:rPr>
                <w:rFonts w:hint="eastAsia"/>
              </w:rPr>
              <w:t>JS</w:t>
            </w:r>
            <w:r>
              <w:rPr>
                <w:rFonts w:hint="eastAsia"/>
              </w:rPr>
              <w:t>行动</w:t>
            </w:r>
          </w:p>
        </w:tc>
        <w:tc>
          <w:tcPr>
            <w:tcW w:w="3194" w:type="pct"/>
            <w:tcBorders>
              <w:top w:val="nil"/>
              <w:left w:val="nil"/>
              <w:bottom w:val="single" w:sz="4" w:space="0" w:color="auto"/>
              <w:right w:val="single" w:sz="4" w:space="0" w:color="auto"/>
            </w:tcBorders>
            <w:shd w:val="clear" w:color="auto" w:fill="auto"/>
            <w:noWrap/>
            <w:vAlign w:val="center"/>
          </w:tcPr>
          <w:p w14:paraId="6974FEBC" w14:textId="77777777" w:rsidR="00CD76F9" w:rsidRDefault="00CD76F9" w:rsidP="00717013">
            <w:pPr>
              <w:pStyle w:val="1453"/>
              <w:spacing w:before="62" w:after="62"/>
            </w:pPr>
            <w:r>
              <w:rPr>
                <w:rFonts w:hint="eastAsia"/>
              </w:rPr>
              <w:t>例如</w:t>
            </w:r>
            <w:r>
              <w:t>，</w:t>
            </w:r>
            <w:r>
              <w:rPr>
                <w:rFonts w:hint="eastAsia"/>
              </w:rPr>
              <w:t>抗震救灾事件等</w:t>
            </w:r>
          </w:p>
        </w:tc>
      </w:tr>
      <w:tr w:rsidR="00CD76F9" w14:paraId="0DB56585" w14:textId="77777777" w:rsidTr="00CD76F9">
        <w:trPr>
          <w:trHeight w:val="270"/>
        </w:trPr>
        <w:tc>
          <w:tcPr>
            <w:tcW w:w="552" w:type="pct"/>
            <w:vMerge/>
            <w:tcBorders>
              <w:top w:val="nil"/>
              <w:left w:val="single" w:sz="4" w:space="0" w:color="auto"/>
              <w:bottom w:val="single" w:sz="4" w:space="0" w:color="auto"/>
              <w:right w:val="single" w:sz="4" w:space="0" w:color="auto"/>
            </w:tcBorders>
            <w:vAlign w:val="center"/>
          </w:tcPr>
          <w:p w14:paraId="4335333A" w14:textId="77777777" w:rsidR="00CD76F9" w:rsidRDefault="00CD76F9" w:rsidP="00717013">
            <w:pPr>
              <w:pStyle w:val="1453"/>
              <w:spacing w:before="62" w:after="62"/>
            </w:pPr>
          </w:p>
        </w:tc>
        <w:tc>
          <w:tcPr>
            <w:tcW w:w="1254" w:type="pct"/>
            <w:tcBorders>
              <w:top w:val="nil"/>
              <w:left w:val="nil"/>
              <w:bottom w:val="single" w:sz="4" w:space="0" w:color="auto"/>
              <w:right w:val="single" w:sz="4" w:space="0" w:color="auto"/>
            </w:tcBorders>
            <w:shd w:val="clear" w:color="auto" w:fill="auto"/>
            <w:noWrap/>
            <w:vAlign w:val="center"/>
          </w:tcPr>
          <w:p w14:paraId="6AFAFF06" w14:textId="77777777" w:rsidR="00CD76F9" w:rsidRDefault="00CD76F9" w:rsidP="00717013">
            <w:pPr>
              <w:pStyle w:val="1453"/>
              <w:spacing w:before="62" w:after="62"/>
            </w:pPr>
            <w:r>
              <w:rPr>
                <w:rFonts w:hint="eastAsia"/>
              </w:rPr>
              <w:t>重大演习演练</w:t>
            </w:r>
          </w:p>
        </w:tc>
        <w:tc>
          <w:tcPr>
            <w:tcW w:w="3194" w:type="pct"/>
            <w:tcBorders>
              <w:top w:val="nil"/>
              <w:left w:val="nil"/>
              <w:bottom w:val="single" w:sz="4" w:space="0" w:color="auto"/>
              <w:right w:val="single" w:sz="4" w:space="0" w:color="auto"/>
            </w:tcBorders>
            <w:shd w:val="clear" w:color="auto" w:fill="auto"/>
            <w:noWrap/>
            <w:vAlign w:val="center"/>
          </w:tcPr>
          <w:p w14:paraId="3A1689E8" w14:textId="77777777" w:rsidR="00CD76F9" w:rsidRDefault="00CD76F9" w:rsidP="00717013">
            <w:pPr>
              <w:pStyle w:val="1453"/>
              <w:spacing w:before="62" w:after="62"/>
            </w:pPr>
            <w:r>
              <w:rPr>
                <w:rFonts w:hint="eastAsia"/>
              </w:rPr>
              <w:t>例如</w:t>
            </w:r>
            <w:r>
              <w:t>，</w:t>
            </w:r>
            <w:r>
              <w:rPr>
                <w:rFonts w:hint="eastAsia"/>
              </w:rPr>
              <w:t>演习部队情况，演练部队情况，演习计划，演练计划，部队动态等</w:t>
            </w:r>
          </w:p>
        </w:tc>
      </w:tr>
      <w:tr w:rsidR="00CD76F9" w14:paraId="7BC6B6D0" w14:textId="77777777" w:rsidTr="00CD76F9">
        <w:trPr>
          <w:trHeight w:val="270"/>
        </w:trPr>
        <w:tc>
          <w:tcPr>
            <w:tcW w:w="552" w:type="pct"/>
            <w:vMerge/>
            <w:tcBorders>
              <w:top w:val="nil"/>
              <w:left w:val="single" w:sz="4" w:space="0" w:color="auto"/>
              <w:bottom w:val="single" w:sz="4" w:space="0" w:color="auto"/>
              <w:right w:val="single" w:sz="4" w:space="0" w:color="auto"/>
            </w:tcBorders>
            <w:vAlign w:val="center"/>
          </w:tcPr>
          <w:p w14:paraId="030469CD" w14:textId="77777777" w:rsidR="00CD76F9" w:rsidRDefault="00CD76F9" w:rsidP="00717013">
            <w:pPr>
              <w:pStyle w:val="1453"/>
              <w:spacing w:before="62" w:after="62"/>
            </w:pPr>
          </w:p>
        </w:tc>
        <w:tc>
          <w:tcPr>
            <w:tcW w:w="1254" w:type="pct"/>
            <w:tcBorders>
              <w:top w:val="nil"/>
              <w:left w:val="nil"/>
              <w:bottom w:val="single" w:sz="4" w:space="0" w:color="auto"/>
              <w:right w:val="single" w:sz="4" w:space="0" w:color="auto"/>
            </w:tcBorders>
            <w:shd w:val="clear" w:color="auto" w:fill="auto"/>
            <w:noWrap/>
            <w:vAlign w:val="center"/>
          </w:tcPr>
          <w:p w14:paraId="5B5B7FB7" w14:textId="77777777" w:rsidR="00CD76F9" w:rsidRDefault="00CD76F9" w:rsidP="00717013">
            <w:pPr>
              <w:pStyle w:val="1453"/>
              <w:spacing w:before="62" w:after="62"/>
            </w:pPr>
            <w:r>
              <w:rPr>
                <w:rFonts w:hint="eastAsia"/>
              </w:rPr>
              <w:t>应对突发情况</w:t>
            </w:r>
          </w:p>
        </w:tc>
        <w:tc>
          <w:tcPr>
            <w:tcW w:w="3194" w:type="pct"/>
            <w:tcBorders>
              <w:top w:val="nil"/>
              <w:left w:val="nil"/>
              <w:bottom w:val="single" w:sz="4" w:space="0" w:color="auto"/>
              <w:right w:val="single" w:sz="4" w:space="0" w:color="auto"/>
            </w:tcBorders>
            <w:shd w:val="clear" w:color="auto" w:fill="auto"/>
            <w:noWrap/>
            <w:vAlign w:val="center"/>
          </w:tcPr>
          <w:p w14:paraId="603F69B2" w14:textId="77777777" w:rsidR="00CD76F9" w:rsidRDefault="00CD76F9" w:rsidP="00717013">
            <w:pPr>
              <w:pStyle w:val="1453"/>
              <w:spacing w:before="62" w:after="62"/>
            </w:pPr>
            <w:r>
              <w:rPr>
                <w:rFonts w:hint="eastAsia"/>
              </w:rPr>
              <w:t>例如</w:t>
            </w:r>
            <w:r>
              <w:t>，</w:t>
            </w:r>
            <w:r>
              <w:rPr>
                <w:rFonts w:hint="eastAsia"/>
              </w:rPr>
              <w:t>外军舰船闯礁事件，外军舰船穿航台湾海峡事件等</w:t>
            </w:r>
          </w:p>
        </w:tc>
      </w:tr>
      <w:tr w:rsidR="00CD76F9" w14:paraId="3C4CACA0" w14:textId="77777777" w:rsidTr="00CD76F9">
        <w:trPr>
          <w:trHeight w:val="270"/>
        </w:trPr>
        <w:tc>
          <w:tcPr>
            <w:tcW w:w="552" w:type="pct"/>
            <w:vMerge/>
            <w:tcBorders>
              <w:top w:val="nil"/>
              <w:left w:val="single" w:sz="4" w:space="0" w:color="auto"/>
              <w:bottom w:val="single" w:sz="4" w:space="0" w:color="auto"/>
              <w:right w:val="single" w:sz="4" w:space="0" w:color="auto"/>
            </w:tcBorders>
            <w:vAlign w:val="center"/>
          </w:tcPr>
          <w:p w14:paraId="11605203" w14:textId="77777777" w:rsidR="00CD76F9" w:rsidRDefault="00CD76F9" w:rsidP="00717013">
            <w:pPr>
              <w:pStyle w:val="1453"/>
              <w:spacing w:before="62" w:after="62"/>
            </w:pPr>
          </w:p>
        </w:tc>
        <w:tc>
          <w:tcPr>
            <w:tcW w:w="1254" w:type="pct"/>
            <w:tcBorders>
              <w:top w:val="nil"/>
              <w:left w:val="nil"/>
              <w:bottom w:val="single" w:sz="4" w:space="0" w:color="auto"/>
              <w:right w:val="single" w:sz="4" w:space="0" w:color="auto"/>
            </w:tcBorders>
            <w:shd w:val="clear" w:color="auto" w:fill="auto"/>
            <w:noWrap/>
            <w:vAlign w:val="center"/>
          </w:tcPr>
          <w:p w14:paraId="3736E7BA" w14:textId="77777777" w:rsidR="00CD76F9" w:rsidRDefault="00CD76F9" w:rsidP="00717013">
            <w:pPr>
              <w:pStyle w:val="1453"/>
              <w:spacing w:before="62" w:after="62"/>
            </w:pPr>
            <w:r>
              <w:rPr>
                <w:rFonts w:hint="eastAsia"/>
              </w:rPr>
              <w:t>战略管理</w:t>
            </w:r>
          </w:p>
        </w:tc>
        <w:tc>
          <w:tcPr>
            <w:tcW w:w="3194" w:type="pct"/>
            <w:tcBorders>
              <w:top w:val="nil"/>
              <w:left w:val="nil"/>
              <w:bottom w:val="single" w:sz="4" w:space="0" w:color="auto"/>
              <w:right w:val="single" w:sz="4" w:space="0" w:color="auto"/>
            </w:tcBorders>
            <w:shd w:val="clear" w:color="auto" w:fill="auto"/>
            <w:noWrap/>
            <w:vAlign w:val="center"/>
          </w:tcPr>
          <w:p w14:paraId="50648B9B" w14:textId="77777777" w:rsidR="00CD76F9" w:rsidRDefault="00CD76F9" w:rsidP="00717013">
            <w:pPr>
              <w:pStyle w:val="1453"/>
              <w:spacing w:before="62" w:after="62"/>
            </w:pPr>
            <w:r>
              <w:rPr>
                <w:rFonts w:hint="eastAsia"/>
              </w:rPr>
              <w:t>例如</w:t>
            </w:r>
            <w:r>
              <w:t>，</w:t>
            </w:r>
            <w:r>
              <w:rPr>
                <w:rFonts w:hint="eastAsia"/>
              </w:rPr>
              <w:t>部队调整等</w:t>
            </w:r>
          </w:p>
        </w:tc>
      </w:tr>
    </w:tbl>
    <w:p w14:paraId="64873E81" w14:textId="48098D19" w:rsidR="00CD76F9" w:rsidRPr="00CD76F9" w:rsidRDefault="00CD76F9" w:rsidP="00CD76F9">
      <w:pPr>
        <w:pStyle w:val="145"/>
        <w:ind w:firstLine="560"/>
      </w:pPr>
      <w:r>
        <w:rPr>
          <w:rFonts w:hint="eastAsia"/>
        </w:rPr>
        <w:t>联合</w:t>
      </w:r>
      <w:r w:rsidR="005B2ADF">
        <w:rPr>
          <w:rFonts w:hint="eastAsia"/>
        </w:rPr>
        <w:t>XX</w:t>
      </w:r>
      <w:r>
        <w:rPr>
          <w:rFonts w:hint="eastAsia"/>
        </w:rPr>
        <w:t>数据包括</w:t>
      </w:r>
      <w:r w:rsidR="005B2ADF">
        <w:rPr>
          <w:rFonts w:hint="eastAsia"/>
        </w:rPr>
        <w:t>XX</w:t>
      </w:r>
      <w:r>
        <w:rPr>
          <w:rFonts w:hint="eastAsia"/>
        </w:rPr>
        <w:t>基础数据、</w:t>
      </w:r>
      <w:r w:rsidR="005B2ADF">
        <w:rPr>
          <w:rFonts w:hint="eastAsia"/>
        </w:rPr>
        <w:t>XX</w:t>
      </w:r>
      <w:r>
        <w:rPr>
          <w:rFonts w:hint="eastAsia"/>
        </w:rPr>
        <w:t>动态数据、指挥决策数据、统计评估数据、发展规划数据和</w:t>
      </w:r>
      <w:r w:rsidR="007C0F24">
        <w:rPr>
          <w:rFonts w:hint="eastAsia"/>
        </w:rPr>
        <w:t>JS</w:t>
      </w:r>
      <w:r>
        <w:rPr>
          <w:rFonts w:hint="eastAsia"/>
        </w:rPr>
        <w:t>实力数据</w:t>
      </w:r>
      <w:r>
        <w:rPr>
          <w:rFonts w:hint="eastAsia"/>
        </w:rPr>
        <w:t>6</w:t>
      </w:r>
      <w:r>
        <w:rPr>
          <w:rFonts w:hint="eastAsia"/>
        </w:rPr>
        <w:t>大类</w:t>
      </w:r>
      <w:r w:rsidRPr="00CD76F9">
        <w:t>数据</w:t>
      </w:r>
      <w:r w:rsidRPr="00CD76F9">
        <w:rPr>
          <w:rFonts w:hint="eastAsia"/>
        </w:rPr>
        <w:t>。</w:t>
      </w:r>
    </w:p>
    <w:p w14:paraId="3375C689" w14:textId="4A37F71D" w:rsidR="00CD76F9" w:rsidRPr="00CD76F9" w:rsidRDefault="005B2ADF" w:rsidP="00CD76F9">
      <w:pPr>
        <w:pStyle w:val="145"/>
        <w:ind w:firstLine="560"/>
      </w:pPr>
      <w:r>
        <w:rPr>
          <w:rFonts w:hint="eastAsia"/>
        </w:rPr>
        <w:t>XX</w:t>
      </w:r>
      <w:r w:rsidR="00CD76F9">
        <w:rPr>
          <w:rFonts w:hint="eastAsia"/>
        </w:rPr>
        <w:t>基础数据可包括</w:t>
      </w:r>
      <w:r w:rsidR="007C0F24">
        <w:rPr>
          <w:rFonts w:hint="eastAsia"/>
        </w:rPr>
        <w:t>JS</w:t>
      </w:r>
      <w:r w:rsidR="00CD76F9">
        <w:rPr>
          <w:rFonts w:hint="eastAsia"/>
        </w:rPr>
        <w:t>力量数据，关键岗位人员，物资储备等；</w:t>
      </w:r>
      <w:r>
        <w:rPr>
          <w:rFonts w:hint="eastAsia"/>
        </w:rPr>
        <w:t>XX</w:t>
      </w:r>
      <w:r w:rsidR="00CD76F9">
        <w:rPr>
          <w:rFonts w:hint="eastAsia"/>
        </w:rPr>
        <w:t>动态数据可包括指挥流程数据，处置流程数据，</w:t>
      </w:r>
      <w:r>
        <w:rPr>
          <w:rFonts w:hint="eastAsia"/>
        </w:rPr>
        <w:t>XX</w:t>
      </w:r>
      <w:r w:rsidR="00CD76F9">
        <w:rPr>
          <w:rFonts w:hint="eastAsia"/>
        </w:rPr>
        <w:t>部署数据，部队状态数据等；指挥决策数据可包括战备值班兵力，兵力调动动态，战备行动统计分析等；统计评估数据可包括部队打击力，部队输送力，部队保障力，部队控制力，部队防护力，人员适配率，人员在位率，人员编配率，人员称职率，武器装备完好率，武器装备编配率等；发展规划数据可包括发展规划项目、经费、执行状态、调整情况等；</w:t>
      </w:r>
      <w:r w:rsidR="007C0F24">
        <w:rPr>
          <w:rFonts w:hint="eastAsia"/>
        </w:rPr>
        <w:t>JS</w:t>
      </w:r>
      <w:r w:rsidR="00CD76F9">
        <w:rPr>
          <w:rFonts w:hint="eastAsia"/>
        </w:rPr>
        <w:t>实力数据可包括部队</w:t>
      </w:r>
      <w:r>
        <w:rPr>
          <w:rFonts w:hint="eastAsia"/>
        </w:rPr>
        <w:t>XX</w:t>
      </w:r>
      <w:r w:rsidR="00CD76F9">
        <w:rPr>
          <w:rFonts w:hint="eastAsia"/>
        </w:rPr>
        <w:t>能力，部队战备能力，部队</w:t>
      </w:r>
      <w:r w:rsidR="007C0F24">
        <w:rPr>
          <w:rFonts w:hint="eastAsia"/>
        </w:rPr>
        <w:t>JS</w:t>
      </w:r>
      <w:r w:rsidR="00CD76F9">
        <w:rPr>
          <w:rFonts w:hint="eastAsia"/>
        </w:rPr>
        <w:t>训练数据等。</w:t>
      </w:r>
    </w:p>
    <w:p w14:paraId="484E5048" w14:textId="2F298A95" w:rsidR="00CD76F9" w:rsidRPr="00CD76F9" w:rsidRDefault="00CD76F9" w:rsidP="00CD76F9">
      <w:pPr>
        <w:pStyle w:val="aff6"/>
        <w:spacing w:before="62" w:after="62"/>
      </w:pPr>
      <w:r>
        <w:t>表</w:t>
      </w:r>
      <w:r>
        <w:t xml:space="preserve"> </w:t>
      </w:r>
      <w:r w:rsidR="00405EEC">
        <w:fldChar w:fldCharType="begin"/>
      </w:r>
      <w:r w:rsidR="00405EEC">
        <w:instrText xml:space="preserve"> STYLEREF 1 \s </w:instrText>
      </w:r>
      <w:r w:rsidR="00405EEC">
        <w:fldChar w:fldCharType="separate"/>
      </w:r>
      <w:r w:rsidR="0045365A">
        <w:rPr>
          <w:noProof/>
        </w:rPr>
        <w:t>5</w:t>
      </w:r>
      <w:r w:rsidR="00405EEC">
        <w:rPr>
          <w:noProof/>
        </w:rPr>
        <w:fldChar w:fldCharType="end"/>
      </w:r>
      <w:r w:rsidRPr="00CD76F9">
        <w:t>-</w:t>
      </w:r>
      <w:r w:rsidR="000D41A4" w:rsidRPr="00CD76F9">
        <w:fldChar w:fldCharType="begin"/>
      </w:r>
      <w:r w:rsidRPr="00CD76F9">
        <w:instrText xml:space="preserve"> SEQ </w:instrText>
      </w:r>
      <w:r w:rsidRPr="00CD76F9">
        <w:instrText>表</w:instrText>
      </w:r>
      <w:r w:rsidRPr="00CD76F9">
        <w:instrText xml:space="preserve"> \* ARABIC \s 1 </w:instrText>
      </w:r>
      <w:r w:rsidR="000D41A4" w:rsidRPr="00CD76F9">
        <w:fldChar w:fldCharType="separate"/>
      </w:r>
      <w:r w:rsidR="0045365A">
        <w:rPr>
          <w:noProof/>
        </w:rPr>
        <w:t>7</w:t>
      </w:r>
      <w:r w:rsidR="000D41A4" w:rsidRPr="00CD76F9">
        <w:fldChar w:fldCharType="end"/>
      </w:r>
      <w:r w:rsidRPr="00CD76F9">
        <w:rPr>
          <w:rFonts w:hint="eastAsia"/>
        </w:rPr>
        <w:t>集成联试数据联合</w:t>
      </w:r>
      <w:r w:rsidR="005B2ADF">
        <w:rPr>
          <w:rFonts w:hint="eastAsia"/>
        </w:rPr>
        <w:t>XX</w:t>
      </w:r>
      <w:r w:rsidRPr="00CD76F9">
        <w:rPr>
          <w:rFonts w:hint="eastAsia"/>
        </w:rPr>
        <w:t>数据</w:t>
      </w:r>
    </w:p>
    <w:tbl>
      <w:tblPr>
        <w:tblW w:w="4989" w:type="pct"/>
        <w:tblLayout w:type="fixed"/>
        <w:tblLook w:val="04A0" w:firstRow="1" w:lastRow="0" w:firstColumn="1" w:lastColumn="0" w:noHBand="0" w:noVBand="1"/>
      </w:tblPr>
      <w:tblGrid>
        <w:gridCol w:w="524"/>
        <w:gridCol w:w="1686"/>
        <w:gridCol w:w="6886"/>
      </w:tblGrid>
      <w:tr w:rsidR="00CD76F9" w14:paraId="4778631F" w14:textId="77777777" w:rsidTr="00CD76F9">
        <w:trPr>
          <w:trHeight w:val="255"/>
        </w:trPr>
        <w:tc>
          <w:tcPr>
            <w:tcW w:w="288" w:type="pct"/>
            <w:tcBorders>
              <w:top w:val="single" w:sz="4" w:space="0" w:color="auto"/>
              <w:left w:val="single" w:sz="4" w:space="0" w:color="auto"/>
              <w:bottom w:val="single" w:sz="4" w:space="0" w:color="auto"/>
              <w:right w:val="single" w:sz="4" w:space="0" w:color="auto"/>
            </w:tcBorders>
            <w:shd w:val="clear" w:color="auto" w:fill="auto"/>
            <w:vAlign w:val="center"/>
          </w:tcPr>
          <w:p w14:paraId="7F6AC42D" w14:textId="77777777" w:rsidR="00CD76F9" w:rsidRDefault="00CD76F9" w:rsidP="00717013">
            <w:pPr>
              <w:pStyle w:val="1454"/>
              <w:spacing w:before="62" w:after="62"/>
            </w:pPr>
            <w:r>
              <w:rPr>
                <w:rFonts w:hint="eastAsia"/>
              </w:rPr>
              <w:t>分类</w:t>
            </w:r>
          </w:p>
        </w:tc>
        <w:tc>
          <w:tcPr>
            <w:tcW w:w="927" w:type="pct"/>
            <w:tcBorders>
              <w:top w:val="single" w:sz="4" w:space="0" w:color="auto"/>
              <w:left w:val="nil"/>
              <w:bottom w:val="single" w:sz="4" w:space="0" w:color="auto"/>
              <w:right w:val="single" w:sz="4" w:space="0" w:color="auto"/>
            </w:tcBorders>
            <w:shd w:val="clear" w:color="auto" w:fill="auto"/>
            <w:noWrap/>
            <w:vAlign w:val="bottom"/>
          </w:tcPr>
          <w:p w14:paraId="3DF4F360" w14:textId="77777777" w:rsidR="00CD76F9" w:rsidRDefault="00CD76F9" w:rsidP="00717013">
            <w:pPr>
              <w:pStyle w:val="1454"/>
              <w:spacing w:before="62" w:after="62"/>
            </w:pPr>
            <w:r>
              <w:rPr>
                <w:rFonts w:hint="eastAsia"/>
              </w:rPr>
              <w:t>数据类型</w:t>
            </w:r>
          </w:p>
        </w:tc>
        <w:tc>
          <w:tcPr>
            <w:tcW w:w="3785" w:type="pct"/>
            <w:tcBorders>
              <w:top w:val="single" w:sz="4" w:space="0" w:color="auto"/>
              <w:left w:val="nil"/>
              <w:bottom w:val="single" w:sz="4" w:space="0" w:color="auto"/>
              <w:right w:val="single" w:sz="4" w:space="0" w:color="auto"/>
            </w:tcBorders>
            <w:shd w:val="clear" w:color="auto" w:fill="auto"/>
            <w:noWrap/>
            <w:vAlign w:val="bottom"/>
          </w:tcPr>
          <w:p w14:paraId="79297B9E" w14:textId="77777777" w:rsidR="00CD76F9" w:rsidRDefault="00CD76F9" w:rsidP="00717013">
            <w:pPr>
              <w:pStyle w:val="1454"/>
              <w:spacing w:before="62" w:after="62"/>
            </w:pPr>
            <w:r>
              <w:rPr>
                <w:rFonts w:hint="eastAsia"/>
              </w:rPr>
              <w:t>数据表</w:t>
            </w:r>
          </w:p>
        </w:tc>
      </w:tr>
      <w:tr w:rsidR="00CD76F9" w14:paraId="7E616FAC" w14:textId="77777777" w:rsidTr="00CD76F9">
        <w:trPr>
          <w:trHeight w:val="255"/>
        </w:trPr>
        <w:tc>
          <w:tcPr>
            <w:tcW w:w="288"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707F6683" w14:textId="45DAA8C4" w:rsidR="00CD76F9" w:rsidRDefault="00CD76F9" w:rsidP="00717013">
            <w:pPr>
              <w:pStyle w:val="1453"/>
              <w:spacing w:before="62" w:after="62"/>
            </w:pPr>
            <w:r>
              <w:rPr>
                <w:rFonts w:hint="eastAsia"/>
              </w:rPr>
              <w:t>联合</w:t>
            </w:r>
            <w:r w:rsidR="005B2ADF">
              <w:rPr>
                <w:rFonts w:hint="eastAsia"/>
              </w:rPr>
              <w:lastRenderedPageBreak/>
              <w:t>XX</w:t>
            </w:r>
            <w:r>
              <w:rPr>
                <w:rFonts w:hint="eastAsia"/>
              </w:rPr>
              <w:t>数据</w:t>
            </w:r>
          </w:p>
        </w:tc>
        <w:tc>
          <w:tcPr>
            <w:tcW w:w="927" w:type="pct"/>
            <w:tcBorders>
              <w:top w:val="single" w:sz="4" w:space="0" w:color="auto"/>
              <w:left w:val="nil"/>
              <w:bottom w:val="single" w:sz="4" w:space="0" w:color="auto"/>
              <w:right w:val="single" w:sz="4" w:space="0" w:color="auto"/>
            </w:tcBorders>
            <w:shd w:val="clear" w:color="auto" w:fill="auto"/>
            <w:noWrap/>
            <w:vAlign w:val="bottom"/>
          </w:tcPr>
          <w:p w14:paraId="628CB004" w14:textId="5BC21DFA" w:rsidR="00CD76F9" w:rsidRDefault="005B2ADF" w:rsidP="00717013">
            <w:pPr>
              <w:pStyle w:val="1453"/>
              <w:spacing w:before="62" w:after="62"/>
            </w:pPr>
            <w:r>
              <w:rPr>
                <w:rFonts w:hint="eastAsia"/>
              </w:rPr>
              <w:lastRenderedPageBreak/>
              <w:t>XX</w:t>
            </w:r>
            <w:r w:rsidR="00CD76F9">
              <w:rPr>
                <w:rFonts w:hint="eastAsia"/>
              </w:rPr>
              <w:t>基础数据</w:t>
            </w:r>
          </w:p>
        </w:tc>
        <w:tc>
          <w:tcPr>
            <w:tcW w:w="3785" w:type="pct"/>
            <w:tcBorders>
              <w:top w:val="single" w:sz="4" w:space="0" w:color="auto"/>
              <w:left w:val="nil"/>
              <w:bottom w:val="single" w:sz="4" w:space="0" w:color="auto"/>
              <w:right w:val="single" w:sz="4" w:space="0" w:color="auto"/>
            </w:tcBorders>
            <w:shd w:val="clear" w:color="auto" w:fill="auto"/>
            <w:noWrap/>
            <w:vAlign w:val="bottom"/>
          </w:tcPr>
          <w:p w14:paraId="4A49702E" w14:textId="5E3D6B9B" w:rsidR="00CD76F9" w:rsidRDefault="00CD76F9" w:rsidP="00717013">
            <w:pPr>
              <w:pStyle w:val="1453"/>
              <w:spacing w:before="62" w:after="62"/>
            </w:pPr>
            <w:r>
              <w:rPr>
                <w:rFonts w:hint="eastAsia"/>
              </w:rPr>
              <w:t>例如</w:t>
            </w:r>
            <w:r>
              <w:t>，</w:t>
            </w:r>
            <w:r w:rsidR="007C0F24">
              <w:rPr>
                <w:rFonts w:hint="eastAsia"/>
              </w:rPr>
              <w:t>JS</w:t>
            </w:r>
            <w:r>
              <w:rPr>
                <w:rFonts w:hint="eastAsia"/>
              </w:rPr>
              <w:t>力量数据，关键岗位人员，物资储备等</w:t>
            </w:r>
          </w:p>
        </w:tc>
      </w:tr>
      <w:tr w:rsidR="00CD76F9" w14:paraId="2330331C" w14:textId="77777777" w:rsidTr="00CD76F9">
        <w:trPr>
          <w:trHeight w:val="255"/>
        </w:trPr>
        <w:tc>
          <w:tcPr>
            <w:tcW w:w="288" w:type="pct"/>
            <w:vMerge/>
            <w:tcBorders>
              <w:top w:val="single" w:sz="4" w:space="0" w:color="auto"/>
              <w:left w:val="single" w:sz="4" w:space="0" w:color="auto"/>
              <w:bottom w:val="single" w:sz="4" w:space="0" w:color="auto"/>
              <w:right w:val="single" w:sz="4" w:space="0" w:color="auto"/>
            </w:tcBorders>
            <w:vAlign w:val="center"/>
          </w:tcPr>
          <w:p w14:paraId="7B0606F4" w14:textId="77777777" w:rsidR="00CD76F9" w:rsidRDefault="00CD76F9" w:rsidP="00717013">
            <w:pPr>
              <w:pStyle w:val="1453"/>
              <w:spacing w:before="62" w:after="62"/>
            </w:pPr>
          </w:p>
        </w:tc>
        <w:tc>
          <w:tcPr>
            <w:tcW w:w="927" w:type="pct"/>
            <w:tcBorders>
              <w:top w:val="nil"/>
              <w:left w:val="nil"/>
              <w:bottom w:val="single" w:sz="4" w:space="0" w:color="auto"/>
              <w:right w:val="single" w:sz="4" w:space="0" w:color="auto"/>
            </w:tcBorders>
            <w:shd w:val="clear" w:color="auto" w:fill="auto"/>
            <w:noWrap/>
            <w:vAlign w:val="bottom"/>
          </w:tcPr>
          <w:p w14:paraId="3145A704" w14:textId="764C49F4" w:rsidR="00CD76F9" w:rsidRDefault="005B2ADF" w:rsidP="00717013">
            <w:pPr>
              <w:pStyle w:val="1453"/>
              <w:spacing w:before="62" w:after="62"/>
            </w:pPr>
            <w:r>
              <w:rPr>
                <w:rFonts w:hint="eastAsia"/>
              </w:rPr>
              <w:t>XX</w:t>
            </w:r>
            <w:r w:rsidR="00CD76F9">
              <w:rPr>
                <w:rFonts w:hint="eastAsia"/>
              </w:rPr>
              <w:t>动态数据</w:t>
            </w:r>
          </w:p>
        </w:tc>
        <w:tc>
          <w:tcPr>
            <w:tcW w:w="3785" w:type="pct"/>
            <w:tcBorders>
              <w:top w:val="nil"/>
              <w:left w:val="nil"/>
              <w:bottom w:val="single" w:sz="4" w:space="0" w:color="auto"/>
              <w:right w:val="single" w:sz="4" w:space="0" w:color="auto"/>
            </w:tcBorders>
            <w:shd w:val="clear" w:color="auto" w:fill="auto"/>
            <w:noWrap/>
            <w:vAlign w:val="bottom"/>
          </w:tcPr>
          <w:p w14:paraId="58251F57" w14:textId="02810F69" w:rsidR="00CD76F9" w:rsidRDefault="00CD76F9" w:rsidP="00717013">
            <w:pPr>
              <w:pStyle w:val="1453"/>
              <w:spacing w:before="62" w:after="62"/>
            </w:pPr>
            <w:r>
              <w:rPr>
                <w:rFonts w:hint="eastAsia"/>
              </w:rPr>
              <w:t>例如</w:t>
            </w:r>
            <w:r>
              <w:t>，</w:t>
            </w:r>
            <w:r>
              <w:rPr>
                <w:rFonts w:hint="eastAsia"/>
              </w:rPr>
              <w:t>指挥流程数据，处置流程数据，</w:t>
            </w:r>
            <w:r w:rsidR="005B2ADF">
              <w:rPr>
                <w:rFonts w:hint="eastAsia"/>
              </w:rPr>
              <w:t>XX</w:t>
            </w:r>
            <w:r>
              <w:rPr>
                <w:rFonts w:hint="eastAsia"/>
              </w:rPr>
              <w:t>部署数据，部队状态数据等</w:t>
            </w:r>
          </w:p>
        </w:tc>
      </w:tr>
      <w:tr w:rsidR="00CD76F9" w14:paraId="5189BD21" w14:textId="77777777" w:rsidTr="00CD76F9">
        <w:trPr>
          <w:trHeight w:val="255"/>
        </w:trPr>
        <w:tc>
          <w:tcPr>
            <w:tcW w:w="288" w:type="pct"/>
            <w:vMerge/>
            <w:tcBorders>
              <w:top w:val="single" w:sz="4" w:space="0" w:color="auto"/>
              <w:left w:val="single" w:sz="4" w:space="0" w:color="auto"/>
              <w:bottom w:val="single" w:sz="4" w:space="0" w:color="auto"/>
              <w:right w:val="single" w:sz="4" w:space="0" w:color="auto"/>
            </w:tcBorders>
            <w:vAlign w:val="center"/>
          </w:tcPr>
          <w:p w14:paraId="0B257F3C" w14:textId="77777777" w:rsidR="00CD76F9" w:rsidRDefault="00CD76F9" w:rsidP="00717013">
            <w:pPr>
              <w:pStyle w:val="1453"/>
              <w:spacing w:before="62" w:after="62"/>
            </w:pPr>
          </w:p>
        </w:tc>
        <w:tc>
          <w:tcPr>
            <w:tcW w:w="927" w:type="pct"/>
            <w:tcBorders>
              <w:top w:val="nil"/>
              <w:left w:val="nil"/>
              <w:bottom w:val="single" w:sz="4" w:space="0" w:color="auto"/>
              <w:right w:val="single" w:sz="4" w:space="0" w:color="auto"/>
            </w:tcBorders>
            <w:shd w:val="clear" w:color="auto" w:fill="auto"/>
            <w:noWrap/>
            <w:vAlign w:val="bottom"/>
          </w:tcPr>
          <w:p w14:paraId="388ECDE8" w14:textId="77777777" w:rsidR="00CD76F9" w:rsidRDefault="00CD76F9" w:rsidP="00717013">
            <w:pPr>
              <w:pStyle w:val="1453"/>
              <w:spacing w:before="62" w:after="62"/>
            </w:pPr>
            <w:r>
              <w:rPr>
                <w:rFonts w:hint="eastAsia"/>
              </w:rPr>
              <w:t>指挥决策数据</w:t>
            </w:r>
          </w:p>
        </w:tc>
        <w:tc>
          <w:tcPr>
            <w:tcW w:w="3785" w:type="pct"/>
            <w:tcBorders>
              <w:top w:val="nil"/>
              <w:left w:val="nil"/>
              <w:bottom w:val="single" w:sz="4" w:space="0" w:color="auto"/>
              <w:right w:val="single" w:sz="4" w:space="0" w:color="auto"/>
            </w:tcBorders>
            <w:shd w:val="clear" w:color="auto" w:fill="auto"/>
            <w:noWrap/>
            <w:vAlign w:val="bottom"/>
          </w:tcPr>
          <w:p w14:paraId="597DFE18" w14:textId="77777777" w:rsidR="00CD76F9" w:rsidRDefault="00CD76F9" w:rsidP="00717013">
            <w:pPr>
              <w:pStyle w:val="1453"/>
              <w:spacing w:before="62" w:after="62"/>
            </w:pPr>
            <w:r>
              <w:rPr>
                <w:rFonts w:hint="eastAsia"/>
              </w:rPr>
              <w:t>例如</w:t>
            </w:r>
            <w:r>
              <w:t>，</w:t>
            </w:r>
            <w:r>
              <w:rPr>
                <w:rFonts w:hint="eastAsia"/>
              </w:rPr>
              <w:t>战备值班兵力，兵力调动动态，战备行动统计分析等</w:t>
            </w:r>
          </w:p>
        </w:tc>
      </w:tr>
      <w:tr w:rsidR="00CD76F9" w14:paraId="70B8D5F3" w14:textId="77777777" w:rsidTr="00CD76F9">
        <w:trPr>
          <w:trHeight w:val="255"/>
        </w:trPr>
        <w:tc>
          <w:tcPr>
            <w:tcW w:w="288" w:type="pct"/>
            <w:vMerge/>
            <w:tcBorders>
              <w:top w:val="single" w:sz="4" w:space="0" w:color="auto"/>
              <w:left w:val="single" w:sz="4" w:space="0" w:color="auto"/>
              <w:bottom w:val="single" w:sz="4" w:space="0" w:color="auto"/>
              <w:right w:val="single" w:sz="4" w:space="0" w:color="auto"/>
            </w:tcBorders>
            <w:vAlign w:val="center"/>
          </w:tcPr>
          <w:p w14:paraId="2C296FBC" w14:textId="77777777" w:rsidR="00CD76F9" w:rsidRDefault="00CD76F9" w:rsidP="00717013">
            <w:pPr>
              <w:pStyle w:val="1453"/>
              <w:spacing w:before="62" w:after="62"/>
            </w:pPr>
          </w:p>
        </w:tc>
        <w:tc>
          <w:tcPr>
            <w:tcW w:w="927" w:type="pct"/>
            <w:tcBorders>
              <w:top w:val="nil"/>
              <w:left w:val="nil"/>
              <w:bottom w:val="single" w:sz="4" w:space="0" w:color="auto"/>
              <w:right w:val="single" w:sz="4" w:space="0" w:color="auto"/>
            </w:tcBorders>
            <w:shd w:val="clear" w:color="auto" w:fill="auto"/>
            <w:noWrap/>
            <w:vAlign w:val="bottom"/>
          </w:tcPr>
          <w:p w14:paraId="4CB0437B" w14:textId="77777777" w:rsidR="00CD76F9" w:rsidRDefault="00CD76F9" w:rsidP="00717013">
            <w:pPr>
              <w:pStyle w:val="1453"/>
              <w:spacing w:before="62" w:after="62"/>
            </w:pPr>
            <w:r>
              <w:rPr>
                <w:rFonts w:hint="eastAsia"/>
              </w:rPr>
              <w:t>统计评估数据</w:t>
            </w:r>
          </w:p>
        </w:tc>
        <w:tc>
          <w:tcPr>
            <w:tcW w:w="3785" w:type="pct"/>
            <w:tcBorders>
              <w:top w:val="nil"/>
              <w:left w:val="nil"/>
              <w:bottom w:val="single" w:sz="4" w:space="0" w:color="auto"/>
              <w:right w:val="single" w:sz="4" w:space="0" w:color="auto"/>
            </w:tcBorders>
            <w:shd w:val="clear" w:color="auto" w:fill="auto"/>
            <w:noWrap/>
            <w:vAlign w:val="bottom"/>
          </w:tcPr>
          <w:p w14:paraId="2119AAC4" w14:textId="77777777" w:rsidR="00CD76F9" w:rsidRDefault="00CD76F9" w:rsidP="00717013">
            <w:pPr>
              <w:pStyle w:val="1453"/>
              <w:spacing w:before="62" w:after="62"/>
            </w:pPr>
            <w:r>
              <w:rPr>
                <w:rFonts w:hint="eastAsia"/>
              </w:rPr>
              <w:t>例如</w:t>
            </w:r>
            <w:r>
              <w:t>，</w:t>
            </w:r>
            <w:r>
              <w:rPr>
                <w:rFonts w:hint="eastAsia"/>
              </w:rPr>
              <w:t>部队打击力，部队输送力，部队保障力，部队控制力，部队防护力，人员适配率，人员在位率，人员编配率，人员称职率，武器装备完好率，武器装备编配率等</w:t>
            </w:r>
          </w:p>
        </w:tc>
      </w:tr>
      <w:tr w:rsidR="00CD76F9" w14:paraId="208389CA" w14:textId="77777777" w:rsidTr="00CD76F9">
        <w:trPr>
          <w:trHeight w:val="255"/>
        </w:trPr>
        <w:tc>
          <w:tcPr>
            <w:tcW w:w="288" w:type="pct"/>
            <w:vMerge/>
            <w:tcBorders>
              <w:top w:val="single" w:sz="4" w:space="0" w:color="auto"/>
              <w:left w:val="single" w:sz="4" w:space="0" w:color="auto"/>
              <w:bottom w:val="single" w:sz="4" w:space="0" w:color="auto"/>
              <w:right w:val="single" w:sz="4" w:space="0" w:color="auto"/>
            </w:tcBorders>
            <w:vAlign w:val="center"/>
          </w:tcPr>
          <w:p w14:paraId="7DF4C6AE" w14:textId="77777777" w:rsidR="00CD76F9" w:rsidRDefault="00CD76F9" w:rsidP="00717013">
            <w:pPr>
              <w:pStyle w:val="1453"/>
              <w:spacing w:before="62" w:after="62"/>
            </w:pPr>
          </w:p>
        </w:tc>
        <w:tc>
          <w:tcPr>
            <w:tcW w:w="927" w:type="pct"/>
            <w:tcBorders>
              <w:top w:val="nil"/>
              <w:left w:val="nil"/>
              <w:bottom w:val="single" w:sz="4" w:space="0" w:color="auto"/>
              <w:right w:val="single" w:sz="4" w:space="0" w:color="auto"/>
            </w:tcBorders>
            <w:shd w:val="clear" w:color="auto" w:fill="auto"/>
            <w:noWrap/>
            <w:vAlign w:val="bottom"/>
          </w:tcPr>
          <w:p w14:paraId="327707B5" w14:textId="77777777" w:rsidR="00CD76F9" w:rsidRDefault="00CD76F9" w:rsidP="00717013">
            <w:pPr>
              <w:pStyle w:val="1453"/>
              <w:spacing w:before="62" w:after="62"/>
            </w:pPr>
            <w:r>
              <w:rPr>
                <w:rFonts w:hint="eastAsia"/>
              </w:rPr>
              <w:t>发展规划数据</w:t>
            </w:r>
          </w:p>
        </w:tc>
        <w:tc>
          <w:tcPr>
            <w:tcW w:w="3785" w:type="pct"/>
            <w:tcBorders>
              <w:top w:val="nil"/>
              <w:left w:val="nil"/>
              <w:bottom w:val="single" w:sz="4" w:space="0" w:color="auto"/>
              <w:right w:val="single" w:sz="4" w:space="0" w:color="auto"/>
            </w:tcBorders>
            <w:shd w:val="clear" w:color="auto" w:fill="auto"/>
            <w:noWrap/>
            <w:vAlign w:val="bottom"/>
          </w:tcPr>
          <w:p w14:paraId="1B6F8665" w14:textId="77777777" w:rsidR="00CD76F9" w:rsidRDefault="00CD76F9" w:rsidP="00717013">
            <w:pPr>
              <w:pStyle w:val="1453"/>
              <w:spacing w:before="62" w:after="62"/>
            </w:pPr>
            <w:r>
              <w:rPr>
                <w:rFonts w:hint="eastAsia"/>
              </w:rPr>
              <w:t>例如</w:t>
            </w:r>
            <w:r>
              <w:t>，</w:t>
            </w:r>
            <w:r>
              <w:rPr>
                <w:rFonts w:hint="eastAsia"/>
              </w:rPr>
              <w:t>发展规划项目、经费、执行状态、调整情况等</w:t>
            </w:r>
          </w:p>
        </w:tc>
      </w:tr>
      <w:tr w:rsidR="00CD76F9" w14:paraId="29DF9B7B" w14:textId="77777777" w:rsidTr="00CD76F9">
        <w:trPr>
          <w:trHeight w:val="255"/>
        </w:trPr>
        <w:tc>
          <w:tcPr>
            <w:tcW w:w="288" w:type="pct"/>
            <w:vMerge/>
            <w:tcBorders>
              <w:top w:val="single" w:sz="4" w:space="0" w:color="auto"/>
              <w:left w:val="single" w:sz="4" w:space="0" w:color="auto"/>
              <w:bottom w:val="single" w:sz="4" w:space="0" w:color="auto"/>
              <w:right w:val="single" w:sz="4" w:space="0" w:color="auto"/>
            </w:tcBorders>
            <w:vAlign w:val="center"/>
          </w:tcPr>
          <w:p w14:paraId="7149CD97" w14:textId="77777777" w:rsidR="00CD76F9" w:rsidRDefault="00CD76F9" w:rsidP="00717013">
            <w:pPr>
              <w:pStyle w:val="1453"/>
              <w:spacing w:before="62" w:after="62"/>
            </w:pPr>
          </w:p>
        </w:tc>
        <w:tc>
          <w:tcPr>
            <w:tcW w:w="927" w:type="pct"/>
            <w:tcBorders>
              <w:top w:val="nil"/>
              <w:left w:val="nil"/>
              <w:bottom w:val="single" w:sz="4" w:space="0" w:color="auto"/>
              <w:right w:val="single" w:sz="4" w:space="0" w:color="auto"/>
            </w:tcBorders>
            <w:shd w:val="clear" w:color="auto" w:fill="auto"/>
            <w:noWrap/>
            <w:vAlign w:val="bottom"/>
          </w:tcPr>
          <w:p w14:paraId="37611770" w14:textId="7F889183" w:rsidR="00CD76F9" w:rsidRDefault="007C0F24" w:rsidP="00717013">
            <w:pPr>
              <w:pStyle w:val="1453"/>
              <w:spacing w:before="62" w:after="62"/>
            </w:pPr>
            <w:r>
              <w:rPr>
                <w:rFonts w:hint="eastAsia"/>
              </w:rPr>
              <w:t>JS</w:t>
            </w:r>
            <w:r w:rsidR="00CD76F9">
              <w:rPr>
                <w:rFonts w:hint="eastAsia"/>
              </w:rPr>
              <w:t>实力数据</w:t>
            </w:r>
          </w:p>
        </w:tc>
        <w:tc>
          <w:tcPr>
            <w:tcW w:w="3785" w:type="pct"/>
            <w:tcBorders>
              <w:top w:val="nil"/>
              <w:left w:val="nil"/>
              <w:bottom w:val="single" w:sz="4" w:space="0" w:color="auto"/>
              <w:right w:val="single" w:sz="4" w:space="0" w:color="auto"/>
            </w:tcBorders>
            <w:shd w:val="clear" w:color="auto" w:fill="auto"/>
            <w:noWrap/>
            <w:vAlign w:val="bottom"/>
          </w:tcPr>
          <w:p w14:paraId="22CCE7A6" w14:textId="73AE026B" w:rsidR="00CD76F9" w:rsidRDefault="00CD76F9" w:rsidP="00717013">
            <w:pPr>
              <w:pStyle w:val="1453"/>
              <w:spacing w:before="62" w:after="62"/>
            </w:pPr>
            <w:r>
              <w:rPr>
                <w:rFonts w:hint="eastAsia"/>
              </w:rPr>
              <w:t>例如</w:t>
            </w:r>
            <w:r>
              <w:t>，</w:t>
            </w:r>
            <w:r>
              <w:rPr>
                <w:rFonts w:hint="eastAsia"/>
              </w:rPr>
              <w:t>部队</w:t>
            </w:r>
            <w:r w:rsidR="005B2ADF">
              <w:rPr>
                <w:rFonts w:hint="eastAsia"/>
              </w:rPr>
              <w:t>XX</w:t>
            </w:r>
            <w:r>
              <w:rPr>
                <w:rFonts w:hint="eastAsia"/>
              </w:rPr>
              <w:t>能力，部队战备能力，部队</w:t>
            </w:r>
            <w:r w:rsidR="007C0F24">
              <w:rPr>
                <w:rFonts w:hint="eastAsia"/>
              </w:rPr>
              <w:t>JS</w:t>
            </w:r>
            <w:r>
              <w:rPr>
                <w:rFonts w:hint="eastAsia"/>
              </w:rPr>
              <w:t>训练数据等</w:t>
            </w:r>
          </w:p>
        </w:tc>
      </w:tr>
    </w:tbl>
    <w:p w14:paraId="025C7ECD" w14:textId="77777777" w:rsidR="00CD76F9" w:rsidRPr="00CD76F9" w:rsidRDefault="00CD76F9" w:rsidP="00CD76F9">
      <w:pPr>
        <w:pStyle w:val="5"/>
      </w:pPr>
      <w:bookmarkStart w:id="305" w:name="_Toc157937257"/>
      <w:r>
        <w:rPr>
          <w:rFonts w:hint="eastAsia"/>
        </w:rPr>
        <w:t>融合</w:t>
      </w:r>
      <w:r w:rsidRPr="00CD76F9">
        <w:t>治理能力</w:t>
      </w:r>
      <w:bookmarkEnd w:id="305"/>
      <w:r w:rsidRPr="00CD76F9">
        <w:rPr>
          <w:rFonts w:hint="eastAsia"/>
        </w:rPr>
        <w:t>测试</w:t>
      </w:r>
      <w:r w:rsidRPr="00CD76F9">
        <w:t>数据</w:t>
      </w:r>
    </w:p>
    <w:p w14:paraId="31792C08" w14:textId="4320C998" w:rsidR="00CD76F9" w:rsidRPr="00CD76F9" w:rsidRDefault="00946C93" w:rsidP="00CD76F9">
      <w:pPr>
        <w:pStyle w:val="145"/>
        <w:ind w:firstLine="560"/>
      </w:pPr>
      <w:r>
        <w:t>ZQ</w:t>
      </w:r>
      <w:r w:rsidR="005B2ADF">
        <w:t>XX</w:t>
      </w:r>
      <w:r w:rsidR="00CD76F9">
        <w:t>数据中台</w:t>
      </w:r>
      <w:r w:rsidR="00CD76F9" w:rsidRPr="00CD76F9">
        <w:rPr>
          <w:rFonts w:hint="eastAsia"/>
        </w:rPr>
        <w:t>通过</w:t>
      </w:r>
      <w:r w:rsidR="00CD76F9" w:rsidRPr="00CD76F9">
        <w:t>存储分析能力</w:t>
      </w:r>
      <w:r w:rsidR="00CD76F9" w:rsidRPr="00CD76F9">
        <w:rPr>
          <w:rFonts w:hint="eastAsia"/>
        </w:rPr>
        <w:t>将引接汇聚</w:t>
      </w:r>
      <w:r w:rsidR="00CD76F9" w:rsidRPr="00CD76F9">
        <w:t>后的数据</w:t>
      </w:r>
      <w:r w:rsidR="00CD76F9" w:rsidRPr="00CD76F9">
        <w:rPr>
          <w:rFonts w:hint="eastAsia"/>
        </w:rPr>
        <w:t>存储后</w:t>
      </w:r>
      <w:r w:rsidR="00CD76F9" w:rsidRPr="00CD76F9">
        <w:t>，</w:t>
      </w:r>
      <w:r w:rsidR="00CD76F9" w:rsidRPr="00CD76F9">
        <w:rPr>
          <w:rFonts w:hint="eastAsia"/>
        </w:rPr>
        <w:t>通过</w:t>
      </w:r>
      <w:r>
        <w:t>ZQ</w:t>
      </w:r>
      <w:r w:rsidR="005B2ADF">
        <w:t>XX</w:t>
      </w:r>
      <w:r w:rsidR="00CD76F9" w:rsidRPr="00CD76F9">
        <w:t>数据中台</w:t>
      </w:r>
      <w:r w:rsidR="00CD76F9" w:rsidRPr="00CD76F9">
        <w:rPr>
          <w:rFonts w:hint="eastAsia"/>
        </w:rPr>
        <w:t>的</w:t>
      </w:r>
      <w:r w:rsidR="00CD76F9" w:rsidRPr="00CD76F9">
        <w:t>数据治理能力</w:t>
      </w:r>
      <w:r w:rsidR="00CD76F9" w:rsidRPr="00CD76F9">
        <w:rPr>
          <w:rFonts w:hint="eastAsia"/>
        </w:rPr>
        <w:t>对数据进行</w:t>
      </w:r>
      <w:r w:rsidR="00CD76F9" w:rsidRPr="00CD76F9">
        <w:t>治理</w:t>
      </w:r>
      <w:r w:rsidR="00CD76F9" w:rsidRPr="00CD76F9">
        <w:rPr>
          <w:rFonts w:hint="eastAsia"/>
        </w:rPr>
        <w:t>、把数据</w:t>
      </w:r>
      <w:r w:rsidR="00CD76F9" w:rsidRPr="00CD76F9">
        <w:t>资源</w:t>
      </w:r>
      <w:r w:rsidR="00CD76F9" w:rsidRPr="00CD76F9">
        <w:rPr>
          <w:rFonts w:hint="eastAsia"/>
        </w:rPr>
        <w:t>和原有</w:t>
      </w:r>
      <w:r w:rsidR="00CD76F9" w:rsidRPr="00CD76F9">
        <w:t>数据关联融合</w:t>
      </w:r>
      <w:r w:rsidR="00CD76F9" w:rsidRPr="00CD76F9">
        <w:rPr>
          <w:rFonts w:hint="eastAsia"/>
        </w:rPr>
        <w:t>。对结构化</w:t>
      </w:r>
      <w:r w:rsidR="00CD76F9" w:rsidRPr="00CD76F9">
        <w:t>数据的</w:t>
      </w:r>
      <w:r w:rsidR="00CD76F9" w:rsidRPr="00CD76F9">
        <w:rPr>
          <w:rFonts w:hint="eastAsia"/>
        </w:rPr>
        <w:t>数据库表进行</w:t>
      </w:r>
      <w:r w:rsidR="00CD76F9" w:rsidRPr="00CD76F9">
        <w:t>ETL</w:t>
      </w:r>
      <w:r w:rsidR="00CD76F9" w:rsidRPr="00CD76F9">
        <w:rPr>
          <w:rFonts w:hint="eastAsia"/>
        </w:rPr>
        <w:t>抽取、转换与加载等，</w:t>
      </w:r>
      <w:r w:rsidR="00CD76F9" w:rsidRPr="00CD76F9">
        <w:t>非结构化数据进行内容提取</w:t>
      </w:r>
      <w:r w:rsidR="00CD76F9" w:rsidRPr="00CD76F9">
        <w:rPr>
          <w:rFonts w:hint="eastAsia"/>
        </w:rPr>
        <w:t>，流式</w:t>
      </w:r>
      <w:r w:rsidR="00CD76F9" w:rsidRPr="00CD76F9">
        <w:t>数据进行</w:t>
      </w:r>
      <w:r w:rsidR="00CD76F9" w:rsidRPr="00CD76F9">
        <w:rPr>
          <w:rFonts w:hint="eastAsia"/>
        </w:rPr>
        <w:t>轨迹数据接入、</w:t>
      </w:r>
      <w:r w:rsidR="00CD76F9" w:rsidRPr="00CD76F9">
        <w:t>合批、去重、与基础数据关联</w:t>
      </w:r>
      <w:r w:rsidR="00CD76F9" w:rsidRPr="00CD76F9">
        <w:rPr>
          <w:rFonts w:hint="eastAsia"/>
        </w:rPr>
        <w:t>。</w:t>
      </w:r>
    </w:p>
    <w:p w14:paraId="109AF32C" w14:textId="77777777" w:rsidR="00CD76F9" w:rsidRPr="00CD76F9" w:rsidRDefault="00CD76F9" w:rsidP="00CD76F9">
      <w:pPr>
        <w:pStyle w:val="145"/>
        <w:ind w:firstLine="560"/>
      </w:pPr>
      <w:r>
        <w:rPr>
          <w:rFonts w:hint="eastAsia"/>
        </w:rPr>
        <w:t>融合治理能力的数据通过引接汇聚能力模拟生成</w:t>
      </w:r>
      <w:r w:rsidRPr="00CD76F9">
        <w:t>。</w:t>
      </w:r>
      <w:r w:rsidRPr="00CD76F9">
        <w:rPr>
          <w:rFonts w:hint="eastAsia"/>
        </w:rPr>
        <w:t>主要</w:t>
      </w:r>
      <w:r w:rsidRPr="00CD76F9">
        <w:t>针对贴源数据进行融合治理能力测试。</w:t>
      </w:r>
    </w:p>
    <w:p w14:paraId="236F954F" w14:textId="7E394F9D" w:rsidR="00CD76F9" w:rsidRPr="00CD76F9" w:rsidRDefault="00CD76F9" w:rsidP="00CD76F9">
      <w:pPr>
        <w:pStyle w:val="145"/>
        <w:ind w:firstLine="560"/>
      </w:pPr>
      <w:r>
        <w:rPr>
          <w:rFonts w:hint="eastAsia"/>
        </w:rPr>
        <w:t>贴源数据</w:t>
      </w:r>
      <w:r w:rsidRPr="00CD76F9">
        <w:t>包括</w:t>
      </w:r>
      <w:r w:rsidRPr="00CD76F9">
        <w:rPr>
          <w:rFonts w:hint="eastAsia"/>
        </w:rPr>
        <w:t>业务系统数据、指挥文电数据、海情数据、空情数据、北斗数据、在线采报数据、演习训练资料、</w:t>
      </w:r>
      <w:r w:rsidR="005B2ADF">
        <w:rPr>
          <w:rFonts w:hint="eastAsia"/>
        </w:rPr>
        <w:t>XX</w:t>
      </w:r>
      <w:r w:rsidRPr="00CD76F9">
        <w:rPr>
          <w:rFonts w:hint="eastAsia"/>
        </w:rPr>
        <w:t>法规标准和外部开源数据</w:t>
      </w:r>
      <w:r w:rsidRPr="00CD76F9">
        <w:rPr>
          <w:rFonts w:hint="eastAsia"/>
        </w:rPr>
        <w:t>9</w:t>
      </w:r>
      <w:r w:rsidRPr="00CD76F9">
        <w:rPr>
          <w:rFonts w:hint="eastAsia"/>
        </w:rPr>
        <w:t>大类数据。</w:t>
      </w:r>
    </w:p>
    <w:p w14:paraId="0ABFC5A1" w14:textId="3E1BCEE4" w:rsidR="00CD76F9" w:rsidRPr="00CD76F9" w:rsidRDefault="00CD76F9" w:rsidP="00CD76F9">
      <w:pPr>
        <w:pStyle w:val="145"/>
        <w:ind w:firstLine="560"/>
      </w:pPr>
      <w:r>
        <w:rPr>
          <w:rFonts w:hint="eastAsia"/>
        </w:rPr>
        <w:t>业务系统数据可包括财务管理系统，人力资源管理系统等；指挥文电数据可</w:t>
      </w:r>
      <w:r w:rsidRPr="00CD76F9">
        <w:t>包括</w:t>
      </w:r>
      <w:r w:rsidRPr="00CD76F9">
        <w:rPr>
          <w:rFonts w:hint="eastAsia"/>
        </w:rPr>
        <w:t>航天侦查快报等；海情数据可由有模拟器生成；空情数据可由模拟器生成；北斗数据可由模拟器生成；在线采报数据可</w:t>
      </w:r>
      <w:r w:rsidRPr="00CD76F9">
        <w:t>包括</w:t>
      </w:r>
      <w:r w:rsidRPr="00CD76F9">
        <w:rPr>
          <w:rFonts w:hint="eastAsia"/>
        </w:rPr>
        <w:t>每日席位上报文电接收情况等；演习训练资料可</w:t>
      </w:r>
      <w:r w:rsidRPr="00CD76F9">
        <w:t>包括</w:t>
      </w:r>
      <w:r w:rsidRPr="00CD76F9">
        <w:rPr>
          <w:rFonts w:hint="eastAsia"/>
        </w:rPr>
        <w:t>演习计划，指令，总结等；</w:t>
      </w:r>
      <w:r w:rsidR="005B2ADF">
        <w:rPr>
          <w:rFonts w:hint="eastAsia"/>
        </w:rPr>
        <w:t>XX</w:t>
      </w:r>
      <w:r w:rsidRPr="00CD76F9">
        <w:rPr>
          <w:rFonts w:hint="eastAsia"/>
        </w:rPr>
        <w:t>法规标准可</w:t>
      </w:r>
      <w:r w:rsidRPr="00CD76F9">
        <w:t>包括</w:t>
      </w:r>
      <w:r w:rsidRPr="00CD76F9">
        <w:rPr>
          <w:rFonts w:hint="eastAsia"/>
        </w:rPr>
        <w:t>海情处置规定，空情处置规定等；外部开源数据可</w:t>
      </w:r>
      <w:r w:rsidRPr="00CD76F9">
        <w:t>包括</w:t>
      </w:r>
      <w:r w:rsidRPr="00CD76F9">
        <w:rPr>
          <w:rFonts w:hint="eastAsia"/>
        </w:rPr>
        <w:t>舆情数据，外台军目标等。</w:t>
      </w:r>
    </w:p>
    <w:p w14:paraId="7A0D615D" w14:textId="107E0F5C" w:rsidR="00CD76F9" w:rsidRPr="00CD76F9" w:rsidRDefault="00CD76F9" w:rsidP="00CD76F9">
      <w:pPr>
        <w:pStyle w:val="aff6"/>
        <w:spacing w:before="62" w:after="62"/>
      </w:pPr>
      <w:r>
        <w:t>表</w:t>
      </w:r>
      <w:r>
        <w:t xml:space="preserve"> </w:t>
      </w:r>
      <w:r w:rsidR="00405EEC">
        <w:fldChar w:fldCharType="begin"/>
      </w:r>
      <w:r w:rsidR="00405EEC">
        <w:instrText xml:space="preserve"> STYLEREF 1 \s </w:instrText>
      </w:r>
      <w:r w:rsidR="00405EEC">
        <w:fldChar w:fldCharType="separate"/>
      </w:r>
      <w:r w:rsidR="0045365A">
        <w:rPr>
          <w:noProof/>
        </w:rPr>
        <w:t>5</w:t>
      </w:r>
      <w:r w:rsidR="00405EEC">
        <w:rPr>
          <w:noProof/>
        </w:rPr>
        <w:fldChar w:fldCharType="end"/>
      </w:r>
      <w:r w:rsidRPr="00CD76F9">
        <w:t>-</w:t>
      </w:r>
      <w:r w:rsidR="000D41A4" w:rsidRPr="00CD76F9">
        <w:fldChar w:fldCharType="begin"/>
      </w:r>
      <w:r w:rsidRPr="00CD76F9">
        <w:instrText xml:space="preserve"> SEQ </w:instrText>
      </w:r>
      <w:r w:rsidRPr="00CD76F9">
        <w:instrText>表</w:instrText>
      </w:r>
      <w:r w:rsidRPr="00CD76F9">
        <w:instrText xml:space="preserve"> \* ARABIC \s 1 </w:instrText>
      </w:r>
      <w:r w:rsidR="000D41A4" w:rsidRPr="00CD76F9">
        <w:fldChar w:fldCharType="separate"/>
      </w:r>
      <w:r w:rsidR="0045365A">
        <w:rPr>
          <w:noProof/>
        </w:rPr>
        <w:t>8</w:t>
      </w:r>
      <w:r w:rsidR="000D41A4" w:rsidRPr="00CD76F9">
        <w:fldChar w:fldCharType="end"/>
      </w:r>
      <w:r w:rsidRPr="00CD76F9">
        <w:rPr>
          <w:rFonts w:hint="eastAsia"/>
        </w:rPr>
        <w:t>集成联试数据贴源数据</w:t>
      </w:r>
      <w:r w:rsidRPr="00CD76F9">
        <w:t>表格</w:t>
      </w:r>
    </w:p>
    <w:tbl>
      <w:tblPr>
        <w:tblW w:w="5000" w:type="pct"/>
        <w:tblLook w:val="04A0" w:firstRow="1" w:lastRow="0" w:firstColumn="1" w:lastColumn="0" w:noHBand="0" w:noVBand="1"/>
      </w:tblPr>
      <w:tblGrid>
        <w:gridCol w:w="1571"/>
        <w:gridCol w:w="2695"/>
        <w:gridCol w:w="4850"/>
      </w:tblGrid>
      <w:tr w:rsidR="00CD76F9" w14:paraId="09AA6F4B" w14:textId="77777777" w:rsidTr="00CD76F9">
        <w:trPr>
          <w:trHeight w:val="270"/>
        </w:trPr>
        <w:tc>
          <w:tcPr>
            <w:tcW w:w="862"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6E5D2F9C" w14:textId="77777777" w:rsidR="00CD76F9" w:rsidRDefault="00CD76F9" w:rsidP="00717013">
            <w:pPr>
              <w:pStyle w:val="1454"/>
              <w:spacing w:before="62" w:after="62"/>
            </w:pPr>
            <w:r>
              <w:rPr>
                <w:rFonts w:hint="eastAsia"/>
              </w:rPr>
              <w:t>分类</w:t>
            </w:r>
          </w:p>
        </w:tc>
        <w:tc>
          <w:tcPr>
            <w:tcW w:w="1478" w:type="pct"/>
            <w:tcBorders>
              <w:top w:val="single" w:sz="4" w:space="0" w:color="auto"/>
              <w:left w:val="nil"/>
              <w:bottom w:val="single" w:sz="4" w:space="0" w:color="auto"/>
              <w:right w:val="single" w:sz="4" w:space="0" w:color="auto"/>
            </w:tcBorders>
            <w:shd w:val="clear" w:color="auto" w:fill="auto"/>
            <w:noWrap/>
            <w:vAlign w:val="bottom"/>
          </w:tcPr>
          <w:p w14:paraId="07F85336" w14:textId="77777777" w:rsidR="00CD76F9" w:rsidRDefault="00CD76F9" w:rsidP="00717013">
            <w:pPr>
              <w:pStyle w:val="1454"/>
              <w:spacing w:before="62" w:after="62"/>
            </w:pPr>
            <w:r>
              <w:rPr>
                <w:rFonts w:hint="eastAsia"/>
              </w:rPr>
              <w:t>数据类型</w:t>
            </w:r>
          </w:p>
        </w:tc>
        <w:tc>
          <w:tcPr>
            <w:tcW w:w="2659" w:type="pct"/>
            <w:tcBorders>
              <w:top w:val="single" w:sz="4" w:space="0" w:color="auto"/>
              <w:left w:val="nil"/>
              <w:bottom w:val="single" w:sz="4" w:space="0" w:color="auto"/>
              <w:right w:val="single" w:sz="4" w:space="0" w:color="auto"/>
            </w:tcBorders>
            <w:shd w:val="clear" w:color="auto" w:fill="auto"/>
            <w:noWrap/>
            <w:vAlign w:val="bottom"/>
          </w:tcPr>
          <w:p w14:paraId="5C9CE282" w14:textId="77777777" w:rsidR="00CD76F9" w:rsidRDefault="00CD76F9" w:rsidP="00717013">
            <w:pPr>
              <w:pStyle w:val="1454"/>
              <w:spacing w:before="62" w:after="62"/>
            </w:pPr>
            <w:r>
              <w:rPr>
                <w:rFonts w:hint="eastAsia"/>
              </w:rPr>
              <w:t>数据表</w:t>
            </w:r>
          </w:p>
        </w:tc>
      </w:tr>
      <w:tr w:rsidR="00CD76F9" w14:paraId="2DAB58AF" w14:textId="77777777" w:rsidTr="00CD76F9">
        <w:trPr>
          <w:trHeight w:val="270"/>
        </w:trPr>
        <w:tc>
          <w:tcPr>
            <w:tcW w:w="862"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6A7C5075" w14:textId="77777777" w:rsidR="00CD76F9" w:rsidRDefault="00CD76F9" w:rsidP="00717013">
            <w:pPr>
              <w:pStyle w:val="1453"/>
              <w:spacing w:before="62" w:after="62"/>
            </w:pPr>
            <w:r>
              <w:rPr>
                <w:rFonts w:hint="eastAsia"/>
              </w:rPr>
              <w:t>贴源数据</w:t>
            </w:r>
          </w:p>
        </w:tc>
        <w:tc>
          <w:tcPr>
            <w:tcW w:w="1478" w:type="pct"/>
            <w:tcBorders>
              <w:top w:val="single" w:sz="4" w:space="0" w:color="auto"/>
              <w:left w:val="nil"/>
              <w:bottom w:val="single" w:sz="4" w:space="0" w:color="auto"/>
              <w:right w:val="single" w:sz="4" w:space="0" w:color="auto"/>
            </w:tcBorders>
            <w:shd w:val="clear" w:color="auto" w:fill="auto"/>
            <w:noWrap/>
            <w:vAlign w:val="bottom"/>
          </w:tcPr>
          <w:p w14:paraId="3E278BE5" w14:textId="77777777" w:rsidR="00CD76F9" w:rsidRDefault="00CD76F9" w:rsidP="00717013">
            <w:pPr>
              <w:pStyle w:val="1453"/>
              <w:spacing w:before="62" w:after="62"/>
            </w:pPr>
            <w:r>
              <w:rPr>
                <w:rFonts w:hint="eastAsia"/>
              </w:rPr>
              <w:t>业务系统数据</w:t>
            </w:r>
          </w:p>
        </w:tc>
        <w:tc>
          <w:tcPr>
            <w:tcW w:w="2659" w:type="pct"/>
            <w:tcBorders>
              <w:top w:val="single" w:sz="4" w:space="0" w:color="auto"/>
              <w:left w:val="nil"/>
              <w:bottom w:val="single" w:sz="4" w:space="0" w:color="auto"/>
              <w:right w:val="single" w:sz="4" w:space="0" w:color="auto"/>
            </w:tcBorders>
            <w:shd w:val="clear" w:color="auto" w:fill="auto"/>
            <w:noWrap/>
            <w:vAlign w:val="bottom"/>
          </w:tcPr>
          <w:p w14:paraId="0E2E9F8B" w14:textId="77777777" w:rsidR="00CD76F9" w:rsidRDefault="00CD76F9" w:rsidP="00717013">
            <w:pPr>
              <w:pStyle w:val="1453"/>
              <w:spacing w:before="62" w:after="62"/>
            </w:pPr>
            <w:r>
              <w:rPr>
                <w:rFonts w:hint="eastAsia"/>
              </w:rPr>
              <w:t>例如</w:t>
            </w:r>
            <w:r>
              <w:t>，</w:t>
            </w:r>
            <w:r>
              <w:rPr>
                <w:rFonts w:hint="eastAsia"/>
              </w:rPr>
              <w:t>财务管理系统，人力资源管理系统等</w:t>
            </w:r>
          </w:p>
        </w:tc>
      </w:tr>
      <w:tr w:rsidR="00CD76F9" w14:paraId="44F0A782" w14:textId="77777777" w:rsidTr="00CD76F9">
        <w:trPr>
          <w:trHeight w:val="270"/>
        </w:trPr>
        <w:tc>
          <w:tcPr>
            <w:tcW w:w="862" w:type="pct"/>
            <w:vMerge/>
            <w:tcBorders>
              <w:top w:val="single" w:sz="4" w:space="0" w:color="auto"/>
              <w:left w:val="single" w:sz="4" w:space="0" w:color="auto"/>
              <w:bottom w:val="single" w:sz="4" w:space="0" w:color="auto"/>
              <w:right w:val="single" w:sz="4" w:space="0" w:color="auto"/>
            </w:tcBorders>
            <w:vAlign w:val="center"/>
          </w:tcPr>
          <w:p w14:paraId="21760C77" w14:textId="77777777" w:rsidR="00CD76F9" w:rsidRDefault="00CD76F9" w:rsidP="00717013">
            <w:pPr>
              <w:pStyle w:val="1453"/>
              <w:spacing w:before="62" w:after="62"/>
            </w:pPr>
          </w:p>
        </w:tc>
        <w:tc>
          <w:tcPr>
            <w:tcW w:w="1478" w:type="pct"/>
            <w:tcBorders>
              <w:top w:val="nil"/>
              <w:left w:val="nil"/>
              <w:bottom w:val="single" w:sz="4" w:space="0" w:color="auto"/>
              <w:right w:val="single" w:sz="4" w:space="0" w:color="auto"/>
            </w:tcBorders>
            <w:shd w:val="clear" w:color="auto" w:fill="auto"/>
            <w:noWrap/>
            <w:vAlign w:val="bottom"/>
          </w:tcPr>
          <w:p w14:paraId="48C8F15E" w14:textId="77777777" w:rsidR="00CD76F9" w:rsidRDefault="00CD76F9" w:rsidP="00717013">
            <w:pPr>
              <w:pStyle w:val="1453"/>
              <w:spacing w:before="62" w:after="62"/>
            </w:pPr>
            <w:r>
              <w:rPr>
                <w:rFonts w:hint="eastAsia"/>
              </w:rPr>
              <w:t>指挥文电数据</w:t>
            </w:r>
          </w:p>
        </w:tc>
        <w:tc>
          <w:tcPr>
            <w:tcW w:w="2659" w:type="pct"/>
            <w:tcBorders>
              <w:top w:val="nil"/>
              <w:left w:val="nil"/>
              <w:bottom w:val="single" w:sz="4" w:space="0" w:color="auto"/>
              <w:right w:val="single" w:sz="4" w:space="0" w:color="auto"/>
            </w:tcBorders>
            <w:shd w:val="clear" w:color="auto" w:fill="auto"/>
            <w:noWrap/>
            <w:vAlign w:val="bottom"/>
          </w:tcPr>
          <w:p w14:paraId="5FE08F91" w14:textId="77777777" w:rsidR="00CD76F9" w:rsidRDefault="00CD76F9" w:rsidP="00717013">
            <w:pPr>
              <w:pStyle w:val="1453"/>
              <w:spacing w:before="62" w:after="62"/>
            </w:pPr>
            <w:r>
              <w:rPr>
                <w:rFonts w:hint="eastAsia"/>
              </w:rPr>
              <w:t>例如</w:t>
            </w:r>
            <w:r>
              <w:t>，</w:t>
            </w:r>
            <w:r>
              <w:rPr>
                <w:rFonts w:hint="eastAsia"/>
              </w:rPr>
              <w:t>航天侦查快报等</w:t>
            </w:r>
          </w:p>
        </w:tc>
      </w:tr>
      <w:tr w:rsidR="00CD76F9" w14:paraId="50004806" w14:textId="77777777" w:rsidTr="00CD76F9">
        <w:trPr>
          <w:trHeight w:val="270"/>
        </w:trPr>
        <w:tc>
          <w:tcPr>
            <w:tcW w:w="862" w:type="pct"/>
            <w:vMerge/>
            <w:tcBorders>
              <w:top w:val="single" w:sz="4" w:space="0" w:color="auto"/>
              <w:left w:val="single" w:sz="4" w:space="0" w:color="auto"/>
              <w:bottom w:val="single" w:sz="4" w:space="0" w:color="auto"/>
              <w:right w:val="single" w:sz="4" w:space="0" w:color="auto"/>
            </w:tcBorders>
            <w:vAlign w:val="center"/>
          </w:tcPr>
          <w:p w14:paraId="5F570D67" w14:textId="77777777" w:rsidR="00CD76F9" w:rsidRDefault="00CD76F9" w:rsidP="00717013">
            <w:pPr>
              <w:pStyle w:val="1453"/>
              <w:spacing w:before="62" w:after="62"/>
            </w:pPr>
          </w:p>
        </w:tc>
        <w:tc>
          <w:tcPr>
            <w:tcW w:w="1478" w:type="pct"/>
            <w:tcBorders>
              <w:top w:val="nil"/>
              <w:left w:val="nil"/>
              <w:bottom w:val="single" w:sz="4" w:space="0" w:color="auto"/>
              <w:right w:val="single" w:sz="4" w:space="0" w:color="auto"/>
            </w:tcBorders>
            <w:shd w:val="clear" w:color="auto" w:fill="auto"/>
            <w:noWrap/>
            <w:vAlign w:val="bottom"/>
          </w:tcPr>
          <w:p w14:paraId="29AA06D4" w14:textId="77777777" w:rsidR="00CD76F9" w:rsidRDefault="00CD76F9" w:rsidP="00717013">
            <w:pPr>
              <w:pStyle w:val="1453"/>
              <w:spacing w:before="62" w:after="62"/>
            </w:pPr>
            <w:r>
              <w:rPr>
                <w:rFonts w:hint="eastAsia"/>
              </w:rPr>
              <w:t>海情数据</w:t>
            </w:r>
          </w:p>
        </w:tc>
        <w:tc>
          <w:tcPr>
            <w:tcW w:w="2659" w:type="pct"/>
            <w:tcBorders>
              <w:top w:val="nil"/>
              <w:left w:val="nil"/>
              <w:bottom w:val="single" w:sz="4" w:space="0" w:color="auto"/>
              <w:right w:val="single" w:sz="4" w:space="0" w:color="auto"/>
            </w:tcBorders>
            <w:shd w:val="clear" w:color="auto" w:fill="auto"/>
            <w:noWrap/>
            <w:vAlign w:val="bottom"/>
          </w:tcPr>
          <w:p w14:paraId="7AD4C7C2" w14:textId="77777777" w:rsidR="00CD76F9" w:rsidRDefault="00CD76F9" w:rsidP="00717013">
            <w:pPr>
              <w:pStyle w:val="1453"/>
              <w:spacing w:before="62" w:after="62"/>
            </w:pPr>
            <w:r>
              <w:rPr>
                <w:rFonts w:hint="eastAsia"/>
              </w:rPr>
              <w:t>例如</w:t>
            </w:r>
            <w:r>
              <w:t>，</w:t>
            </w:r>
            <w:r>
              <w:rPr>
                <w:rFonts w:hint="eastAsia"/>
              </w:rPr>
              <w:t>由有模拟器生成对应的海情数据</w:t>
            </w:r>
          </w:p>
        </w:tc>
      </w:tr>
      <w:tr w:rsidR="00CD76F9" w14:paraId="7E174A84" w14:textId="77777777" w:rsidTr="00CD76F9">
        <w:trPr>
          <w:trHeight w:val="270"/>
        </w:trPr>
        <w:tc>
          <w:tcPr>
            <w:tcW w:w="862" w:type="pct"/>
            <w:vMerge/>
            <w:tcBorders>
              <w:top w:val="single" w:sz="4" w:space="0" w:color="auto"/>
              <w:left w:val="single" w:sz="4" w:space="0" w:color="auto"/>
              <w:bottom w:val="single" w:sz="4" w:space="0" w:color="auto"/>
              <w:right w:val="single" w:sz="4" w:space="0" w:color="auto"/>
            </w:tcBorders>
            <w:vAlign w:val="center"/>
          </w:tcPr>
          <w:p w14:paraId="35D7F369" w14:textId="77777777" w:rsidR="00CD76F9" w:rsidRDefault="00CD76F9" w:rsidP="00717013">
            <w:pPr>
              <w:pStyle w:val="1453"/>
              <w:spacing w:before="62" w:after="62"/>
            </w:pPr>
          </w:p>
        </w:tc>
        <w:tc>
          <w:tcPr>
            <w:tcW w:w="1478" w:type="pct"/>
            <w:tcBorders>
              <w:top w:val="nil"/>
              <w:left w:val="nil"/>
              <w:bottom w:val="single" w:sz="4" w:space="0" w:color="auto"/>
              <w:right w:val="single" w:sz="4" w:space="0" w:color="auto"/>
            </w:tcBorders>
            <w:shd w:val="clear" w:color="auto" w:fill="auto"/>
            <w:noWrap/>
            <w:vAlign w:val="bottom"/>
          </w:tcPr>
          <w:p w14:paraId="38A1C5D5" w14:textId="77777777" w:rsidR="00CD76F9" w:rsidRDefault="00CD76F9" w:rsidP="00717013">
            <w:pPr>
              <w:pStyle w:val="1453"/>
              <w:spacing w:before="62" w:after="62"/>
            </w:pPr>
            <w:r>
              <w:rPr>
                <w:rFonts w:hint="eastAsia"/>
              </w:rPr>
              <w:t>空情数据</w:t>
            </w:r>
          </w:p>
        </w:tc>
        <w:tc>
          <w:tcPr>
            <w:tcW w:w="2659" w:type="pct"/>
            <w:tcBorders>
              <w:top w:val="nil"/>
              <w:left w:val="nil"/>
              <w:bottom w:val="single" w:sz="4" w:space="0" w:color="auto"/>
              <w:right w:val="single" w:sz="4" w:space="0" w:color="auto"/>
            </w:tcBorders>
            <w:shd w:val="clear" w:color="auto" w:fill="auto"/>
            <w:noWrap/>
            <w:vAlign w:val="bottom"/>
          </w:tcPr>
          <w:p w14:paraId="312F492E" w14:textId="77777777" w:rsidR="00CD76F9" w:rsidRDefault="00CD76F9" w:rsidP="00717013">
            <w:pPr>
              <w:pStyle w:val="1453"/>
              <w:spacing w:before="62" w:after="62"/>
            </w:pPr>
            <w:r>
              <w:rPr>
                <w:rFonts w:hint="eastAsia"/>
              </w:rPr>
              <w:t>例如</w:t>
            </w:r>
            <w:r>
              <w:t>，</w:t>
            </w:r>
            <w:r>
              <w:rPr>
                <w:rFonts w:hint="eastAsia"/>
              </w:rPr>
              <w:t>由模拟器生成对应的空情数据</w:t>
            </w:r>
          </w:p>
        </w:tc>
      </w:tr>
      <w:tr w:rsidR="00CD76F9" w14:paraId="3454D705" w14:textId="77777777" w:rsidTr="00CD76F9">
        <w:trPr>
          <w:trHeight w:val="270"/>
        </w:trPr>
        <w:tc>
          <w:tcPr>
            <w:tcW w:w="862" w:type="pct"/>
            <w:vMerge/>
            <w:tcBorders>
              <w:top w:val="single" w:sz="4" w:space="0" w:color="auto"/>
              <w:left w:val="single" w:sz="4" w:space="0" w:color="auto"/>
              <w:bottom w:val="single" w:sz="4" w:space="0" w:color="auto"/>
              <w:right w:val="single" w:sz="4" w:space="0" w:color="auto"/>
            </w:tcBorders>
            <w:vAlign w:val="center"/>
          </w:tcPr>
          <w:p w14:paraId="5E929DDE" w14:textId="77777777" w:rsidR="00CD76F9" w:rsidRDefault="00CD76F9" w:rsidP="00717013">
            <w:pPr>
              <w:pStyle w:val="1453"/>
              <w:spacing w:before="62" w:after="62"/>
            </w:pPr>
          </w:p>
        </w:tc>
        <w:tc>
          <w:tcPr>
            <w:tcW w:w="1478" w:type="pct"/>
            <w:tcBorders>
              <w:top w:val="nil"/>
              <w:left w:val="nil"/>
              <w:bottom w:val="single" w:sz="4" w:space="0" w:color="auto"/>
              <w:right w:val="single" w:sz="4" w:space="0" w:color="auto"/>
            </w:tcBorders>
            <w:shd w:val="clear" w:color="auto" w:fill="auto"/>
            <w:noWrap/>
            <w:vAlign w:val="bottom"/>
          </w:tcPr>
          <w:p w14:paraId="39BF277D" w14:textId="77777777" w:rsidR="00CD76F9" w:rsidRDefault="00CD76F9" w:rsidP="00717013">
            <w:pPr>
              <w:pStyle w:val="1453"/>
              <w:spacing w:before="62" w:after="62"/>
            </w:pPr>
            <w:r>
              <w:rPr>
                <w:rFonts w:hint="eastAsia"/>
              </w:rPr>
              <w:t>北斗数据</w:t>
            </w:r>
          </w:p>
        </w:tc>
        <w:tc>
          <w:tcPr>
            <w:tcW w:w="2659" w:type="pct"/>
            <w:tcBorders>
              <w:top w:val="nil"/>
              <w:left w:val="nil"/>
              <w:bottom w:val="single" w:sz="4" w:space="0" w:color="auto"/>
              <w:right w:val="single" w:sz="4" w:space="0" w:color="auto"/>
            </w:tcBorders>
            <w:shd w:val="clear" w:color="auto" w:fill="auto"/>
            <w:noWrap/>
            <w:vAlign w:val="bottom"/>
          </w:tcPr>
          <w:p w14:paraId="755AB814" w14:textId="77777777" w:rsidR="00CD76F9" w:rsidRDefault="00CD76F9" w:rsidP="00717013">
            <w:pPr>
              <w:pStyle w:val="1453"/>
              <w:spacing w:before="62" w:after="62"/>
            </w:pPr>
            <w:r>
              <w:rPr>
                <w:rFonts w:hint="eastAsia"/>
              </w:rPr>
              <w:t>例如</w:t>
            </w:r>
            <w:r>
              <w:t>，</w:t>
            </w:r>
            <w:r>
              <w:rPr>
                <w:rFonts w:hint="eastAsia"/>
              </w:rPr>
              <w:t>由模拟器生成对应的北斗数据</w:t>
            </w:r>
          </w:p>
        </w:tc>
      </w:tr>
      <w:tr w:rsidR="00CD76F9" w14:paraId="42D0C3A8" w14:textId="77777777" w:rsidTr="00CD76F9">
        <w:trPr>
          <w:trHeight w:val="270"/>
        </w:trPr>
        <w:tc>
          <w:tcPr>
            <w:tcW w:w="862" w:type="pct"/>
            <w:vMerge/>
            <w:tcBorders>
              <w:top w:val="single" w:sz="4" w:space="0" w:color="auto"/>
              <w:left w:val="single" w:sz="4" w:space="0" w:color="auto"/>
              <w:bottom w:val="single" w:sz="4" w:space="0" w:color="auto"/>
              <w:right w:val="single" w:sz="4" w:space="0" w:color="auto"/>
            </w:tcBorders>
            <w:vAlign w:val="center"/>
          </w:tcPr>
          <w:p w14:paraId="35C9A91E" w14:textId="77777777" w:rsidR="00CD76F9" w:rsidRDefault="00CD76F9" w:rsidP="00717013">
            <w:pPr>
              <w:pStyle w:val="1453"/>
              <w:spacing w:before="62" w:after="62"/>
            </w:pPr>
          </w:p>
        </w:tc>
        <w:tc>
          <w:tcPr>
            <w:tcW w:w="1478" w:type="pct"/>
            <w:tcBorders>
              <w:top w:val="nil"/>
              <w:left w:val="nil"/>
              <w:bottom w:val="single" w:sz="4" w:space="0" w:color="auto"/>
              <w:right w:val="single" w:sz="4" w:space="0" w:color="auto"/>
            </w:tcBorders>
            <w:shd w:val="clear" w:color="auto" w:fill="auto"/>
            <w:noWrap/>
            <w:vAlign w:val="bottom"/>
          </w:tcPr>
          <w:p w14:paraId="1469B69F" w14:textId="77777777" w:rsidR="00CD76F9" w:rsidRDefault="00CD76F9" w:rsidP="00717013">
            <w:pPr>
              <w:pStyle w:val="1453"/>
              <w:spacing w:before="62" w:after="62"/>
            </w:pPr>
            <w:r>
              <w:rPr>
                <w:rFonts w:hint="eastAsia"/>
              </w:rPr>
              <w:t>在线采报数据</w:t>
            </w:r>
          </w:p>
        </w:tc>
        <w:tc>
          <w:tcPr>
            <w:tcW w:w="2659" w:type="pct"/>
            <w:tcBorders>
              <w:top w:val="nil"/>
              <w:left w:val="nil"/>
              <w:bottom w:val="single" w:sz="4" w:space="0" w:color="auto"/>
              <w:right w:val="single" w:sz="4" w:space="0" w:color="auto"/>
            </w:tcBorders>
            <w:shd w:val="clear" w:color="auto" w:fill="auto"/>
            <w:noWrap/>
            <w:vAlign w:val="bottom"/>
          </w:tcPr>
          <w:p w14:paraId="368FB99E" w14:textId="77777777" w:rsidR="00CD76F9" w:rsidRDefault="00CD76F9" w:rsidP="00717013">
            <w:pPr>
              <w:pStyle w:val="1453"/>
              <w:spacing w:before="62" w:after="62"/>
            </w:pPr>
            <w:r>
              <w:rPr>
                <w:rFonts w:hint="eastAsia"/>
              </w:rPr>
              <w:t>例如</w:t>
            </w:r>
            <w:r>
              <w:t>，</w:t>
            </w:r>
            <w:r>
              <w:rPr>
                <w:rFonts w:hint="eastAsia"/>
              </w:rPr>
              <w:t>每日席位上报文电接收情况等</w:t>
            </w:r>
          </w:p>
        </w:tc>
      </w:tr>
      <w:tr w:rsidR="00CD76F9" w14:paraId="16CDD108" w14:textId="77777777" w:rsidTr="00CD76F9">
        <w:trPr>
          <w:trHeight w:val="270"/>
        </w:trPr>
        <w:tc>
          <w:tcPr>
            <w:tcW w:w="862" w:type="pct"/>
            <w:vMerge/>
            <w:tcBorders>
              <w:top w:val="single" w:sz="4" w:space="0" w:color="auto"/>
              <w:left w:val="single" w:sz="4" w:space="0" w:color="auto"/>
              <w:bottom w:val="single" w:sz="4" w:space="0" w:color="auto"/>
              <w:right w:val="single" w:sz="4" w:space="0" w:color="auto"/>
            </w:tcBorders>
            <w:vAlign w:val="center"/>
          </w:tcPr>
          <w:p w14:paraId="5DEED507" w14:textId="77777777" w:rsidR="00CD76F9" w:rsidRDefault="00CD76F9" w:rsidP="00717013">
            <w:pPr>
              <w:pStyle w:val="1453"/>
              <w:spacing w:before="62" w:after="62"/>
            </w:pPr>
          </w:p>
        </w:tc>
        <w:tc>
          <w:tcPr>
            <w:tcW w:w="1478" w:type="pct"/>
            <w:tcBorders>
              <w:top w:val="nil"/>
              <w:left w:val="nil"/>
              <w:bottom w:val="single" w:sz="4" w:space="0" w:color="auto"/>
              <w:right w:val="single" w:sz="4" w:space="0" w:color="auto"/>
            </w:tcBorders>
            <w:shd w:val="clear" w:color="auto" w:fill="auto"/>
            <w:noWrap/>
            <w:vAlign w:val="bottom"/>
          </w:tcPr>
          <w:p w14:paraId="2E6F54F2" w14:textId="77777777" w:rsidR="00CD76F9" w:rsidRDefault="00CD76F9" w:rsidP="00717013">
            <w:pPr>
              <w:pStyle w:val="1453"/>
              <w:spacing w:before="62" w:after="62"/>
            </w:pPr>
            <w:r>
              <w:rPr>
                <w:rFonts w:hint="eastAsia"/>
              </w:rPr>
              <w:t>演习训练资料</w:t>
            </w:r>
          </w:p>
        </w:tc>
        <w:tc>
          <w:tcPr>
            <w:tcW w:w="2659" w:type="pct"/>
            <w:tcBorders>
              <w:top w:val="nil"/>
              <w:left w:val="nil"/>
              <w:bottom w:val="single" w:sz="4" w:space="0" w:color="auto"/>
              <w:right w:val="single" w:sz="4" w:space="0" w:color="auto"/>
            </w:tcBorders>
            <w:shd w:val="clear" w:color="auto" w:fill="auto"/>
            <w:noWrap/>
            <w:vAlign w:val="bottom"/>
          </w:tcPr>
          <w:p w14:paraId="001A94DF" w14:textId="77777777" w:rsidR="00CD76F9" w:rsidRDefault="00CD76F9" w:rsidP="00717013">
            <w:pPr>
              <w:pStyle w:val="1453"/>
              <w:spacing w:before="62" w:after="62"/>
            </w:pPr>
            <w:r>
              <w:rPr>
                <w:rFonts w:hint="eastAsia"/>
              </w:rPr>
              <w:t>例如</w:t>
            </w:r>
            <w:r>
              <w:t>，</w:t>
            </w:r>
            <w:r>
              <w:rPr>
                <w:rFonts w:hint="eastAsia"/>
              </w:rPr>
              <w:t>演习计划，指令，总结等</w:t>
            </w:r>
          </w:p>
        </w:tc>
      </w:tr>
      <w:tr w:rsidR="00CD76F9" w14:paraId="6B87E525" w14:textId="77777777" w:rsidTr="00CD76F9">
        <w:trPr>
          <w:trHeight w:val="270"/>
        </w:trPr>
        <w:tc>
          <w:tcPr>
            <w:tcW w:w="862" w:type="pct"/>
            <w:vMerge/>
            <w:tcBorders>
              <w:top w:val="single" w:sz="4" w:space="0" w:color="auto"/>
              <w:left w:val="single" w:sz="4" w:space="0" w:color="auto"/>
              <w:bottom w:val="single" w:sz="4" w:space="0" w:color="auto"/>
              <w:right w:val="single" w:sz="4" w:space="0" w:color="auto"/>
            </w:tcBorders>
            <w:vAlign w:val="center"/>
          </w:tcPr>
          <w:p w14:paraId="70D8E537" w14:textId="77777777" w:rsidR="00CD76F9" w:rsidRDefault="00CD76F9" w:rsidP="00717013">
            <w:pPr>
              <w:pStyle w:val="1453"/>
              <w:spacing w:before="62" w:after="62"/>
            </w:pPr>
          </w:p>
        </w:tc>
        <w:tc>
          <w:tcPr>
            <w:tcW w:w="1478" w:type="pct"/>
            <w:tcBorders>
              <w:top w:val="nil"/>
              <w:left w:val="nil"/>
              <w:bottom w:val="single" w:sz="4" w:space="0" w:color="auto"/>
              <w:right w:val="single" w:sz="4" w:space="0" w:color="auto"/>
            </w:tcBorders>
            <w:shd w:val="clear" w:color="auto" w:fill="auto"/>
            <w:noWrap/>
            <w:vAlign w:val="bottom"/>
          </w:tcPr>
          <w:p w14:paraId="4BDE57DC" w14:textId="7295659A" w:rsidR="00CD76F9" w:rsidRDefault="005B2ADF" w:rsidP="00717013">
            <w:pPr>
              <w:pStyle w:val="1453"/>
              <w:spacing w:before="62" w:after="62"/>
            </w:pPr>
            <w:r>
              <w:rPr>
                <w:rFonts w:hint="eastAsia"/>
              </w:rPr>
              <w:t>XX</w:t>
            </w:r>
            <w:r w:rsidR="00CD76F9">
              <w:rPr>
                <w:rFonts w:hint="eastAsia"/>
              </w:rPr>
              <w:t>法规标准</w:t>
            </w:r>
          </w:p>
        </w:tc>
        <w:tc>
          <w:tcPr>
            <w:tcW w:w="2659" w:type="pct"/>
            <w:tcBorders>
              <w:top w:val="nil"/>
              <w:left w:val="nil"/>
              <w:bottom w:val="single" w:sz="4" w:space="0" w:color="auto"/>
              <w:right w:val="single" w:sz="4" w:space="0" w:color="auto"/>
            </w:tcBorders>
            <w:shd w:val="clear" w:color="auto" w:fill="auto"/>
            <w:noWrap/>
            <w:vAlign w:val="bottom"/>
          </w:tcPr>
          <w:p w14:paraId="2BDD8018" w14:textId="77777777" w:rsidR="00CD76F9" w:rsidRDefault="00CD76F9" w:rsidP="00717013">
            <w:pPr>
              <w:pStyle w:val="1453"/>
              <w:spacing w:before="62" w:after="62"/>
            </w:pPr>
            <w:r>
              <w:rPr>
                <w:rFonts w:hint="eastAsia"/>
              </w:rPr>
              <w:t>例如</w:t>
            </w:r>
            <w:r>
              <w:t>，</w:t>
            </w:r>
            <w:r>
              <w:rPr>
                <w:rFonts w:hint="eastAsia"/>
              </w:rPr>
              <w:t>海情处置规定，空情处置规定等</w:t>
            </w:r>
          </w:p>
        </w:tc>
      </w:tr>
      <w:tr w:rsidR="00CD76F9" w14:paraId="6A18B148" w14:textId="77777777" w:rsidTr="00CD76F9">
        <w:trPr>
          <w:trHeight w:val="270"/>
        </w:trPr>
        <w:tc>
          <w:tcPr>
            <w:tcW w:w="862" w:type="pct"/>
            <w:vMerge/>
            <w:tcBorders>
              <w:top w:val="single" w:sz="4" w:space="0" w:color="auto"/>
              <w:left w:val="single" w:sz="4" w:space="0" w:color="auto"/>
              <w:bottom w:val="single" w:sz="4" w:space="0" w:color="auto"/>
              <w:right w:val="single" w:sz="4" w:space="0" w:color="auto"/>
            </w:tcBorders>
            <w:vAlign w:val="center"/>
          </w:tcPr>
          <w:p w14:paraId="576EA0C5" w14:textId="77777777" w:rsidR="00CD76F9" w:rsidRDefault="00CD76F9" w:rsidP="00717013">
            <w:pPr>
              <w:pStyle w:val="1453"/>
              <w:spacing w:before="62" w:after="62"/>
            </w:pPr>
          </w:p>
        </w:tc>
        <w:tc>
          <w:tcPr>
            <w:tcW w:w="1478" w:type="pct"/>
            <w:tcBorders>
              <w:top w:val="nil"/>
              <w:left w:val="nil"/>
              <w:bottom w:val="single" w:sz="4" w:space="0" w:color="auto"/>
              <w:right w:val="single" w:sz="4" w:space="0" w:color="auto"/>
            </w:tcBorders>
            <w:shd w:val="clear" w:color="auto" w:fill="auto"/>
            <w:noWrap/>
            <w:vAlign w:val="bottom"/>
          </w:tcPr>
          <w:p w14:paraId="4A1A87CC" w14:textId="77777777" w:rsidR="00CD76F9" w:rsidRDefault="00CD76F9" w:rsidP="00717013">
            <w:pPr>
              <w:pStyle w:val="1453"/>
              <w:spacing w:before="62" w:after="62"/>
            </w:pPr>
            <w:r>
              <w:rPr>
                <w:rFonts w:hint="eastAsia"/>
              </w:rPr>
              <w:t>外部开源数据</w:t>
            </w:r>
          </w:p>
        </w:tc>
        <w:tc>
          <w:tcPr>
            <w:tcW w:w="2659" w:type="pct"/>
            <w:tcBorders>
              <w:top w:val="nil"/>
              <w:left w:val="nil"/>
              <w:bottom w:val="single" w:sz="4" w:space="0" w:color="auto"/>
              <w:right w:val="single" w:sz="4" w:space="0" w:color="auto"/>
            </w:tcBorders>
            <w:shd w:val="clear" w:color="auto" w:fill="auto"/>
            <w:noWrap/>
            <w:vAlign w:val="bottom"/>
          </w:tcPr>
          <w:p w14:paraId="76D87BF7" w14:textId="77777777" w:rsidR="00CD76F9" w:rsidRDefault="00CD76F9" w:rsidP="00717013">
            <w:pPr>
              <w:pStyle w:val="1453"/>
              <w:spacing w:before="62" w:after="62"/>
            </w:pPr>
            <w:r>
              <w:rPr>
                <w:rFonts w:hint="eastAsia"/>
              </w:rPr>
              <w:t>例如</w:t>
            </w:r>
            <w:r>
              <w:t>，</w:t>
            </w:r>
            <w:r>
              <w:rPr>
                <w:rFonts w:hint="eastAsia"/>
              </w:rPr>
              <w:t>舆情数据，外台军目标等</w:t>
            </w:r>
          </w:p>
        </w:tc>
      </w:tr>
    </w:tbl>
    <w:p w14:paraId="50560F6A" w14:textId="77777777" w:rsidR="00CD76F9" w:rsidRPr="00CD76F9" w:rsidRDefault="00CD76F9" w:rsidP="00CD76F9">
      <w:pPr>
        <w:pStyle w:val="5"/>
      </w:pPr>
      <w:bookmarkStart w:id="306" w:name="_Toc157937258"/>
      <w:r>
        <w:t>服务支撑能力</w:t>
      </w:r>
      <w:bookmarkEnd w:id="306"/>
      <w:r w:rsidRPr="00CD76F9">
        <w:rPr>
          <w:rFonts w:hint="eastAsia"/>
        </w:rPr>
        <w:t>测试</w:t>
      </w:r>
      <w:r w:rsidRPr="00CD76F9">
        <w:t>数据</w:t>
      </w:r>
    </w:p>
    <w:p w14:paraId="109A43CE" w14:textId="201DA9BA" w:rsidR="00CD76F9" w:rsidRPr="00CD76F9" w:rsidRDefault="00946C93" w:rsidP="00CD76F9">
      <w:pPr>
        <w:pStyle w:val="145"/>
        <w:ind w:firstLine="560"/>
      </w:pPr>
      <w:r>
        <w:t>ZQ</w:t>
      </w:r>
      <w:r w:rsidR="005B2ADF">
        <w:t>XX</w:t>
      </w:r>
      <w:r w:rsidR="00CD76F9">
        <w:t>数据中台</w:t>
      </w:r>
      <w:r w:rsidR="00CD76F9" w:rsidRPr="00CD76F9">
        <w:rPr>
          <w:rFonts w:hint="eastAsia"/>
        </w:rPr>
        <w:t>可通过数据中台</w:t>
      </w:r>
      <w:r w:rsidR="00CD76F9" w:rsidRPr="00CD76F9">
        <w:t>的</w:t>
      </w:r>
      <w:r w:rsidR="00CD76F9" w:rsidRPr="00CD76F9">
        <w:rPr>
          <w:rFonts w:hint="eastAsia"/>
        </w:rPr>
        <w:t>数据服务</w:t>
      </w:r>
      <w:r w:rsidR="00CD76F9" w:rsidRPr="00CD76F9">
        <w:t>能力</w:t>
      </w:r>
      <w:r w:rsidR="00CD76F9" w:rsidRPr="00CD76F9">
        <w:rPr>
          <w:rFonts w:hint="eastAsia"/>
        </w:rPr>
        <w:t>对治理后</w:t>
      </w:r>
      <w:r w:rsidR="00CD76F9" w:rsidRPr="00CD76F9">
        <w:t>数据</w:t>
      </w:r>
      <w:r w:rsidR="00CD76F9" w:rsidRPr="00CD76F9">
        <w:rPr>
          <w:rFonts w:hint="eastAsia"/>
        </w:rPr>
        <w:t>实现域内</w:t>
      </w:r>
      <w:r w:rsidR="00CD76F9" w:rsidRPr="00CD76F9">
        <w:t>数据资源目录</w:t>
      </w:r>
      <w:r w:rsidR="00CD76F9" w:rsidRPr="00CD76F9">
        <w:rPr>
          <w:rFonts w:hint="eastAsia"/>
        </w:rPr>
        <w:t>的</w:t>
      </w:r>
      <w:r w:rsidR="00CD76F9" w:rsidRPr="00CD76F9">
        <w:t>构建</w:t>
      </w:r>
      <w:r w:rsidR="00CD76F9" w:rsidRPr="00CD76F9">
        <w:rPr>
          <w:rFonts w:hint="eastAsia"/>
        </w:rPr>
        <w:t>，</w:t>
      </w:r>
      <w:r w:rsidR="00CD76F9" w:rsidRPr="00CD76F9">
        <w:t>资源的注册、发布及授权使用</w:t>
      </w:r>
      <w:r w:rsidR="00CD76F9" w:rsidRPr="00CD76F9">
        <w:rPr>
          <w:rFonts w:hint="eastAsia"/>
        </w:rPr>
        <w:t>，可提供标准</w:t>
      </w:r>
      <w:r w:rsidR="00CD76F9" w:rsidRPr="00CD76F9">
        <w:t>的数据共享访问接口和通用计算模型，实现按需按权的数据共享</w:t>
      </w:r>
      <w:r w:rsidR="00CD76F9" w:rsidRPr="00CD76F9">
        <w:rPr>
          <w:rFonts w:hint="eastAsia"/>
        </w:rPr>
        <w:t>；可</w:t>
      </w:r>
      <w:r w:rsidR="00CD76F9" w:rsidRPr="00CD76F9">
        <w:t>通过</w:t>
      </w:r>
      <w:r w:rsidR="00CD76F9" w:rsidRPr="00CD76F9">
        <w:rPr>
          <w:rFonts w:hint="eastAsia"/>
        </w:rPr>
        <w:t>通用</w:t>
      </w:r>
      <w:r w:rsidR="00CD76F9" w:rsidRPr="00CD76F9">
        <w:t>支撑组件的</w:t>
      </w:r>
      <w:r w:rsidR="00CD76F9" w:rsidRPr="00CD76F9">
        <w:rPr>
          <w:rFonts w:hint="eastAsia"/>
        </w:rPr>
        <w:t>数据服务网关、全域数据态势</w:t>
      </w:r>
      <w:r w:rsidR="00CD76F9" w:rsidRPr="00CD76F9">
        <w:t>组件</w:t>
      </w:r>
      <w:r w:rsidR="00CD76F9" w:rsidRPr="00CD76F9">
        <w:rPr>
          <w:rFonts w:hint="eastAsia"/>
        </w:rPr>
        <w:t>对治理后</w:t>
      </w:r>
      <w:r w:rsidR="00CD76F9" w:rsidRPr="00CD76F9">
        <w:t>数据</w:t>
      </w:r>
      <w:r w:rsidR="00CD76F9" w:rsidRPr="00CD76F9">
        <w:rPr>
          <w:rFonts w:hint="eastAsia"/>
        </w:rPr>
        <w:t>实现跨域</w:t>
      </w:r>
      <w:r w:rsidR="00CD76F9" w:rsidRPr="00CD76F9">
        <w:t>数据资源目录</w:t>
      </w:r>
      <w:r w:rsidR="00CD76F9" w:rsidRPr="00CD76F9">
        <w:rPr>
          <w:rFonts w:hint="eastAsia"/>
        </w:rPr>
        <w:t>的</w:t>
      </w:r>
      <w:r w:rsidR="00CD76F9" w:rsidRPr="00CD76F9">
        <w:t>构建，资源的注册、发布及授权使用</w:t>
      </w:r>
      <w:r w:rsidR="00CD76F9" w:rsidRPr="00CD76F9">
        <w:rPr>
          <w:rFonts w:hint="eastAsia"/>
        </w:rPr>
        <w:t>，可提供标准</w:t>
      </w:r>
      <w:r w:rsidR="00CD76F9" w:rsidRPr="00CD76F9">
        <w:t>的数据共享访问接口和通用计算模型，实现按需按权的数据共享</w:t>
      </w:r>
      <w:r w:rsidR="00CD76F9" w:rsidRPr="00CD76F9">
        <w:rPr>
          <w:rFonts w:hint="eastAsia"/>
        </w:rPr>
        <w:t>。</w:t>
      </w:r>
    </w:p>
    <w:p w14:paraId="0927F7B4" w14:textId="4D50BAAA" w:rsidR="00CD76F9" w:rsidRPr="00CD76F9" w:rsidRDefault="00CD76F9" w:rsidP="00CD76F9">
      <w:pPr>
        <w:pStyle w:val="145"/>
        <w:ind w:firstLine="560"/>
      </w:pPr>
      <w:r>
        <w:rPr>
          <w:rFonts w:hint="eastAsia"/>
        </w:rPr>
        <w:t>服务支撑</w:t>
      </w:r>
      <w:r w:rsidRPr="00CD76F9">
        <w:t>能力</w:t>
      </w:r>
      <w:r w:rsidRPr="00CD76F9">
        <w:rPr>
          <w:rFonts w:hint="eastAsia"/>
        </w:rPr>
        <w:t>的数据通过引接汇聚能力模拟生成</w:t>
      </w:r>
      <w:r w:rsidRPr="00CD76F9">
        <w:t>。</w:t>
      </w:r>
      <w:r w:rsidRPr="00CD76F9">
        <w:rPr>
          <w:rFonts w:hint="eastAsia"/>
        </w:rPr>
        <w:t>主要包括</w:t>
      </w:r>
      <w:r w:rsidRPr="00CD76F9">
        <w:t>主题数据、</w:t>
      </w:r>
      <w:r w:rsidRPr="00CD76F9">
        <w:rPr>
          <w:rFonts w:hint="eastAsia"/>
        </w:rPr>
        <w:t>联合</w:t>
      </w:r>
      <w:r w:rsidR="005B2ADF">
        <w:t>XX</w:t>
      </w:r>
      <w:r w:rsidRPr="00CD76F9">
        <w:t>数据、领域数据</w:t>
      </w:r>
      <w:r w:rsidRPr="00CD76F9">
        <w:rPr>
          <w:rFonts w:hint="eastAsia"/>
        </w:rPr>
        <w:t>、</w:t>
      </w:r>
      <w:r w:rsidRPr="00CD76F9">
        <w:t>对象数据</w:t>
      </w:r>
      <w:r w:rsidRPr="00CD76F9">
        <w:rPr>
          <w:rFonts w:hint="eastAsia"/>
        </w:rPr>
        <w:t>等服务支持</w:t>
      </w:r>
      <w:r w:rsidRPr="00CD76F9">
        <w:t>数据</w:t>
      </w:r>
      <w:r w:rsidRPr="00CD76F9">
        <w:rPr>
          <w:rFonts w:hint="eastAsia"/>
        </w:rPr>
        <w:t>准备。</w:t>
      </w:r>
    </w:p>
    <w:p w14:paraId="5D565AE7" w14:textId="0CFD2260" w:rsidR="00CD76F9" w:rsidRPr="00CD76F9" w:rsidRDefault="00CD76F9" w:rsidP="00CD76F9">
      <w:pPr>
        <w:pStyle w:val="145"/>
        <w:ind w:firstLine="560"/>
      </w:pPr>
      <w:r>
        <w:rPr>
          <w:rFonts w:hint="eastAsia"/>
        </w:rPr>
        <w:t>主题数据包括联合</w:t>
      </w:r>
      <w:r w:rsidR="005B2ADF">
        <w:rPr>
          <w:rFonts w:hint="eastAsia"/>
        </w:rPr>
        <w:t>XX</w:t>
      </w:r>
      <w:r>
        <w:rPr>
          <w:rFonts w:hint="eastAsia"/>
        </w:rPr>
        <w:t>能力、非战争</w:t>
      </w:r>
      <w:r w:rsidR="007C0F24">
        <w:rPr>
          <w:rFonts w:hint="eastAsia"/>
        </w:rPr>
        <w:t>JS</w:t>
      </w:r>
      <w:r>
        <w:rPr>
          <w:rFonts w:hint="eastAsia"/>
        </w:rPr>
        <w:t>行动、重大演习演练、应对突发情况和战略管理</w:t>
      </w:r>
      <w:r w:rsidRPr="00CD76F9">
        <w:t>5</w:t>
      </w:r>
      <w:r w:rsidRPr="00CD76F9">
        <w:t>大类数据</w:t>
      </w:r>
      <w:r w:rsidRPr="00CD76F9">
        <w:rPr>
          <w:rFonts w:hint="eastAsia"/>
        </w:rPr>
        <w:t>。</w:t>
      </w:r>
    </w:p>
    <w:p w14:paraId="54EA37B1" w14:textId="6B6E059B" w:rsidR="00CD76F9" w:rsidRPr="00CD76F9" w:rsidRDefault="00CD76F9" w:rsidP="00CD76F9">
      <w:pPr>
        <w:pStyle w:val="145"/>
        <w:ind w:firstLine="560"/>
      </w:pPr>
      <w:r>
        <w:rPr>
          <w:rFonts w:hint="eastAsia"/>
        </w:rPr>
        <w:t>联合</w:t>
      </w:r>
      <w:r w:rsidR="005B2ADF">
        <w:rPr>
          <w:rFonts w:hint="eastAsia"/>
        </w:rPr>
        <w:t>XX</w:t>
      </w:r>
      <w:r>
        <w:rPr>
          <w:rFonts w:hint="eastAsia"/>
        </w:rPr>
        <w:t>能力可包括空中突击打击能力等；非战争</w:t>
      </w:r>
      <w:r w:rsidR="007C0F24">
        <w:rPr>
          <w:rFonts w:hint="eastAsia"/>
        </w:rPr>
        <w:t>JS</w:t>
      </w:r>
      <w:r>
        <w:rPr>
          <w:rFonts w:hint="eastAsia"/>
        </w:rPr>
        <w:t>行动可包括抗震救灾事件等；重大演习演练可包括演习部队情况，演练部队情况，演习计划，演练计划，部队动态等；应对突发情况可包括外军舰船闯礁事件，外军舰船穿航台湾海峡事件等；战略管理可</w:t>
      </w:r>
      <w:r w:rsidRPr="00CD76F9">
        <w:t>包括</w:t>
      </w:r>
      <w:r w:rsidRPr="00CD76F9">
        <w:rPr>
          <w:rFonts w:hint="eastAsia"/>
        </w:rPr>
        <w:t>部队调整等。</w:t>
      </w:r>
    </w:p>
    <w:p w14:paraId="38677118" w14:textId="52AC02B5" w:rsidR="00CD76F9" w:rsidRPr="00CD76F9" w:rsidRDefault="00CD76F9" w:rsidP="00CD76F9">
      <w:pPr>
        <w:pStyle w:val="aff6"/>
        <w:spacing w:before="62" w:after="62"/>
      </w:pPr>
      <w:r>
        <w:t>表</w:t>
      </w:r>
      <w:r>
        <w:t xml:space="preserve"> </w:t>
      </w:r>
      <w:r w:rsidR="00405EEC">
        <w:fldChar w:fldCharType="begin"/>
      </w:r>
      <w:r w:rsidR="00405EEC">
        <w:instrText xml:space="preserve"> STYLEREF 1 \s </w:instrText>
      </w:r>
      <w:r w:rsidR="00405EEC">
        <w:fldChar w:fldCharType="separate"/>
      </w:r>
      <w:r w:rsidR="0045365A">
        <w:rPr>
          <w:noProof/>
        </w:rPr>
        <w:t>5</w:t>
      </w:r>
      <w:r w:rsidR="00405EEC">
        <w:rPr>
          <w:noProof/>
        </w:rPr>
        <w:fldChar w:fldCharType="end"/>
      </w:r>
      <w:r w:rsidRPr="00CD76F9">
        <w:t>-</w:t>
      </w:r>
      <w:r w:rsidR="000D41A4" w:rsidRPr="00CD76F9">
        <w:fldChar w:fldCharType="begin"/>
      </w:r>
      <w:r w:rsidRPr="00CD76F9">
        <w:instrText xml:space="preserve"> SEQ </w:instrText>
      </w:r>
      <w:r w:rsidRPr="00CD76F9">
        <w:instrText>表</w:instrText>
      </w:r>
      <w:r w:rsidRPr="00CD76F9">
        <w:instrText xml:space="preserve"> \* ARABIC \s 1 </w:instrText>
      </w:r>
      <w:r w:rsidR="000D41A4" w:rsidRPr="00CD76F9">
        <w:fldChar w:fldCharType="separate"/>
      </w:r>
      <w:r w:rsidR="0045365A">
        <w:rPr>
          <w:noProof/>
        </w:rPr>
        <w:t>9</w:t>
      </w:r>
      <w:r w:rsidR="000D41A4" w:rsidRPr="00CD76F9">
        <w:fldChar w:fldCharType="end"/>
      </w:r>
      <w:r w:rsidRPr="00CD76F9">
        <w:rPr>
          <w:rFonts w:hint="eastAsia"/>
        </w:rPr>
        <w:t>集成联试数据主题数据</w:t>
      </w:r>
    </w:p>
    <w:tbl>
      <w:tblPr>
        <w:tblW w:w="5376" w:type="pct"/>
        <w:tblLayout w:type="fixed"/>
        <w:tblLook w:val="04A0" w:firstRow="1" w:lastRow="0" w:firstColumn="1" w:lastColumn="0" w:noHBand="0" w:noVBand="1"/>
      </w:tblPr>
      <w:tblGrid>
        <w:gridCol w:w="1490"/>
        <w:gridCol w:w="2082"/>
        <w:gridCol w:w="6230"/>
      </w:tblGrid>
      <w:tr w:rsidR="00CD76F9" w14:paraId="2EFD71F2" w14:textId="77777777" w:rsidTr="00CD76F9">
        <w:trPr>
          <w:trHeight w:val="270"/>
        </w:trPr>
        <w:tc>
          <w:tcPr>
            <w:tcW w:w="760" w:type="pct"/>
            <w:tcBorders>
              <w:top w:val="single" w:sz="4" w:space="0" w:color="auto"/>
              <w:left w:val="single" w:sz="4" w:space="0" w:color="auto"/>
              <w:bottom w:val="single" w:sz="4" w:space="0" w:color="auto"/>
              <w:right w:val="single" w:sz="4" w:space="0" w:color="auto"/>
            </w:tcBorders>
            <w:shd w:val="clear" w:color="auto" w:fill="auto"/>
            <w:noWrap/>
            <w:vAlign w:val="bottom"/>
          </w:tcPr>
          <w:p w14:paraId="736A7FDB" w14:textId="77777777" w:rsidR="00CD76F9" w:rsidRDefault="00CD76F9" w:rsidP="00717013">
            <w:pPr>
              <w:pStyle w:val="1454"/>
              <w:spacing w:before="62" w:after="62"/>
            </w:pPr>
            <w:r>
              <w:rPr>
                <w:rFonts w:hint="eastAsia"/>
              </w:rPr>
              <w:t>分类</w:t>
            </w:r>
          </w:p>
        </w:tc>
        <w:tc>
          <w:tcPr>
            <w:tcW w:w="1062" w:type="pct"/>
            <w:tcBorders>
              <w:top w:val="single" w:sz="4" w:space="0" w:color="auto"/>
              <w:left w:val="nil"/>
              <w:bottom w:val="single" w:sz="4" w:space="0" w:color="auto"/>
              <w:right w:val="single" w:sz="4" w:space="0" w:color="auto"/>
            </w:tcBorders>
            <w:shd w:val="clear" w:color="auto" w:fill="auto"/>
            <w:noWrap/>
            <w:vAlign w:val="bottom"/>
          </w:tcPr>
          <w:p w14:paraId="57B7E21A" w14:textId="77777777" w:rsidR="00CD76F9" w:rsidRDefault="00CD76F9" w:rsidP="00717013">
            <w:pPr>
              <w:pStyle w:val="1454"/>
              <w:spacing w:before="62" w:after="62"/>
            </w:pPr>
            <w:r>
              <w:rPr>
                <w:rFonts w:hint="eastAsia"/>
              </w:rPr>
              <w:t>数据类型</w:t>
            </w:r>
          </w:p>
        </w:tc>
        <w:tc>
          <w:tcPr>
            <w:tcW w:w="3178" w:type="pct"/>
            <w:tcBorders>
              <w:top w:val="single" w:sz="4" w:space="0" w:color="auto"/>
              <w:left w:val="nil"/>
              <w:bottom w:val="single" w:sz="4" w:space="0" w:color="auto"/>
              <w:right w:val="single" w:sz="4" w:space="0" w:color="auto"/>
            </w:tcBorders>
            <w:shd w:val="clear" w:color="auto" w:fill="auto"/>
            <w:noWrap/>
            <w:vAlign w:val="bottom"/>
          </w:tcPr>
          <w:p w14:paraId="4469EEDD" w14:textId="77777777" w:rsidR="00CD76F9" w:rsidRDefault="00CD76F9" w:rsidP="00717013">
            <w:pPr>
              <w:pStyle w:val="1454"/>
              <w:spacing w:before="62" w:after="62"/>
            </w:pPr>
            <w:r>
              <w:rPr>
                <w:rFonts w:hint="eastAsia"/>
              </w:rPr>
              <w:t>数据表</w:t>
            </w:r>
          </w:p>
        </w:tc>
      </w:tr>
      <w:tr w:rsidR="00CD76F9" w14:paraId="1A94FEA5" w14:textId="77777777" w:rsidTr="00CD76F9">
        <w:trPr>
          <w:trHeight w:val="270"/>
        </w:trPr>
        <w:tc>
          <w:tcPr>
            <w:tcW w:w="760" w:type="pct"/>
            <w:vMerge w:val="restart"/>
            <w:tcBorders>
              <w:top w:val="nil"/>
              <w:left w:val="single" w:sz="4" w:space="0" w:color="auto"/>
              <w:bottom w:val="single" w:sz="4" w:space="0" w:color="auto"/>
              <w:right w:val="single" w:sz="4" w:space="0" w:color="auto"/>
            </w:tcBorders>
            <w:shd w:val="clear" w:color="auto" w:fill="auto"/>
            <w:noWrap/>
            <w:vAlign w:val="center"/>
          </w:tcPr>
          <w:p w14:paraId="4C092CB3" w14:textId="77777777" w:rsidR="00CD76F9" w:rsidRDefault="00CD76F9" w:rsidP="00717013">
            <w:pPr>
              <w:pStyle w:val="1453"/>
              <w:spacing w:before="62" w:after="62"/>
            </w:pPr>
            <w:r>
              <w:rPr>
                <w:rFonts w:hint="eastAsia"/>
              </w:rPr>
              <w:t>主题数据</w:t>
            </w:r>
          </w:p>
        </w:tc>
        <w:tc>
          <w:tcPr>
            <w:tcW w:w="1062" w:type="pct"/>
            <w:tcBorders>
              <w:top w:val="nil"/>
              <w:left w:val="nil"/>
              <w:bottom w:val="single" w:sz="4" w:space="0" w:color="auto"/>
              <w:right w:val="single" w:sz="4" w:space="0" w:color="auto"/>
            </w:tcBorders>
            <w:shd w:val="clear" w:color="auto" w:fill="auto"/>
            <w:noWrap/>
            <w:vAlign w:val="bottom"/>
          </w:tcPr>
          <w:p w14:paraId="1704BC6D" w14:textId="3444E2BB" w:rsidR="00CD76F9" w:rsidRDefault="00CD76F9" w:rsidP="00717013">
            <w:pPr>
              <w:pStyle w:val="1453"/>
              <w:spacing w:before="62" w:after="62"/>
            </w:pPr>
            <w:r>
              <w:rPr>
                <w:rFonts w:hint="eastAsia"/>
              </w:rPr>
              <w:t>联合</w:t>
            </w:r>
            <w:r w:rsidR="005B2ADF">
              <w:rPr>
                <w:rFonts w:hint="eastAsia"/>
              </w:rPr>
              <w:t>XX</w:t>
            </w:r>
            <w:r>
              <w:rPr>
                <w:rFonts w:hint="eastAsia"/>
              </w:rPr>
              <w:t>能力</w:t>
            </w:r>
          </w:p>
        </w:tc>
        <w:tc>
          <w:tcPr>
            <w:tcW w:w="3178" w:type="pct"/>
            <w:tcBorders>
              <w:top w:val="nil"/>
              <w:left w:val="nil"/>
              <w:bottom w:val="single" w:sz="4" w:space="0" w:color="auto"/>
              <w:right w:val="single" w:sz="4" w:space="0" w:color="auto"/>
            </w:tcBorders>
            <w:shd w:val="clear" w:color="auto" w:fill="auto"/>
            <w:noWrap/>
            <w:vAlign w:val="bottom"/>
          </w:tcPr>
          <w:p w14:paraId="2BBD5C91" w14:textId="77777777" w:rsidR="00CD76F9" w:rsidRDefault="00CD76F9" w:rsidP="00717013">
            <w:pPr>
              <w:pStyle w:val="1453"/>
              <w:spacing w:before="62" w:after="62"/>
            </w:pPr>
            <w:r>
              <w:rPr>
                <w:rFonts w:hint="eastAsia"/>
              </w:rPr>
              <w:t>例如</w:t>
            </w:r>
            <w:r>
              <w:t>，</w:t>
            </w:r>
            <w:r>
              <w:rPr>
                <w:rFonts w:hint="eastAsia"/>
              </w:rPr>
              <w:t>空中突击打击能力等</w:t>
            </w:r>
          </w:p>
        </w:tc>
      </w:tr>
      <w:tr w:rsidR="00CD76F9" w14:paraId="53F9CE3D" w14:textId="77777777" w:rsidTr="00CD76F9">
        <w:trPr>
          <w:trHeight w:val="270"/>
        </w:trPr>
        <w:tc>
          <w:tcPr>
            <w:tcW w:w="760" w:type="pct"/>
            <w:vMerge/>
            <w:tcBorders>
              <w:top w:val="nil"/>
              <w:left w:val="single" w:sz="4" w:space="0" w:color="auto"/>
              <w:bottom w:val="single" w:sz="4" w:space="0" w:color="auto"/>
              <w:right w:val="single" w:sz="4" w:space="0" w:color="auto"/>
            </w:tcBorders>
            <w:vAlign w:val="center"/>
          </w:tcPr>
          <w:p w14:paraId="60F9BCDB" w14:textId="77777777" w:rsidR="00CD76F9" w:rsidRDefault="00CD76F9" w:rsidP="00717013">
            <w:pPr>
              <w:pStyle w:val="1453"/>
              <w:spacing w:before="62" w:after="62"/>
            </w:pPr>
          </w:p>
        </w:tc>
        <w:tc>
          <w:tcPr>
            <w:tcW w:w="1062" w:type="pct"/>
            <w:tcBorders>
              <w:top w:val="nil"/>
              <w:left w:val="nil"/>
              <w:bottom w:val="single" w:sz="4" w:space="0" w:color="auto"/>
              <w:right w:val="single" w:sz="4" w:space="0" w:color="auto"/>
            </w:tcBorders>
            <w:shd w:val="clear" w:color="auto" w:fill="auto"/>
            <w:noWrap/>
            <w:vAlign w:val="bottom"/>
          </w:tcPr>
          <w:p w14:paraId="67CF113F" w14:textId="25FE3214" w:rsidR="00CD76F9" w:rsidRDefault="00CD76F9" w:rsidP="00717013">
            <w:pPr>
              <w:pStyle w:val="1453"/>
              <w:spacing w:before="62" w:after="62"/>
            </w:pPr>
            <w:r>
              <w:rPr>
                <w:rFonts w:hint="eastAsia"/>
              </w:rPr>
              <w:t>非战争</w:t>
            </w:r>
            <w:r w:rsidR="007C0F24">
              <w:rPr>
                <w:rFonts w:hint="eastAsia"/>
              </w:rPr>
              <w:t>JS</w:t>
            </w:r>
            <w:r>
              <w:rPr>
                <w:rFonts w:hint="eastAsia"/>
              </w:rPr>
              <w:t>行动</w:t>
            </w:r>
          </w:p>
        </w:tc>
        <w:tc>
          <w:tcPr>
            <w:tcW w:w="3178" w:type="pct"/>
            <w:tcBorders>
              <w:top w:val="nil"/>
              <w:left w:val="nil"/>
              <w:bottom w:val="single" w:sz="4" w:space="0" w:color="auto"/>
              <w:right w:val="single" w:sz="4" w:space="0" w:color="auto"/>
            </w:tcBorders>
            <w:shd w:val="clear" w:color="auto" w:fill="auto"/>
            <w:noWrap/>
            <w:vAlign w:val="bottom"/>
          </w:tcPr>
          <w:p w14:paraId="0DD5891D" w14:textId="77777777" w:rsidR="00CD76F9" w:rsidRDefault="00CD76F9" w:rsidP="00717013">
            <w:pPr>
              <w:pStyle w:val="1453"/>
              <w:spacing w:before="62" w:after="62"/>
            </w:pPr>
            <w:r>
              <w:rPr>
                <w:rFonts w:hint="eastAsia"/>
              </w:rPr>
              <w:t>例如</w:t>
            </w:r>
            <w:r>
              <w:t>，</w:t>
            </w:r>
            <w:r>
              <w:rPr>
                <w:rFonts w:hint="eastAsia"/>
              </w:rPr>
              <w:t>抗震救灾事件等</w:t>
            </w:r>
          </w:p>
        </w:tc>
      </w:tr>
      <w:tr w:rsidR="00CD76F9" w14:paraId="2701067F" w14:textId="77777777" w:rsidTr="00CD76F9">
        <w:trPr>
          <w:trHeight w:val="270"/>
        </w:trPr>
        <w:tc>
          <w:tcPr>
            <w:tcW w:w="760" w:type="pct"/>
            <w:vMerge/>
            <w:tcBorders>
              <w:top w:val="nil"/>
              <w:left w:val="single" w:sz="4" w:space="0" w:color="auto"/>
              <w:bottom w:val="single" w:sz="4" w:space="0" w:color="auto"/>
              <w:right w:val="single" w:sz="4" w:space="0" w:color="auto"/>
            </w:tcBorders>
            <w:vAlign w:val="center"/>
          </w:tcPr>
          <w:p w14:paraId="3169D68C" w14:textId="77777777" w:rsidR="00CD76F9" w:rsidRDefault="00CD76F9" w:rsidP="00717013">
            <w:pPr>
              <w:pStyle w:val="1453"/>
              <w:spacing w:before="62" w:after="62"/>
            </w:pPr>
          </w:p>
        </w:tc>
        <w:tc>
          <w:tcPr>
            <w:tcW w:w="1062" w:type="pct"/>
            <w:tcBorders>
              <w:top w:val="nil"/>
              <w:left w:val="nil"/>
              <w:bottom w:val="single" w:sz="4" w:space="0" w:color="auto"/>
              <w:right w:val="single" w:sz="4" w:space="0" w:color="auto"/>
            </w:tcBorders>
            <w:shd w:val="clear" w:color="auto" w:fill="auto"/>
            <w:noWrap/>
            <w:vAlign w:val="bottom"/>
          </w:tcPr>
          <w:p w14:paraId="44589146" w14:textId="77777777" w:rsidR="00CD76F9" w:rsidRDefault="00CD76F9" w:rsidP="00717013">
            <w:pPr>
              <w:pStyle w:val="1453"/>
              <w:spacing w:before="62" w:after="62"/>
            </w:pPr>
            <w:r>
              <w:rPr>
                <w:rFonts w:hint="eastAsia"/>
              </w:rPr>
              <w:t>重大演习演练</w:t>
            </w:r>
          </w:p>
        </w:tc>
        <w:tc>
          <w:tcPr>
            <w:tcW w:w="3178" w:type="pct"/>
            <w:tcBorders>
              <w:top w:val="nil"/>
              <w:left w:val="nil"/>
              <w:bottom w:val="single" w:sz="4" w:space="0" w:color="auto"/>
              <w:right w:val="single" w:sz="4" w:space="0" w:color="auto"/>
            </w:tcBorders>
            <w:shd w:val="clear" w:color="auto" w:fill="auto"/>
            <w:noWrap/>
            <w:vAlign w:val="bottom"/>
          </w:tcPr>
          <w:p w14:paraId="14CA1129" w14:textId="77777777" w:rsidR="00CD76F9" w:rsidRDefault="00CD76F9" w:rsidP="00717013">
            <w:pPr>
              <w:pStyle w:val="1453"/>
              <w:spacing w:before="62" w:after="62"/>
            </w:pPr>
            <w:r>
              <w:rPr>
                <w:rFonts w:hint="eastAsia"/>
              </w:rPr>
              <w:t>例如</w:t>
            </w:r>
            <w:r>
              <w:t>，</w:t>
            </w:r>
            <w:r>
              <w:rPr>
                <w:rFonts w:hint="eastAsia"/>
              </w:rPr>
              <w:t>演习部队情况，演练部队情况，演习计划，演练计划，</w:t>
            </w:r>
            <w:r>
              <w:rPr>
                <w:rFonts w:hint="eastAsia"/>
              </w:rPr>
              <w:lastRenderedPageBreak/>
              <w:t>部队动态等</w:t>
            </w:r>
          </w:p>
        </w:tc>
      </w:tr>
      <w:tr w:rsidR="00CD76F9" w14:paraId="081F88CC" w14:textId="77777777" w:rsidTr="00CD76F9">
        <w:trPr>
          <w:trHeight w:val="270"/>
        </w:trPr>
        <w:tc>
          <w:tcPr>
            <w:tcW w:w="760" w:type="pct"/>
            <w:vMerge/>
            <w:tcBorders>
              <w:top w:val="nil"/>
              <w:left w:val="single" w:sz="4" w:space="0" w:color="auto"/>
              <w:bottom w:val="single" w:sz="4" w:space="0" w:color="auto"/>
              <w:right w:val="single" w:sz="4" w:space="0" w:color="auto"/>
            </w:tcBorders>
            <w:vAlign w:val="center"/>
          </w:tcPr>
          <w:p w14:paraId="6D62FD3E" w14:textId="77777777" w:rsidR="00CD76F9" w:rsidRDefault="00CD76F9" w:rsidP="00717013">
            <w:pPr>
              <w:pStyle w:val="1453"/>
              <w:spacing w:before="62" w:after="62"/>
            </w:pPr>
          </w:p>
        </w:tc>
        <w:tc>
          <w:tcPr>
            <w:tcW w:w="1062" w:type="pct"/>
            <w:tcBorders>
              <w:top w:val="nil"/>
              <w:left w:val="nil"/>
              <w:bottom w:val="single" w:sz="4" w:space="0" w:color="auto"/>
              <w:right w:val="single" w:sz="4" w:space="0" w:color="auto"/>
            </w:tcBorders>
            <w:shd w:val="clear" w:color="auto" w:fill="auto"/>
            <w:noWrap/>
            <w:vAlign w:val="bottom"/>
          </w:tcPr>
          <w:p w14:paraId="099A1BD4" w14:textId="77777777" w:rsidR="00CD76F9" w:rsidRDefault="00CD76F9" w:rsidP="00717013">
            <w:pPr>
              <w:pStyle w:val="1453"/>
              <w:spacing w:before="62" w:after="62"/>
            </w:pPr>
            <w:r>
              <w:rPr>
                <w:rFonts w:hint="eastAsia"/>
              </w:rPr>
              <w:t>应对突发情况</w:t>
            </w:r>
          </w:p>
        </w:tc>
        <w:tc>
          <w:tcPr>
            <w:tcW w:w="3178" w:type="pct"/>
            <w:tcBorders>
              <w:top w:val="nil"/>
              <w:left w:val="nil"/>
              <w:bottom w:val="single" w:sz="4" w:space="0" w:color="auto"/>
              <w:right w:val="single" w:sz="4" w:space="0" w:color="auto"/>
            </w:tcBorders>
            <w:shd w:val="clear" w:color="auto" w:fill="auto"/>
            <w:noWrap/>
            <w:vAlign w:val="bottom"/>
          </w:tcPr>
          <w:p w14:paraId="782A417E" w14:textId="77777777" w:rsidR="00CD76F9" w:rsidRDefault="00CD76F9" w:rsidP="00717013">
            <w:pPr>
              <w:pStyle w:val="1453"/>
              <w:spacing w:before="62" w:after="62"/>
            </w:pPr>
            <w:r>
              <w:rPr>
                <w:rFonts w:hint="eastAsia"/>
              </w:rPr>
              <w:t>例如</w:t>
            </w:r>
            <w:r>
              <w:t>，</w:t>
            </w:r>
            <w:r>
              <w:rPr>
                <w:rFonts w:hint="eastAsia"/>
              </w:rPr>
              <w:t>外军舰船闯礁事件，外军舰船穿航台湾海峡事件等</w:t>
            </w:r>
          </w:p>
        </w:tc>
      </w:tr>
      <w:tr w:rsidR="00CD76F9" w14:paraId="2548648C" w14:textId="77777777" w:rsidTr="00CD76F9">
        <w:trPr>
          <w:trHeight w:val="270"/>
        </w:trPr>
        <w:tc>
          <w:tcPr>
            <w:tcW w:w="760" w:type="pct"/>
            <w:vMerge/>
            <w:tcBorders>
              <w:top w:val="nil"/>
              <w:left w:val="single" w:sz="4" w:space="0" w:color="auto"/>
              <w:bottom w:val="single" w:sz="4" w:space="0" w:color="auto"/>
              <w:right w:val="single" w:sz="4" w:space="0" w:color="auto"/>
            </w:tcBorders>
            <w:vAlign w:val="center"/>
          </w:tcPr>
          <w:p w14:paraId="3CCF9DB3" w14:textId="77777777" w:rsidR="00CD76F9" w:rsidRDefault="00CD76F9" w:rsidP="00717013">
            <w:pPr>
              <w:pStyle w:val="1453"/>
              <w:spacing w:before="62" w:after="62"/>
            </w:pPr>
          </w:p>
        </w:tc>
        <w:tc>
          <w:tcPr>
            <w:tcW w:w="1062" w:type="pct"/>
            <w:tcBorders>
              <w:top w:val="nil"/>
              <w:left w:val="nil"/>
              <w:bottom w:val="single" w:sz="4" w:space="0" w:color="auto"/>
              <w:right w:val="single" w:sz="4" w:space="0" w:color="auto"/>
            </w:tcBorders>
            <w:shd w:val="clear" w:color="auto" w:fill="auto"/>
            <w:noWrap/>
            <w:vAlign w:val="bottom"/>
          </w:tcPr>
          <w:p w14:paraId="03E1C096" w14:textId="77777777" w:rsidR="00CD76F9" w:rsidRDefault="00CD76F9" w:rsidP="00717013">
            <w:pPr>
              <w:pStyle w:val="1453"/>
              <w:spacing w:before="62" w:after="62"/>
            </w:pPr>
            <w:r>
              <w:rPr>
                <w:rFonts w:hint="eastAsia"/>
              </w:rPr>
              <w:t>战略管理</w:t>
            </w:r>
          </w:p>
        </w:tc>
        <w:tc>
          <w:tcPr>
            <w:tcW w:w="3178" w:type="pct"/>
            <w:tcBorders>
              <w:top w:val="nil"/>
              <w:left w:val="nil"/>
              <w:bottom w:val="single" w:sz="4" w:space="0" w:color="auto"/>
              <w:right w:val="single" w:sz="4" w:space="0" w:color="auto"/>
            </w:tcBorders>
            <w:shd w:val="clear" w:color="auto" w:fill="auto"/>
            <w:noWrap/>
            <w:vAlign w:val="bottom"/>
          </w:tcPr>
          <w:p w14:paraId="06A5E4D5" w14:textId="77777777" w:rsidR="00CD76F9" w:rsidRDefault="00CD76F9" w:rsidP="00717013">
            <w:pPr>
              <w:pStyle w:val="1453"/>
              <w:spacing w:before="62" w:after="62"/>
            </w:pPr>
            <w:r>
              <w:rPr>
                <w:rFonts w:hint="eastAsia"/>
              </w:rPr>
              <w:t>例如</w:t>
            </w:r>
            <w:r>
              <w:t>，</w:t>
            </w:r>
            <w:r>
              <w:rPr>
                <w:rFonts w:hint="eastAsia"/>
              </w:rPr>
              <w:t>部队调整等</w:t>
            </w:r>
          </w:p>
        </w:tc>
      </w:tr>
    </w:tbl>
    <w:p w14:paraId="654605EE" w14:textId="1748B754" w:rsidR="00CD76F9" w:rsidRPr="00CD76F9" w:rsidRDefault="00CD76F9" w:rsidP="00CD76F9">
      <w:pPr>
        <w:pStyle w:val="145"/>
        <w:ind w:firstLine="560"/>
      </w:pPr>
      <w:r>
        <w:rPr>
          <w:rFonts w:hint="eastAsia"/>
        </w:rPr>
        <w:t>联合</w:t>
      </w:r>
      <w:r w:rsidR="005B2ADF">
        <w:rPr>
          <w:rFonts w:hint="eastAsia"/>
        </w:rPr>
        <w:t>XX</w:t>
      </w:r>
      <w:r>
        <w:rPr>
          <w:rFonts w:hint="eastAsia"/>
        </w:rPr>
        <w:t>数据包括</w:t>
      </w:r>
      <w:r w:rsidR="005B2ADF">
        <w:rPr>
          <w:rFonts w:hint="eastAsia"/>
        </w:rPr>
        <w:t>XX</w:t>
      </w:r>
      <w:r>
        <w:rPr>
          <w:rFonts w:hint="eastAsia"/>
        </w:rPr>
        <w:t>基础数据、</w:t>
      </w:r>
      <w:r w:rsidR="005B2ADF">
        <w:rPr>
          <w:rFonts w:hint="eastAsia"/>
        </w:rPr>
        <w:t>XX</w:t>
      </w:r>
      <w:r>
        <w:rPr>
          <w:rFonts w:hint="eastAsia"/>
        </w:rPr>
        <w:t>动态数据、指挥决策数据、统计评估数据、发展规划数据和</w:t>
      </w:r>
      <w:r w:rsidR="007C0F24">
        <w:rPr>
          <w:rFonts w:hint="eastAsia"/>
        </w:rPr>
        <w:t>JS</w:t>
      </w:r>
      <w:r>
        <w:rPr>
          <w:rFonts w:hint="eastAsia"/>
        </w:rPr>
        <w:t>实力数据</w:t>
      </w:r>
      <w:r>
        <w:rPr>
          <w:rFonts w:hint="eastAsia"/>
        </w:rPr>
        <w:t>6</w:t>
      </w:r>
      <w:r>
        <w:rPr>
          <w:rFonts w:hint="eastAsia"/>
        </w:rPr>
        <w:t>大类</w:t>
      </w:r>
      <w:r w:rsidRPr="00CD76F9">
        <w:t>数据</w:t>
      </w:r>
      <w:r w:rsidRPr="00CD76F9">
        <w:rPr>
          <w:rFonts w:hint="eastAsia"/>
        </w:rPr>
        <w:t>。</w:t>
      </w:r>
    </w:p>
    <w:p w14:paraId="4A5E68B5" w14:textId="2470E764" w:rsidR="00CD76F9" w:rsidRPr="00CD76F9" w:rsidRDefault="005B2ADF" w:rsidP="00CD76F9">
      <w:pPr>
        <w:pStyle w:val="145"/>
        <w:ind w:firstLine="560"/>
      </w:pPr>
      <w:r>
        <w:rPr>
          <w:rFonts w:hint="eastAsia"/>
        </w:rPr>
        <w:t>XX</w:t>
      </w:r>
      <w:r w:rsidR="00CD76F9">
        <w:rPr>
          <w:rFonts w:hint="eastAsia"/>
        </w:rPr>
        <w:t>基础数据可包括</w:t>
      </w:r>
      <w:r w:rsidR="007C0F24">
        <w:rPr>
          <w:rFonts w:hint="eastAsia"/>
        </w:rPr>
        <w:t>JS</w:t>
      </w:r>
      <w:r w:rsidR="00CD76F9">
        <w:rPr>
          <w:rFonts w:hint="eastAsia"/>
        </w:rPr>
        <w:t>力量数据，关键岗位人员，物资储备等；</w:t>
      </w:r>
      <w:r>
        <w:rPr>
          <w:rFonts w:hint="eastAsia"/>
        </w:rPr>
        <w:t>XX</w:t>
      </w:r>
      <w:r w:rsidR="00CD76F9">
        <w:rPr>
          <w:rFonts w:hint="eastAsia"/>
        </w:rPr>
        <w:t>动态数据可包括指挥流程数据，处置流程数据，</w:t>
      </w:r>
      <w:r>
        <w:rPr>
          <w:rFonts w:hint="eastAsia"/>
        </w:rPr>
        <w:t>XX</w:t>
      </w:r>
      <w:r w:rsidR="00CD76F9">
        <w:rPr>
          <w:rFonts w:hint="eastAsia"/>
        </w:rPr>
        <w:t>部署数据，部队状态数据等；指挥决策数据可包括战备值班兵力，兵力调动动态，战备行动统计分析等；统计评估数据可包括部队打击力，部队输送力，部队保障力，部队控制力，部队防护力，人员适配率，人员在位率，人员编配率，人员称职率，武器装备完好率，武器装备编配率等；发展规划数据可包括发展规划项目、经费、执行状态、调整情况等；</w:t>
      </w:r>
      <w:r w:rsidR="007C0F24">
        <w:rPr>
          <w:rFonts w:hint="eastAsia"/>
        </w:rPr>
        <w:t>JS</w:t>
      </w:r>
      <w:r w:rsidR="00CD76F9">
        <w:rPr>
          <w:rFonts w:hint="eastAsia"/>
        </w:rPr>
        <w:t>实力数据可包括部队</w:t>
      </w:r>
      <w:r>
        <w:rPr>
          <w:rFonts w:hint="eastAsia"/>
        </w:rPr>
        <w:t>XX</w:t>
      </w:r>
      <w:r w:rsidR="00CD76F9">
        <w:rPr>
          <w:rFonts w:hint="eastAsia"/>
        </w:rPr>
        <w:t>能力，部队战备能力，部队</w:t>
      </w:r>
      <w:r w:rsidR="007C0F24">
        <w:rPr>
          <w:rFonts w:hint="eastAsia"/>
        </w:rPr>
        <w:t>JS</w:t>
      </w:r>
      <w:r w:rsidR="00CD76F9">
        <w:rPr>
          <w:rFonts w:hint="eastAsia"/>
        </w:rPr>
        <w:t>训练数据等。</w:t>
      </w:r>
    </w:p>
    <w:p w14:paraId="22E3BB27" w14:textId="50B060EB" w:rsidR="00CD76F9" w:rsidRPr="00CD76F9" w:rsidRDefault="00CD76F9" w:rsidP="00CD76F9">
      <w:pPr>
        <w:pStyle w:val="aff6"/>
        <w:spacing w:before="62" w:after="62"/>
      </w:pPr>
      <w:r>
        <w:t>表</w:t>
      </w:r>
      <w:r>
        <w:t xml:space="preserve"> </w:t>
      </w:r>
      <w:r w:rsidR="00405EEC">
        <w:fldChar w:fldCharType="begin"/>
      </w:r>
      <w:r w:rsidR="00405EEC">
        <w:instrText xml:space="preserve"> STYLEREF 1 \s </w:instrText>
      </w:r>
      <w:r w:rsidR="00405EEC">
        <w:fldChar w:fldCharType="separate"/>
      </w:r>
      <w:r w:rsidR="0045365A">
        <w:rPr>
          <w:noProof/>
        </w:rPr>
        <w:t>5</w:t>
      </w:r>
      <w:r w:rsidR="00405EEC">
        <w:rPr>
          <w:noProof/>
        </w:rPr>
        <w:fldChar w:fldCharType="end"/>
      </w:r>
      <w:r w:rsidRPr="00CD76F9">
        <w:t>-</w:t>
      </w:r>
      <w:r w:rsidR="000D41A4" w:rsidRPr="00CD76F9">
        <w:fldChar w:fldCharType="begin"/>
      </w:r>
      <w:r w:rsidRPr="00CD76F9">
        <w:instrText xml:space="preserve"> SEQ </w:instrText>
      </w:r>
      <w:r w:rsidRPr="00CD76F9">
        <w:instrText>表</w:instrText>
      </w:r>
      <w:r w:rsidRPr="00CD76F9">
        <w:instrText xml:space="preserve"> \* ARABIC \s 1 </w:instrText>
      </w:r>
      <w:r w:rsidR="000D41A4" w:rsidRPr="00CD76F9">
        <w:fldChar w:fldCharType="separate"/>
      </w:r>
      <w:r w:rsidR="0045365A">
        <w:rPr>
          <w:noProof/>
        </w:rPr>
        <w:t>10</w:t>
      </w:r>
      <w:r w:rsidR="000D41A4" w:rsidRPr="00CD76F9">
        <w:fldChar w:fldCharType="end"/>
      </w:r>
      <w:r w:rsidRPr="00CD76F9">
        <w:rPr>
          <w:rFonts w:hint="eastAsia"/>
        </w:rPr>
        <w:t>集成联试数据联合</w:t>
      </w:r>
      <w:r w:rsidR="005B2ADF">
        <w:rPr>
          <w:rFonts w:hint="eastAsia"/>
        </w:rPr>
        <w:t>XX</w:t>
      </w:r>
      <w:r w:rsidRPr="00CD76F9">
        <w:rPr>
          <w:rFonts w:hint="eastAsia"/>
        </w:rPr>
        <w:t>数据</w:t>
      </w:r>
    </w:p>
    <w:tbl>
      <w:tblPr>
        <w:tblW w:w="4989" w:type="pct"/>
        <w:tblLayout w:type="fixed"/>
        <w:tblLook w:val="04A0" w:firstRow="1" w:lastRow="0" w:firstColumn="1" w:lastColumn="0" w:noHBand="0" w:noVBand="1"/>
      </w:tblPr>
      <w:tblGrid>
        <w:gridCol w:w="524"/>
        <w:gridCol w:w="1686"/>
        <w:gridCol w:w="6886"/>
      </w:tblGrid>
      <w:tr w:rsidR="00CD76F9" w14:paraId="44212A0F" w14:textId="77777777" w:rsidTr="00CD76F9">
        <w:trPr>
          <w:trHeight w:val="255"/>
        </w:trPr>
        <w:tc>
          <w:tcPr>
            <w:tcW w:w="288" w:type="pct"/>
            <w:tcBorders>
              <w:top w:val="single" w:sz="4" w:space="0" w:color="auto"/>
              <w:left w:val="single" w:sz="4" w:space="0" w:color="auto"/>
              <w:bottom w:val="single" w:sz="4" w:space="0" w:color="auto"/>
              <w:right w:val="single" w:sz="4" w:space="0" w:color="auto"/>
            </w:tcBorders>
            <w:shd w:val="clear" w:color="auto" w:fill="auto"/>
            <w:vAlign w:val="center"/>
          </w:tcPr>
          <w:p w14:paraId="158F8104" w14:textId="77777777" w:rsidR="00CD76F9" w:rsidRDefault="00CD76F9" w:rsidP="00717013">
            <w:pPr>
              <w:pStyle w:val="1454"/>
              <w:spacing w:before="62" w:after="62"/>
            </w:pPr>
            <w:r>
              <w:rPr>
                <w:rFonts w:hint="eastAsia"/>
              </w:rPr>
              <w:t>分类</w:t>
            </w:r>
          </w:p>
        </w:tc>
        <w:tc>
          <w:tcPr>
            <w:tcW w:w="927" w:type="pct"/>
            <w:tcBorders>
              <w:top w:val="single" w:sz="4" w:space="0" w:color="auto"/>
              <w:left w:val="nil"/>
              <w:bottom w:val="single" w:sz="4" w:space="0" w:color="auto"/>
              <w:right w:val="single" w:sz="4" w:space="0" w:color="auto"/>
            </w:tcBorders>
            <w:shd w:val="clear" w:color="auto" w:fill="auto"/>
            <w:noWrap/>
            <w:vAlign w:val="bottom"/>
          </w:tcPr>
          <w:p w14:paraId="3D55329F" w14:textId="77777777" w:rsidR="00CD76F9" w:rsidRDefault="00CD76F9" w:rsidP="00717013">
            <w:pPr>
              <w:pStyle w:val="1454"/>
              <w:spacing w:before="62" w:after="62"/>
            </w:pPr>
            <w:r>
              <w:rPr>
                <w:rFonts w:hint="eastAsia"/>
              </w:rPr>
              <w:t>数据类型</w:t>
            </w:r>
          </w:p>
        </w:tc>
        <w:tc>
          <w:tcPr>
            <w:tcW w:w="3785" w:type="pct"/>
            <w:tcBorders>
              <w:top w:val="single" w:sz="4" w:space="0" w:color="auto"/>
              <w:left w:val="nil"/>
              <w:bottom w:val="single" w:sz="4" w:space="0" w:color="auto"/>
              <w:right w:val="single" w:sz="4" w:space="0" w:color="auto"/>
            </w:tcBorders>
            <w:shd w:val="clear" w:color="auto" w:fill="auto"/>
            <w:noWrap/>
            <w:vAlign w:val="bottom"/>
          </w:tcPr>
          <w:p w14:paraId="0883D222" w14:textId="77777777" w:rsidR="00CD76F9" w:rsidRDefault="00CD76F9" w:rsidP="00717013">
            <w:pPr>
              <w:pStyle w:val="1454"/>
              <w:spacing w:before="62" w:after="62"/>
            </w:pPr>
            <w:r>
              <w:rPr>
                <w:rFonts w:hint="eastAsia"/>
              </w:rPr>
              <w:t>数据表</w:t>
            </w:r>
          </w:p>
        </w:tc>
      </w:tr>
      <w:tr w:rsidR="00CD76F9" w14:paraId="1142928F" w14:textId="77777777" w:rsidTr="00CD76F9">
        <w:trPr>
          <w:trHeight w:val="255"/>
        </w:trPr>
        <w:tc>
          <w:tcPr>
            <w:tcW w:w="288"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475754C5" w14:textId="2CE7D8D2" w:rsidR="00CD76F9" w:rsidRDefault="00CD76F9" w:rsidP="00717013">
            <w:pPr>
              <w:pStyle w:val="1453"/>
              <w:spacing w:before="62" w:after="62"/>
            </w:pPr>
            <w:r>
              <w:rPr>
                <w:rFonts w:hint="eastAsia"/>
              </w:rPr>
              <w:t>联合</w:t>
            </w:r>
            <w:r w:rsidR="005B2ADF">
              <w:rPr>
                <w:rFonts w:hint="eastAsia"/>
              </w:rPr>
              <w:t>XX</w:t>
            </w:r>
            <w:r>
              <w:rPr>
                <w:rFonts w:hint="eastAsia"/>
              </w:rPr>
              <w:t>数据</w:t>
            </w:r>
          </w:p>
        </w:tc>
        <w:tc>
          <w:tcPr>
            <w:tcW w:w="927" w:type="pct"/>
            <w:tcBorders>
              <w:top w:val="single" w:sz="4" w:space="0" w:color="auto"/>
              <w:left w:val="nil"/>
              <w:bottom w:val="single" w:sz="4" w:space="0" w:color="auto"/>
              <w:right w:val="single" w:sz="4" w:space="0" w:color="auto"/>
            </w:tcBorders>
            <w:shd w:val="clear" w:color="auto" w:fill="auto"/>
            <w:noWrap/>
            <w:vAlign w:val="bottom"/>
          </w:tcPr>
          <w:p w14:paraId="7C5BE2CD" w14:textId="205162C3" w:rsidR="00CD76F9" w:rsidRDefault="005B2ADF" w:rsidP="00717013">
            <w:pPr>
              <w:pStyle w:val="1453"/>
              <w:spacing w:before="62" w:after="62"/>
            </w:pPr>
            <w:r>
              <w:rPr>
                <w:rFonts w:hint="eastAsia"/>
              </w:rPr>
              <w:t>XX</w:t>
            </w:r>
            <w:r w:rsidR="00CD76F9">
              <w:rPr>
                <w:rFonts w:hint="eastAsia"/>
              </w:rPr>
              <w:t>基础数据</w:t>
            </w:r>
          </w:p>
        </w:tc>
        <w:tc>
          <w:tcPr>
            <w:tcW w:w="3785" w:type="pct"/>
            <w:tcBorders>
              <w:top w:val="single" w:sz="4" w:space="0" w:color="auto"/>
              <w:left w:val="nil"/>
              <w:bottom w:val="single" w:sz="4" w:space="0" w:color="auto"/>
              <w:right w:val="single" w:sz="4" w:space="0" w:color="auto"/>
            </w:tcBorders>
            <w:shd w:val="clear" w:color="auto" w:fill="auto"/>
            <w:noWrap/>
            <w:vAlign w:val="bottom"/>
          </w:tcPr>
          <w:p w14:paraId="6C18DF7C" w14:textId="614A9829" w:rsidR="00CD76F9" w:rsidRDefault="00CD76F9" w:rsidP="00717013">
            <w:pPr>
              <w:pStyle w:val="1453"/>
              <w:spacing w:before="62" w:after="62"/>
            </w:pPr>
            <w:r>
              <w:rPr>
                <w:rFonts w:hint="eastAsia"/>
              </w:rPr>
              <w:t>例如</w:t>
            </w:r>
            <w:r>
              <w:t>，</w:t>
            </w:r>
            <w:r w:rsidR="007C0F24">
              <w:rPr>
                <w:rFonts w:hint="eastAsia"/>
              </w:rPr>
              <w:t>JS</w:t>
            </w:r>
            <w:r>
              <w:rPr>
                <w:rFonts w:hint="eastAsia"/>
              </w:rPr>
              <w:t>力量数据，关键岗位人员，物资储备等</w:t>
            </w:r>
          </w:p>
        </w:tc>
      </w:tr>
      <w:tr w:rsidR="00CD76F9" w14:paraId="3680BB1C" w14:textId="77777777" w:rsidTr="00CD76F9">
        <w:trPr>
          <w:trHeight w:val="255"/>
        </w:trPr>
        <w:tc>
          <w:tcPr>
            <w:tcW w:w="288" w:type="pct"/>
            <w:vMerge/>
            <w:tcBorders>
              <w:top w:val="single" w:sz="4" w:space="0" w:color="auto"/>
              <w:left w:val="single" w:sz="4" w:space="0" w:color="auto"/>
              <w:bottom w:val="single" w:sz="4" w:space="0" w:color="auto"/>
              <w:right w:val="single" w:sz="4" w:space="0" w:color="auto"/>
            </w:tcBorders>
            <w:vAlign w:val="center"/>
          </w:tcPr>
          <w:p w14:paraId="41FD2AD3" w14:textId="77777777" w:rsidR="00CD76F9" w:rsidRDefault="00CD76F9" w:rsidP="00717013">
            <w:pPr>
              <w:pStyle w:val="1453"/>
              <w:spacing w:before="62" w:after="62"/>
            </w:pPr>
          </w:p>
        </w:tc>
        <w:tc>
          <w:tcPr>
            <w:tcW w:w="927" w:type="pct"/>
            <w:tcBorders>
              <w:top w:val="nil"/>
              <w:left w:val="nil"/>
              <w:bottom w:val="single" w:sz="4" w:space="0" w:color="auto"/>
              <w:right w:val="single" w:sz="4" w:space="0" w:color="auto"/>
            </w:tcBorders>
            <w:shd w:val="clear" w:color="auto" w:fill="auto"/>
            <w:noWrap/>
            <w:vAlign w:val="bottom"/>
          </w:tcPr>
          <w:p w14:paraId="2860C74E" w14:textId="4684789F" w:rsidR="00CD76F9" w:rsidRDefault="005B2ADF" w:rsidP="00717013">
            <w:pPr>
              <w:pStyle w:val="1453"/>
              <w:spacing w:before="62" w:after="62"/>
            </w:pPr>
            <w:r>
              <w:rPr>
                <w:rFonts w:hint="eastAsia"/>
              </w:rPr>
              <w:t>XX</w:t>
            </w:r>
            <w:r w:rsidR="00CD76F9">
              <w:rPr>
                <w:rFonts w:hint="eastAsia"/>
              </w:rPr>
              <w:t>动态数据</w:t>
            </w:r>
          </w:p>
        </w:tc>
        <w:tc>
          <w:tcPr>
            <w:tcW w:w="3785" w:type="pct"/>
            <w:tcBorders>
              <w:top w:val="nil"/>
              <w:left w:val="nil"/>
              <w:bottom w:val="single" w:sz="4" w:space="0" w:color="auto"/>
              <w:right w:val="single" w:sz="4" w:space="0" w:color="auto"/>
            </w:tcBorders>
            <w:shd w:val="clear" w:color="auto" w:fill="auto"/>
            <w:noWrap/>
            <w:vAlign w:val="bottom"/>
          </w:tcPr>
          <w:p w14:paraId="23CACF55" w14:textId="1D68637B" w:rsidR="00CD76F9" w:rsidRDefault="00CD76F9" w:rsidP="00717013">
            <w:pPr>
              <w:pStyle w:val="1453"/>
              <w:spacing w:before="62" w:after="62"/>
            </w:pPr>
            <w:r>
              <w:rPr>
                <w:rFonts w:hint="eastAsia"/>
              </w:rPr>
              <w:t>例如</w:t>
            </w:r>
            <w:r>
              <w:t>，</w:t>
            </w:r>
            <w:r>
              <w:rPr>
                <w:rFonts w:hint="eastAsia"/>
              </w:rPr>
              <w:t>指挥流程数据，处置流程数据，</w:t>
            </w:r>
            <w:r w:rsidR="005B2ADF">
              <w:rPr>
                <w:rFonts w:hint="eastAsia"/>
              </w:rPr>
              <w:t>XX</w:t>
            </w:r>
            <w:r>
              <w:rPr>
                <w:rFonts w:hint="eastAsia"/>
              </w:rPr>
              <w:t>部署数据，部队状态数据等</w:t>
            </w:r>
          </w:p>
        </w:tc>
      </w:tr>
      <w:tr w:rsidR="00CD76F9" w14:paraId="371DF8F7" w14:textId="77777777" w:rsidTr="00CD76F9">
        <w:trPr>
          <w:trHeight w:val="255"/>
        </w:trPr>
        <w:tc>
          <w:tcPr>
            <w:tcW w:w="288" w:type="pct"/>
            <w:vMerge/>
            <w:tcBorders>
              <w:top w:val="single" w:sz="4" w:space="0" w:color="auto"/>
              <w:left w:val="single" w:sz="4" w:space="0" w:color="auto"/>
              <w:bottom w:val="single" w:sz="4" w:space="0" w:color="auto"/>
              <w:right w:val="single" w:sz="4" w:space="0" w:color="auto"/>
            </w:tcBorders>
            <w:vAlign w:val="center"/>
          </w:tcPr>
          <w:p w14:paraId="0396E2BD" w14:textId="77777777" w:rsidR="00CD76F9" w:rsidRDefault="00CD76F9" w:rsidP="00717013">
            <w:pPr>
              <w:pStyle w:val="1453"/>
              <w:spacing w:before="62" w:after="62"/>
            </w:pPr>
          </w:p>
        </w:tc>
        <w:tc>
          <w:tcPr>
            <w:tcW w:w="927" w:type="pct"/>
            <w:tcBorders>
              <w:top w:val="nil"/>
              <w:left w:val="nil"/>
              <w:bottom w:val="single" w:sz="4" w:space="0" w:color="auto"/>
              <w:right w:val="single" w:sz="4" w:space="0" w:color="auto"/>
            </w:tcBorders>
            <w:shd w:val="clear" w:color="auto" w:fill="auto"/>
            <w:noWrap/>
            <w:vAlign w:val="bottom"/>
          </w:tcPr>
          <w:p w14:paraId="4E851DAA" w14:textId="77777777" w:rsidR="00CD76F9" w:rsidRDefault="00CD76F9" w:rsidP="00717013">
            <w:pPr>
              <w:pStyle w:val="1453"/>
              <w:spacing w:before="62" w:after="62"/>
            </w:pPr>
            <w:r>
              <w:rPr>
                <w:rFonts w:hint="eastAsia"/>
              </w:rPr>
              <w:t>指挥决策数据</w:t>
            </w:r>
          </w:p>
        </w:tc>
        <w:tc>
          <w:tcPr>
            <w:tcW w:w="3785" w:type="pct"/>
            <w:tcBorders>
              <w:top w:val="nil"/>
              <w:left w:val="nil"/>
              <w:bottom w:val="single" w:sz="4" w:space="0" w:color="auto"/>
              <w:right w:val="single" w:sz="4" w:space="0" w:color="auto"/>
            </w:tcBorders>
            <w:shd w:val="clear" w:color="auto" w:fill="auto"/>
            <w:noWrap/>
            <w:vAlign w:val="bottom"/>
          </w:tcPr>
          <w:p w14:paraId="63CFD4A7" w14:textId="77777777" w:rsidR="00CD76F9" w:rsidRDefault="00CD76F9" w:rsidP="00717013">
            <w:pPr>
              <w:pStyle w:val="1453"/>
              <w:spacing w:before="62" w:after="62"/>
            </w:pPr>
            <w:r>
              <w:rPr>
                <w:rFonts w:hint="eastAsia"/>
              </w:rPr>
              <w:t>例如</w:t>
            </w:r>
            <w:r>
              <w:t>，</w:t>
            </w:r>
            <w:r>
              <w:rPr>
                <w:rFonts w:hint="eastAsia"/>
              </w:rPr>
              <w:t>战备值班兵力，兵力调动动态，战备行动统计分析等</w:t>
            </w:r>
          </w:p>
        </w:tc>
      </w:tr>
      <w:tr w:rsidR="00CD76F9" w14:paraId="3971D691" w14:textId="77777777" w:rsidTr="00CD76F9">
        <w:trPr>
          <w:trHeight w:val="255"/>
        </w:trPr>
        <w:tc>
          <w:tcPr>
            <w:tcW w:w="288" w:type="pct"/>
            <w:vMerge/>
            <w:tcBorders>
              <w:top w:val="single" w:sz="4" w:space="0" w:color="auto"/>
              <w:left w:val="single" w:sz="4" w:space="0" w:color="auto"/>
              <w:bottom w:val="single" w:sz="4" w:space="0" w:color="auto"/>
              <w:right w:val="single" w:sz="4" w:space="0" w:color="auto"/>
            </w:tcBorders>
            <w:vAlign w:val="center"/>
          </w:tcPr>
          <w:p w14:paraId="13E4DD98" w14:textId="77777777" w:rsidR="00CD76F9" w:rsidRDefault="00CD76F9" w:rsidP="00717013">
            <w:pPr>
              <w:pStyle w:val="1453"/>
              <w:spacing w:before="62" w:after="62"/>
            </w:pPr>
          </w:p>
        </w:tc>
        <w:tc>
          <w:tcPr>
            <w:tcW w:w="927" w:type="pct"/>
            <w:tcBorders>
              <w:top w:val="nil"/>
              <w:left w:val="nil"/>
              <w:bottom w:val="single" w:sz="4" w:space="0" w:color="auto"/>
              <w:right w:val="single" w:sz="4" w:space="0" w:color="auto"/>
            </w:tcBorders>
            <w:shd w:val="clear" w:color="auto" w:fill="auto"/>
            <w:noWrap/>
            <w:vAlign w:val="bottom"/>
          </w:tcPr>
          <w:p w14:paraId="4E15DD18" w14:textId="77777777" w:rsidR="00CD76F9" w:rsidRDefault="00CD76F9" w:rsidP="00717013">
            <w:pPr>
              <w:pStyle w:val="1453"/>
              <w:spacing w:before="62" w:after="62"/>
            </w:pPr>
            <w:r>
              <w:rPr>
                <w:rFonts w:hint="eastAsia"/>
              </w:rPr>
              <w:t>统计评估数据</w:t>
            </w:r>
          </w:p>
        </w:tc>
        <w:tc>
          <w:tcPr>
            <w:tcW w:w="3785" w:type="pct"/>
            <w:tcBorders>
              <w:top w:val="nil"/>
              <w:left w:val="nil"/>
              <w:bottom w:val="single" w:sz="4" w:space="0" w:color="auto"/>
              <w:right w:val="single" w:sz="4" w:space="0" w:color="auto"/>
            </w:tcBorders>
            <w:shd w:val="clear" w:color="auto" w:fill="auto"/>
            <w:noWrap/>
            <w:vAlign w:val="bottom"/>
          </w:tcPr>
          <w:p w14:paraId="37CFC97F" w14:textId="77777777" w:rsidR="00CD76F9" w:rsidRDefault="00CD76F9" w:rsidP="00717013">
            <w:pPr>
              <w:pStyle w:val="1453"/>
              <w:spacing w:before="62" w:after="62"/>
            </w:pPr>
            <w:r>
              <w:rPr>
                <w:rFonts w:hint="eastAsia"/>
              </w:rPr>
              <w:t>例如</w:t>
            </w:r>
            <w:r>
              <w:t>，</w:t>
            </w:r>
            <w:r>
              <w:rPr>
                <w:rFonts w:hint="eastAsia"/>
              </w:rPr>
              <w:t>部队打击力，部队输送力，部队保障力，部队控制力，部队防护力，人员适配率，人员在位率，人员编配率，人员称职率，武器装备完好率，武器装备编配率等</w:t>
            </w:r>
          </w:p>
        </w:tc>
      </w:tr>
      <w:tr w:rsidR="00CD76F9" w14:paraId="7AE838FC" w14:textId="77777777" w:rsidTr="00CD76F9">
        <w:trPr>
          <w:trHeight w:val="255"/>
        </w:trPr>
        <w:tc>
          <w:tcPr>
            <w:tcW w:w="288" w:type="pct"/>
            <w:vMerge/>
            <w:tcBorders>
              <w:top w:val="single" w:sz="4" w:space="0" w:color="auto"/>
              <w:left w:val="single" w:sz="4" w:space="0" w:color="auto"/>
              <w:bottom w:val="single" w:sz="4" w:space="0" w:color="auto"/>
              <w:right w:val="single" w:sz="4" w:space="0" w:color="auto"/>
            </w:tcBorders>
            <w:vAlign w:val="center"/>
          </w:tcPr>
          <w:p w14:paraId="5F4152D0" w14:textId="77777777" w:rsidR="00CD76F9" w:rsidRDefault="00CD76F9" w:rsidP="00717013">
            <w:pPr>
              <w:pStyle w:val="1453"/>
              <w:spacing w:before="62" w:after="62"/>
            </w:pPr>
          </w:p>
        </w:tc>
        <w:tc>
          <w:tcPr>
            <w:tcW w:w="927" w:type="pct"/>
            <w:tcBorders>
              <w:top w:val="nil"/>
              <w:left w:val="nil"/>
              <w:bottom w:val="single" w:sz="4" w:space="0" w:color="auto"/>
              <w:right w:val="single" w:sz="4" w:space="0" w:color="auto"/>
            </w:tcBorders>
            <w:shd w:val="clear" w:color="auto" w:fill="auto"/>
            <w:noWrap/>
            <w:vAlign w:val="bottom"/>
          </w:tcPr>
          <w:p w14:paraId="6812E31B" w14:textId="77777777" w:rsidR="00CD76F9" w:rsidRDefault="00CD76F9" w:rsidP="00717013">
            <w:pPr>
              <w:pStyle w:val="1453"/>
              <w:spacing w:before="62" w:after="62"/>
            </w:pPr>
            <w:r>
              <w:rPr>
                <w:rFonts w:hint="eastAsia"/>
              </w:rPr>
              <w:t>发展规划数据</w:t>
            </w:r>
          </w:p>
        </w:tc>
        <w:tc>
          <w:tcPr>
            <w:tcW w:w="3785" w:type="pct"/>
            <w:tcBorders>
              <w:top w:val="nil"/>
              <w:left w:val="nil"/>
              <w:bottom w:val="single" w:sz="4" w:space="0" w:color="auto"/>
              <w:right w:val="single" w:sz="4" w:space="0" w:color="auto"/>
            </w:tcBorders>
            <w:shd w:val="clear" w:color="auto" w:fill="auto"/>
            <w:noWrap/>
            <w:vAlign w:val="bottom"/>
          </w:tcPr>
          <w:p w14:paraId="379F7214" w14:textId="77777777" w:rsidR="00CD76F9" w:rsidRDefault="00CD76F9" w:rsidP="00717013">
            <w:pPr>
              <w:pStyle w:val="1453"/>
              <w:spacing w:before="62" w:after="62"/>
            </w:pPr>
            <w:r>
              <w:rPr>
                <w:rFonts w:hint="eastAsia"/>
              </w:rPr>
              <w:t>例如</w:t>
            </w:r>
            <w:r>
              <w:t>，</w:t>
            </w:r>
            <w:r>
              <w:rPr>
                <w:rFonts w:hint="eastAsia"/>
              </w:rPr>
              <w:t>发展规划项目、经费、执行状态、调整情况等</w:t>
            </w:r>
          </w:p>
        </w:tc>
      </w:tr>
      <w:tr w:rsidR="00CD76F9" w14:paraId="5347CBD1" w14:textId="77777777" w:rsidTr="00CD76F9">
        <w:trPr>
          <w:trHeight w:val="255"/>
        </w:trPr>
        <w:tc>
          <w:tcPr>
            <w:tcW w:w="288" w:type="pct"/>
            <w:vMerge/>
            <w:tcBorders>
              <w:top w:val="single" w:sz="4" w:space="0" w:color="auto"/>
              <w:left w:val="single" w:sz="4" w:space="0" w:color="auto"/>
              <w:bottom w:val="single" w:sz="4" w:space="0" w:color="auto"/>
              <w:right w:val="single" w:sz="4" w:space="0" w:color="auto"/>
            </w:tcBorders>
            <w:vAlign w:val="center"/>
          </w:tcPr>
          <w:p w14:paraId="39DF25F1" w14:textId="77777777" w:rsidR="00CD76F9" w:rsidRDefault="00CD76F9" w:rsidP="00717013">
            <w:pPr>
              <w:pStyle w:val="1453"/>
              <w:spacing w:before="62" w:after="62"/>
            </w:pPr>
          </w:p>
        </w:tc>
        <w:tc>
          <w:tcPr>
            <w:tcW w:w="927" w:type="pct"/>
            <w:tcBorders>
              <w:top w:val="nil"/>
              <w:left w:val="nil"/>
              <w:bottom w:val="single" w:sz="4" w:space="0" w:color="auto"/>
              <w:right w:val="single" w:sz="4" w:space="0" w:color="auto"/>
            </w:tcBorders>
            <w:shd w:val="clear" w:color="auto" w:fill="auto"/>
            <w:noWrap/>
            <w:vAlign w:val="bottom"/>
          </w:tcPr>
          <w:p w14:paraId="40BF54E9" w14:textId="22D141D9" w:rsidR="00CD76F9" w:rsidRDefault="007C0F24" w:rsidP="00717013">
            <w:pPr>
              <w:pStyle w:val="1453"/>
              <w:spacing w:before="62" w:after="62"/>
            </w:pPr>
            <w:r>
              <w:rPr>
                <w:rFonts w:hint="eastAsia"/>
              </w:rPr>
              <w:t>JS</w:t>
            </w:r>
            <w:r w:rsidR="00CD76F9">
              <w:rPr>
                <w:rFonts w:hint="eastAsia"/>
              </w:rPr>
              <w:t>实力数据</w:t>
            </w:r>
          </w:p>
        </w:tc>
        <w:tc>
          <w:tcPr>
            <w:tcW w:w="3785" w:type="pct"/>
            <w:tcBorders>
              <w:top w:val="nil"/>
              <w:left w:val="nil"/>
              <w:bottom w:val="single" w:sz="4" w:space="0" w:color="auto"/>
              <w:right w:val="single" w:sz="4" w:space="0" w:color="auto"/>
            </w:tcBorders>
            <w:shd w:val="clear" w:color="auto" w:fill="auto"/>
            <w:noWrap/>
            <w:vAlign w:val="bottom"/>
          </w:tcPr>
          <w:p w14:paraId="072937A1" w14:textId="04C8763C" w:rsidR="00CD76F9" w:rsidRDefault="00CD76F9" w:rsidP="00717013">
            <w:pPr>
              <w:pStyle w:val="1453"/>
              <w:spacing w:before="62" w:after="62"/>
            </w:pPr>
            <w:r>
              <w:rPr>
                <w:rFonts w:hint="eastAsia"/>
              </w:rPr>
              <w:t>例如</w:t>
            </w:r>
            <w:r>
              <w:t>，</w:t>
            </w:r>
            <w:r>
              <w:rPr>
                <w:rFonts w:hint="eastAsia"/>
              </w:rPr>
              <w:t>部队</w:t>
            </w:r>
            <w:r w:rsidR="005B2ADF">
              <w:rPr>
                <w:rFonts w:hint="eastAsia"/>
              </w:rPr>
              <w:t>XX</w:t>
            </w:r>
            <w:r>
              <w:rPr>
                <w:rFonts w:hint="eastAsia"/>
              </w:rPr>
              <w:t>能力，部队战备能力，部队</w:t>
            </w:r>
            <w:r w:rsidR="007C0F24">
              <w:rPr>
                <w:rFonts w:hint="eastAsia"/>
              </w:rPr>
              <w:t>JS</w:t>
            </w:r>
            <w:r>
              <w:rPr>
                <w:rFonts w:hint="eastAsia"/>
              </w:rPr>
              <w:t>训练数据等</w:t>
            </w:r>
          </w:p>
        </w:tc>
      </w:tr>
    </w:tbl>
    <w:p w14:paraId="0462F0D7" w14:textId="77777777" w:rsidR="00CD76F9" w:rsidRPr="00CD76F9" w:rsidRDefault="00CD76F9" w:rsidP="00CD76F9">
      <w:pPr>
        <w:pStyle w:val="5"/>
      </w:pPr>
      <w:bookmarkStart w:id="307" w:name="_Toc157937259"/>
      <w:r>
        <w:t>共享交换能力</w:t>
      </w:r>
      <w:bookmarkEnd w:id="307"/>
      <w:r w:rsidRPr="00CD76F9">
        <w:rPr>
          <w:rFonts w:hint="eastAsia"/>
        </w:rPr>
        <w:t>测试</w:t>
      </w:r>
      <w:r w:rsidRPr="00CD76F9">
        <w:t>数据</w:t>
      </w:r>
    </w:p>
    <w:p w14:paraId="62BE0866" w14:textId="384109F1" w:rsidR="00CD76F9" w:rsidRPr="00CD76F9" w:rsidRDefault="00946C93" w:rsidP="00CD76F9">
      <w:pPr>
        <w:pStyle w:val="145"/>
        <w:ind w:firstLine="560"/>
      </w:pPr>
      <w:r>
        <w:t>ZQ</w:t>
      </w:r>
      <w:r w:rsidR="005B2ADF">
        <w:t>XX</w:t>
      </w:r>
      <w:r w:rsidR="00CD76F9">
        <w:t>数据中台</w:t>
      </w:r>
      <w:r w:rsidR="00CD76F9" w:rsidRPr="00CD76F9">
        <w:rPr>
          <w:rFonts w:hint="eastAsia"/>
        </w:rPr>
        <w:t>可</w:t>
      </w:r>
      <w:r w:rsidR="00CD76F9" w:rsidRPr="00CD76F9">
        <w:t>通过</w:t>
      </w:r>
      <w:r w:rsidR="00CD76F9" w:rsidRPr="00CD76F9">
        <w:rPr>
          <w:rFonts w:hint="eastAsia"/>
        </w:rPr>
        <w:t>通用</w:t>
      </w:r>
      <w:r w:rsidR="00CD76F9" w:rsidRPr="00CD76F9">
        <w:t>支撑组件的</w:t>
      </w:r>
      <w:r w:rsidR="00CD76F9" w:rsidRPr="00CD76F9">
        <w:rPr>
          <w:rFonts w:hint="eastAsia"/>
        </w:rPr>
        <w:t>共享交换</w:t>
      </w:r>
      <w:r w:rsidR="00CD76F9" w:rsidRPr="00CD76F9">
        <w:t>中间件，对</w:t>
      </w:r>
      <w:r w:rsidR="00CD76F9" w:rsidRPr="00CD76F9">
        <w:rPr>
          <w:rFonts w:hint="eastAsia"/>
        </w:rPr>
        <w:t>治理后</w:t>
      </w:r>
      <w:r w:rsidR="00CD76F9" w:rsidRPr="00CD76F9">
        <w:t>的数据按照</w:t>
      </w:r>
      <w:r w:rsidR="00CD76F9" w:rsidRPr="00CD76F9">
        <w:rPr>
          <w:rFonts w:hint="eastAsia"/>
        </w:rPr>
        <w:t>主题数据、联合</w:t>
      </w:r>
      <w:r w:rsidR="005B2ADF">
        <w:rPr>
          <w:rFonts w:hint="eastAsia"/>
        </w:rPr>
        <w:t>XX</w:t>
      </w:r>
      <w:r w:rsidR="00CD76F9" w:rsidRPr="00CD76F9">
        <w:rPr>
          <w:rFonts w:hint="eastAsia"/>
        </w:rPr>
        <w:t>数据、对象数据、领域数据、贴源数据、数</w:t>
      </w:r>
      <w:r w:rsidR="00CD76F9" w:rsidRPr="00CD76F9">
        <w:rPr>
          <w:rFonts w:hint="eastAsia"/>
        </w:rPr>
        <w:lastRenderedPageBreak/>
        <w:t>据规则、数据标签、知识图谱等资源进行</w:t>
      </w:r>
      <w:r w:rsidR="00CD76F9" w:rsidRPr="00CD76F9">
        <w:t>共享交换</w:t>
      </w:r>
      <w:r w:rsidR="00CD76F9" w:rsidRPr="00CD76F9">
        <w:rPr>
          <w:rFonts w:hint="eastAsia"/>
        </w:rPr>
        <w:t>，</w:t>
      </w:r>
      <w:r>
        <w:rPr>
          <w:rFonts w:hint="eastAsia"/>
        </w:rPr>
        <w:t>ZQ</w:t>
      </w:r>
      <w:r w:rsidR="00CD76F9" w:rsidRPr="00CD76F9">
        <w:rPr>
          <w:rFonts w:hint="eastAsia"/>
        </w:rPr>
        <w:t>、军兵种可</w:t>
      </w:r>
      <w:r w:rsidR="00CD76F9" w:rsidRPr="00CD76F9">
        <w:t>按需</w:t>
      </w:r>
      <w:r w:rsidR="00CD76F9" w:rsidRPr="00CD76F9">
        <w:rPr>
          <w:rFonts w:hint="eastAsia"/>
        </w:rPr>
        <w:t>获取</w:t>
      </w:r>
      <w:r>
        <w:t>ZQ</w:t>
      </w:r>
      <w:r w:rsidR="005B2ADF">
        <w:t>XX</w:t>
      </w:r>
      <w:r w:rsidR="00CD76F9" w:rsidRPr="00CD76F9">
        <w:t>数据中台</w:t>
      </w:r>
      <w:r w:rsidR="00CD76F9" w:rsidRPr="00CD76F9">
        <w:rPr>
          <w:rFonts w:hint="eastAsia"/>
        </w:rPr>
        <w:t>共享</w:t>
      </w:r>
      <w:r w:rsidR="00CD76F9" w:rsidRPr="00CD76F9">
        <w:t>的数据</w:t>
      </w:r>
      <w:r w:rsidR="00CD76F9" w:rsidRPr="00CD76F9">
        <w:rPr>
          <w:rFonts w:hint="eastAsia"/>
        </w:rPr>
        <w:t>。</w:t>
      </w:r>
    </w:p>
    <w:p w14:paraId="2F5515E9" w14:textId="10323961" w:rsidR="00CD76F9" w:rsidRPr="00CD76F9" w:rsidRDefault="00CD76F9" w:rsidP="00CD76F9">
      <w:pPr>
        <w:pStyle w:val="145"/>
        <w:ind w:firstLine="560"/>
      </w:pPr>
      <w:r>
        <w:rPr>
          <w:rFonts w:hint="eastAsia"/>
        </w:rPr>
        <w:t>共享交换</w:t>
      </w:r>
      <w:r w:rsidRPr="00CD76F9">
        <w:t>能力</w:t>
      </w:r>
      <w:r w:rsidRPr="00CD76F9">
        <w:rPr>
          <w:rFonts w:hint="eastAsia"/>
        </w:rPr>
        <w:t>的数据通过引接汇聚能力模拟生成</w:t>
      </w:r>
      <w:r w:rsidRPr="00CD76F9">
        <w:t>。</w:t>
      </w:r>
      <w:r w:rsidRPr="00CD76F9">
        <w:rPr>
          <w:rFonts w:hint="eastAsia"/>
        </w:rPr>
        <w:t>主要包括</w:t>
      </w:r>
      <w:r w:rsidRPr="00CD76F9">
        <w:t>主题数据、</w:t>
      </w:r>
      <w:r w:rsidRPr="00CD76F9">
        <w:rPr>
          <w:rFonts w:hint="eastAsia"/>
        </w:rPr>
        <w:t>联合</w:t>
      </w:r>
      <w:r w:rsidR="005B2ADF">
        <w:t>XX</w:t>
      </w:r>
      <w:r w:rsidRPr="00CD76F9">
        <w:t>数据、领域数据</w:t>
      </w:r>
      <w:r w:rsidRPr="00CD76F9">
        <w:rPr>
          <w:rFonts w:hint="eastAsia"/>
        </w:rPr>
        <w:t>、</w:t>
      </w:r>
      <w:r w:rsidRPr="00CD76F9">
        <w:t>对象数据</w:t>
      </w:r>
      <w:r w:rsidRPr="00CD76F9">
        <w:rPr>
          <w:rFonts w:hint="eastAsia"/>
        </w:rPr>
        <w:t>等共享</w:t>
      </w:r>
      <w:r w:rsidRPr="00CD76F9">
        <w:t>交换数据</w:t>
      </w:r>
      <w:r w:rsidRPr="00CD76F9">
        <w:rPr>
          <w:rFonts w:hint="eastAsia"/>
        </w:rPr>
        <w:t>准备。</w:t>
      </w:r>
    </w:p>
    <w:p w14:paraId="6E3651DA" w14:textId="77777777" w:rsidR="00CD76F9" w:rsidRPr="00CD76F9" w:rsidRDefault="00CD76F9" w:rsidP="00CD76F9">
      <w:pPr>
        <w:pStyle w:val="145"/>
        <w:ind w:firstLine="560"/>
      </w:pPr>
      <w:r>
        <w:rPr>
          <w:rFonts w:hint="eastAsia"/>
        </w:rPr>
        <w:t>对象数据</w:t>
      </w:r>
      <w:r w:rsidRPr="00CD76F9">
        <w:t>包括</w:t>
      </w:r>
      <w:r w:rsidRPr="00CD76F9">
        <w:rPr>
          <w:rFonts w:hint="eastAsia"/>
        </w:rPr>
        <w:t>人员、机构、装备、物资、设施、环境、行动和事件</w:t>
      </w:r>
      <w:r w:rsidRPr="00CD76F9">
        <w:rPr>
          <w:rFonts w:hint="eastAsia"/>
        </w:rPr>
        <w:t>8</w:t>
      </w:r>
      <w:r w:rsidRPr="00CD76F9">
        <w:rPr>
          <w:rFonts w:hint="eastAsia"/>
        </w:rPr>
        <w:t>大类</w:t>
      </w:r>
      <w:r w:rsidRPr="00CD76F9">
        <w:t>数据</w:t>
      </w:r>
      <w:r w:rsidRPr="00CD76F9">
        <w:rPr>
          <w:rFonts w:hint="eastAsia"/>
        </w:rPr>
        <w:t>。</w:t>
      </w:r>
    </w:p>
    <w:p w14:paraId="34EEF99A" w14:textId="77777777" w:rsidR="00CD76F9" w:rsidRPr="00CD76F9" w:rsidRDefault="00CD76F9" w:rsidP="00CD76F9">
      <w:pPr>
        <w:pStyle w:val="145"/>
        <w:ind w:firstLine="560"/>
      </w:pPr>
      <w:r>
        <w:rPr>
          <w:rFonts w:hint="eastAsia"/>
        </w:rPr>
        <w:t>人员可包括人员信息，组织信息，人员关系等；机构可包括机构名称，上级单位等；装备可包括装备信息等；物资可包括物资信息，物资周转等；设施</w:t>
      </w:r>
      <w:r w:rsidRPr="00CD76F9">
        <w:t>可包括</w:t>
      </w:r>
      <w:r w:rsidRPr="00CD76F9">
        <w:rPr>
          <w:rFonts w:hint="eastAsia"/>
        </w:rPr>
        <w:t>设施信息等；</w:t>
      </w:r>
      <w:r w:rsidRPr="00CD76F9">
        <w:t>环境可包括</w:t>
      </w:r>
      <w:r w:rsidRPr="00CD76F9">
        <w:rPr>
          <w:rFonts w:hint="eastAsia"/>
        </w:rPr>
        <w:t>气象信息，自然地理，交通运输等；行动</w:t>
      </w:r>
      <w:r w:rsidRPr="00CD76F9">
        <w:t>可包括</w:t>
      </w:r>
      <w:r w:rsidRPr="00CD76F9">
        <w:rPr>
          <w:rFonts w:hint="eastAsia"/>
        </w:rPr>
        <w:t>行动信息，行动分类等；</w:t>
      </w:r>
      <w:r w:rsidRPr="00CD76F9">
        <w:t>事件可包括</w:t>
      </w:r>
      <w:r w:rsidRPr="00CD76F9">
        <w:rPr>
          <w:rFonts w:hint="eastAsia"/>
        </w:rPr>
        <w:t>事件信息，事件分类等。</w:t>
      </w:r>
    </w:p>
    <w:p w14:paraId="4EEA67E1" w14:textId="0506A93F" w:rsidR="00CD76F9" w:rsidRPr="00CD76F9" w:rsidRDefault="00CD76F9" w:rsidP="00CD76F9">
      <w:pPr>
        <w:pStyle w:val="aff6"/>
        <w:spacing w:before="62" w:after="62"/>
      </w:pPr>
      <w:r>
        <w:t>表</w:t>
      </w:r>
      <w:r>
        <w:t xml:space="preserve"> </w:t>
      </w:r>
      <w:r w:rsidR="00405EEC">
        <w:fldChar w:fldCharType="begin"/>
      </w:r>
      <w:r w:rsidR="00405EEC">
        <w:instrText xml:space="preserve"> STYLEREF 1 \s </w:instrText>
      </w:r>
      <w:r w:rsidR="00405EEC">
        <w:fldChar w:fldCharType="separate"/>
      </w:r>
      <w:r w:rsidR="0045365A">
        <w:rPr>
          <w:noProof/>
        </w:rPr>
        <w:t>5</w:t>
      </w:r>
      <w:r w:rsidR="00405EEC">
        <w:rPr>
          <w:noProof/>
        </w:rPr>
        <w:fldChar w:fldCharType="end"/>
      </w:r>
      <w:r w:rsidRPr="00CD76F9">
        <w:t>-</w:t>
      </w:r>
      <w:r w:rsidR="000D41A4" w:rsidRPr="00CD76F9">
        <w:fldChar w:fldCharType="begin"/>
      </w:r>
      <w:r w:rsidRPr="00CD76F9">
        <w:instrText xml:space="preserve"> SEQ </w:instrText>
      </w:r>
      <w:r w:rsidRPr="00CD76F9">
        <w:instrText>表</w:instrText>
      </w:r>
      <w:r w:rsidRPr="00CD76F9">
        <w:instrText xml:space="preserve"> \* ARABIC \s 1 </w:instrText>
      </w:r>
      <w:r w:rsidR="000D41A4" w:rsidRPr="00CD76F9">
        <w:fldChar w:fldCharType="separate"/>
      </w:r>
      <w:r w:rsidR="0045365A">
        <w:rPr>
          <w:noProof/>
        </w:rPr>
        <w:t>11</w:t>
      </w:r>
      <w:r w:rsidR="000D41A4" w:rsidRPr="00CD76F9">
        <w:fldChar w:fldCharType="end"/>
      </w:r>
      <w:r w:rsidRPr="00CD76F9">
        <w:rPr>
          <w:rFonts w:hint="eastAsia"/>
        </w:rPr>
        <w:t>集成联试数据对象数据</w:t>
      </w:r>
      <w:r w:rsidRPr="00CD76F9">
        <w:t>表格</w:t>
      </w:r>
    </w:p>
    <w:tbl>
      <w:tblPr>
        <w:tblW w:w="5000" w:type="pct"/>
        <w:tblLook w:val="04A0" w:firstRow="1" w:lastRow="0" w:firstColumn="1" w:lastColumn="0" w:noHBand="0" w:noVBand="1"/>
      </w:tblPr>
      <w:tblGrid>
        <w:gridCol w:w="1239"/>
        <w:gridCol w:w="3160"/>
        <w:gridCol w:w="4717"/>
      </w:tblGrid>
      <w:tr w:rsidR="00CD76F9" w14:paraId="33C708E3" w14:textId="77777777" w:rsidTr="00CD76F9">
        <w:trPr>
          <w:trHeight w:val="270"/>
        </w:trPr>
        <w:tc>
          <w:tcPr>
            <w:tcW w:w="68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1A001E6" w14:textId="77777777" w:rsidR="00CD76F9" w:rsidRDefault="00CD76F9" w:rsidP="00717013">
            <w:pPr>
              <w:pStyle w:val="1454"/>
              <w:spacing w:before="62" w:after="62"/>
            </w:pPr>
            <w:r>
              <w:rPr>
                <w:rFonts w:hint="eastAsia"/>
              </w:rPr>
              <w:t>分类</w:t>
            </w:r>
          </w:p>
        </w:tc>
        <w:tc>
          <w:tcPr>
            <w:tcW w:w="1733" w:type="pct"/>
            <w:tcBorders>
              <w:top w:val="single" w:sz="4" w:space="0" w:color="auto"/>
              <w:left w:val="nil"/>
              <w:bottom w:val="single" w:sz="4" w:space="0" w:color="auto"/>
              <w:right w:val="single" w:sz="4" w:space="0" w:color="auto"/>
            </w:tcBorders>
            <w:shd w:val="clear" w:color="auto" w:fill="auto"/>
            <w:noWrap/>
            <w:vAlign w:val="bottom"/>
          </w:tcPr>
          <w:p w14:paraId="4275A241" w14:textId="77777777" w:rsidR="00CD76F9" w:rsidRDefault="00CD76F9" w:rsidP="00717013">
            <w:pPr>
              <w:pStyle w:val="1454"/>
              <w:spacing w:before="62" w:after="62"/>
            </w:pPr>
            <w:r>
              <w:rPr>
                <w:rFonts w:hint="eastAsia"/>
              </w:rPr>
              <w:t>数据类型</w:t>
            </w:r>
          </w:p>
        </w:tc>
        <w:tc>
          <w:tcPr>
            <w:tcW w:w="2587" w:type="pct"/>
            <w:tcBorders>
              <w:top w:val="single" w:sz="4" w:space="0" w:color="auto"/>
              <w:left w:val="nil"/>
              <w:bottom w:val="single" w:sz="4" w:space="0" w:color="auto"/>
              <w:right w:val="single" w:sz="4" w:space="0" w:color="auto"/>
            </w:tcBorders>
            <w:shd w:val="clear" w:color="auto" w:fill="auto"/>
            <w:noWrap/>
            <w:vAlign w:val="bottom"/>
          </w:tcPr>
          <w:p w14:paraId="35DE7F51" w14:textId="77777777" w:rsidR="00CD76F9" w:rsidRDefault="00CD76F9" w:rsidP="00717013">
            <w:pPr>
              <w:pStyle w:val="1454"/>
              <w:spacing w:before="62" w:after="62"/>
            </w:pPr>
            <w:r>
              <w:rPr>
                <w:rFonts w:hint="eastAsia"/>
              </w:rPr>
              <w:t>数据表</w:t>
            </w:r>
          </w:p>
        </w:tc>
      </w:tr>
      <w:tr w:rsidR="00CD76F9" w14:paraId="7A5D66F5" w14:textId="77777777" w:rsidTr="00CD76F9">
        <w:trPr>
          <w:trHeight w:val="270"/>
        </w:trPr>
        <w:tc>
          <w:tcPr>
            <w:tcW w:w="680"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75ACCAB9" w14:textId="77777777" w:rsidR="00CD76F9" w:rsidRDefault="00CD76F9" w:rsidP="00717013">
            <w:pPr>
              <w:pStyle w:val="1453"/>
              <w:spacing w:before="62" w:after="62"/>
            </w:pPr>
            <w:r>
              <w:rPr>
                <w:rFonts w:hint="eastAsia"/>
              </w:rPr>
              <w:t>对象数据</w:t>
            </w:r>
          </w:p>
        </w:tc>
        <w:tc>
          <w:tcPr>
            <w:tcW w:w="1733" w:type="pct"/>
            <w:tcBorders>
              <w:top w:val="single" w:sz="4" w:space="0" w:color="auto"/>
              <w:left w:val="nil"/>
              <w:bottom w:val="single" w:sz="4" w:space="0" w:color="auto"/>
              <w:right w:val="single" w:sz="4" w:space="0" w:color="auto"/>
            </w:tcBorders>
            <w:shd w:val="clear" w:color="auto" w:fill="auto"/>
            <w:noWrap/>
            <w:vAlign w:val="bottom"/>
          </w:tcPr>
          <w:p w14:paraId="00EA0862" w14:textId="77777777" w:rsidR="00CD76F9" w:rsidRDefault="00CD76F9" w:rsidP="00717013">
            <w:pPr>
              <w:pStyle w:val="1453"/>
              <w:spacing w:before="62" w:after="62"/>
            </w:pPr>
            <w:r>
              <w:rPr>
                <w:rFonts w:hint="eastAsia"/>
              </w:rPr>
              <w:t>人员</w:t>
            </w:r>
          </w:p>
        </w:tc>
        <w:tc>
          <w:tcPr>
            <w:tcW w:w="2587" w:type="pct"/>
            <w:tcBorders>
              <w:top w:val="single" w:sz="4" w:space="0" w:color="auto"/>
              <w:left w:val="nil"/>
              <w:bottom w:val="single" w:sz="4" w:space="0" w:color="auto"/>
              <w:right w:val="single" w:sz="4" w:space="0" w:color="auto"/>
            </w:tcBorders>
            <w:shd w:val="clear" w:color="auto" w:fill="auto"/>
            <w:noWrap/>
            <w:vAlign w:val="bottom"/>
          </w:tcPr>
          <w:p w14:paraId="2D503DBE" w14:textId="77777777" w:rsidR="00CD76F9" w:rsidRDefault="00CD76F9" w:rsidP="00717013">
            <w:pPr>
              <w:pStyle w:val="1453"/>
              <w:spacing w:before="62" w:after="62"/>
            </w:pPr>
            <w:r>
              <w:rPr>
                <w:rFonts w:hint="eastAsia"/>
              </w:rPr>
              <w:t>例如</w:t>
            </w:r>
            <w:r>
              <w:t>，</w:t>
            </w:r>
            <w:r>
              <w:rPr>
                <w:rFonts w:hint="eastAsia"/>
              </w:rPr>
              <w:t>人员信息，组织信息，人员关系等</w:t>
            </w:r>
          </w:p>
        </w:tc>
      </w:tr>
      <w:tr w:rsidR="00CD76F9" w14:paraId="6C003714" w14:textId="77777777" w:rsidTr="00CD76F9">
        <w:trPr>
          <w:trHeight w:val="270"/>
        </w:trPr>
        <w:tc>
          <w:tcPr>
            <w:tcW w:w="680" w:type="pct"/>
            <w:vMerge/>
            <w:tcBorders>
              <w:top w:val="single" w:sz="4" w:space="0" w:color="auto"/>
              <w:left w:val="single" w:sz="4" w:space="0" w:color="auto"/>
              <w:bottom w:val="single" w:sz="4" w:space="0" w:color="auto"/>
              <w:right w:val="single" w:sz="4" w:space="0" w:color="auto"/>
            </w:tcBorders>
            <w:vAlign w:val="center"/>
          </w:tcPr>
          <w:p w14:paraId="6C43AE8A" w14:textId="77777777" w:rsidR="00CD76F9" w:rsidRDefault="00CD76F9" w:rsidP="00717013">
            <w:pPr>
              <w:pStyle w:val="1453"/>
              <w:spacing w:before="62" w:after="62"/>
            </w:pPr>
          </w:p>
        </w:tc>
        <w:tc>
          <w:tcPr>
            <w:tcW w:w="1733" w:type="pct"/>
            <w:tcBorders>
              <w:top w:val="nil"/>
              <w:left w:val="nil"/>
              <w:bottom w:val="single" w:sz="4" w:space="0" w:color="auto"/>
              <w:right w:val="single" w:sz="4" w:space="0" w:color="auto"/>
            </w:tcBorders>
            <w:shd w:val="clear" w:color="auto" w:fill="auto"/>
            <w:noWrap/>
            <w:vAlign w:val="bottom"/>
          </w:tcPr>
          <w:p w14:paraId="7B8BCB28" w14:textId="77777777" w:rsidR="00CD76F9" w:rsidRDefault="00CD76F9" w:rsidP="00717013">
            <w:pPr>
              <w:pStyle w:val="1453"/>
              <w:spacing w:before="62" w:after="62"/>
            </w:pPr>
            <w:r>
              <w:rPr>
                <w:rFonts w:hint="eastAsia"/>
              </w:rPr>
              <w:t>机构</w:t>
            </w:r>
          </w:p>
        </w:tc>
        <w:tc>
          <w:tcPr>
            <w:tcW w:w="2587" w:type="pct"/>
            <w:tcBorders>
              <w:top w:val="nil"/>
              <w:left w:val="nil"/>
              <w:bottom w:val="single" w:sz="4" w:space="0" w:color="auto"/>
              <w:right w:val="single" w:sz="4" w:space="0" w:color="auto"/>
            </w:tcBorders>
            <w:shd w:val="clear" w:color="auto" w:fill="auto"/>
            <w:noWrap/>
            <w:vAlign w:val="bottom"/>
          </w:tcPr>
          <w:p w14:paraId="3CFDB471" w14:textId="77777777" w:rsidR="00CD76F9" w:rsidRDefault="00CD76F9" w:rsidP="00717013">
            <w:pPr>
              <w:pStyle w:val="1453"/>
              <w:spacing w:before="62" w:after="62"/>
            </w:pPr>
            <w:r>
              <w:rPr>
                <w:rFonts w:hint="eastAsia"/>
              </w:rPr>
              <w:t>例如</w:t>
            </w:r>
            <w:r>
              <w:t>，</w:t>
            </w:r>
            <w:r>
              <w:rPr>
                <w:rFonts w:hint="eastAsia"/>
              </w:rPr>
              <w:t>机构名称，上级单位等</w:t>
            </w:r>
          </w:p>
        </w:tc>
      </w:tr>
      <w:tr w:rsidR="00CD76F9" w14:paraId="2F07EECE" w14:textId="77777777" w:rsidTr="00CD76F9">
        <w:trPr>
          <w:trHeight w:val="270"/>
        </w:trPr>
        <w:tc>
          <w:tcPr>
            <w:tcW w:w="680" w:type="pct"/>
            <w:vMerge/>
            <w:tcBorders>
              <w:top w:val="single" w:sz="4" w:space="0" w:color="auto"/>
              <w:left w:val="single" w:sz="4" w:space="0" w:color="auto"/>
              <w:bottom w:val="single" w:sz="4" w:space="0" w:color="auto"/>
              <w:right w:val="single" w:sz="4" w:space="0" w:color="auto"/>
            </w:tcBorders>
            <w:vAlign w:val="center"/>
          </w:tcPr>
          <w:p w14:paraId="5F4DE6E9" w14:textId="77777777" w:rsidR="00CD76F9" w:rsidRDefault="00CD76F9" w:rsidP="00717013">
            <w:pPr>
              <w:pStyle w:val="1453"/>
              <w:spacing w:before="62" w:after="62"/>
            </w:pPr>
          </w:p>
        </w:tc>
        <w:tc>
          <w:tcPr>
            <w:tcW w:w="1733" w:type="pct"/>
            <w:tcBorders>
              <w:top w:val="nil"/>
              <w:left w:val="nil"/>
              <w:bottom w:val="single" w:sz="4" w:space="0" w:color="auto"/>
              <w:right w:val="single" w:sz="4" w:space="0" w:color="auto"/>
            </w:tcBorders>
            <w:shd w:val="clear" w:color="auto" w:fill="auto"/>
            <w:noWrap/>
            <w:vAlign w:val="bottom"/>
          </w:tcPr>
          <w:p w14:paraId="4AA0612B" w14:textId="77777777" w:rsidR="00CD76F9" w:rsidRDefault="00CD76F9" w:rsidP="00717013">
            <w:pPr>
              <w:pStyle w:val="1453"/>
              <w:spacing w:before="62" w:after="62"/>
            </w:pPr>
            <w:r>
              <w:rPr>
                <w:rFonts w:hint="eastAsia"/>
              </w:rPr>
              <w:t>装备</w:t>
            </w:r>
          </w:p>
        </w:tc>
        <w:tc>
          <w:tcPr>
            <w:tcW w:w="2587" w:type="pct"/>
            <w:tcBorders>
              <w:top w:val="nil"/>
              <w:left w:val="nil"/>
              <w:bottom w:val="single" w:sz="4" w:space="0" w:color="auto"/>
              <w:right w:val="single" w:sz="4" w:space="0" w:color="auto"/>
            </w:tcBorders>
            <w:shd w:val="clear" w:color="auto" w:fill="auto"/>
            <w:noWrap/>
            <w:vAlign w:val="bottom"/>
          </w:tcPr>
          <w:p w14:paraId="05BC9760" w14:textId="77777777" w:rsidR="00CD76F9" w:rsidRDefault="00CD76F9" w:rsidP="00717013">
            <w:pPr>
              <w:pStyle w:val="1453"/>
              <w:spacing w:before="62" w:after="62"/>
            </w:pPr>
            <w:r>
              <w:rPr>
                <w:rFonts w:hint="eastAsia"/>
              </w:rPr>
              <w:t>例如</w:t>
            </w:r>
            <w:r>
              <w:t>，</w:t>
            </w:r>
            <w:r>
              <w:rPr>
                <w:rFonts w:hint="eastAsia"/>
              </w:rPr>
              <w:t>装备信息等</w:t>
            </w:r>
          </w:p>
        </w:tc>
      </w:tr>
      <w:tr w:rsidR="00CD76F9" w14:paraId="1ECEF4A2" w14:textId="77777777" w:rsidTr="00CD76F9">
        <w:trPr>
          <w:trHeight w:val="270"/>
        </w:trPr>
        <w:tc>
          <w:tcPr>
            <w:tcW w:w="680" w:type="pct"/>
            <w:vMerge/>
            <w:tcBorders>
              <w:top w:val="single" w:sz="4" w:space="0" w:color="auto"/>
              <w:left w:val="single" w:sz="4" w:space="0" w:color="auto"/>
              <w:bottom w:val="single" w:sz="4" w:space="0" w:color="auto"/>
              <w:right w:val="single" w:sz="4" w:space="0" w:color="auto"/>
            </w:tcBorders>
            <w:vAlign w:val="center"/>
          </w:tcPr>
          <w:p w14:paraId="5E611FC3" w14:textId="77777777" w:rsidR="00CD76F9" w:rsidRDefault="00CD76F9" w:rsidP="00717013">
            <w:pPr>
              <w:pStyle w:val="1453"/>
              <w:spacing w:before="62" w:after="62"/>
            </w:pPr>
          </w:p>
        </w:tc>
        <w:tc>
          <w:tcPr>
            <w:tcW w:w="1733" w:type="pct"/>
            <w:tcBorders>
              <w:top w:val="nil"/>
              <w:left w:val="nil"/>
              <w:bottom w:val="single" w:sz="4" w:space="0" w:color="auto"/>
              <w:right w:val="single" w:sz="4" w:space="0" w:color="auto"/>
            </w:tcBorders>
            <w:shd w:val="clear" w:color="auto" w:fill="auto"/>
            <w:noWrap/>
            <w:vAlign w:val="bottom"/>
          </w:tcPr>
          <w:p w14:paraId="4F0C6E41" w14:textId="77777777" w:rsidR="00CD76F9" w:rsidRDefault="00CD76F9" w:rsidP="00717013">
            <w:pPr>
              <w:pStyle w:val="1453"/>
              <w:spacing w:before="62" w:after="62"/>
            </w:pPr>
            <w:r>
              <w:rPr>
                <w:rFonts w:hint="eastAsia"/>
              </w:rPr>
              <w:t>物资</w:t>
            </w:r>
          </w:p>
        </w:tc>
        <w:tc>
          <w:tcPr>
            <w:tcW w:w="2587" w:type="pct"/>
            <w:tcBorders>
              <w:top w:val="nil"/>
              <w:left w:val="nil"/>
              <w:bottom w:val="single" w:sz="4" w:space="0" w:color="auto"/>
              <w:right w:val="single" w:sz="4" w:space="0" w:color="auto"/>
            </w:tcBorders>
            <w:shd w:val="clear" w:color="auto" w:fill="auto"/>
            <w:noWrap/>
            <w:vAlign w:val="bottom"/>
          </w:tcPr>
          <w:p w14:paraId="2AEE9B77" w14:textId="77777777" w:rsidR="00CD76F9" w:rsidRDefault="00CD76F9" w:rsidP="00717013">
            <w:pPr>
              <w:pStyle w:val="1453"/>
              <w:spacing w:before="62" w:after="62"/>
            </w:pPr>
            <w:r>
              <w:rPr>
                <w:rFonts w:hint="eastAsia"/>
              </w:rPr>
              <w:t>例如</w:t>
            </w:r>
            <w:r>
              <w:t>，</w:t>
            </w:r>
            <w:r>
              <w:rPr>
                <w:rFonts w:hint="eastAsia"/>
              </w:rPr>
              <w:t>物资信息，物资周转等</w:t>
            </w:r>
          </w:p>
        </w:tc>
      </w:tr>
      <w:tr w:rsidR="00CD76F9" w14:paraId="47A0F90D" w14:textId="77777777" w:rsidTr="00CD76F9">
        <w:trPr>
          <w:trHeight w:val="270"/>
        </w:trPr>
        <w:tc>
          <w:tcPr>
            <w:tcW w:w="680" w:type="pct"/>
            <w:vMerge/>
            <w:tcBorders>
              <w:top w:val="single" w:sz="4" w:space="0" w:color="auto"/>
              <w:left w:val="single" w:sz="4" w:space="0" w:color="auto"/>
              <w:bottom w:val="single" w:sz="4" w:space="0" w:color="auto"/>
              <w:right w:val="single" w:sz="4" w:space="0" w:color="auto"/>
            </w:tcBorders>
            <w:vAlign w:val="center"/>
          </w:tcPr>
          <w:p w14:paraId="048B9A83" w14:textId="77777777" w:rsidR="00CD76F9" w:rsidRDefault="00CD76F9" w:rsidP="00717013">
            <w:pPr>
              <w:pStyle w:val="1453"/>
              <w:spacing w:before="62" w:after="62"/>
            </w:pPr>
          </w:p>
        </w:tc>
        <w:tc>
          <w:tcPr>
            <w:tcW w:w="1733" w:type="pct"/>
            <w:tcBorders>
              <w:top w:val="nil"/>
              <w:left w:val="nil"/>
              <w:bottom w:val="single" w:sz="4" w:space="0" w:color="auto"/>
              <w:right w:val="single" w:sz="4" w:space="0" w:color="auto"/>
            </w:tcBorders>
            <w:shd w:val="clear" w:color="auto" w:fill="auto"/>
            <w:noWrap/>
            <w:vAlign w:val="bottom"/>
          </w:tcPr>
          <w:p w14:paraId="7AB334C8" w14:textId="77777777" w:rsidR="00CD76F9" w:rsidRDefault="00CD76F9" w:rsidP="00717013">
            <w:pPr>
              <w:pStyle w:val="1453"/>
              <w:spacing w:before="62" w:after="62"/>
            </w:pPr>
            <w:r>
              <w:rPr>
                <w:rFonts w:hint="eastAsia"/>
              </w:rPr>
              <w:t>设施</w:t>
            </w:r>
          </w:p>
        </w:tc>
        <w:tc>
          <w:tcPr>
            <w:tcW w:w="2587" w:type="pct"/>
            <w:tcBorders>
              <w:top w:val="nil"/>
              <w:left w:val="nil"/>
              <w:bottom w:val="single" w:sz="4" w:space="0" w:color="auto"/>
              <w:right w:val="single" w:sz="4" w:space="0" w:color="auto"/>
            </w:tcBorders>
            <w:shd w:val="clear" w:color="auto" w:fill="auto"/>
            <w:noWrap/>
            <w:vAlign w:val="bottom"/>
          </w:tcPr>
          <w:p w14:paraId="47FCC867" w14:textId="77777777" w:rsidR="00CD76F9" w:rsidRDefault="00CD76F9" w:rsidP="00717013">
            <w:pPr>
              <w:pStyle w:val="1453"/>
              <w:spacing w:before="62" w:after="62"/>
            </w:pPr>
            <w:r>
              <w:rPr>
                <w:rFonts w:hint="eastAsia"/>
              </w:rPr>
              <w:t>例如</w:t>
            </w:r>
            <w:r>
              <w:t>，</w:t>
            </w:r>
            <w:r>
              <w:rPr>
                <w:rFonts w:hint="eastAsia"/>
              </w:rPr>
              <w:t>设施信息等</w:t>
            </w:r>
          </w:p>
        </w:tc>
      </w:tr>
      <w:tr w:rsidR="00CD76F9" w14:paraId="066251F6" w14:textId="77777777" w:rsidTr="00CD76F9">
        <w:trPr>
          <w:trHeight w:val="270"/>
        </w:trPr>
        <w:tc>
          <w:tcPr>
            <w:tcW w:w="680" w:type="pct"/>
            <w:vMerge/>
            <w:tcBorders>
              <w:top w:val="single" w:sz="4" w:space="0" w:color="auto"/>
              <w:left w:val="single" w:sz="4" w:space="0" w:color="auto"/>
              <w:bottom w:val="single" w:sz="4" w:space="0" w:color="auto"/>
              <w:right w:val="single" w:sz="4" w:space="0" w:color="auto"/>
            </w:tcBorders>
            <w:vAlign w:val="center"/>
          </w:tcPr>
          <w:p w14:paraId="057F3534" w14:textId="77777777" w:rsidR="00CD76F9" w:rsidRDefault="00CD76F9" w:rsidP="00717013">
            <w:pPr>
              <w:pStyle w:val="1453"/>
              <w:spacing w:before="62" w:after="62"/>
            </w:pPr>
          </w:p>
        </w:tc>
        <w:tc>
          <w:tcPr>
            <w:tcW w:w="1733" w:type="pct"/>
            <w:tcBorders>
              <w:top w:val="nil"/>
              <w:left w:val="nil"/>
              <w:bottom w:val="single" w:sz="4" w:space="0" w:color="auto"/>
              <w:right w:val="single" w:sz="4" w:space="0" w:color="auto"/>
            </w:tcBorders>
            <w:shd w:val="clear" w:color="auto" w:fill="auto"/>
            <w:noWrap/>
            <w:vAlign w:val="bottom"/>
          </w:tcPr>
          <w:p w14:paraId="7C28B852" w14:textId="77777777" w:rsidR="00CD76F9" w:rsidRDefault="00CD76F9" w:rsidP="00717013">
            <w:pPr>
              <w:pStyle w:val="1453"/>
              <w:spacing w:before="62" w:after="62"/>
            </w:pPr>
            <w:r>
              <w:rPr>
                <w:rFonts w:hint="eastAsia"/>
              </w:rPr>
              <w:t>环境</w:t>
            </w:r>
          </w:p>
        </w:tc>
        <w:tc>
          <w:tcPr>
            <w:tcW w:w="2587" w:type="pct"/>
            <w:tcBorders>
              <w:top w:val="nil"/>
              <w:left w:val="nil"/>
              <w:bottom w:val="single" w:sz="4" w:space="0" w:color="auto"/>
              <w:right w:val="single" w:sz="4" w:space="0" w:color="auto"/>
            </w:tcBorders>
            <w:shd w:val="clear" w:color="auto" w:fill="auto"/>
            <w:noWrap/>
            <w:vAlign w:val="bottom"/>
          </w:tcPr>
          <w:p w14:paraId="413416FA" w14:textId="77777777" w:rsidR="00CD76F9" w:rsidRDefault="00CD76F9" w:rsidP="00717013">
            <w:pPr>
              <w:pStyle w:val="1453"/>
              <w:spacing w:before="62" w:after="62"/>
            </w:pPr>
            <w:r>
              <w:rPr>
                <w:rFonts w:hint="eastAsia"/>
              </w:rPr>
              <w:t>例如</w:t>
            </w:r>
            <w:r>
              <w:t>，</w:t>
            </w:r>
            <w:r>
              <w:rPr>
                <w:rFonts w:hint="eastAsia"/>
              </w:rPr>
              <w:t>气象信息，自然地理，交通运输等</w:t>
            </w:r>
          </w:p>
        </w:tc>
      </w:tr>
      <w:tr w:rsidR="00CD76F9" w14:paraId="098189E9" w14:textId="77777777" w:rsidTr="00CD76F9">
        <w:trPr>
          <w:trHeight w:val="270"/>
        </w:trPr>
        <w:tc>
          <w:tcPr>
            <w:tcW w:w="680" w:type="pct"/>
            <w:vMerge/>
            <w:tcBorders>
              <w:top w:val="single" w:sz="4" w:space="0" w:color="auto"/>
              <w:left w:val="single" w:sz="4" w:space="0" w:color="auto"/>
              <w:bottom w:val="single" w:sz="4" w:space="0" w:color="auto"/>
              <w:right w:val="single" w:sz="4" w:space="0" w:color="auto"/>
            </w:tcBorders>
            <w:vAlign w:val="center"/>
          </w:tcPr>
          <w:p w14:paraId="04EEF561" w14:textId="77777777" w:rsidR="00CD76F9" w:rsidRDefault="00CD76F9" w:rsidP="00717013">
            <w:pPr>
              <w:pStyle w:val="1453"/>
              <w:spacing w:before="62" w:after="62"/>
            </w:pPr>
          </w:p>
        </w:tc>
        <w:tc>
          <w:tcPr>
            <w:tcW w:w="1733" w:type="pct"/>
            <w:tcBorders>
              <w:top w:val="nil"/>
              <w:left w:val="nil"/>
              <w:bottom w:val="single" w:sz="4" w:space="0" w:color="auto"/>
              <w:right w:val="single" w:sz="4" w:space="0" w:color="auto"/>
            </w:tcBorders>
            <w:shd w:val="clear" w:color="auto" w:fill="auto"/>
            <w:noWrap/>
            <w:vAlign w:val="bottom"/>
          </w:tcPr>
          <w:p w14:paraId="5E4847C1" w14:textId="77777777" w:rsidR="00CD76F9" w:rsidRDefault="00CD76F9" w:rsidP="00717013">
            <w:pPr>
              <w:pStyle w:val="1453"/>
              <w:spacing w:before="62" w:after="62"/>
            </w:pPr>
            <w:r>
              <w:rPr>
                <w:rFonts w:hint="eastAsia"/>
              </w:rPr>
              <w:t>行动</w:t>
            </w:r>
          </w:p>
        </w:tc>
        <w:tc>
          <w:tcPr>
            <w:tcW w:w="2587" w:type="pct"/>
            <w:tcBorders>
              <w:top w:val="nil"/>
              <w:left w:val="nil"/>
              <w:bottom w:val="single" w:sz="4" w:space="0" w:color="auto"/>
              <w:right w:val="single" w:sz="4" w:space="0" w:color="auto"/>
            </w:tcBorders>
            <w:shd w:val="clear" w:color="auto" w:fill="auto"/>
            <w:noWrap/>
            <w:vAlign w:val="bottom"/>
          </w:tcPr>
          <w:p w14:paraId="15F595D3" w14:textId="77777777" w:rsidR="00CD76F9" w:rsidRDefault="00CD76F9" w:rsidP="00717013">
            <w:pPr>
              <w:pStyle w:val="1453"/>
              <w:spacing w:before="62" w:after="62"/>
            </w:pPr>
            <w:r>
              <w:rPr>
                <w:rFonts w:hint="eastAsia"/>
              </w:rPr>
              <w:t>例如</w:t>
            </w:r>
            <w:r>
              <w:t>，</w:t>
            </w:r>
            <w:r>
              <w:rPr>
                <w:rFonts w:hint="eastAsia"/>
              </w:rPr>
              <w:t>行动信息，行动分类等</w:t>
            </w:r>
          </w:p>
        </w:tc>
      </w:tr>
      <w:tr w:rsidR="00CD76F9" w14:paraId="63F553D0" w14:textId="77777777" w:rsidTr="00CD76F9">
        <w:trPr>
          <w:trHeight w:val="270"/>
        </w:trPr>
        <w:tc>
          <w:tcPr>
            <w:tcW w:w="680" w:type="pct"/>
            <w:vMerge/>
            <w:tcBorders>
              <w:top w:val="single" w:sz="4" w:space="0" w:color="auto"/>
              <w:left w:val="single" w:sz="4" w:space="0" w:color="auto"/>
              <w:bottom w:val="single" w:sz="4" w:space="0" w:color="auto"/>
              <w:right w:val="single" w:sz="4" w:space="0" w:color="auto"/>
            </w:tcBorders>
            <w:vAlign w:val="center"/>
          </w:tcPr>
          <w:p w14:paraId="49946358" w14:textId="77777777" w:rsidR="00CD76F9" w:rsidRDefault="00CD76F9" w:rsidP="00717013">
            <w:pPr>
              <w:pStyle w:val="1453"/>
              <w:spacing w:before="62" w:after="62"/>
            </w:pPr>
          </w:p>
        </w:tc>
        <w:tc>
          <w:tcPr>
            <w:tcW w:w="1733" w:type="pct"/>
            <w:tcBorders>
              <w:top w:val="nil"/>
              <w:left w:val="nil"/>
              <w:bottom w:val="single" w:sz="4" w:space="0" w:color="auto"/>
              <w:right w:val="single" w:sz="4" w:space="0" w:color="auto"/>
            </w:tcBorders>
            <w:shd w:val="clear" w:color="auto" w:fill="auto"/>
            <w:noWrap/>
            <w:vAlign w:val="bottom"/>
          </w:tcPr>
          <w:p w14:paraId="5CB40D8B" w14:textId="77777777" w:rsidR="00CD76F9" w:rsidRDefault="00CD76F9" w:rsidP="00717013">
            <w:pPr>
              <w:pStyle w:val="1453"/>
              <w:spacing w:before="62" w:after="62"/>
            </w:pPr>
            <w:r>
              <w:rPr>
                <w:rFonts w:hint="eastAsia"/>
              </w:rPr>
              <w:t>事件</w:t>
            </w:r>
          </w:p>
        </w:tc>
        <w:tc>
          <w:tcPr>
            <w:tcW w:w="2587" w:type="pct"/>
            <w:tcBorders>
              <w:top w:val="nil"/>
              <w:left w:val="nil"/>
              <w:bottom w:val="single" w:sz="4" w:space="0" w:color="auto"/>
              <w:right w:val="single" w:sz="4" w:space="0" w:color="auto"/>
            </w:tcBorders>
            <w:shd w:val="clear" w:color="auto" w:fill="auto"/>
            <w:noWrap/>
            <w:vAlign w:val="bottom"/>
          </w:tcPr>
          <w:p w14:paraId="027880E4" w14:textId="77777777" w:rsidR="00CD76F9" w:rsidRDefault="00CD76F9" w:rsidP="00717013">
            <w:pPr>
              <w:pStyle w:val="1453"/>
              <w:spacing w:before="62" w:after="62"/>
            </w:pPr>
            <w:r>
              <w:rPr>
                <w:rFonts w:hint="eastAsia"/>
              </w:rPr>
              <w:t>例如</w:t>
            </w:r>
            <w:r>
              <w:t>，</w:t>
            </w:r>
            <w:r>
              <w:rPr>
                <w:rFonts w:hint="eastAsia"/>
              </w:rPr>
              <w:t>事件信息，事件分类等</w:t>
            </w:r>
          </w:p>
        </w:tc>
      </w:tr>
    </w:tbl>
    <w:p w14:paraId="559D3A1D" w14:textId="408B1AB8" w:rsidR="00CD76F9" w:rsidRPr="00CD76F9" w:rsidRDefault="00CD76F9" w:rsidP="00CD76F9">
      <w:pPr>
        <w:pStyle w:val="145"/>
        <w:ind w:firstLine="560"/>
      </w:pPr>
      <w:r>
        <w:t>领域包括</w:t>
      </w:r>
      <w:r w:rsidR="005B2ADF">
        <w:rPr>
          <w:rFonts w:hint="eastAsia"/>
        </w:rPr>
        <w:t>XX</w:t>
      </w:r>
      <w:r w:rsidRPr="00CD76F9">
        <w:rPr>
          <w:rFonts w:hint="eastAsia"/>
        </w:rPr>
        <w:t>保障、政治工作、后勤保障、装备保障、国防动员、侦查</w:t>
      </w:r>
      <w:r w:rsidR="007C0F24">
        <w:rPr>
          <w:rFonts w:hint="eastAsia"/>
        </w:rPr>
        <w:t>QB</w:t>
      </w:r>
      <w:r w:rsidRPr="00CD76F9">
        <w:rPr>
          <w:rFonts w:hint="eastAsia"/>
        </w:rPr>
        <w:t>、战场环境和训练管理</w:t>
      </w:r>
      <w:r w:rsidRPr="00CD76F9">
        <w:rPr>
          <w:rFonts w:hint="eastAsia"/>
        </w:rPr>
        <w:t>8</w:t>
      </w:r>
      <w:r w:rsidRPr="00CD76F9">
        <w:rPr>
          <w:rFonts w:hint="eastAsia"/>
        </w:rPr>
        <w:t>大类</w:t>
      </w:r>
      <w:r w:rsidRPr="00CD76F9">
        <w:t>数据</w:t>
      </w:r>
      <w:r w:rsidRPr="00CD76F9">
        <w:rPr>
          <w:rFonts w:hint="eastAsia"/>
        </w:rPr>
        <w:t>。</w:t>
      </w:r>
    </w:p>
    <w:p w14:paraId="0BCB5C6E" w14:textId="3B2E54F1" w:rsidR="00CD76F9" w:rsidRPr="00CD76F9" w:rsidRDefault="005B2ADF" w:rsidP="00CD76F9">
      <w:pPr>
        <w:pStyle w:val="145"/>
        <w:ind w:firstLine="560"/>
      </w:pPr>
      <w:r>
        <w:rPr>
          <w:rFonts w:hint="eastAsia"/>
        </w:rPr>
        <w:t>XX</w:t>
      </w:r>
      <w:r w:rsidR="00CD76F9">
        <w:rPr>
          <w:rFonts w:hint="eastAsia"/>
        </w:rPr>
        <w:t>保障可包括</w:t>
      </w:r>
      <w:r>
        <w:rPr>
          <w:rFonts w:hint="eastAsia"/>
        </w:rPr>
        <w:t>XX</w:t>
      </w:r>
      <w:r w:rsidR="00CD76F9">
        <w:rPr>
          <w:rFonts w:hint="eastAsia"/>
        </w:rPr>
        <w:t>计划等；政治工作可包括人员情况，社会情况等；后勤保障可包括油料保障，药材保障，被装保障等；装备保障可包括弹药数量，维修器材等；国防动员</w:t>
      </w:r>
      <w:r w:rsidR="00CD76F9" w:rsidRPr="00CD76F9">
        <w:t>可包括</w:t>
      </w:r>
      <w:r w:rsidR="00CD76F9" w:rsidRPr="00CD76F9">
        <w:rPr>
          <w:rFonts w:hint="eastAsia"/>
        </w:rPr>
        <w:t>预备役人员情况，物资动员能力等；侦查</w:t>
      </w:r>
      <w:r w:rsidR="007C0F24">
        <w:rPr>
          <w:rFonts w:hint="eastAsia"/>
        </w:rPr>
        <w:t>QB</w:t>
      </w:r>
      <w:r w:rsidR="00CD76F9" w:rsidRPr="00CD76F9">
        <w:rPr>
          <w:rFonts w:hint="eastAsia"/>
        </w:rPr>
        <w:t>可包括外台军目标，外台军动态等；战场环境可包括战场气象信</w:t>
      </w:r>
      <w:r w:rsidR="00CD76F9" w:rsidRPr="00CD76F9">
        <w:rPr>
          <w:rFonts w:hint="eastAsia"/>
        </w:rPr>
        <w:lastRenderedPageBreak/>
        <w:t>息，战场电磁情况等；训练</w:t>
      </w:r>
      <w:r w:rsidR="00CD76F9" w:rsidRPr="00CD76F9">
        <w:t>管理</w:t>
      </w:r>
      <w:r w:rsidR="00CD76F9" w:rsidRPr="00CD76F9">
        <w:rPr>
          <w:rFonts w:hint="eastAsia"/>
        </w:rPr>
        <w:t>可</w:t>
      </w:r>
      <w:r w:rsidR="00CD76F9" w:rsidRPr="00CD76F9">
        <w:t>包括</w:t>
      </w:r>
      <w:r w:rsidR="00CD76F9" w:rsidRPr="00CD76F9">
        <w:rPr>
          <w:rFonts w:hint="eastAsia"/>
        </w:rPr>
        <w:t>单兵训练，实装训练，管理指导业务，安全监管业务等。</w:t>
      </w:r>
    </w:p>
    <w:p w14:paraId="13A59F09" w14:textId="5C122475" w:rsidR="00CD76F9" w:rsidRPr="00CD76F9" w:rsidRDefault="00CD76F9" w:rsidP="00CD76F9">
      <w:pPr>
        <w:pStyle w:val="aff6"/>
        <w:spacing w:before="62" w:after="62"/>
      </w:pPr>
      <w:r>
        <w:t>表</w:t>
      </w:r>
      <w:r>
        <w:t xml:space="preserve"> </w:t>
      </w:r>
      <w:r w:rsidR="00405EEC">
        <w:fldChar w:fldCharType="begin"/>
      </w:r>
      <w:r w:rsidR="00405EEC">
        <w:instrText xml:space="preserve"> STYLEREF 1 \s </w:instrText>
      </w:r>
      <w:r w:rsidR="00405EEC">
        <w:fldChar w:fldCharType="separate"/>
      </w:r>
      <w:r w:rsidR="0045365A">
        <w:rPr>
          <w:noProof/>
        </w:rPr>
        <w:t>5</w:t>
      </w:r>
      <w:r w:rsidR="00405EEC">
        <w:rPr>
          <w:noProof/>
        </w:rPr>
        <w:fldChar w:fldCharType="end"/>
      </w:r>
      <w:r w:rsidRPr="00CD76F9">
        <w:t>-</w:t>
      </w:r>
      <w:r w:rsidR="000D41A4" w:rsidRPr="00CD76F9">
        <w:fldChar w:fldCharType="begin"/>
      </w:r>
      <w:r w:rsidRPr="00CD76F9">
        <w:instrText xml:space="preserve"> SEQ </w:instrText>
      </w:r>
      <w:r w:rsidRPr="00CD76F9">
        <w:instrText>表</w:instrText>
      </w:r>
      <w:r w:rsidRPr="00CD76F9">
        <w:instrText xml:space="preserve"> \* ARABIC \s 1 </w:instrText>
      </w:r>
      <w:r w:rsidR="000D41A4" w:rsidRPr="00CD76F9">
        <w:fldChar w:fldCharType="separate"/>
      </w:r>
      <w:r w:rsidR="0045365A">
        <w:rPr>
          <w:noProof/>
        </w:rPr>
        <w:t>12</w:t>
      </w:r>
      <w:r w:rsidR="000D41A4" w:rsidRPr="00CD76F9">
        <w:fldChar w:fldCharType="end"/>
      </w:r>
      <w:r w:rsidRPr="00CD76F9">
        <w:rPr>
          <w:rFonts w:hint="eastAsia"/>
        </w:rPr>
        <w:t>集成联试数据领域数据</w:t>
      </w:r>
      <w:r w:rsidRPr="00CD76F9">
        <w:t>表格</w:t>
      </w:r>
    </w:p>
    <w:tbl>
      <w:tblPr>
        <w:tblW w:w="4905" w:type="pct"/>
        <w:tblLayout w:type="fixed"/>
        <w:tblLook w:val="04A0" w:firstRow="1" w:lastRow="0" w:firstColumn="1" w:lastColumn="0" w:noHBand="0" w:noVBand="1"/>
      </w:tblPr>
      <w:tblGrid>
        <w:gridCol w:w="825"/>
        <w:gridCol w:w="1409"/>
        <w:gridCol w:w="6709"/>
      </w:tblGrid>
      <w:tr w:rsidR="00CD76F9" w14:paraId="303AA6D9" w14:textId="77777777" w:rsidTr="00CD76F9">
        <w:trPr>
          <w:trHeight w:val="270"/>
        </w:trPr>
        <w:tc>
          <w:tcPr>
            <w:tcW w:w="46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3D2E327" w14:textId="77777777" w:rsidR="00CD76F9" w:rsidRDefault="00CD76F9" w:rsidP="00717013">
            <w:pPr>
              <w:pStyle w:val="1454"/>
              <w:spacing w:before="62" w:after="62"/>
            </w:pPr>
            <w:r>
              <w:rPr>
                <w:rFonts w:hint="eastAsia"/>
              </w:rPr>
              <w:t>分类</w:t>
            </w:r>
          </w:p>
        </w:tc>
        <w:tc>
          <w:tcPr>
            <w:tcW w:w="788" w:type="pct"/>
            <w:tcBorders>
              <w:top w:val="single" w:sz="4" w:space="0" w:color="auto"/>
              <w:left w:val="nil"/>
              <w:bottom w:val="single" w:sz="4" w:space="0" w:color="auto"/>
              <w:right w:val="single" w:sz="4" w:space="0" w:color="auto"/>
            </w:tcBorders>
            <w:shd w:val="clear" w:color="auto" w:fill="auto"/>
            <w:noWrap/>
            <w:vAlign w:val="bottom"/>
          </w:tcPr>
          <w:p w14:paraId="5C612290" w14:textId="77777777" w:rsidR="00CD76F9" w:rsidRDefault="00CD76F9" w:rsidP="00717013">
            <w:pPr>
              <w:pStyle w:val="1454"/>
              <w:spacing w:before="62" w:after="62"/>
            </w:pPr>
            <w:r>
              <w:rPr>
                <w:rFonts w:hint="eastAsia"/>
              </w:rPr>
              <w:t>数据类型</w:t>
            </w:r>
          </w:p>
        </w:tc>
        <w:tc>
          <w:tcPr>
            <w:tcW w:w="3751" w:type="pct"/>
            <w:tcBorders>
              <w:top w:val="single" w:sz="4" w:space="0" w:color="auto"/>
              <w:left w:val="nil"/>
              <w:bottom w:val="single" w:sz="4" w:space="0" w:color="auto"/>
              <w:right w:val="single" w:sz="4" w:space="0" w:color="auto"/>
            </w:tcBorders>
            <w:shd w:val="clear" w:color="auto" w:fill="auto"/>
            <w:noWrap/>
            <w:vAlign w:val="bottom"/>
          </w:tcPr>
          <w:p w14:paraId="1577CE86" w14:textId="77777777" w:rsidR="00CD76F9" w:rsidRDefault="00CD76F9" w:rsidP="00717013">
            <w:pPr>
              <w:pStyle w:val="1454"/>
              <w:spacing w:before="62" w:after="62"/>
            </w:pPr>
            <w:r>
              <w:rPr>
                <w:rFonts w:hint="eastAsia"/>
              </w:rPr>
              <w:t>数据表</w:t>
            </w:r>
          </w:p>
        </w:tc>
      </w:tr>
      <w:tr w:rsidR="00CD76F9" w14:paraId="054C1130" w14:textId="77777777" w:rsidTr="00CD76F9">
        <w:trPr>
          <w:trHeight w:val="270"/>
        </w:trPr>
        <w:tc>
          <w:tcPr>
            <w:tcW w:w="461"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551FA733" w14:textId="77777777" w:rsidR="00CD76F9" w:rsidRDefault="00CD76F9" w:rsidP="00717013">
            <w:pPr>
              <w:pStyle w:val="1453"/>
              <w:spacing w:before="62" w:after="62"/>
            </w:pPr>
            <w:r>
              <w:rPr>
                <w:rFonts w:hint="eastAsia"/>
              </w:rPr>
              <w:t>领域</w:t>
            </w:r>
          </w:p>
          <w:p w14:paraId="3A5E3D99" w14:textId="77777777" w:rsidR="00CD76F9" w:rsidRDefault="00CD76F9" w:rsidP="00717013">
            <w:pPr>
              <w:pStyle w:val="1453"/>
              <w:spacing w:before="62" w:after="62"/>
            </w:pPr>
            <w:r>
              <w:rPr>
                <w:rFonts w:hint="eastAsia"/>
              </w:rPr>
              <w:t>数据</w:t>
            </w:r>
          </w:p>
        </w:tc>
        <w:tc>
          <w:tcPr>
            <w:tcW w:w="788" w:type="pct"/>
            <w:tcBorders>
              <w:top w:val="single" w:sz="4" w:space="0" w:color="auto"/>
              <w:left w:val="nil"/>
              <w:bottom w:val="single" w:sz="4" w:space="0" w:color="auto"/>
              <w:right w:val="single" w:sz="4" w:space="0" w:color="auto"/>
            </w:tcBorders>
            <w:shd w:val="clear" w:color="auto" w:fill="auto"/>
            <w:noWrap/>
            <w:vAlign w:val="bottom"/>
          </w:tcPr>
          <w:p w14:paraId="4C6DE9E7" w14:textId="5CDD8F59" w:rsidR="00CD76F9" w:rsidRDefault="005B2ADF" w:rsidP="00717013">
            <w:pPr>
              <w:pStyle w:val="1453"/>
              <w:spacing w:before="62" w:after="62"/>
            </w:pPr>
            <w:r>
              <w:rPr>
                <w:rFonts w:hint="eastAsia"/>
              </w:rPr>
              <w:t>XX</w:t>
            </w:r>
            <w:r w:rsidR="00CD76F9">
              <w:rPr>
                <w:rFonts w:hint="eastAsia"/>
              </w:rPr>
              <w:t>保障</w:t>
            </w:r>
          </w:p>
        </w:tc>
        <w:tc>
          <w:tcPr>
            <w:tcW w:w="3751" w:type="pct"/>
            <w:tcBorders>
              <w:top w:val="single" w:sz="4" w:space="0" w:color="auto"/>
              <w:left w:val="nil"/>
              <w:bottom w:val="single" w:sz="4" w:space="0" w:color="auto"/>
              <w:right w:val="single" w:sz="4" w:space="0" w:color="auto"/>
            </w:tcBorders>
            <w:shd w:val="clear" w:color="auto" w:fill="auto"/>
            <w:noWrap/>
            <w:vAlign w:val="bottom"/>
          </w:tcPr>
          <w:p w14:paraId="2FB31C29" w14:textId="0489DD4C" w:rsidR="00CD76F9" w:rsidRDefault="00CD76F9" w:rsidP="00717013">
            <w:pPr>
              <w:pStyle w:val="1453"/>
              <w:spacing w:before="62" w:after="62"/>
            </w:pPr>
            <w:r>
              <w:rPr>
                <w:rFonts w:hint="eastAsia"/>
              </w:rPr>
              <w:t>例如</w:t>
            </w:r>
            <w:r>
              <w:t>，</w:t>
            </w:r>
            <w:r w:rsidR="005B2ADF">
              <w:rPr>
                <w:rFonts w:hint="eastAsia"/>
              </w:rPr>
              <w:t>XX</w:t>
            </w:r>
            <w:r>
              <w:rPr>
                <w:rFonts w:hint="eastAsia"/>
              </w:rPr>
              <w:t>计划等</w:t>
            </w:r>
          </w:p>
        </w:tc>
      </w:tr>
      <w:tr w:rsidR="00CD76F9" w14:paraId="19F5F55B" w14:textId="77777777" w:rsidTr="00CD76F9">
        <w:trPr>
          <w:trHeight w:val="270"/>
        </w:trPr>
        <w:tc>
          <w:tcPr>
            <w:tcW w:w="461" w:type="pct"/>
            <w:vMerge/>
            <w:tcBorders>
              <w:top w:val="single" w:sz="4" w:space="0" w:color="auto"/>
              <w:left w:val="single" w:sz="4" w:space="0" w:color="auto"/>
              <w:bottom w:val="single" w:sz="4" w:space="0" w:color="auto"/>
              <w:right w:val="single" w:sz="4" w:space="0" w:color="auto"/>
            </w:tcBorders>
            <w:vAlign w:val="center"/>
          </w:tcPr>
          <w:p w14:paraId="523C0C11" w14:textId="77777777" w:rsidR="00CD76F9" w:rsidRDefault="00CD76F9" w:rsidP="00717013">
            <w:pPr>
              <w:pStyle w:val="1453"/>
              <w:spacing w:before="62" w:after="62"/>
            </w:pPr>
          </w:p>
        </w:tc>
        <w:tc>
          <w:tcPr>
            <w:tcW w:w="788" w:type="pct"/>
            <w:tcBorders>
              <w:top w:val="nil"/>
              <w:left w:val="nil"/>
              <w:bottom w:val="single" w:sz="4" w:space="0" w:color="auto"/>
              <w:right w:val="single" w:sz="4" w:space="0" w:color="auto"/>
            </w:tcBorders>
            <w:shd w:val="clear" w:color="auto" w:fill="auto"/>
            <w:noWrap/>
            <w:vAlign w:val="bottom"/>
          </w:tcPr>
          <w:p w14:paraId="64A7D9C4" w14:textId="77777777" w:rsidR="00CD76F9" w:rsidRDefault="00CD76F9" w:rsidP="00717013">
            <w:pPr>
              <w:pStyle w:val="1453"/>
              <w:spacing w:before="62" w:after="62"/>
            </w:pPr>
            <w:r>
              <w:rPr>
                <w:rFonts w:hint="eastAsia"/>
              </w:rPr>
              <w:t>政治工作</w:t>
            </w:r>
          </w:p>
        </w:tc>
        <w:tc>
          <w:tcPr>
            <w:tcW w:w="3751" w:type="pct"/>
            <w:tcBorders>
              <w:top w:val="nil"/>
              <w:left w:val="nil"/>
              <w:bottom w:val="single" w:sz="4" w:space="0" w:color="auto"/>
              <w:right w:val="single" w:sz="4" w:space="0" w:color="auto"/>
            </w:tcBorders>
            <w:shd w:val="clear" w:color="auto" w:fill="auto"/>
            <w:noWrap/>
            <w:vAlign w:val="bottom"/>
          </w:tcPr>
          <w:p w14:paraId="165A1C22" w14:textId="77777777" w:rsidR="00CD76F9" w:rsidRDefault="00CD76F9" w:rsidP="00717013">
            <w:pPr>
              <w:pStyle w:val="1453"/>
              <w:spacing w:before="62" w:after="62"/>
            </w:pPr>
            <w:r>
              <w:rPr>
                <w:rFonts w:hint="eastAsia"/>
              </w:rPr>
              <w:t>例如</w:t>
            </w:r>
            <w:r>
              <w:t>，</w:t>
            </w:r>
            <w:r>
              <w:rPr>
                <w:rFonts w:hint="eastAsia"/>
              </w:rPr>
              <w:t>人员情况，社会情况等</w:t>
            </w:r>
          </w:p>
        </w:tc>
      </w:tr>
      <w:tr w:rsidR="00CD76F9" w14:paraId="329E2B9A" w14:textId="77777777" w:rsidTr="00CD76F9">
        <w:trPr>
          <w:trHeight w:val="270"/>
        </w:trPr>
        <w:tc>
          <w:tcPr>
            <w:tcW w:w="461" w:type="pct"/>
            <w:vMerge/>
            <w:tcBorders>
              <w:top w:val="single" w:sz="4" w:space="0" w:color="auto"/>
              <w:left w:val="single" w:sz="4" w:space="0" w:color="auto"/>
              <w:bottom w:val="single" w:sz="4" w:space="0" w:color="auto"/>
              <w:right w:val="single" w:sz="4" w:space="0" w:color="auto"/>
            </w:tcBorders>
            <w:vAlign w:val="center"/>
          </w:tcPr>
          <w:p w14:paraId="0BD275F5" w14:textId="77777777" w:rsidR="00CD76F9" w:rsidRDefault="00CD76F9" w:rsidP="00717013">
            <w:pPr>
              <w:pStyle w:val="1453"/>
              <w:spacing w:before="62" w:after="62"/>
            </w:pPr>
          </w:p>
        </w:tc>
        <w:tc>
          <w:tcPr>
            <w:tcW w:w="788" w:type="pct"/>
            <w:tcBorders>
              <w:top w:val="nil"/>
              <w:left w:val="nil"/>
              <w:bottom w:val="single" w:sz="4" w:space="0" w:color="auto"/>
              <w:right w:val="single" w:sz="4" w:space="0" w:color="auto"/>
            </w:tcBorders>
            <w:shd w:val="clear" w:color="auto" w:fill="auto"/>
            <w:noWrap/>
            <w:vAlign w:val="bottom"/>
          </w:tcPr>
          <w:p w14:paraId="2403FFF0" w14:textId="77777777" w:rsidR="00CD76F9" w:rsidRDefault="00CD76F9" w:rsidP="00717013">
            <w:pPr>
              <w:pStyle w:val="1453"/>
              <w:spacing w:before="62" w:after="62"/>
            </w:pPr>
            <w:r>
              <w:rPr>
                <w:rFonts w:hint="eastAsia"/>
              </w:rPr>
              <w:t>后勤保障</w:t>
            </w:r>
          </w:p>
        </w:tc>
        <w:tc>
          <w:tcPr>
            <w:tcW w:w="3751" w:type="pct"/>
            <w:tcBorders>
              <w:top w:val="nil"/>
              <w:left w:val="nil"/>
              <w:bottom w:val="single" w:sz="4" w:space="0" w:color="auto"/>
              <w:right w:val="single" w:sz="4" w:space="0" w:color="auto"/>
            </w:tcBorders>
            <w:shd w:val="clear" w:color="auto" w:fill="auto"/>
            <w:noWrap/>
            <w:vAlign w:val="bottom"/>
          </w:tcPr>
          <w:p w14:paraId="487E5C0D" w14:textId="77777777" w:rsidR="00CD76F9" w:rsidRDefault="00CD76F9" w:rsidP="00717013">
            <w:pPr>
              <w:pStyle w:val="1453"/>
              <w:spacing w:before="62" w:after="62"/>
            </w:pPr>
            <w:r>
              <w:rPr>
                <w:rFonts w:hint="eastAsia"/>
              </w:rPr>
              <w:t>例如</w:t>
            </w:r>
            <w:r>
              <w:t>，</w:t>
            </w:r>
            <w:r>
              <w:rPr>
                <w:rFonts w:hint="eastAsia"/>
              </w:rPr>
              <w:t>油料保障，药材保障，被装保障等</w:t>
            </w:r>
          </w:p>
        </w:tc>
      </w:tr>
      <w:tr w:rsidR="00CD76F9" w14:paraId="7B90E16C" w14:textId="77777777" w:rsidTr="00CD76F9">
        <w:trPr>
          <w:trHeight w:val="270"/>
        </w:trPr>
        <w:tc>
          <w:tcPr>
            <w:tcW w:w="461" w:type="pct"/>
            <w:vMerge/>
            <w:tcBorders>
              <w:top w:val="single" w:sz="4" w:space="0" w:color="auto"/>
              <w:left w:val="single" w:sz="4" w:space="0" w:color="auto"/>
              <w:bottom w:val="single" w:sz="4" w:space="0" w:color="auto"/>
              <w:right w:val="single" w:sz="4" w:space="0" w:color="auto"/>
            </w:tcBorders>
            <w:vAlign w:val="center"/>
          </w:tcPr>
          <w:p w14:paraId="78FB745B" w14:textId="77777777" w:rsidR="00CD76F9" w:rsidRDefault="00CD76F9" w:rsidP="00717013">
            <w:pPr>
              <w:pStyle w:val="1453"/>
              <w:spacing w:before="62" w:after="62"/>
            </w:pPr>
          </w:p>
        </w:tc>
        <w:tc>
          <w:tcPr>
            <w:tcW w:w="788" w:type="pct"/>
            <w:tcBorders>
              <w:top w:val="nil"/>
              <w:left w:val="nil"/>
              <w:bottom w:val="single" w:sz="4" w:space="0" w:color="auto"/>
              <w:right w:val="single" w:sz="4" w:space="0" w:color="auto"/>
            </w:tcBorders>
            <w:shd w:val="clear" w:color="auto" w:fill="auto"/>
            <w:noWrap/>
            <w:vAlign w:val="bottom"/>
          </w:tcPr>
          <w:p w14:paraId="61ABB6DA" w14:textId="77777777" w:rsidR="00CD76F9" w:rsidRDefault="00CD76F9" w:rsidP="00717013">
            <w:pPr>
              <w:pStyle w:val="1453"/>
              <w:spacing w:before="62" w:after="62"/>
            </w:pPr>
            <w:r>
              <w:rPr>
                <w:rFonts w:hint="eastAsia"/>
              </w:rPr>
              <w:t>装备保障</w:t>
            </w:r>
          </w:p>
        </w:tc>
        <w:tc>
          <w:tcPr>
            <w:tcW w:w="3751" w:type="pct"/>
            <w:tcBorders>
              <w:top w:val="nil"/>
              <w:left w:val="nil"/>
              <w:bottom w:val="single" w:sz="4" w:space="0" w:color="auto"/>
              <w:right w:val="single" w:sz="4" w:space="0" w:color="auto"/>
            </w:tcBorders>
            <w:shd w:val="clear" w:color="auto" w:fill="auto"/>
            <w:noWrap/>
            <w:vAlign w:val="bottom"/>
          </w:tcPr>
          <w:p w14:paraId="1392A356" w14:textId="77777777" w:rsidR="00CD76F9" w:rsidRDefault="00CD76F9" w:rsidP="00717013">
            <w:pPr>
              <w:pStyle w:val="1453"/>
              <w:spacing w:before="62" w:after="62"/>
            </w:pPr>
            <w:r>
              <w:rPr>
                <w:rFonts w:hint="eastAsia"/>
              </w:rPr>
              <w:t>例如</w:t>
            </w:r>
            <w:r>
              <w:t>，</w:t>
            </w:r>
            <w:r>
              <w:rPr>
                <w:rFonts w:hint="eastAsia"/>
              </w:rPr>
              <w:t>弹药数量，维修器材等</w:t>
            </w:r>
          </w:p>
        </w:tc>
      </w:tr>
      <w:tr w:rsidR="00CD76F9" w14:paraId="54D5043D" w14:textId="77777777" w:rsidTr="00CD76F9">
        <w:trPr>
          <w:trHeight w:val="270"/>
        </w:trPr>
        <w:tc>
          <w:tcPr>
            <w:tcW w:w="461" w:type="pct"/>
            <w:vMerge/>
            <w:tcBorders>
              <w:top w:val="single" w:sz="4" w:space="0" w:color="auto"/>
              <w:left w:val="single" w:sz="4" w:space="0" w:color="auto"/>
              <w:bottom w:val="single" w:sz="4" w:space="0" w:color="auto"/>
              <w:right w:val="single" w:sz="4" w:space="0" w:color="auto"/>
            </w:tcBorders>
            <w:vAlign w:val="center"/>
          </w:tcPr>
          <w:p w14:paraId="0024DB82" w14:textId="77777777" w:rsidR="00CD76F9" w:rsidRDefault="00CD76F9" w:rsidP="00717013">
            <w:pPr>
              <w:pStyle w:val="1453"/>
              <w:spacing w:before="62" w:after="62"/>
            </w:pPr>
          </w:p>
        </w:tc>
        <w:tc>
          <w:tcPr>
            <w:tcW w:w="788" w:type="pct"/>
            <w:tcBorders>
              <w:top w:val="nil"/>
              <w:left w:val="nil"/>
              <w:bottom w:val="single" w:sz="4" w:space="0" w:color="auto"/>
              <w:right w:val="single" w:sz="4" w:space="0" w:color="auto"/>
            </w:tcBorders>
            <w:shd w:val="clear" w:color="auto" w:fill="auto"/>
            <w:noWrap/>
            <w:vAlign w:val="bottom"/>
          </w:tcPr>
          <w:p w14:paraId="2105B3AA" w14:textId="77777777" w:rsidR="00CD76F9" w:rsidRDefault="00CD76F9" w:rsidP="00717013">
            <w:pPr>
              <w:pStyle w:val="1453"/>
              <w:spacing w:before="62" w:after="62"/>
            </w:pPr>
            <w:r>
              <w:rPr>
                <w:rFonts w:hint="eastAsia"/>
              </w:rPr>
              <w:t>国防动员</w:t>
            </w:r>
          </w:p>
        </w:tc>
        <w:tc>
          <w:tcPr>
            <w:tcW w:w="3751" w:type="pct"/>
            <w:tcBorders>
              <w:top w:val="nil"/>
              <w:left w:val="nil"/>
              <w:bottom w:val="single" w:sz="4" w:space="0" w:color="auto"/>
              <w:right w:val="single" w:sz="4" w:space="0" w:color="auto"/>
            </w:tcBorders>
            <w:shd w:val="clear" w:color="auto" w:fill="auto"/>
            <w:noWrap/>
            <w:vAlign w:val="bottom"/>
          </w:tcPr>
          <w:p w14:paraId="72CA4564" w14:textId="77777777" w:rsidR="00CD76F9" w:rsidRDefault="00CD76F9" w:rsidP="00717013">
            <w:pPr>
              <w:pStyle w:val="1453"/>
              <w:spacing w:before="62" w:after="62"/>
            </w:pPr>
            <w:r>
              <w:rPr>
                <w:rFonts w:hint="eastAsia"/>
              </w:rPr>
              <w:t>例如</w:t>
            </w:r>
            <w:r>
              <w:t>，</w:t>
            </w:r>
            <w:r>
              <w:rPr>
                <w:rFonts w:hint="eastAsia"/>
              </w:rPr>
              <w:t>预备役人员情况，物资动员能力等</w:t>
            </w:r>
          </w:p>
        </w:tc>
      </w:tr>
      <w:tr w:rsidR="00CD76F9" w14:paraId="1D1A112E" w14:textId="77777777" w:rsidTr="00CD76F9">
        <w:trPr>
          <w:trHeight w:val="270"/>
        </w:trPr>
        <w:tc>
          <w:tcPr>
            <w:tcW w:w="461" w:type="pct"/>
            <w:vMerge/>
            <w:tcBorders>
              <w:top w:val="single" w:sz="4" w:space="0" w:color="auto"/>
              <w:left w:val="single" w:sz="4" w:space="0" w:color="auto"/>
              <w:bottom w:val="single" w:sz="4" w:space="0" w:color="auto"/>
              <w:right w:val="single" w:sz="4" w:space="0" w:color="auto"/>
            </w:tcBorders>
            <w:vAlign w:val="center"/>
          </w:tcPr>
          <w:p w14:paraId="0B107C31" w14:textId="77777777" w:rsidR="00CD76F9" w:rsidRDefault="00CD76F9" w:rsidP="00717013">
            <w:pPr>
              <w:pStyle w:val="1453"/>
              <w:spacing w:before="62" w:after="62"/>
            </w:pPr>
          </w:p>
        </w:tc>
        <w:tc>
          <w:tcPr>
            <w:tcW w:w="788" w:type="pct"/>
            <w:tcBorders>
              <w:top w:val="nil"/>
              <w:left w:val="nil"/>
              <w:bottom w:val="single" w:sz="4" w:space="0" w:color="auto"/>
              <w:right w:val="single" w:sz="4" w:space="0" w:color="auto"/>
            </w:tcBorders>
            <w:shd w:val="clear" w:color="auto" w:fill="auto"/>
            <w:noWrap/>
            <w:vAlign w:val="bottom"/>
          </w:tcPr>
          <w:p w14:paraId="12792A16" w14:textId="15DCD50F" w:rsidR="00CD76F9" w:rsidRDefault="00CD76F9" w:rsidP="00717013">
            <w:pPr>
              <w:pStyle w:val="1453"/>
              <w:spacing w:before="62" w:after="62"/>
            </w:pPr>
            <w:r>
              <w:rPr>
                <w:rFonts w:hint="eastAsia"/>
              </w:rPr>
              <w:t>侦查</w:t>
            </w:r>
            <w:r w:rsidR="007C0F24">
              <w:rPr>
                <w:rFonts w:hint="eastAsia"/>
              </w:rPr>
              <w:t>QB</w:t>
            </w:r>
          </w:p>
        </w:tc>
        <w:tc>
          <w:tcPr>
            <w:tcW w:w="3751" w:type="pct"/>
            <w:tcBorders>
              <w:top w:val="nil"/>
              <w:left w:val="nil"/>
              <w:bottom w:val="single" w:sz="4" w:space="0" w:color="auto"/>
              <w:right w:val="single" w:sz="4" w:space="0" w:color="auto"/>
            </w:tcBorders>
            <w:shd w:val="clear" w:color="auto" w:fill="auto"/>
            <w:noWrap/>
            <w:vAlign w:val="bottom"/>
          </w:tcPr>
          <w:p w14:paraId="4D505001" w14:textId="77777777" w:rsidR="00CD76F9" w:rsidRDefault="00CD76F9" w:rsidP="00717013">
            <w:pPr>
              <w:pStyle w:val="1453"/>
              <w:spacing w:before="62" w:after="62"/>
            </w:pPr>
            <w:r>
              <w:rPr>
                <w:rFonts w:hint="eastAsia"/>
              </w:rPr>
              <w:t>例如</w:t>
            </w:r>
            <w:r>
              <w:t>，</w:t>
            </w:r>
            <w:r>
              <w:rPr>
                <w:rFonts w:hint="eastAsia"/>
              </w:rPr>
              <w:t>外台军目标，外台军动态等</w:t>
            </w:r>
          </w:p>
        </w:tc>
      </w:tr>
      <w:tr w:rsidR="00CD76F9" w14:paraId="35CB64F3" w14:textId="77777777" w:rsidTr="00CD76F9">
        <w:trPr>
          <w:trHeight w:val="270"/>
        </w:trPr>
        <w:tc>
          <w:tcPr>
            <w:tcW w:w="461" w:type="pct"/>
            <w:vMerge/>
            <w:tcBorders>
              <w:top w:val="single" w:sz="4" w:space="0" w:color="auto"/>
              <w:left w:val="single" w:sz="4" w:space="0" w:color="auto"/>
              <w:bottom w:val="single" w:sz="4" w:space="0" w:color="auto"/>
              <w:right w:val="single" w:sz="4" w:space="0" w:color="auto"/>
            </w:tcBorders>
            <w:vAlign w:val="center"/>
          </w:tcPr>
          <w:p w14:paraId="0C11CAE2" w14:textId="77777777" w:rsidR="00CD76F9" w:rsidRDefault="00CD76F9" w:rsidP="00717013">
            <w:pPr>
              <w:pStyle w:val="1453"/>
              <w:spacing w:before="62" w:after="62"/>
            </w:pPr>
          </w:p>
        </w:tc>
        <w:tc>
          <w:tcPr>
            <w:tcW w:w="788" w:type="pct"/>
            <w:tcBorders>
              <w:top w:val="nil"/>
              <w:left w:val="nil"/>
              <w:bottom w:val="single" w:sz="4" w:space="0" w:color="auto"/>
              <w:right w:val="single" w:sz="4" w:space="0" w:color="auto"/>
            </w:tcBorders>
            <w:shd w:val="clear" w:color="auto" w:fill="auto"/>
            <w:noWrap/>
            <w:vAlign w:val="bottom"/>
          </w:tcPr>
          <w:p w14:paraId="21A10A48" w14:textId="77777777" w:rsidR="00CD76F9" w:rsidRDefault="00CD76F9" w:rsidP="00717013">
            <w:pPr>
              <w:pStyle w:val="1453"/>
              <w:spacing w:before="62" w:after="62"/>
            </w:pPr>
            <w:r>
              <w:rPr>
                <w:rFonts w:hint="eastAsia"/>
              </w:rPr>
              <w:t>战场环境</w:t>
            </w:r>
          </w:p>
        </w:tc>
        <w:tc>
          <w:tcPr>
            <w:tcW w:w="3751" w:type="pct"/>
            <w:tcBorders>
              <w:top w:val="nil"/>
              <w:left w:val="nil"/>
              <w:bottom w:val="single" w:sz="4" w:space="0" w:color="auto"/>
              <w:right w:val="single" w:sz="4" w:space="0" w:color="auto"/>
            </w:tcBorders>
            <w:shd w:val="clear" w:color="auto" w:fill="auto"/>
            <w:noWrap/>
            <w:vAlign w:val="bottom"/>
          </w:tcPr>
          <w:p w14:paraId="3A143F41" w14:textId="77777777" w:rsidR="00CD76F9" w:rsidRDefault="00CD76F9" w:rsidP="00717013">
            <w:pPr>
              <w:pStyle w:val="1453"/>
              <w:spacing w:before="62" w:after="62"/>
            </w:pPr>
            <w:r>
              <w:rPr>
                <w:rFonts w:hint="eastAsia"/>
              </w:rPr>
              <w:t>例如</w:t>
            </w:r>
            <w:r>
              <w:t>，</w:t>
            </w:r>
            <w:r>
              <w:rPr>
                <w:rFonts w:hint="eastAsia"/>
              </w:rPr>
              <w:t>战场气象信息，战场电磁情况等</w:t>
            </w:r>
          </w:p>
        </w:tc>
      </w:tr>
      <w:tr w:rsidR="00CD76F9" w14:paraId="63E6807F" w14:textId="77777777" w:rsidTr="00CD76F9">
        <w:trPr>
          <w:trHeight w:val="270"/>
        </w:trPr>
        <w:tc>
          <w:tcPr>
            <w:tcW w:w="461" w:type="pct"/>
            <w:vMerge/>
            <w:tcBorders>
              <w:top w:val="single" w:sz="4" w:space="0" w:color="auto"/>
              <w:left w:val="single" w:sz="4" w:space="0" w:color="auto"/>
              <w:bottom w:val="single" w:sz="4" w:space="0" w:color="auto"/>
              <w:right w:val="single" w:sz="4" w:space="0" w:color="auto"/>
            </w:tcBorders>
            <w:vAlign w:val="center"/>
          </w:tcPr>
          <w:p w14:paraId="56EC8AEE" w14:textId="77777777" w:rsidR="00CD76F9" w:rsidRDefault="00CD76F9" w:rsidP="00717013">
            <w:pPr>
              <w:pStyle w:val="1453"/>
              <w:spacing w:before="62" w:after="62"/>
            </w:pPr>
          </w:p>
        </w:tc>
        <w:tc>
          <w:tcPr>
            <w:tcW w:w="788" w:type="pct"/>
            <w:tcBorders>
              <w:top w:val="nil"/>
              <w:left w:val="nil"/>
              <w:bottom w:val="single" w:sz="4" w:space="0" w:color="auto"/>
              <w:right w:val="single" w:sz="4" w:space="0" w:color="auto"/>
            </w:tcBorders>
            <w:shd w:val="clear" w:color="auto" w:fill="auto"/>
            <w:noWrap/>
            <w:vAlign w:val="bottom"/>
          </w:tcPr>
          <w:p w14:paraId="4B9A9F55" w14:textId="77777777" w:rsidR="00CD76F9" w:rsidRDefault="00CD76F9" w:rsidP="00717013">
            <w:pPr>
              <w:pStyle w:val="1453"/>
              <w:spacing w:before="62" w:after="62"/>
            </w:pPr>
            <w:r>
              <w:rPr>
                <w:rFonts w:hint="eastAsia"/>
              </w:rPr>
              <w:t>训练管理</w:t>
            </w:r>
          </w:p>
        </w:tc>
        <w:tc>
          <w:tcPr>
            <w:tcW w:w="3751" w:type="pct"/>
            <w:tcBorders>
              <w:top w:val="nil"/>
              <w:left w:val="nil"/>
              <w:bottom w:val="single" w:sz="4" w:space="0" w:color="auto"/>
              <w:right w:val="single" w:sz="4" w:space="0" w:color="auto"/>
            </w:tcBorders>
            <w:shd w:val="clear" w:color="auto" w:fill="auto"/>
            <w:noWrap/>
            <w:vAlign w:val="bottom"/>
          </w:tcPr>
          <w:p w14:paraId="05DF55AD" w14:textId="77777777" w:rsidR="00CD76F9" w:rsidRDefault="00CD76F9" w:rsidP="00717013">
            <w:pPr>
              <w:pStyle w:val="1453"/>
              <w:spacing w:before="62" w:after="62"/>
            </w:pPr>
            <w:r>
              <w:rPr>
                <w:rFonts w:hint="eastAsia"/>
              </w:rPr>
              <w:t>例如</w:t>
            </w:r>
            <w:r>
              <w:t>，</w:t>
            </w:r>
            <w:r>
              <w:rPr>
                <w:rFonts w:hint="eastAsia"/>
              </w:rPr>
              <w:t>单兵训练，实装训练，管理指导业务，安全监管业务等</w:t>
            </w:r>
          </w:p>
        </w:tc>
      </w:tr>
    </w:tbl>
    <w:p w14:paraId="1CDC8040" w14:textId="77777777" w:rsidR="00CD76F9" w:rsidRPr="00CD76F9" w:rsidRDefault="00CD76F9" w:rsidP="00CD76F9">
      <w:pPr>
        <w:pStyle w:val="5"/>
      </w:pPr>
      <w:bookmarkStart w:id="308" w:name="_Toc157937260"/>
      <w:r>
        <w:rPr>
          <w:rFonts w:hint="eastAsia"/>
        </w:rPr>
        <w:t>安管</w:t>
      </w:r>
      <w:r w:rsidRPr="00CD76F9">
        <w:t>运维能力</w:t>
      </w:r>
      <w:bookmarkEnd w:id="308"/>
      <w:r w:rsidRPr="00CD76F9">
        <w:rPr>
          <w:rFonts w:hint="eastAsia"/>
        </w:rPr>
        <w:t>测试</w:t>
      </w:r>
      <w:r w:rsidRPr="00CD76F9">
        <w:t>数据</w:t>
      </w:r>
    </w:p>
    <w:p w14:paraId="5230D13E" w14:textId="20A47481" w:rsidR="00CD76F9" w:rsidRPr="00CD76F9" w:rsidRDefault="00946C93" w:rsidP="00CD76F9">
      <w:pPr>
        <w:pStyle w:val="145"/>
        <w:ind w:firstLine="560"/>
      </w:pPr>
      <w:r>
        <w:t>ZQ</w:t>
      </w:r>
      <w:r w:rsidR="005B2ADF">
        <w:t>XX</w:t>
      </w:r>
      <w:r w:rsidR="00CD76F9">
        <w:t>数据中台</w:t>
      </w:r>
      <w:r w:rsidR="00CD76F9" w:rsidRPr="00CD76F9">
        <w:rPr>
          <w:rFonts w:hint="eastAsia"/>
        </w:rPr>
        <w:t>可通过通用</w:t>
      </w:r>
      <w:r w:rsidR="00CD76F9" w:rsidRPr="00CD76F9">
        <w:t>支撑组件的运维</w:t>
      </w:r>
      <w:r w:rsidR="00CD76F9" w:rsidRPr="00CD76F9">
        <w:rPr>
          <w:rFonts w:hint="eastAsia"/>
        </w:rPr>
        <w:t>监控中间件从</w:t>
      </w:r>
      <w:r>
        <w:rPr>
          <w:rFonts w:hint="eastAsia"/>
        </w:rPr>
        <w:t>ZQ</w:t>
      </w:r>
      <w:r w:rsidR="00CD76F9" w:rsidRPr="00CD76F9">
        <w:rPr>
          <w:rFonts w:hint="eastAsia"/>
        </w:rPr>
        <w:t>、军兵种数据中台</w:t>
      </w:r>
      <w:r w:rsidR="00CD76F9" w:rsidRPr="00CD76F9">
        <w:t>获取</w:t>
      </w:r>
      <w:r w:rsidR="00CD76F9" w:rsidRPr="00CD76F9">
        <w:rPr>
          <w:rFonts w:hint="eastAsia"/>
        </w:rPr>
        <w:t>全局</w:t>
      </w:r>
      <w:r w:rsidR="00CD76F9" w:rsidRPr="00CD76F9">
        <w:t>资源运行状态</w:t>
      </w:r>
      <w:r w:rsidR="00CD76F9" w:rsidRPr="00CD76F9">
        <w:rPr>
          <w:rFonts w:hint="eastAsia"/>
        </w:rPr>
        <w:t>，全局</w:t>
      </w:r>
      <w:r w:rsidR="00CD76F9" w:rsidRPr="00CD76F9">
        <w:t>使用情况</w:t>
      </w:r>
      <w:r w:rsidR="00CD76F9" w:rsidRPr="00CD76F9">
        <w:rPr>
          <w:rFonts w:hint="eastAsia"/>
        </w:rPr>
        <w:t>，历史态势</w:t>
      </w:r>
      <w:r w:rsidR="00CD76F9" w:rsidRPr="00CD76F9">
        <w:t>，</w:t>
      </w:r>
      <w:r w:rsidR="00CD76F9" w:rsidRPr="00CD76F9">
        <w:rPr>
          <w:rFonts w:hint="eastAsia"/>
        </w:rPr>
        <w:t>故障</w:t>
      </w:r>
      <w:r w:rsidR="00CD76F9" w:rsidRPr="00CD76F9">
        <w:t>告警</w:t>
      </w:r>
      <w:r w:rsidR="00CD76F9" w:rsidRPr="00CD76F9">
        <w:rPr>
          <w:rFonts w:hint="eastAsia"/>
        </w:rPr>
        <w:t>信息</w:t>
      </w:r>
      <w:r w:rsidR="00CD76F9" w:rsidRPr="00CD76F9">
        <w:t>等</w:t>
      </w:r>
      <w:r w:rsidR="00CD76F9" w:rsidRPr="00CD76F9">
        <w:rPr>
          <w:rFonts w:hint="eastAsia"/>
        </w:rPr>
        <w:t>数据</w:t>
      </w:r>
      <w:r w:rsidR="00CD76F9" w:rsidRPr="00CD76F9">
        <w:t>。</w:t>
      </w:r>
    </w:p>
    <w:p w14:paraId="35D827FE" w14:textId="77777777" w:rsidR="00CD76F9" w:rsidRPr="00CD76F9" w:rsidRDefault="00CD76F9" w:rsidP="00CD76F9">
      <w:pPr>
        <w:pStyle w:val="145"/>
        <w:ind w:firstLine="560"/>
      </w:pPr>
      <w:r>
        <w:rPr>
          <w:rFonts w:hint="eastAsia"/>
        </w:rPr>
        <w:t>全局</w:t>
      </w:r>
      <w:r w:rsidRPr="00CD76F9">
        <w:t>资源运行状态</w:t>
      </w:r>
      <w:r w:rsidRPr="00CD76F9">
        <w:rPr>
          <w:rFonts w:hint="eastAsia"/>
        </w:rPr>
        <w:t>获取</w:t>
      </w:r>
      <w:r w:rsidRPr="00CD76F9">
        <w:t>的</w:t>
      </w:r>
      <w:r w:rsidRPr="00CD76F9">
        <w:rPr>
          <w:rFonts w:hint="eastAsia"/>
        </w:rPr>
        <w:t>信息</w:t>
      </w:r>
      <w:r w:rsidRPr="00CD76F9">
        <w:t>包括</w:t>
      </w:r>
      <w:r w:rsidRPr="00CD76F9">
        <w:rPr>
          <w:rFonts w:hint="eastAsia"/>
        </w:rPr>
        <w:t>CPU</w:t>
      </w:r>
      <w:r w:rsidRPr="00CD76F9">
        <w:rPr>
          <w:rFonts w:hint="eastAsia"/>
        </w:rPr>
        <w:t>、内存、</w:t>
      </w:r>
      <w:r w:rsidRPr="00CD76F9">
        <w:t>硬盘</w:t>
      </w:r>
      <w:r w:rsidRPr="00CD76F9">
        <w:rPr>
          <w:rFonts w:hint="eastAsia"/>
        </w:rPr>
        <w:t>、</w:t>
      </w:r>
      <w:r w:rsidRPr="00CD76F9">
        <w:t>网络带宽</w:t>
      </w:r>
      <w:r w:rsidRPr="00CD76F9">
        <w:rPr>
          <w:rFonts w:hint="eastAsia"/>
        </w:rPr>
        <w:t>和网络状态</w:t>
      </w:r>
      <w:r w:rsidRPr="00CD76F9">
        <w:t>等指标</w:t>
      </w:r>
      <w:r w:rsidRPr="00CD76F9">
        <w:rPr>
          <w:rFonts w:hint="eastAsia"/>
        </w:rPr>
        <w:t>。</w:t>
      </w:r>
    </w:p>
    <w:p w14:paraId="40830767" w14:textId="77777777" w:rsidR="00CD76F9" w:rsidRPr="00CD76F9" w:rsidRDefault="00CD76F9" w:rsidP="00CD76F9">
      <w:pPr>
        <w:pStyle w:val="145"/>
        <w:ind w:firstLine="560"/>
      </w:pPr>
      <w:r>
        <w:rPr>
          <w:rFonts w:hint="eastAsia"/>
        </w:rPr>
        <w:t>全局使用</w:t>
      </w:r>
      <w:r w:rsidRPr="00CD76F9">
        <w:t>情况</w:t>
      </w:r>
      <w:r w:rsidRPr="00CD76F9">
        <w:rPr>
          <w:rFonts w:hint="eastAsia"/>
        </w:rPr>
        <w:t>的信息包括关系型</w:t>
      </w:r>
      <w:r w:rsidRPr="00CD76F9">
        <w:t>数据库</w:t>
      </w:r>
      <w:r w:rsidRPr="00CD76F9">
        <w:rPr>
          <w:rFonts w:hint="eastAsia"/>
        </w:rPr>
        <w:t>、</w:t>
      </w:r>
      <w:r w:rsidRPr="00CD76F9">
        <w:t>大数据计算引擎</w:t>
      </w:r>
      <w:r w:rsidRPr="00CD76F9">
        <w:rPr>
          <w:rFonts w:hint="eastAsia"/>
        </w:rPr>
        <w:t>、大数据</w:t>
      </w:r>
      <w:r w:rsidRPr="00CD76F9">
        <w:t>存储引擎</w:t>
      </w:r>
      <w:r w:rsidRPr="00CD76F9">
        <w:rPr>
          <w:rFonts w:hint="eastAsia"/>
        </w:rPr>
        <w:t>、时空数据库、图数据库、对象存储、</w:t>
      </w:r>
      <w:r w:rsidRPr="00CD76F9">
        <w:t>MPP</w:t>
      </w:r>
      <w:r w:rsidRPr="00CD76F9">
        <w:t>数据库</w:t>
      </w:r>
      <w:r w:rsidRPr="00CD76F9">
        <w:rPr>
          <w:rFonts w:hint="eastAsia"/>
        </w:rPr>
        <w:t>、资源调度中间件、</w:t>
      </w:r>
      <w:r w:rsidRPr="00CD76F9">
        <w:t>机器学习中间件</w:t>
      </w:r>
      <w:r w:rsidRPr="00CD76F9">
        <w:rPr>
          <w:rFonts w:hint="eastAsia"/>
        </w:rPr>
        <w:t>、共享交换中间件、</w:t>
      </w:r>
      <w:r w:rsidRPr="00CD76F9">
        <w:t>混合索引</w:t>
      </w:r>
      <w:r w:rsidRPr="00CD76F9">
        <w:rPr>
          <w:rFonts w:hint="eastAsia"/>
        </w:rPr>
        <w:t>中间件、前置库</w:t>
      </w:r>
      <w:r w:rsidRPr="00CD76F9">
        <w:t>、</w:t>
      </w:r>
      <w:r w:rsidRPr="00CD76F9">
        <w:rPr>
          <w:rFonts w:hint="eastAsia"/>
        </w:rPr>
        <w:t>原始库、集成库、应用库和</w:t>
      </w:r>
      <w:r w:rsidRPr="00CD76F9">
        <w:t>共享交换库。</w:t>
      </w:r>
    </w:p>
    <w:p w14:paraId="7DBFC2DF" w14:textId="77777777" w:rsidR="00CD76F9" w:rsidRPr="00CD76F9" w:rsidRDefault="00CD76F9" w:rsidP="00CD76F9">
      <w:pPr>
        <w:pStyle w:val="145"/>
        <w:ind w:firstLine="560"/>
      </w:pPr>
      <w:r>
        <w:rPr>
          <w:rFonts w:hint="eastAsia"/>
        </w:rPr>
        <w:t>历史态势的</w:t>
      </w:r>
      <w:r w:rsidRPr="00CD76F9">
        <w:t>信息包括</w:t>
      </w:r>
      <w:r w:rsidRPr="00CD76F9">
        <w:rPr>
          <w:rFonts w:hint="eastAsia"/>
        </w:rPr>
        <w:t>对关系型</w:t>
      </w:r>
      <w:r w:rsidRPr="00CD76F9">
        <w:t>数据库</w:t>
      </w:r>
      <w:r w:rsidRPr="00CD76F9">
        <w:rPr>
          <w:rFonts w:hint="eastAsia"/>
        </w:rPr>
        <w:t>、</w:t>
      </w:r>
      <w:r w:rsidRPr="00CD76F9">
        <w:t>大数据计算引擎</w:t>
      </w:r>
      <w:r w:rsidRPr="00CD76F9">
        <w:rPr>
          <w:rFonts w:hint="eastAsia"/>
        </w:rPr>
        <w:t>、大数据</w:t>
      </w:r>
      <w:r w:rsidRPr="00CD76F9">
        <w:t>存储引擎</w:t>
      </w:r>
      <w:r w:rsidRPr="00CD76F9">
        <w:rPr>
          <w:rFonts w:hint="eastAsia"/>
        </w:rPr>
        <w:t>、时空数据库、图数据库、对象存储、</w:t>
      </w:r>
      <w:r w:rsidRPr="00CD76F9">
        <w:t>MPP</w:t>
      </w:r>
      <w:r w:rsidRPr="00CD76F9">
        <w:t>数据库</w:t>
      </w:r>
      <w:r w:rsidRPr="00CD76F9">
        <w:rPr>
          <w:rFonts w:hint="eastAsia"/>
        </w:rPr>
        <w:t>、资源调度中间件、</w:t>
      </w:r>
      <w:r w:rsidRPr="00CD76F9">
        <w:t>机器学习中间件</w:t>
      </w:r>
      <w:r w:rsidRPr="00CD76F9">
        <w:rPr>
          <w:rFonts w:hint="eastAsia"/>
        </w:rPr>
        <w:t>、共享交换中间件、</w:t>
      </w:r>
      <w:r w:rsidRPr="00CD76F9">
        <w:t>混合索引</w:t>
      </w:r>
      <w:r w:rsidRPr="00CD76F9">
        <w:rPr>
          <w:rFonts w:hint="eastAsia"/>
        </w:rPr>
        <w:t>中间件、前置库</w:t>
      </w:r>
      <w:r w:rsidRPr="00CD76F9">
        <w:t>、</w:t>
      </w:r>
      <w:r w:rsidRPr="00CD76F9">
        <w:rPr>
          <w:rFonts w:hint="eastAsia"/>
        </w:rPr>
        <w:t>原始库、集成库、应用库和</w:t>
      </w:r>
      <w:r w:rsidRPr="00CD76F9">
        <w:t>共享交换库</w:t>
      </w:r>
      <w:r w:rsidRPr="00CD76F9">
        <w:rPr>
          <w:rFonts w:hint="eastAsia"/>
        </w:rPr>
        <w:t>的历史数据。</w:t>
      </w:r>
    </w:p>
    <w:p w14:paraId="40A3D7A7" w14:textId="77777777" w:rsidR="00CD76F9" w:rsidRPr="00CD76F9" w:rsidRDefault="00CD76F9" w:rsidP="00CD76F9">
      <w:pPr>
        <w:pStyle w:val="145"/>
        <w:ind w:firstLine="560"/>
      </w:pPr>
      <w:r>
        <w:rPr>
          <w:rFonts w:hint="eastAsia"/>
        </w:rPr>
        <w:lastRenderedPageBreak/>
        <w:t>故障告警</w:t>
      </w:r>
      <w:r w:rsidRPr="00CD76F9">
        <w:t>事件</w:t>
      </w:r>
      <w:r w:rsidRPr="00CD76F9">
        <w:rPr>
          <w:rFonts w:hint="eastAsia"/>
        </w:rPr>
        <w:t>监控</w:t>
      </w:r>
      <w:r w:rsidRPr="00CD76F9">
        <w:t>的信息包括</w:t>
      </w:r>
      <w:r w:rsidRPr="00CD76F9">
        <w:rPr>
          <w:rFonts w:hint="eastAsia"/>
        </w:rPr>
        <w:t>对关系型</w:t>
      </w:r>
      <w:r w:rsidRPr="00CD76F9">
        <w:t>数据库</w:t>
      </w:r>
      <w:r w:rsidRPr="00CD76F9">
        <w:rPr>
          <w:rFonts w:hint="eastAsia"/>
        </w:rPr>
        <w:t>、</w:t>
      </w:r>
      <w:r w:rsidRPr="00CD76F9">
        <w:t>大数据计算引擎</w:t>
      </w:r>
      <w:r w:rsidRPr="00CD76F9">
        <w:rPr>
          <w:rFonts w:hint="eastAsia"/>
        </w:rPr>
        <w:t>、大数据</w:t>
      </w:r>
      <w:r w:rsidRPr="00CD76F9">
        <w:t>存储引擎</w:t>
      </w:r>
      <w:r w:rsidRPr="00CD76F9">
        <w:rPr>
          <w:rFonts w:hint="eastAsia"/>
        </w:rPr>
        <w:t>、时空数据库、图数据库、对象存储、</w:t>
      </w:r>
      <w:r w:rsidRPr="00CD76F9">
        <w:t>MPP</w:t>
      </w:r>
      <w:r w:rsidRPr="00CD76F9">
        <w:t>数据库</w:t>
      </w:r>
      <w:r w:rsidRPr="00CD76F9">
        <w:rPr>
          <w:rFonts w:hint="eastAsia"/>
        </w:rPr>
        <w:t>、资源调度中间件、</w:t>
      </w:r>
      <w:r w:rsidRPr="00CD76F9">
        <w:t>机器学习中间件</w:t>
      </w:r>
      <w:r w:rsidRPr="00CD76F9">
        <w:rPr>
          <w:rFonts w:hint="eastAsia"/>
        </w:rPr>
        <w:t>、共享交换中间件、</w:t>
      </w:r>
      <w:r w:rsidRPr="00CD76F9">
        <w:t>混合索引</w:t>
      </w:r>
      <w:r w:rsidRPr="00CD76F9">
        <w:rPr>
          <w:rFonts w:hint="eastAsia"/>
        </w:rPr>
        <w:t>中间件、前置库</w:t>
      </w:r>
      <w:r w:rsidRPr="00CD76F9">
        <w:t>、</w:t>
      </w:r>
      <w:r w:rsidRPr="00CD76F9">
        <w:rPr>
          <w:rFonts w:hint="eastAsia"/>
        </w:rPr>
        <w:t>原始库、集成库、应用库和</w:t>
      </w:r>
      <w:r w:rsidRPr="00CD76F9">
        <w:t>共享交换库</w:t>
      </w:r>
      <w:r w:rsidRPr="00CD76F9">
        <w:rPr>
          <w:rFonts w:hint="eastAsia"/>
        </w:rPr>
        <w:t>的</w:t>
      </w:r>
      <w:r w:rsidRPr="00CD76F9">
        <w:t>告警</w:t>
      </w:r>
      <w:r w:rsidRPr="00CD76F9">
        <w:rPr>
          <w:rFonts w:hint="eastAsia"/>
        </w:rPr>
        <w:t>信息</w:t>
      </w:r>
      <w:r w:rsidRPr="00CD76F9">
        <w:t>。</w:t>
      </w:r>
      <w:r w:rsidRPr="00CD76F9">
        <w:rPr>
          <w:rFonts w:hint="eastAsia"/>
        </w:rPr>
        <w:t>如数据库连接异常、状态异常和数据条数</w:t>
      </w:r>
      <w:r w:rsidRPr="00CD76F9">
        <w:t>异常</w:t>
      </w:r>
      <w:r w:rsidRPr="00CD76F9">
        <w:rPr>
          <w:rFonts w:hint="eastAsia"/>
        </w:rPr>
        <w:t>等，</w:t>
      </w:r>
      <w:r w:rsidRPr="00CD76F9">
        <w:t>中间件</w:t>
      </w:r>
      <w:r w:rsidRPr="00CD76F9">
        <w:rPr>
          <w:rFonts w:hint="eastAsia"/>
        </w:rPr>
        <w:t>服务异常，前置库</w:t>
      </w:r>
      <w:r w:rsidRPr="00CD76F9">
        <w:t>、</w:t>
      </w:r>
      <w:r w:rsidRPr="00CD76F9">
        <w:rPr>
          <w:rFonts w:hint="eastAsia"/>
        </w:rPr>
        <w:t>原始库、集成库、应用库和</w:t>
      </w:r>
      <w:r w:rsidRPr="00CD76F9">
        <w:t>共享交换库</w:t>
      </w:r>
      <w:r w:rsidRPr="00CD76F9">
        <w:rPr>
          <w:rFonts w:hint="eastAsia"/>
        </w:rPr>
        <w:t>连接异常</w:t>
      </w:r>
      <w:r w:rsidRPr="00CD76F9">
        <w:t>、</w:t>
      </w:r>
      <w:r w:rsidRPr="00CD76F9">
        <w:rPr>
          <w:rFonts w:hint="eastAsia"/>
        </w:rPr>
        <w:t>状态</w:t>
      </w:r>
      <w:r w:rsidRPr="00CD76F9">
        <w:t>异常</w:t>
      </w:r>
      <w:r w:rsidRPr="00CD76F9">
        <w:rPr>
          <w:rFonts w:hint="eastAsia"/>
        </w:rPr>
        <w:t>和数据条数</w:t>
      </w:r>
      <w:r w:rsidRPr="00CD76F9">
        <w:t>异常</w:t>
      </w:r>
      <w:r w:rsidRPr="00CD76F9">
        <w:rPr>
          <w:rFonts w:hint="eastAsia"/>
        </w:rPr>
        <w:t>等。</w:t>
      </w:r>
    </w:p>
    <w:p w14:paraId="6894F835" w14:textId="77777777" w:rsidR="00CD76F9" w:rsidRPr="00CD76F9" w:rsidRDefault="00CD76F9" w:rsidP="00CD76F9">
      <w:pPr>
        <w:pStyle w:val="4"/>
      </w:pPr>
      <w:r w:rsidRPr="002C774E">
        <w:rPr>
          <w:rFonts w:hint="eastAsia"/>
        </w:rPr>
        <w:t>集成联试流程</w:t>
      </w:r>
    </w:p>
    <w:p w14:paraId="36030197" w14:textId="32EE33EB" w:rsidR="00CD76F9" w:rsidRDefault="00CD76F9" w:rsidP="00717013">
      <w:pPr>
        <w:pStyle w:val="145"/>
        <w:ind w:firstLine="560"/>
      </w:pPr>
      <w:r w:rsidRPr="00CD76F9">
        <w:t>流程设计按照全军</w:t>
      </w:r>
      <w:r w:rsidR="005B2ADF">
        <w:t>XX</w:t>
      </w:r>
      <w:r w:rsidRPr="00CD76F9">
        <w:t>数据中台集成开发工作流程要求，分三个阶段。设计阶段：完成本级系统需求规格说明（项目建设方案）、系统设计说明（项目技术方案）的编写及评审工作，为项目下一步实施提供指导与建设依据；建设阶段：建设方根据项目建设方案对项目计划进行拆解，项目工作计划清单中功能项要与方案一致，并根据项目建设实际情况更新迭代需求与功能列表，周期上报建设迭代进度与成果，总体根据项目成果评估建设；集成阶段：上线阶段需经三方评测并提交测评报告后，再申请集成测试，在集成联试环境中对组件选型、数据、技术标准合规情况进行综合评估。</w:t>
      </w:r>
      <w:r w:rsidR="00946C93">
        <w:t>ZQ</w:t>
      </w:r>
      <w:r w:rsidRPr="00CD76F9">
        <w:rPr>
          <w:rFonts w:hint="eastAsia"/>
        </w:rPr>
        <w:t>联指</w:t>
      </w:r>
      <w:r w:rsidR="005B2ADF">
        <w:t>XX</w:t>
      </w:r>
      <w:r w:rsidRPr="00CD76F9">
        <w:t>数据中台总体集成流程如</w:t>
      </w:r>
      <w:r w:rsidR="00F52C28">
        <w:fldChar w:fldCharType="begin"/>
      </w:r>
      <w:r w:rsidR="00F52C28">
        <w:instrText xml:space="preserve"> REF _Ref135300935 \h  \* MERGEFORMAT </w:instrText>
      </w:r>
      <w:r w:rsidR="00F52C28">
        <w:fldChar w:fldCharType="separate"/>
      </w:r>
      <w:r w:rsidR="0045365A" w:rsidRPr="00CD76F9">
        <w:t>图</w:t>
      </w:r>
      <w:r w:rsidR="0045365A">
        <w:t>5</w:t>
      </w:r>
      <w:r w:rsidR="0045365A">
        <w:noBreakHyphen/>
        <w:t>3</w:t>
      </w:r>
      <w:r w:rsidR="00F52C28">
        <w:fldChar w:fldCharType="end"/>
      </w:r>
      <w:r w:rsidRPr="00CD76F9">
        <w:t>所示。</w:t>
      </w:r>
    </w:p>
    <w:p w14:paraId="2C60CCC2" w14:textId="77777777" w:rsidR="00717013" w:rsidRDefault="00717013" w:rsidP="00717013">
      <w:pPr>
        <w:pStyle w:val="1451"/>
      </w:pPr>
      <w:r w:rsidRPr="00CD76F9">
        <w:object w:dxaOrig="8824" w:dyaOrig="8121" w14:anchorId="50CB9FA3">
          <v:shape id="_x0000_i1038" type="#_x0000_t75" style="width:438.7pt;height:402.7pt" o:ole="">
            <v:imagedata r:id="rId46" o:title=""/>
          </v:shape>
          <o:OLEObject Type="Embed" ProgID="Visio.Drawing.15" ShapeID="_x0000_i1038" DrawAspect="Content" ObjectID="_1844941073" r:id="rId47"/>
        </w:object>
      </w:r>
    </w:p>
    <w:p w14:paraId="189BEC38" w14:textId="4DCE0C86" w:rsidR="00CD76F9" w:rsidRPr="00CD76F9" w:rsidRDefault="00CD76F9" w:rsidP="00717013">
      <w:pPr>
        <w:pStyle w:val="aff6"/>
        <w:spacing w:before="62" w:after="62"/>
      </w:pPr>
      <w:bookmarkStart w:id="309" w:name="_Ref135300935"/>
      <w:bookmarkStart w:id="310" w:name="_Ref130112100"/>
      <w:bookmarkStart w:id="311" w:name="_Toc144193818"/>
      <w:r w:rsidRPr="00CD76F9">
        <w:t>图</w:t>
      </w:r>
      <w:r w:rsidR="00405EEC">
        <w:fldChar w:fldCharType="begin"/>
      </w:r>
      <w:r w:rsidR="00405EEC">
        <w:instrText xml:space="preserve"> STYLEREF 1 \s </w:instrText>
      </w:r>
      <w:r w:rsidR="00405EEC">
        <w:fldChar w:fldCharType="separate"/>
      </w:r>
      <w:r w:rsidR="0045365A">
        <w:rPr>
          <w:noProof/>
        </w:rPr>
        <w:t>5</w:t>
      </w:r>
      <w:r w:rsidR="00405EEC">
        <w:rPr>
          <w:noProof/>
        </w:rPr>
        <w:fldChar w:fldCharType="end"/>
      </w:r>
      <w:r w:rsidR="003161D2">
        <w:noBreakHyphen/>
      </w:r>
      <w:r w:rsidR="000D41A4">
        <w:fldChar w:fldCharType="begin"/>
      </w:r>
      <w:r w:rsidR="003161D2">
        <w:instrText xml:space="preserve"> SEQ </w:instrText>
      </w:r>
      <w:r w:rsidR="003161D2">
        <w:instrText>图</w:instrText>
      </w:r>
      <w:r w:rsidR="003161D2">
        <w:instrText xml:space="preserve"> \* ARABIC \s 1 </w:instrText>
      </w:r>
      <w:r w:rsidR="000D41A4">
        <w:fldChar w:fldCharType="separate"/>
      </w:r>
      <w:r w:rsidR="0045365A">
        <w:rPr>
          <w:noProof/>
        </w:rPr>
        <w:t>3</w:t>
      </w:r>
      <w:r w:rsidR="000D41A4">
        <w:fldChar w:fldCharType="end"/>
      </w:r>
      <w:bookmarkEnd w:id="309"/>
      <w:r w:rsidRPr="00CD76F9">
        <w:rPr>
          <w:rFonts w:hint="eastAsia"/>
        </w:rPr>
        <w:t>项目总体集成流转</w:t>
      </w:r>
      <w:r w:rsidRPr="00CD76F9">
        <w:t>图</w:t>
      </w:r>
      <w:bookmarkEnd w:id="310"/>
      <w:bookmarkEnd w:id="311"/>
    </w:p>
    <w:p w14:paraId="30C1ED99" w14:textId="77777777" w:rsidR="00CD76F9" w:rsidRPr="00CD76F9" w:rsidRDefault="00CD76F9" w:rsidP="00A83578">
      <w:pPr>
        <w:pStyle w:val="3"/>
      </w:pPr>
      <w:bookmarkStart w:id="312" w:name="_Toc200616203"/>
      <w:r>
        <w:t>联调联试工作</w:t>
      </w:r>
      <w:bookmarkEnd w:id="312"/>
    </w:p>
    <w:p w14:paraId="1AC4C47A" w14:textId="24B217DD" w:rsidR="00CD76F9" w:rsidRPr="00CD76F9" w:rsidRDefault="00FB1900" w:rsidP="00CD76F9">
      <w:pPr>
        <w:pStyle w:val="145"/>
        <w:ind w:firstLine="560"/>
      </w:pPr>
      <w:r>
        <w:rPr>
          <w:rFonts w:hint="eastAsia"/>
        </w:rPr>
        <w:t>ZB</w:t>
      </w:r>
      <w:r w:rsidR="00946C93">
        <w:rPr>
          <w:rFonts w:hint="eastAsia"/>
        </w:rPr>
        <w:t>ZQ</w:t>
      </w:r>
      <w:r w:rsidR="00CD76F9">
        <w:rPr>
          <w:rFonts w:hint="eastAsia"/>
        </w:rPr>
        <w:t>联指</w:t>
      </w:r>
      <w:r w:rsidR="005B2ADF">
        <w:rPr>
          <w:rFonts w:hint="eastAsia"/>
        </w:rPr>
        <w:t>XX</w:t>
      </w:r>
      <w:r w:rsidR="00CD76F9">
        <w:rPr>
          <w:rFonts w:hint="eastAsia"/>
        </w:rPr>
        <w:t>数据中台联调联试</w:t>
      </w:r>
      <w:r w:rsidR="00CD76F9" w:rsidRPr="00CD76F9">
        <w:t>工作从</w:t>
      </w:r>
      <w:r w:rsidR="00CD76F9" w:rsidRPr="00CD76F9">
        <w:rPr>
          <w:rFonts w:hint="eastAsia"/>
        </w:rPr>
        <w:t>本级</w:t>
      </w:r>
      <w:r w:rsidR="00CD76F9" w:rsidRPr="00CD76F9">
        <w:t>出发，在全军统一部署下，</w:t>
      </w:r>
      <w:r w:rsidR="00CD76F9" w:rsidRPr="00CD76F9">
        <w:rPr>
          <w:rFonts w:hint="eastAsia"/>
        </w:rPr>
        <w:t>开展</w:t>
      </w:r>
      <w:r w:rsidR="00CD76F9" w:rsidRPr="00CD76F9">
        <w:t>本级联调联试工作并配合全军联调联试，主要在打通横向</w:t>
      </w:r>
      <w:r w:rsidR="00CD76F9" w:rsidRPr="00CD76F9">
        <w:rPr>
          <w:rFonts w:hint="eastAsia"/>
        </w:rPr>
        <w:t>集成</w:t>
      </w:r>
      <w:r w:rsidR="00CD76F9" w:rsidRPr="00CD76F9">
        <w:t>和上下贯通两个阶段</w:t>
      </w:r>
      <w:r w:rsidR="00CD76F9" w:rsidRPr="00CD76F9">
        <w:rPr>
          <w:rFonts w:hint="eastAsia"/>
        </w:rPr>
        <w:t>。</w:t>
      </w:r>
      <w:bookmarkStart w:id="313" w:name="_Toc148012530"/>
      <w:bookmarkStart w:id="314" w:name="_Toc156292538"/>
    </w:p>
    <w:p w14:paraId="09B23126" w14:textId="77777777" w:rsidR="00CD76F9" w:rsidRPr="00CD76F9" w:rsidRDefault="00CD76F9" w:rsidP="00CD76F9">
      <w:pPr>
        <w:pStyle w:val="145"/>
        <w:ind w:firstLine="560"/>
      </w:pPr>
      <w:r>
        <w:rPr>
          <w:rFonts w:hint="eastAsia"/>
        </w:rPr>
        <w:t>横向集成阶段主要在军委统一下发通用基础支撑套件（含开发自测工具）的基础上进行本级功能自检。在相关功能完成单元测试后，设计各个系统的联试场景，拆分测试案例，满足层级内功能流程完备要求，确保软件选型、代码编写合规、数据服务解析正确。</w:t>
      </w:r>
    </w:p>
    <w:p w14:paraId="14143475" w14:textId="60E3CB55" w:rsidR="00CD76F9" w:rsidRPr="00CD76F9" w:rsidRDefault="00CD76F9" w:rsidP="00CD76F9">
      <w:pPr>
        <w:pStyle w:val="145"/>
        <w:ind w:firstLine="560"/>
      </w:pPr>
      <w:r>
        <w:rPr>
          <w:rFonts w:hint="eastAsia"/>
        </w:rPr>
        <w:lastRenderedPageBreak/>
        <w:t>上下</w:t>
      </w:r>
      <w:r w:rsidRPr="00CD76F9">
        <w:t>贯通</w:t>
      </w:r>
      <w:r w:rsidRPr="00CD76F9">
        <w:rPr>
          <w:rFonts w:hint="eastAsia"/>
        </w:rPr>
        <w:t>阶段</w:t>
      </w:r>
      <w:r w:rsidRPr="00CD76F9">
        <w:t>主要是</w:t>
      </w:r>
      <w:r w:rsidRPr="00CD76F9">
        <w:rPr>
          <w:rFonts w:hint="eastAsia"/>
        </w:rPr>
        <w:t>在全军各级数据共享交换场景下，配合军委联指和</w:t>
      </w:r>
      <w:r w:rsidR="00946C93">
        <w:rPr>
          <w:rFonts w:hint="eastAsia"/>
        </w:rPr>
        <w:t>ZQ</w:t>
      </w:r>
      <w:r w:rsidRPr="00CD76F9">
        <w:rPr>
          <w:rFonts w:hint="eastAsia"/>
        </w:rPr>
        <w:t>军兵种进行上下多级</w:t>
      </w:r>
      <w:r w:rsidR="005B2ADF">
        <w:rPr>
          <w:rFonts w:hint="eastAsia"/>
        </w:rPr>
        <w:t>XX</w:t>
      </w:r>
      <w:r w:rsidRPr="00CD76F9">
        <w:rPr>
          <w:rFonts w:hint="eastAsia"/>
        </w:rPr>
        <w:t>数据中台之间的共享交换能力，</w:t>
      </w:r>
      <w:r w:rsidRPr="00CD76F9">
        <w:t>实现</w:t>
      </w:r>
      <w:r w:rsidR="00946C93">
        <w:rPr>
          <w:rFonts w:hint="eastAsia"/>
        </w:rPr>
        <w:t>ZQ</w:t>
      </w:r>
      <w:r w:rsidRPr="00CD76F9">
        <w:rPr>
          <w:rFonts w:hint="eastAsia"/>
        </w:rPr>
        <w:t>联指本级节点的域内服务与军委联指、</w:t>
      </w:r>
      <w:r w:rsidR="00946C93">
        <w:rPr>
          <w:rFonts w:hint="eastAsia"/>
        </w:rPr>
        <w:t>ZQ</w:t>
      </w:r>
      <w:r w:rsidRPr="00CD76F9">
        <w:rPr>
          <w:rFonts w:hint="eastAsia"/>
        </w:rPr>
        <w:t>军兵种之间的跨域服务。主要内容是针对关系型数据、知识图谱等，验证数据归集、治理、集成、应用方面贯通场景的覆盖与处理性能，满足典型场景的时效与准确性要求。通过基于数据对象的共享交换中间件，实现与军委联指、</w:t>
      </w:r>
      <w:r w:rsidR="00946C93">
        <w:rPr>
          <w:rFonts w:hint="eastAsia"/>
        </w:rPr>
        <w:t>ZQ</w:t>
      </w:r>
      <w:r w:rsidRPr="00CD76F9">
        <w:rPr>
          <w:rFonts w:hint="eastAsia"/>
        </w:rPr>
        <w:t>军兵种</w:t>
      </w:r>
      <w:r w:rsidR="005B2ADF">
        <w:rPr>
          <w:rFonts w:hint="eastAsia"/>
        </w:rPr>
        <w:t>XX</w:t>
      </w:r>
      <w:r w:rsidRPr="00CD76F9">
        <w:rPr>
          <w:rFonts w:hint="eastAsia"/>
        </w:rPr>
        <w:t>数据中台等跨层级数据共享交换服务，满足各级各类应用系统数据保障需求，</w:t>
      </w:r>
      <w:r w:rsidRPr="00CD76F9">
        <w:t>同时又对外提供</w:t>
      </w:r>
      <w:r w:rsidRPr="00CD76F9">
        <w:rPr>
          <w:rFonts w:hint="eastAsia"/>
        </w:rPr>
        <w:t>统一、标准、安全的数据接口服务、交换服务及全域检索服务等，并向指挥信息系统、业务应用系统以及“十四五”其他网信项目提供数据支撑服务。</w:t>
      </w:r>
    </w:p>
    <w:p w14:paraId="662D2213" w14:textId="77777777" w:rsidR="00CD76F9" w:rsidRPr="00CD76F9" w:rsidRDefault="00CD76F9" w:rsidP="00A83578">
      <w:pPr>
        <w:pStyle w:val="4"/>
      </w:pPr>
      <w:bookmarkStart w:id="315" w:name="_Toc156274223"/>
      <w:bookmarkStart w:id="316" w:name="_Toc159346952"/>
      <w:bookmarkStart w:id="317" w:name="_Toc562376932"/>
      <w:r>
        <w:rPr>
          <w:rFonts w:hint="eastAsia"/>
        </w:rPr>
        <w:t>联调</w:t>
      </w:r>
      <w:r w:rsidRPr="00CD76F9">
        <w:t>联试</w:t>
      </w:r>
      <w:r w:rsidRPr="00CD76F9">
        <w:rPr>
          <w:rFonts w:hint="eastAsia"/>
        </w:rPr>
        <w:t>资源需求</w:t>
      </w:r>
      <w:bookmarkEnd w:id="315"/>
      <w:bookmarkEnd w:id="316"/>
      <w:bookmarkEnd w:id="317"/>
    </w:p>
    <w:p w14:paraId="6C812E3B" w14:textId="77777777" w:rsidR="00CD76F9" w:rsidRPr="00CD76F9" w:rsidRDefault="00CD76F9" w:rsidP="00CD76F9">
      <w:pPr>
        <w:pStyle w:val="5"/>
      </w:pPr>
      <w:r>
        <w:t>硬件</w:t>
      </w:r>
      <w:r w:rsidRPr="00CD76F9">
        <w:rPr>
          <w:rFonts w:hint="eastAsia"/>
        </w:rPr>
        <w:t>环境需求</w:t>
      </w:r>
    </w:p>
    <w:p w14:paraId="32D78CE3" w14:textId="77777777" w:rsidR="00CD76F9" w:rsidRPr="00CD76F9" w:rsidRDefault="00CD76F9" w:rsidP="00CD76F9">
      <w:pPr>
        <w:pStyle w:val="145"/>
        <w:ind w:firstLine="560"/>
      </w:pPr>
      <w:r>
        <w:rPr>
          <w:rFonts w:hint="eastAsia"/>
        </w:rPr>
        <w:t>联调</w:t>
      </w:r>
      <w:r w:rsidRPr="00CD76F9">
        <w:t>联</w:t>
      </w:r>
      <w:r w:rsidRPr="00CD76F9">
        <w:rPr>
          <w:rFonts w:hint="eastAsia"/>
        </w:rPr>
        <w:t>试</w:t>
      </w:r>
      <w:r w:rsidRPr="00CD76F9">
        <w:t>硬件</w:t>
      </w:r>
      <w:r w:rsidRPr="00CD76F9">
        <w:rPr>
          <w:rFonts w:hint="eastAsia"/>
        </w:rPr>
        <w:t>环境</w:t>
      </w:r>
      <w:r w:rsidRPr="00CD76F9">
        <w:t>主要保障联</w:t>
      </w:r>
      <w:r w:rsidRPr="00CD76F9">
        <w:rPr>
          <w:rFonts w:hint="eastAsia"/>
        </w:rPr>
        <w:t>试</w:t>
      </w:r>
      <w:r w:rsidRPr="00CD76F9">
        <w:t>过程中数据中台</w:t>
      </w:r>
      <w:r w:rsidRPr="00CD76F9">
        <w:rPr>
          <w:rFonts w:hint="eastAsia"/>
        </w:rPr>
        <w:t>、配套数据</w:t>
      </w:r>
      <w:r w:rsidRPr="00CD76F9">
        <w:t>库</w:t>
      </w:r>
      <w:r w:rsidRPr="00CD76F9">
        <w:rPr>
          <w:rFonts w:hint="eastAsia"/>
        </w:rPr>
        <w:t>和</w:t>
      </w:r>
      <w:r w:rsidRPr="00CD76F9">
        <w:t>大数据平台</w:t>
      </w:r>
      <w:r w:rsidRPr="00CD76F9">
        <w:rPr>
          <w:rFonts w:hint="eastAsia"/>
        </w:rPr>
        <w:t>、</w:t>
      </w:r>
      <w:r w:rsidRPr="00CD76F9">
        <w:t>其它陪测软件的运行</w:t>
      </w:r>
      <w:r w:rsidRPr="00CD76F9">
        <w:rPr>
          <w:rFonts w:hint="eastAsia"/>
        </w:rPr>
        <w:t>，</w:t>
      </w:r>
      <w:r w:rsidRPr="00CD76F9">
        <w:t>按上下两级配置</w:t>
      </w:r>
      <w:r w:rsidRPr="00CD76F9">
        <w:rPr>
          <w:rFonts w:hint="eastAsia"/>
        </w:rPr>
        <w:t>。</w:t>
      </w:r>
    </w:p>
    <w:p w14:paraId="1244B942" w14:textId="4462DA0C" w:rsidR="00CD76F9" w:rsidRPr="00CD76F9" w:rsidRDefault="00CD76F9" w:rsidP="00CD76F9">
      <w:pPr>
        <w:pStyle w:val="aff6"/>
        <w:spacing w:before="62" w:after="62"/>
      </w:pPr>
      <w:r w:rsidRPr="00CD76F9">
        <w:rPr>
          <w:rFonts w:hint="eastAsia"/>
        </w:rPr>
        <w:t>表</w:t>
      </w:r>
      <w:r w:rsidRPr="00CD76F9">
        <w:rPr>
          <w:rFonts w:hint="eastAsia"/>
        </w:rPr>
        <w:t xml:space="preserve"> </w:t>
      </w:r>
      <w:r w:rsidR="000D41A4" w:rsidRPr="00CD76F9">
        <w:fldChar w:fldCharType="begin"/>
      </w:r>
      <w:r w:rsidRPr="00CD76F9">
        <w:instrText xml:space="preserve"> </w:instrText>
      </w:r>
      <w:r w:rsidRPr="00CD76F9">
        <w:rPr>
          <w:rFonts w:hint="eastAsia"/>
        </w:rPr>
        <w:instrText>STYLEREF 1 \s</w:instrText>
      </w:r>
      <w:r w:rsidRPr="00CD76F9">
        <w:instrText xml:space="preserve"> </w:instrText>
      </w:r>
      <w:r w:rsidR="000D41A4" w:rsidRPr="00CD76F9">
        <w:fldChar w:fldCharType="separate"/>
      </w:r>
      <w:r w:rsidR="0045365A">
        <w:rPr>
          <w:noProof/>
        </w:rPr>
        <w:t>5</w:t>
      </w:r>
      <w:r w:rsidR="000D41A4" w:rsidRPr="00CD76F9">
        <w:fldChar w:fldCharType="end"/>
      </w:r>
      <w:r w:rsidRPr="00CD76F9">
        <w:noBreakHyphen/>
      </w:r>
      <w:r w:rsidR="000D41A4" w:rsidRPr="00CD76F9">
        <w:fldChar w:fldCharType="begin"/>
      </w:r>
      <w:r w:rsidRPr="00CD76F9">
        <w:instrText xml:space="preserve"> </w:instrText>
      </w:r>
      <w:r w:rsidRPr="00CD76F9">
        <w:rPr>
          <w:rFonts w:hint="eastAsia"/>
        </w:rPr>
        <w:instrText xml:space="preserve">SEQ </w:instrText>
      </w:r>
      <w:r w:rsidRPr="00CD76F9">
        <w:rPr>
          <w:rFonts w:hint="eastAsia"/>
        </w:rPr>
        <w:instrText>表</w:instrText>
      </w:r>
      <w:r w:rsidRPr="00CD76F9">
        <w:rPr>
          <w:rFonts w:hint="eastAsia"/>
        </w:rPr>
        <w:instrText xml:space="preserve"> \* ARABIC \s 1</w:instrText>
      </w:r>
      <w:r w:rsidRPr="00CD76F9">
        <w:instrText xml:space="preserve"> </w:instrText>
      </w:r>
      <w:r w:rsidR="000D41A4" w:rsidRPr="00CD76F9">
        <w:fldChar w:fldCharType="separate"/>
      </w:r>
      <w:r w:rsidR="0045365A">
        <w:rPr>
          <w:noProof/>
        </w:rPr>
        <w:t>13</w:t>
      </w:r>
      <w:r w:rsidR="000D41A4" w:rsidRPr="00CD76F9">
        <w:fldChar w:fldCharType="end"/>
      </w:r>
      <w:r w:rsidRPr="00CD76F9">
        <w:rPr>
          <w:rFonts w:hint="eastAsia"/>
        </w:rPr>
        <w:t>集成联试硬件环境设备需求清单</w:t>
      </w:r>
    </w:p>
    <w:tbl>
      <w:tblPr>
        <w:tblStyle w:val="TableGrid1"/>
        <w:tblW w:w="0" w:type="auto"/>
        <w:tblLook w:val="04A0" w:firstRow="1" w:lastRow="0" w:firstColumn="1" w:lastColumn="0" w:noHBand="0" w:noVBand="1"/>
      </w:tblPr>
      <w:tblGrid>
        <w:gridCol w:w="1024"/>
        <w:gridCol w:w="1420"/>
        <w:gridCol w:w="3478"/>
        <w:gridCol w:w="1704"/>
        <w:gridCol w:w="896"/>
      </w:tblGrid>
      <w:tr w:rsidR="00CD76F9" w14:paraId="069E27A6" w14:textId="77777777" w:rsidTr="00717013">
        <w:trPr>
          <w:trHeight w:hRule="exact" w:val="639"/>
        </w:trPr>
        <w:tc>
          <w:tcPr>
            <w:tcW w:w="1024" w:type="dxa"/>
          </w:tcPr>
          <w:p w14:paraId="7183D5D1" w14:textId="77777777" w:rsidR="00CD76F9" w:rsidRPr="00CD76F9" w:rsidRDefault="00CD76F9" w:rsidP="00717013">
            <w:pPr>
              <w:pStyle w:val="1454"/>
              <w:spacing w:before="62" w:after="62"/>
            </w:pPr>
            <w:r w:rsidRPr="00CD76F9">
              <w:t>序号</w:t>
            </w:r>
          </w:p>
        </w:tc>
        <w:tc>
          <w:tcPr>
            <w:tcW w:w="1420" w:type="dxa"/>
          </w:tcPr>
          <w:p w14:paraId="69AE9FA5" w14:textId="77777777" w:rsidR="00CD76F9" w:rsidRPr="00CD76F9" w:rsidRDefault="00CD76F9" w:rsidP="00717013">
            <w:pPr>
              <w:pStyle w:val="1454"/>
              <w:spacing w:before="62" w:after="62"/>
            </w:pPr>
            <w:r w:rsidRPr="00CD76F9">
              <w:rPr>
                <w:rFonts w:hint="eastAsia"/>
              </w:rPr>
              <w:t>名称</w:t>
            </w:r>
          </w:p>
        </w:tc>
        <w:tc>
          <w:tcPr>
            <w:tcW w:w="3478" w:type="dxa"/>
          </w:tcPr>
          <w:p w14:paraId="6B2F6C5C" w14:textId="77777777" w:rsidR="00CD76F9" w:rsidRPr="00CD76F9" w:rsidRDefault="00CD76F9" w:rsidP="00717013">
            <w:pPr>
              <w:pStyle w:val="1454"/>
              <w:spacing w:before="62" w:after="62"/>
            </w:pPr>
            <w:r w:rsidRPr="00CD76F9">
              <w:t>型号规格</w:t>
            </w:r>
          </w:p>
        </w:tc>
        <w:tc>
          <w:tcPr>
            <w:tcW w:w="1704" w:type="dxa"/>
          </w:tcPr>
          <w:p w14:paraId="155CE316" w14:textId="77777777" w:rsidR="00CD76F9" w:rsidRPr="00CD76F9" w:rsidRDefault="00CD76F9" w:rsidP="00717013">
            <w:pPr>
              <w:pStyle w:val="1454"/>
              <w:spacing w:before="62" w:after="62"/>
            </w:pPr>
            <w:r w:rsidRPr="00CD76F9">
              <w:t>计量单位</w:t>
            </w:r>
          </w:p>
        </w:tc>
        <w:tc>
          <w:tcPr>
            <w:tcW w:w="896" w:type="dxa"/>
          </w:tcPr>
          <w:p w14:paraId="27807891" w14:textId="77777777" w:rsidR="00CD76F9" w:rsidRPr="00CD76F9" w:rsidRDefault="00CD76F9" w:rsidP="00717013">
            <w:pPr>
              <w:pStyle w:val="1454"/>
              <w:spacing w:before="62" w:after="62"/>
            </w:pPr>
            <w:r w:rsidRPr="00CD76F9">
              <w:t>数量</w:t>
            </w:r>
          </w:p>
        </w:tc>
      </w:tr>
      <w:tr w:rsidR="00CD76F9" w14:paraId="69A5863A" w14:textId="77777777" w:rsidTr="00717013">
        <w:trPr>
          <w:trHeight w:hRule="exact" w:val="2677"/>
        </w:trPr>
        <w:tc>
          <w:tcPr>
            <w:tcW w:w="1024" w:type="dxa"/>
          </w:tcPr>
          <w:p w14:paraId="7C63BE07" w14:textId="77777777" w:rsidR="00CD76F9" w:rsidRDefault="00CD76F9" w:rsidP="00717013">
            <w:pPr>
              <w:pStyle w:val="1453"/>
              <w:spacing w:before="62" w:after="62"/>
            </w:pPr>
            <w:r>
              <w:t>1</w:t>
            </w:r>
          </w:p>
        </w:tc>
        <w:tc>
          <w:tcPr>
            <w:tcW w:w="1420" w:type="dxa"/>
          </w:tcPr>
          <w:p w14:paraId="197E11A0" w14:textId="77777777" w:rsidR="00CD76F9" w:rsidRDefault="00CD76F9" w:rsidP="00717013">
            <w:pPr>
              <w:pStyle w:val="1453"/>
              <w:spacing w:before="62" w:after="62"/>
            </w:pPr>
            <w:r>
              <w:rPr>
                <w:rFonts w:hint="eastAsia"/>
              </w:rPr>
              <w:t>云服务器</w:t>
            </w:r>
          </w:p>
        </w:tc>
        <w:tc>
          <w:tcPr>
            <w:tcW w:w="3478" w:type="dxa"/>
          </w:tcPr>
          <w:p w14:paraId="1476DD00" w14:textId="77777777" w:rsidR="00CD76F9" w:rsidRDefault="00CD76F9" w:rsidP="00717013">
            <w:pPr>
              <w:pStyle w:val="1453"/>
              <w:spacing w:before="62" w:after="62"/>
            </w:pPr>
            <w:r>
              <w:rPr>
                <w:rFonts w:hint="eastAsia"/>
              </w:rPr>
              <w:t>品牌：擎天DF720机架式服务器I型；</w:t>
            </w:r>
          </w:p>
          <w:p w14:paraId="2F09137B" w14:textId="77777777" w:rsidR="00CD76F9" w:rsidRDefault="00CD76F9" w:rsidP="00717013">
            <w:pPr>
              <w:pStyle w:val="1453"/>
              <w:spacing w:before="62" w:after="62"/>
            </w:pPr>
            <w:r>
              <w:rPr>
                <w:rFonts w:hint="eastAsia"/>
              </w:rPr>
              <w:t>F</w:t>
            </w:r>
            <w:r>
              <w:t>T-</w:t>
            </w:r>
            <w:r>
              <w:rPr>
                <w:rFonts w:hint="eastAsia"/>
              </w:rPr>
              <w:t>2000+</w:t>
            </w:r>
            <w:r>
              <w:t>/64</w:t>
            </w:r>
            <w:r>
              <w:rPr>
                <w:rFonts w:hint="eastAsia"/>
              </w:rPr>
              <w:t xml:space="preserve"> 64核，主频≥2.2GHz；</w:t>
            </w:r>
          </w:p>
          <w:p w14:paraId="0A3D1E4B" w14:textId="77777777" w:rsidR="00CD76F9" w:rsidRDefault="00CD76F9" w:rsidP="00717013">
            <w:pPr>
              <w:pStyle w:val="1453"/>
              <w:spacing w:before="62" w:after="62"/>
            </w:pPr>
            <w:r>
              <w:rPr>
                <w:rFonts w:hint="eastAsia"/>
              </w:rPr>
              <w:t>国产自主研发固件；</w:t>
            </w:r>
          </w:p>
          <w:p w14:paraId="65BFD718" w14:textId="77777777" w:rsidR="00CD76F9" w:rsidRDefault="00CD76F9" w:rsidP="00717013">
            <w:pPr>
              <w:pStyle w:val="1453"/>
              <w:spacing w:before="62" w:after="62"/>
            </w:pPr>
            <w:r>
              <w:rPr>
                <w:rFonts w:hint="eastAsia"/>
              </w:rPr>
              <w:t>麒麟操作系统</w:t>
            </w:r>
          </w:p>
        </w:tc>
        <w:tc>
          <w:tcPr>
            <w:tcW w:w="1704" w:type="dxa"/>
          </w:tcPr>
          <w:p w14:paraId="0BABA83C" w14:textId="77777777" w:rsidR="00CD76F9" w:rsidRDefault="00CD76F9" w:rsidP="00717013">
            <w:pPr>
              <w:pStyle w:val="1453"/>
              <w:spacing w:before="62" w:after="62"/>
            </w:pPr>
            <w:r>
              <w:rPr>
                <w:rFonts w:hint="eastAsia"/>
              </w:rPr>
              <w:t>台</w:t>
            </w:r>
          </w:p>
        </w:tc>
        <w:tc>
          <w:tcPr>
            <w:tcW w:w="896" w:type="dxa"/>
          </w:tcPr>
          <w:p w14:paraId="5361CA95" w14:textId="77777777" w:rsidR="00CD76F9" w:rsidRDefault="00CD76F9" w:rsidP="00717013">
            <w:pPr>
              <w:pStyle w:val="1453"/>
              <w:spacing w:before="62" w:after="62"/>
            </w:pPr>
            <w:r>
              <w:t>6</w:t>
            </w:r>
          </w:p>
        </w:tc>
      </w:tr>
      <w:tr w:rsidR="00CD76F9" w14:paraId="3D80CAB5" w14:textId="77777777" w:rsidTr="00717013">
        <w:trPr>
          <w:trHeight w:hRule="exact" w:val="2742"/>
        </w:trPr>
        <w:tc>
          <w:tcPr>
            <w:tcW w:w="1024" w:type="dxa"/>
          </w:tcPr>
          <w:p w14:paraId="0E1B3F95" w14:textId="77777777" w:rsidR="00CD76F9" w:rsidRDefault="00CD76F9" w:rsidP="00717013">
            <w:pPr>
              <w:pStyle w:val="1453"/>
              <w:spacing w:before="62" w:after="62"/>
            </w:pPr>
            <w:r>
              <w:lastRenderedPageBreak/>
              <w:t>2</w:t>
            </w:r>
          </w:p>
        </w:tc>
        <w:tc>
          <w:tcPr>
            <w:tcW w:w="1420" w:type="dxa"/>
          </w:tcPr>
          <w:p w14:paraId="4662E8CE" w14:textId="77777777" w:rsidR="00CD76F9" w:rsidRDefault="00CD76F9" w:rsidP="00717013">
            <w:pPr>
              <w:pStyle w:val="1453"/>
              <w:spacing w:before="62" w:after="62"/>
            </w:pPr>
            <w:r>
              <w:rPr>
                <w:rFonts w:hint="eastAsia"/>
              </w:rPr>
              <w:t>大数据服务器</w:t>
            </w:r>
          </w:p>
        </w:tc>
        <w:tc>
          <w:tcPr>
            <w:tcW w:w="3478" w:type="dxa"/>
          </w:tcPr>
          <w:p w14:paraId="5B8A1115" w14:textId="77777777" w:rsidR="00CD76F9" w:rsidRDefault="00CD76F9" w:rsidP="00717013">
            <w:pPr>
              <w:pStyle w:val="1453"/>
              <w:spacing w:before="62" w:after="62"/>
            </w:pPr>
            <w:r>
              <w:rPr>
                <w:rFonts w:hint="eastAsia"/>
              </w:rPr>
              <w:t>品牌：擎天DF720机架式服务器I型</w:t>
            </w:r>
          </w:p>
          <w:p w14:paraId="5ABE4232" w14:textId="77777777" w:rsidR="00CD76F9" w:rsidRDefault="00CD76F9" w:rsidP="00717013">
            <w:pPr>
              <w:pStyle w:val="1453"/>
              <w:spacing w:before="62" w:after="62"/>
            </w:pPr>
            <w:r>
              <w:t>国产</w:t>
            </w:r>
            <w:r>
              <w:rPr>
                <w:rFonts w:hint="eastAsia"/>
              </w:rPr>
              <w:t>FT-2000+/64核，主频≥2.2GHz；</w:t>
            </w:r>
          </w:p>
          <w:p w14:paraId="4FFE63C3" w14:textId="77777777" w:rsidR="00CD76F9" w:rsidRDefault="00CD76F9" w:rsidP="00717013">
            <w:pPr>
              <w:pStyle w:val="1453"/>
              <w:spacing w:before="62" w:after="62"/>
            </w:pPr>
            <w:r>
              <w:rPr>
                <w:rFonts w:hint="eastAsia"/>
              </w:rPr>
              <w:t>国产自主研发固件；</w:t>
            </w:r>
          </w:p>
          <w:p w14:paraId="6D460362" w14:textId="77777777" w:rsidR="00CD76F9" w:rsidRDefault="00CD76F9" w:rsidP="00717013">
            <w:pPr>
              <w:pStyle w:val="1453"/>
              <w:spacing w:before="62" w:after="62"/>
            </w:pPr>
            <w:r>
              <w:rPr>
                <w:rFonts w:hint="eastAsia"/>
              </w:rPr>
              <w:t>麒麟操作系统</w:t>
            </w:r>
          </w:p>
        </w:tc>
        <w:tc>
          <w:tcPr>
            <w:tcW w:w="1704" w:type="dxa"/>
          </w:tcPr>
          <w:p w14:paraId="31FCB4BF" w14:textId="77777777" w:rsidR="00CD76F9" w:rsidRDefault="00CD76F9" w:rsidP="00717013">
            <w:pPr>
              <w:pStyle w:val="1453"/>
              <w:spacing w:before="62" w:after="62"/>
            </w:pPr>
            <w:r>
              <w:rPr>
                <w:rFonts w:hint="eastAsia"/>
              </w:rPr>
              <w:t>台</w:t>
            </w:r>
          </w:p>
        </w:tc>
        <w:tc>
          <w:tcPr>
            <w:tcW w:w="896" w:type="dxa"/>
          </w:tcPr>
          <w:p w14:paraId="46AEDDD3" w14:textId="77777777" w:rsidR="00CD76F9" w:rsidRDefault="00CD76F9" w:rsidP="00717013">
            <w:pPr>
              <w:pStyle w:val="1453"/>
              <w:spacing w:before="62" w:after="62"/>
            </w:pPr>
            <w:r>
              <w:t>6</w:t>
            </w:r>
          </w:p>
        </w:tc>
      </w:tr>
      <w:tr w:rsidR="00CD76F9" w14:paraId="0158052C" w14:textId="77777777" w:rsidTr="00717013">
        <w:trPr>
          <w:trHeight w:hRule="exact" w:val="1454"/>
        </w:trPr>
        <w:tc>
          <w:tcPr>
            <w:tcW w:w="1024" w:type="dxa"/>
          </w:tcPr>
          <w:p w14:paraId="10ED608B" w14:textId="77777777" w:rsidR="00CD76F9" w:rsidRDefault="00CD76F9" w:rsidP="00717013">
            <w:pPr>
              <w:pStyle w:val="1453"/>
              <w:spacing w:before="62" w:after="62"/>
            </w:pPr>
            <w:r>
              <w:t>3</w:t>
            </w:r>
          </w:p>
        </w:tc>
        <w:tc>
          <w:tcPr>
            <w:tcW w:w="1420" w:type="dxa"/>
          </w:tcPr>
          <w:p w14:paraId="7D9D5F5A" w14:textId="77777777" w:rsidR="00CD76F9" w:rsidRDefault="00CD76F9" w:rsidP="00717013">
            <w:pPr>
              <w:pStyle w:val="1453"/>
              <w:spacing w:before="62" w:after="62"/>
            </w:pPr>
            <w:r>
              <w:t>GPU</w:t>
            </w:r>
          </w:p>
          <w:p w14:paraId="195FFC01" w14:textId="77777777" w:rsidR="00CD76F9" w:rsidRDefault="00CD76F9" w:rsidP="00717013">
            <w:pPr>
              <w:pStyle w:val="1453"/>
              <w:spacing w:before="62" w:after="62"/>
            </w:pPr>
            <w:r>
              <w:rPr>
                <w:rFonts w:hint="eastAsia"/>
              </w:rPr>
              <w:t>服务器</w:t>
            </w:r>
          </w:p>
        </w:tc>
        <w:tc>
          <w:tcPr>
            <w:tcW w:w="3478" w:type="dxa"/>
          </w:tcPr>
          <w:p w14:paraId="12537308" w14:textId="77777777" w:rsidR="00CD76F9" w:rsidRDefault="00CD76F9" w:rsidP="00717013">
            <w:pPr>
              <w:pStyle w:val="1453"/>
              <w:spacing w:before="62" w:after="62"/>
            </w:pPr>
            <w:r>
              <w:t>DDR4,</w:t>
            </w:r>
            <w:r>
              <w:rPr>
                <w:rFonts w:hint="eastAsia"/>
              </w:rPr>
              <w:t>单台不少于</w:t>
            </w:r>
            <w:r>
              <w:t>512GB</w:t>
            </w:r>
            <w:r>
              <w:rPr>
                <w:rFonts w:hint="eastAsia"/>
              </w:rPr>
              <w:t>；</w:t>
            </w:r>
          </w:p>
          <w:p w14:paraId="2670A405" w14:textId="77777777" w:rsidR="00CD76F9" w:rsidRDefault="00CD76F9" w:rsidP="00717013">
            <w:pPr>
              <w:pStyle w:val="1453"/>
              <w:spacing w:before="62" w:after="62"/>
            </w:pPr>
            <w:r>
              <w:t>GPU</w:t>
            </w:r>
            <w:r>
              <w:rPr>
                <w:rFonts w:hint="eastAsia"/>
              </w:rPr>
              <w:t>：不少于</w:t>
            </w:r>
            <w:r>
              <w:t>8X16GB</w:t>
            </w:r>
            <w:r>
              <w:rPr>
                <w:rFonts w:hint="eastAsia"/>
              </w:rPr>
              <w:t>；</w:t>
            </w:r>
          </w:p>
        </w:tc>
        <w:tc>
          <w:tcPr>
            <w:tcW w:w="1704" w:type="dxa"/>
          </w:tcPr>
          <w:p w14:paraId="4A510A70" w14:textId="77777777" w:rsidR="00CD76F9" w:rsidRDefault="00CD76F9" w:rsidP="00717013">
            <w:pPr>
              <w:pStyle w:val="1453"/>
              <w:spacing w:before="62" w:after="62"/>
            </w:pPr>
            <w:r>
              <w:rPr>
                <w:rFonts w:hint="eastAsia"/>
              </w:rPr>
              <w:t>台</w:t>
            </w:r>
          </w:p>
        </w:tc>
        <w:tc>
          <w:tcPr>
            <w:tcW w:w="896" w:type="dxa"/>
          </w:tcPr>
          <w:p w14:paraId="220A547D" w14:textId="77777777" w:rsidR="00CD76F9" w:rsidRDefault="00CD76F9" w:rsidP="00717013">
            <w:pPr>
              <w:pStyle w:val="1453"/>
              <w:spacing w:before="62" w:after="62"/>
            </w:pPr>
            <w:r>
              <w:t>2</w:t>
            </w:r>
          </w:p>
        </w:tc>
      </w:tr>
      <w:tr w:rsidR="00CD76F9" w14:paraId="6AFD1B67" w14:textId="77777777" w:rsidTr="00717013">
        <w:trPr>
          <w:trHeight w:hRule="exact" w:val="1262"/>
        </w:trPr>
        <w:tc>
          <w:tcPr>
            <w:tcW w:w="1024" w:type="dxa"/>
          </w:tcPr>
          <w:p w14:paraId="28CB2095" w14:textId="77777777" w:rsidR="00CD76F9" w:rsidRDefault="00CD76F9" w:rsidP="00717013">
            <w:pPr>
              <w:pStyle w:val="1453"/>
              <w:spacing w:before="62" w:after="62"/>
            </w:pPr>
            <w:r>
              <w:t>4</w:t>
            </w:r>
          </w:p>
        </w:tc>
        <w:tc>
          <w:tcPr>
            <w:tcW w:w="1420" w:type="dxa"/>
          </w:tcPr>
          <w:p w14:paraId="13ADC56E" w14:textId="77777777" w:rsidR="00CD76F9" w:rsidRDefault="00CD76F9" w:rsidP="00717013">
            <w:pPr>
              <w:pStyle w:val="1453"/>
              <w:spacing w:before="62" w:after="62"/>
            </w:pPr>
            <w:r>
              <w:rPr>
                <w:rFonts w:hint="eastAsia"/>
              </w:rPr>
              <w:t>万兆</w:t>
            </w:r>
          </w:p>
          <w:p w14:paraId="0C7BCF04" w14:textId="77777777" w:rsidR="00CD76F9" w:rsidRDefault="00CD76F9" w:rsidP="00717013">
            <w:pPr>
              <w:pStyle w:val="1453"/>
              <w:spacing w:before="62" w:after="62"/>
            </w:pPr>
            <w:r>
              <w:rPr>
                <w:rFonts w:hint="eastAsia"/>
              </w:rPr>
              <w:t>交换机</w:t>
            </w:r>
          </w:p>
        </w:tc>
        <w:tc>
          <w:tcPr>
            <w:tcW w:w="3478" w:type="dxa"/>
          </w:tcPr>
          <w:p w14:paraId="04C17136" w14:textId="77777777" w:rsidR="00CD76F9" w:rsidRDefault="00CD76F9" w:rsidP="00717013">
            <w:pPr>
              <w:pStyle w:val="1453"/>
              <w:spacing w:before="62" w:after="62"/>
            </w:pPr>
            <w:r>
              <w:rPr>
                <w:rFonts w:hint="eastAsia"/>
              </w:rPr>
              <w:t>自主安全以太网交换机，自主安全以太网交换机主控，万兆端口，端口可扩展</w:t>
            </w:r>
          </w:p>
        </w:tc>
        <w:tc>
          <w:tcPr>
            <w:tcW w:w="1704" w:type="dxa"/>
          </w:tcPr>
          <w:p w14:paraId="0C20C88C" w14:textId="77777777" w:rsidR="00CD76F9" w:rsidRDefault="00CD76F9" w:rsidP="00717013">
            <w:pPr>
              <w:pStyle w:val="1453"/>
              <w:spacing w:before="62" w:after="62"/>
            </w:pPr>
            <w:r>
              <w:rPr>
                <w:rFonts w:hint="eastAsia"/>
              </w:rPr>
              <w:t>台</w:t>
            </w:r>
          </w:p>
        </w:tc>
        <w:tc>
          <w:tcPr>
            <w:tcW w:w="896" w:type="dxa"/>
          </w:tcPr>
          <w:p w14:paraId="60BA6D39" w14:textId="77777777" w:rsidR="00CD76F9" w:rsidRDefault="00CD76F9" w:rsidP="00717013">
            <w:pPr>
              <w:pStyle w:val="1453"/>
              <w:spacing w:before="62" w:after="62"/>
            </w:pPr>
            <w:r>
              <w:t>4</w:t>
            </w:r>
          </w:p>
        </w:tc>
      </w:tr>
      <w:tr w:rsidR="00CD76F9" w14:paraId="772135C0" w14:textId="77777777" w:rsidTr="00717013">
        <w:trPr>
          <w:trHeight w:hRule="exact" w:val="1262"/>
        </w:trPr>
        <w:tc>
          <w:tcPr>
            <w:tcW w:w="1024" w:type="dxa"/>
          </w:tcPr>
          <w:p w14:paraId="0B1131F6" w14:textId="77777777" w:rsidR="00CD76F9" w:rsidRDefault="00CD76F9" w:rsidP="00717013">
            <w:pPr>
              <w:pStyle w:val="1453"/>
              <w:spacing w:before="62" w:after="62"/>
            </w:pPr>
            <w:r>
              <w:rPr>
                <w:rFonts w:hint="eastAsia"/>
              </w:rPr>
              <w:t>5</w:t>
            </w:r>
          </w:p>
        </w:tc>
        <w:tc>
          <w:tcPr>
            <w:tcW w:w="1420" w:type="dxa"/>
          </w:tcPr>
          <w:p w14:paraId="2DB66171" w14:textId="77777777" w:rsidR="00CD76F9" w:rsidRDefault="00CD76F9" w:rsidP="00717013">
            <w:pPr>
              <w:pStyle w:val="1453"/>
              <w:spacing w:before="62" w:after="62"/>
            </w:pPr>
            <w:r>
              <w:rPr>
                <w:rFonts w:hint="eastAsia"/>
              </w:rPr>
              <w:t>测试客户端</w:t>
            </w:r>
          </w:p>
        </w:tc>
        <w:tc>
          <w:tcPr>
            <w:tcW w:w="3478" w:type="dxa"/>
          </w:tcPr>
          <w:p w14:paraId="48C4F2EF" w14:textId="77777777" w:rsidR="00CD76F9" w:rsidRDefault="00CD76F9" w:rsidP="00717013">
            <w:pPr>
              <w:pStyle w:val="1453"/>
              <w:spacing w:before="62" w:after="62"/>
            </w:pPr>
            <w:r>
              <w:rPr>
                <w:rFonts w:hint="eastAsia"/>
              </w:rPr>
              <w:t>自主可控客户端机器</w:t>
            </w:r>
          </w:p>
        </w:tc>
        <w:tc>
          <w:tcPr>
            <w:tcW w:w="1704" w:type="dxa"/>
          </w:tcPr>
          <w:p w14:paraId="46A88E38" w14:textId="77777777" w:rsidR="00CD76F9" w:rsidRDefault="00CD76F9" w:rsidP="00717013">
            <w:pPr>
              <w:pStyle w:val="1453"/>
              <w:spacing w:before="62" w:after="62"/>
            </w:pPr>
            <w:r>
              <w:rPr>
                <w:rFonts w:hint="eastAsia"/>
              </w:rPr>
              <w:t>台</w:t>
            </w:r>
          </w:p>
        </w:tc>
        <w:tc>
          <w:tcPr>
            <w:tcW w:w="896" w:type="dxa"/>
          </w:tcPr>
          <w:p w14:paraId="4B64DA8D" w14:textId="77777777" w:rsidR="00CD76F9" w:rsidRDefault="00CD76F9" w:rsidP="00717013">
            <w:pPr>
              <w:pStyle w:val="1453"/>
              <w:spacing w:before="62" w:after="62"/>
            </w:pPr>
            <w:r>
              <w:rPr>
                <w:rFonts w:hint="eastAsia"/>
              </w:rPr>
              <w:t>6</w:t>
            </w:r>
          </w:p>
        </w:tc>
      </w:tr>
      <w:tr w:rsidR="00CD76F9" w14:paraId="3EA90F56" w14:textId="77777777" w:rsidTr="00717013">
        <w:trPr>
          <w:trHeight w:hRule="exact" w:val="1262"/>
        </w:trPr>
        <w:tc>
          <w:tcPr>
            <w:tcW w:w="1024" w:type="dxa"/>
          </w:tcPr>
          <w:p w14:paraId="5018017B" w14:textId="77777777" w:rsidR="00CD76F9" w:rsidRDefault="00CD76F9" w:rsidP="00717013">
            <w:pPr>
              <w:pStyle w:val="1453"/>
              <w:spacing w:before="62" w:after="62"/>
            </w:pPr>
            <w:r>
              <w:rPr>
                <w:rFonts w:hint="eastAsia"/>
              </w:rPr>
              <w:t>6</w:t>
            </w:r>
          </w:p>
        </w:tc>
        <w:tc>
          <w:tcPr>
            <w:tcW w:w="1420" w:type="dxa"/>
          </w:tcPr>
          <w:p w14:paraId="43FDB9E7" w14:textId="77777777" w:rsidR="00CD76F9" w:rsidRDefault="00CD76F9" w:rsidP="00717013">
            <w:pPr>
              <w:pStyle w:val="1453"/>
              <w:spacing w:before="62" w:after="62"/>
            </w:pPr>
            <w:r>
              <w:rPr>
                <w:rFonts w:hint="eastAsia"/>
              </w:rPr>
              <w:t>测试服务器</w:t>
            </w:r>
          </w:p>
        </w:tc>
        <w:tc>
          <w:tcPr>
            <w:tcW w:w="3478" w:type="dxa"/>
          </w:tcPr>
          <w:p w14:paraId="77D1B42C" w14:textId="77777777" w:rsidR="00CD76F9" w:rsidRDefault="00CD76F9" w:rsidP="00717013">
            <w:pPr>
              <w:pStyle w:val="1453"/>
              <w:spacing w:before="62" w:after="62"/>
            </w:pPr>
            <w:r>
              <w:rPr>
                <w:rFonts w:hint="eastAsia"/>
              </w:rPr>
              <w:t>安装Windows、Klocwork、McCabe、LineCount等测试软件的测试服务器</w:t>
            </w:r>
          </w:p>
        </w:tc>
        <w:tc>
          <w:tcPr>
            <w:tcW w:w="1704" w:type="dxa"/>
          </w:tcPr>
          <w:p w14:paraId="42F9F358" w14:textId="77777777" w:rsidR="00CD76F9" w:rsidRDefault="00CD76F9" w:rsidP="00717013">
            <w:pPr>
              <w:pStyle w:val="1453"/>
              <w:spacing w:before="62" w:after="62"/>
            </w:pPr>
            <w:r>
              <w:rPr>
                <w:rFonts w:hint="eastAsia"/>
              </w:rPr>
              <w:t>台</w:t>
            </w:r>
          </w:p>
        </w:tc>
        <w:tc>
          <w:tcPr>
            <w:tcW w:w="896" w:type="dxa"/>
          </w:tcPr>
          <w:p w14:paraId="09F95E73" w14:textId="77777777" w:rsidR="00CD76F9" w:rsidRDefault="00CD76F9" w:rsidP="00717013">
            <w:pPr>
              <w:pStyle w:val="1453"/>
              <w:spacing w:before="62" w:after="62"/>
            </w:pPr>
            <w:r>
              <w:rPr>
                <w:rFonts w:hint="eastAsia"/>
              </w:rPr>
              <w:t>1</w:t>
            </w:r>
          </w:p>
        </w:tc>
      </w:tr>
    </w:tbl>
    <w:p w14:paraId="76BE1A80" w14:textId="77777777" w:rsidR="00CD76F9" w:rsidRPr="00CD76F9" w:rsidRDefault="00CD76F9" w:rsidP="00CD76F9">
      <w:pPr>
        <w:pStyle w:val="5"/>
      </w:pPr>
      <w:bookmarkStart w:id="318" w:name="_Toc632508015"/>
      <w:bookmarkStart w:id="319" w:name="_Toc62403635"/>
      <w:bookmarkStart w:id="320" w:name="_Toc62114395"/>
      <w:bookmarkStart w:id="321" w:name="_Toc62400956"/>
      <w:r>
        <w:rPr>
          <w:rFonts w:hint="eastAsia"/>
        </w:rPr>
        <w:t>软件环境</w:t>
      </w:r>
      <w:bookmarkEnd w:id="318"/>
      <w:bookmarkEnd w:id="319"/>
      <w:bookmarkEnd w:id="320"/>
      <w:bookmarkEnd w:id="321"/>
      <w:r>
        <w:rPr>
          <w:rFonts w:hint="eastAsia"/>
        </w:rPr>
        <w:t>需求</w:t>
      </w:r>
    </w:p>
    <w:p w14:paraId="760B8C8B" w14:textId="77777777" w:rsidR="00CD76F9" w:rsidRPr="00CD76F9" w:rsidRDefault="00CD76F9" w:rsidP="00CD76F9">
      <w:pPr>
        <w:pStyle w:val="145"/>
        <w:ind w:firstLine="560"/>
      </w:pPr>
      <w:r>
        <w:rPr>
          <w:rFonts w:hint="eastAsia"/>
        </w:rPr>
        <w:t>联调联试环境软件配置如下表所示。主要包括国产化服务器操作系统、桌面操作系统、浏览器、</w:t>
      </w:r>
      <w:r w:rsidRPr="00CD76F9">
        <w:t>远程服务</w:t>
      </w:r>
      <w:r w:rsidRPr="00CD76F9">
        <w:rPr>
          <w:rFonts w:hint="eastAsia"/>
        </w:rPr>
        <w:t>器</w:t>
      </w:r>
      <w:r w:rsidRPr="00CD76F9">
        <w:t>连接工具等</w:t>
      </w:r>
      <w:r w:rsidRPr="00CD76F9">
        <w:rPr>
          <w:rFonts w:hint="eastAsia"/>
        </w:rPr>
        <w:t>共</w:t>
      </w:r>
      <w:r w:rsidRPr="00CD76F9">
        <w:t>用</w:t>
      </w:r>
      <w:r w:rsidRPr="00CD76F9">
        <w:rPr>
          <w:rFonts w:hint="eastAsia"/>
        </w:rPr>
        <w:t>软件，</w:t>
      </w:r>
      <w:r w:rsidRPr="00CD76F9">
        <w:t>其它如</w:t>
      </w:r>
      <w:r w:rsidRPr="00CD76F9">
        <w:rPr>
          <w:rFonts w:hint="eastAsia"/>
        </w:rPr>
        <w:t>各类</w:t>
      </w:r>
      <w:r w:rsidRPr="00CD76F9">
        <w:t>数据库</w:t>
      </w:r>
      <w:r w:rsidRPr="00CD76F9">
        <w:rPr>
          <w:rFonts w:hint="eastAsia"/>
        </w:rPr>
        <w:t>软件</w:t>
      </w:r>
      <w:r w:rsidRPr="00CD76F9">
        <w:t>或中间件</w:t>
      </w:r>
      <w:r w:rsidRPr="00CD76F9">
        <w:rPr>
          <w:rFonts w:hint="eastAsia"/>
        </w:rPr>
        <w:t>等根据数据</w:t>
      </w:r>
      <w:r w:rsidRPr="00CD76F9">
        <w:t>中台和各应用选型确认</w:t>
      </w:r>
      <w:r w:rsidRPr="00CD76F9">
        <w:rPr>
          <w:rFonts w:hint="eastAsia"/>
        </w:rPr>
        <w:t>。具体</w:t>
      </w:r>
      <w:r w:rsidRPr="00CD76F9">
        <w:t>内容如下表：</w:t>
      </w:r>
    </w:p>
    <w:p w14:paraId="341BAE01" w14:textId="60A1B9F8" w:rsidR="00CD76F9" w:rsidRPr="00CD76F9" w:rsidRDefault="00CD76F9" w:rsidP="00CD76F9">
      <w:pPr>
        <w:pStyle w:val="aff6"/>
        <w:spacing w:before="62" w:after="62"/>
      </w:pPr>
      <w:r>
        <w:rPr>
          <w:rFonts w:hint="eastAsia"/>
        </w:rPr>
        <w:t>表</w:t>
      </w:r>
      <w:r>
        <w:rPr>
          <w:rFonts w:hint="eastAsia"/>
        </w:rPr>
        <w:t xml:space="preserve"> </w:t>
      </w:r>
      <w:r w:rsidR="000D41A4" w:rsidRPr="00CD76F9">
        <w:fldChar w:fldCharType="begin"/>
      </w:r>
      <w:r w:rsidRPr="00CD76F9">
        <w:instrText xml:space="preserve"> </w:instrText>
      </w:r>
      <w:r w:rsidRPr="00CD76F9">
        <w:rPr>
          <w:rFonts w:hint="eastAsia"/>
        </w:rPr>
        <w:instrText>STYLEREF 1 \s</w:instrText>
      </w:r>
      <w:r w:rsidRPr="00CD76F9">
        <w:instrText xml:space="preserve"> </w:instrText>
      </w:r>
      <w:r w:rsidR="000D41A4" w:rsidRPr="00CD76F9">
        <w:fldChar w:fldCharType="separate"/>
      </w:r>
      <w:r w:rsidR="0045365A">
        <w:rPr>
          <w:noProof/>
        </w:rPr>
        <w:t>5</w:t>
      </w:r>
      <w:r w:rsidR="000D41A4" w:rsidRPr="00CD76F9">
        <w:fldChar w:fldCharType="end"/>
      </w:r>
      <w:r w:rsidRPr="00CD76F9">
        <w:noBreakHyphen/>
      </w:r>
      <w:r w:rsidR="000D41A4" w:rsidRPr="00CD76F9">
        <w:fldChar w:fldCharType="begin"/>
      </w:r>
      <w:r w:rsidRPr="00CD76F9">
        <w:instrText xml:space="preserve"> </w:instrText>
      </w:r>
      <w:r w:rsidRPr="00CD76F9">
        <w:rPr>
          <w:rFonts w:hint="eastAsia"/>
        </w:rPr>
        <w:instrText xml:space="preserve">SEQ </w:instrText>
      </w:r>
      <w:r w:rsidRPr="00CD76F9">
        <w:rPr>
          <w:rFonts w:hint="eastAsia"/>
        </w:rPr>
        <w:instrText>表</w:instrText>
      </w:r>
      <w:r w:rsidRPr="00CD76F9">
        <w:rPr>
          <w:rFonts w:hint="eastAsia"/>
        </w:rPr>
        <w:instrText xml:space="preserve"> \* ARABIC \s 1</w:instrText>
      </w:r>
      <w:r w:rsidRPr="00CD76F9">
        <w:instrText xml:space="preserve"> </w:instrText>
      </w:r>
      <w:r w:rsidR="000D41A4" w:rsidRPr="00CD76F9">
        <w:fldChar w:fldCharType="separate"/>
      </w:r>
      <w:r w:rsidR="0045365A">
        <w:rPr>
          <w:noProof/>
        </w:rPr>
        <w:t>14</w:t>
      </w:r>
      <w:r w:rsidR="000D41A4" w:rsidRPr="00CD76F9">
        <w:fldChar w:fldCharType="end"/>
      </w:r>
      <w:r w:rsidRPr="00CD76F9">
        <w:rPr>
          <w:rFonts w:hint="eastAsia"/>
        </w:rPr>
        <w:t>集成联试环境共</w:t>
      </w:r>
      <w:r w:rsidRPr="00CD76F9">
        <w:t>用</w:t>
      </w:r>
      <w:r w:rsidRPr="00CD76F9">
        <w:rPr>
          <w:rFonts w:hint="eastAsia"/>
        </w:rPr>
        <w:t>软件配置表</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2693"/>
        <w:gridCol w:w="1843"/>
        <w:gridCol w:w="2552"/>
        <w:gridCol w:w="708"/>
      </w:tblGrid>
      <w:tr w:rsidR="00CD76F9" w14:paraId="2C92F713" w14:textId="77777777" w:rsidTr="00CD76F9">
        <w:trPr>
          <w:trHeight w:val="285"/>
          <w:tblHeader/>
        </w:trPr>
        <w:tc>
          <w:tcPr>
            <w:tcW w:w="704" w:type="dxa"/>
            <w:shd w:val="clear" w:color="000000" w:fill="FFFFFF"/>
            <w:vAlign w:val="center"/>
          </w:tcPr>
          <w:p w14:paraId="24EF196F" w14:textId="77777777" w:rsidR="00CD76F9" w:rsidRPr="00CD76F9" w:rsidRDefault="00CD76F9" w:rsidP="00717013">
            <w:pPr>
              <w:pStyle w:val="1454"/>
              <w:spacing w:before="62" w:after="62"/>
            </w:pPr>
            <w:r w:rsidRPr="00CD76F9">
              <w:rPr>
                <w:rFonts w:hint="eastAsia"/>
              </w:rPr>
              <w:t>序号</w:t>
            </w:r>
          </w:p>
        </w:tc>
        <w:tc>
          <w:tcPr>
            <w:tcW w:w="2693" w:type="dxa"/>
            <w:shd w:val="clear" w:color="000000" w:fill="FFFFFF"/>
            <w:vAlign w:val="center"/>
          </w:tcPr>
          <w:p w14:paraId="03AF6C3A" w14:textId="77777777" w:rsidR="00CD76F9" w:rsidRPr="00CD76F9" w:rsidRDefault="00CD76F9" w:rsidP="00717013">
            <w:pPr>
              <w:pStyle w:val="1454"/>
              <w:spacing w:before="62" w:after="62"/>
            </w:pPr>
            <w:r w:rsidRPr="00CD76F9">
              <w:rPr>
                <w:rFonts w:hint="eastAsia"/>
              </w:rPr>
              <w:t>软件类型</w:t>
            </w:r>
          </w:p>
        </w:tc>
        <w:tc>
          <w:tcPr>
            <w:tcW w:w="1843" w:type="dxa"/>
            <w:shd w:val="clear" w:color="000000" w:fill="FFFFFF"/>
            <w:vAlign w:val="center"/>
          </w:tcPr>
          <w:p w14:paraId="7BD7A9AF" w14:textId="77777777" w:rsidR="00CD76F9" w:rsidRPr="00CD76F9" w:rsidRDefault="00CD76F9" w:rsidP="00717013">
            <w:pPr>
              <w:pStyle w:val="1454"/>
              <w:spacing w:before="62" w:after="62"/>
            </w:pPr>
            <w:r w:rsidRPr="00CD76F9">
              <w:t>软件项名称</w:t>
            </w:r>
          </w:p>
        </w:tc>
        <w:tc>
          <w:tcPr>
            <w:tcW w:w="2552" w:type="dxa"/>
            <w:shd w:val="clear" w:color="000000" w:fill="FFFFFF"/>
            <w:vAlign w:val="center"/>
          </w:tcPr>
          <w:p w14:paraId="1B959CC2" w14:textId="77777777" w:rsidR="00CD76F9" w:rsidRPr="00CD76F9" w:rsidRDefault="00CD76F9" w:rsidP="00717013">
            <w:pPr>
              <w:pStyle w:val="1454"/>
              <w:spacing w:before="62" w:after="62"/>
            </w:pPr>
            <w:r w:rsidRPr="00CD76F9">
              <w:t>版本</w:t>
            </w:r>
          </w:p>
        </w:tc>
        <w:tc>
          <w:tcPr>
            <w:tcW w:w="708" w:type="dxa"/>
            <w:shd w:val="clear" w:color="000000" w:fill="FFFFFF"/>
            <w:vAlign w:val="center"/>
          </w:tcPr>
          <w:p w14:paraId="55AB6D75" w14:textId="77777777" w:rsidR="00CD76F9" w:rsidRPr="00CD76F9" w:rsidRDefault="00CD76F9" w:rsidP="00717013">
            <w:pPr>
              <w:pStyle w:val="1454"/>
              <w:spacing w:before="62" w:after="62"/>
            </w:pPr>
            <w:r w:rsidRPr="00CD76F9">
              <w:rPr>
                <w:rFonts w:hint="eastAsia"/>
              </w:rPr>
              <w:t>数量</w:t>
            </w:r>
          </w:p>
        </w:tc>
      </w:tr>
      <w:tr w:rsidR="00CD76F9" w14:paraId="3F7E4B09" w14:textId="77777777" w:rsidTr="00CD76F9">
        <w:trPr>
          <w:trHeight w:val="565"/>
        </w:trPr>
        <w:tc>
          <w:tcPr>
            <w:tcW w:w="704" w:type="dxa"/>
            <w:shd w:val="clear" w:color="000000" w:fill="FFFFFF"/>
            <w:vAlign w:val="center"/>
          </w:tcPr>
          <w:p w14:paraId="1D1D5804" w14:textId="77777777" w:rsidR="00CD76F9" w:rsidRDefault="00CD76F9" w:rsidP="00717013">
            <w:pPr>
              <w:pStyle w:val="1453"/>
              <w:spacing w:before="62" w:after="62"/>
            </w:pPr>
            <w:r>
              <w:rPr>
                <w:rFonts w:hint="eastAsia"/>
              </w:rPr>
              <w:t>1</w:t>
            </w:r>
          </w:p>
        </w:tc>
        <w:tc>
          <w:tcPr>
            <w:tcW w:w="2693" w:type="dxa"/>
            <w:shd w:val="clear" w:color="000000" w:fill="FFFFFF"/>
            <w:vAlign w:val="center"/>
          </w:tcPr>
          <w:p w14:paraId="09C64934" w14:textId="77777777" w:rsidR="00CD76F9" w:rsidRDefault="00CD76F9" w:rsidP="00717013">
            <w:pPr>
              <w:pStyle w:val="1453"/>
              <w:spacing w:before="62" w:after="62"/>
            </w:pPr>
            <w:r>
              <w:t>服务器操作系统</w:t>
            </w:r>
          </w:p>
        </w:tc>
        <w:tc>
          <w:tcPr>
            <w:tcW w:w="1843" w:type="dxa"/>
            <w:shd w:val="clear" w:color="000000" w:fill="FFFFFF"/>
            <w:vAlign w:val="center"/>
          </w:tcPr>
          <w:p w14:paraId="16F308C4" w14:textId="77777777" w:rsidR="00CD76F9" w:rsidRDefault="00CD76F9" w:rsidP="00717013">
            <w:pPr>
              <w:pStyle w:val="1453"/>
              <w:spacing w:before="62" w:after="62"/>
            </w:pPr>
            <w:r>
              <w:t>银河麒麟</w:t>
            </w:r>
          </w:p>
        </w:tc>
        <w:tc>
          <w:tcPr>
            <w:tcW w:w="2552" w:type="dxa"/>
            <w:shd w:val="clear" w:color="000000" w:fill="FFFFFF"/>
            <w:vAlign w:val="center"/>
          </w:tcPr>
          <w:p w14:paraId="04A3F583" w14:textId="77777777" w:rsidR="00CD76F9" w:rsidRDefault="00CD76F9" w:rsidP="00717013">
            <w:pPr>
              <w:pStyle w:val="1453"/>
              <w:spacing w:before="62" w:after="62"/>
            </w:pPr>
            <w:r>
              <w:t>64位服务器版V10</w:t>
            </w:r>
          </w:p>
        </w:tc>
        <w:tc>
          <w:tcPr>
            <w:tcW w:w="708" w:type="dxa"/>
            <w:shd w:val="clear" w:color="000000" w:fill="FFFFFF"/>
            <w:vAlign w:val="center"/>
          </w:tcPr>
          <w:p w14:paraId="210E5FCF" w14:textId="77777777" w:rsidR="00CD76F9" w:rsidRDefault="00CD76F9" w:rsidP="00717013">
            <w:pPr>
              <w:pStyle w:val="1453"/>
              <w:spacing w:before="62" w:after="62"/>
            </w:pPr>
            <w:r>
              <w:rPr>
                <w:rFonts w:hint="eastAsia"/>
              </w:rPr>
              <w:t>18</w:t>
            </w:r>
          </w:p>
        </w:tc>
      </w:tr>
      <w:tr w:rsidR="00CD76F9" w14:paraId="62BAEC35" w14:textId="77777777" w:rsidTr="00CD76F9">
        <w:trPr>
          <w:trHeight w:val="565"/>
        </w:trPr>
        <w:tc>
          <w:tcPr>
            <w:tcW w:w="704" w:type="dxa"/>
            <w:shd w:val="clear" w:color="000000" w:fill="FFFFFF"/>
            <w:vAlign w:val="center"/>
          </w:tcPr>
          <w:p w14:paraId="6B117301" w14:textId="77777777" w:rsidR="00CD76F9" w:rsidRDefault="00CD76F9" w:rsidP="00717013">
            <w:pPr>
              <w:pStyle w:val="1453"/>
              <w:spacing w:before="62" w:after="62"/>
            </w:pPr>
            <w:r>
              <w:rPr>
                <w:rFonts w:hint="eastAsia"/>
              </w:rPr>
              <w:t>2</w:t>
            </w:r>
          </w:p>
        </w:tc>
        <w:tc>
          <w:tcPr>
            <w:tcW w:w="2693" w:type="dxa"/>
            <w:shd w:val="clear" w:color="000000" w:fill="FFFFFF"/>
            <w:vAlign w:val="center"/>
          </w:tcPr>
          <w:p w14:paraId="1775EC4B" w14:textId="77777777" w:rsidR="00CD76F9" w:rsidRDefault="00CD76F9" w:rsidP="00717013">
            <w:pPr>
              <w:pStyle w:val="1453"/>
              <w:spacing w:before="62" w:after="62"/>
            </w:pPr>
            <w:r>
              <w:rPr>
                <w:rFonts w:hint="eastAsia"/>
              </w:rPr>
              <w:t>桌面操作系统</w:t>
            </w:r>
          </w:p>
        </w:tc>
        <w:tc>
          <w:tcPr>
            <w:tcW w:w="1843" w:type="dxa"/>
            <w:shd w:val="clear" w:color="000000" w:fill="FFFFFF"/>
            <w:vAlign w:val="center"/>
          </w:tcPr>
          <w:p w14:paraId="21F6C7B3" w14:textId="77777777" w:rsidR="00CD76F9" w:rsidRDefault="00CD76F9" w:rsidP="00717013">
            <w:pPr>
              <w:pStyle w:val="1453"/>
              <w:spacing w:before="62" w:after="62"/>
            </w:pPr>
            <w:r>
              <w:t>银河麒麟</w:t>
            </w:r>
          </w:p>
        </w:tc>
        <w:tc>
          <w:tcPr>
            <w:tcW w:w="2552" w:type="dxa"/>
            <w:shd w:val="clear" w:color="000000" w:fill="FFFFFF"/>
            <w:vAlign w:val="center"/>
          </w:tcPr>
          <w:p w14:paraId="1357D853" w14:textId="77777777" w:rsidR="00CD76F9" w:rsidRDefault="00CD76F9" w:rsidP="00717013">
            <w:pPr>
              <w:pStyle w:val="1453"/>
              <w:spacing w:before="62" w:after="62"/>
            </w:pPr>
            <w:r>
              <w:t>64位</w:t>
            </w:r>
            <w:r>
              <w:rPr>
                <w:rFonts w:hint="eastAsia"/>
              </w:rPr>
              <w:t>桌面</w:t>
            </w:r>
            <w:r>
              <w:t>版V10</w:t>
            </w:r>
          </w:p>
        </w:tc>
        <w:tc>
          <w:tcPr>
            <w:tcW w:w="708" w:type="dxa"/>
            <w:shd w:val="clear" w:color="000000" w:fill="FFFFFF"/>
            <w:vAlign w:val="center"/>
          </w:tcPr>
          <w:p w14:paraId="2C12A7C5" w14:textId="77777777" w:rsidR="00CD76F9" w:rsidRDefault="00CD76F9" w:rsidP="00717013">
            <w:pPr>
              <w:pStyle w:val="1453"/>
              <w:spacing w:before="62" w:after="62"/>
            </w:pPr>
            <w:r>
              <w:rPr>
                <w:rFonts w:hint="eastAsia"/>
              </w:rPr>
              <w:t>16</w:t>
            </w:r>
          </w:p>
        </w:tc>
      </w:tr>
      <w:tr w:rsidR="00CD76F9" w14:paraId="4EE90E28" w14:textId="77777777" w:rsidTr="00CD76F9">
        <w:trPr>
          <w:trHeight w:val="554"/>
        </w:trPr>
        <w:tc>
          <w:tcPr>
            <w:tcW w:w="704" w:type="dxa"/>
            <w:shd w:val="clear" w:color="000000" w:fill="FFFFFF"/>
            <w:vAlign w:val="center"/>
          </w:tcPr>
          <w:p w14:paraId="38049D92" w14:textId="77777777" w:rsidR="00CD76F9" w:rsidRDefault="00CD76F9" w:rsidP="00717013">
            <w:pPr>
              <w:pStyle w:val="1453"/>
              <w:spacing w:before="62" w:after="62"/>
            </w:pPr>
            <w:r>
              <w:rPr>
                <w:rFonts w:hint="eastAsia"/>
              </w:rPr>
              <w:t>3</w:t>
            </w:r>
          </w:p>
        </w:tc>
        <w:tc>
          <w:tcPr>
            <w:tcW w:w="2693" w:type="dxa"/>
            <w:shd w:val="clear" w:color="000000" w:fill="FFFFFF"/>
          </w:tcPr>
          <w:p w14:paraId="241DCE98" w14:textId="77777777" w:rsidR="00CD76F9" w:rsidRDefault="00CD76F9" w:rsidP="00717013">
            <w:pPr>
              <w:pStyle w:val="1453"/>
              <w:spacing w:before="62" w:after="62"/>
            </w:pPr>
            <w:r>
              <w:rPr>
                <w:rFonts w:hint="eastAsia"/>
              </w:rPr>
              <w:t>浏览器</w:t>
            </w:r>
          </w:p>
        </w:tc>
        <w:tc>
          <w:tcPr>
            <w:tcW w:w="1843" w:type="dxa"/>
            <w:shd w:val="clear" w:color="000000" w:fill="FFFFFF"/>
          </w:tcPr>
          <w:p w14:paraId="268B6DEB" w14:textId="77777777" w:rsidR="00CD76F9" w:rsidRDefault="00CD76F9" w:rsidP="00717013">
            <w:pPr>
              <w:pStyle w:val="1453"/>
              <w:spacing w:before="62" w:after="62"/>
            </w:pPr>
            <w:r>
              <w:rPr>
                <w:rFonts w:hint="eastAsia"/>
              </w:rPr>
              <w:t>火狐浏览器</w:t>
            </w:r>
          </w:p>
        </w:tc>
        <w:tc>
          <w:tcPr>
            <w:tcW w:w="2552" w:type="dxa"/>
            <w:shd w:val="clear" w:color="000000" w:fill="FFFFFF"/>
          </w:tcPr>
          <w:p w14:paraId="4E049BE6" w14:textId="77777777" w:rsidR="00CD76F9" w:rsidRDefault="00CD76F9" w:rsidP="00717013">
            <w:pPr>
              <w:pStyle w:val="1453"/>
              <w:spacing w:before="62" w:after="62"/>
            </w:pPr>
            <w:r>
              <w:rPr>
                <w:rFonts w:hint="eastAsia"/>
              </w:rPr>
              <w:t>78.6.0</w:t>
            </w:r>
          </w:p>
        </w:tc>
        <w:tc>
          <w:tcPr>
            <w:tcW w:w="708" w:type="dxa"/>
            <w:shd w:val="clear" w:color="000000" w:fill="FFFFFF"/>
            <w:vAlign w:val="center"/>
          </w:tcPr>
          <w:p w14:paraId="21DDA3FE" w14:textId="77777777" w:rsidR="00CD76F9" w:rsidRDefault="00CD76F9" w:rsidP="00717013">
            <w:pPr>
              <w:pStyle w:val="1453"/>
              <w:spacing w:before="62" w:after="62"/>
            </w:pPr>
            <w:r>
              <w:rPr>
                <w:rFonts w:hint="eastAsia"/>
              </w:rPr>
              <w:t>16</w:t>
            </w:r>
          </w:p>
        </w:tc>
      </w:tr>
      <w:tr w:rsidR="00CD76F9" w14:paraId="780DECFF" w14:textId="77777777" w:rsidTr="00CD76F9">
        <w:trPr>
          <w:trHeight w:val="554"/>
        </w:trPr>
        <w:tc>
          <w:tcPr>
            <w:tcW w:w="704" w:type="dxa"/>
            <w:shd w:val="clear" w:color="000000" w:fill="FFFFFF"/>
            <w:vAlign w:val="center"/>
          </w:tcPr>
          <w:p w14:paraId="5DD0E7ED" w14:textId="77777777" w:rsidR="00CD76F9" w:rsidRDefault="00CD76F9" w:rsidP="00717013">
            <w:pPr>
              <w:pStyle w:val="1453"/>
              <w:spacing w:before="62" w:after="62"/>
            </w:pPr>
            <w:r>
              <w:rPr>
                <w:rFonts w:hint="eastAsia"/>
              </w:rPr>
              <w:t>4</w:t>
            </w:r>
          </w:p>
        </w:tc>
        <w:tc>
          <w:tcPr>
            <w:tcW w:w="2693" w:type="dxa"/>
            <w:shd w:val="clear" w:color="000000" w:fill="FFFFFF"/>
          </w:tcPr>
          <w:p w14:paraId="325E4F4F" w14:textId="77777777" w:rsidR="00CD76F9" w:rsidRDefault="00CD76F9" w:rsidP="00717013">
            <w:pPr>
              <w:pStyle w:val="1453"/>
              <w:spacing w:before="62" w:after="62"/>
            </w:pPr>
            <w:r>
              <w:rPr>
                <w:rFonts w:hint="eastAsia"/>
              </w:rPr>
              <w:t>远程服务器连接工具1</w:t>
            </w:r>
          </w:p>
        </w:tc>
        <w:tc>
          <w:tcPr>
            <w:tcW w:w="1843" w:type="dxa"/>
            <w:shd w:val="clear" w:color="000000" w:fill="FFFFFF"/>
          </w:tcPr>
          <w:p w14:paraId="671545DD" w14:textId="77777777" w:rsidR="00CD76F9" w:rsidRDefault="00CD76F9" w:rsidP="00717013">
            <w:pPr>
              <w:pStyle w:val="1453"/>
              <w:spacing w:before="62" w:after="62"/>
            </w:pPr>
            <w:r>
              <w:rPr>
                <w:rFonts w:hint="eastAsia"/>
              </w:rPr>
              <w:t>Xshell</w:t>
            </w:r>
          </w:p>
        </w:tc>
        <w:tc>
          <w:tcPr>
            <w:tcW w:w="2552" w:type="dxa"/>
            <w:shd w:val="clear" w:color="000000" w:fill="FFFFFF"/>
          </w:tcPr>
          <w:p w14:paraId="36262A05" w14:textId="77777777" w:rsidR="00CD76F9" w:rsidRDefault="00CD76F9" w:rsidP="00717013">
            <w:pPr>
              <w:pStyle w:val="1453"/>
              <w:spacing w:before="62" w:after="62"/>
            </w:pPr>
            <w:r>
              <w:rPr>
                <w:rFonts w:hint="eastAsia"/>
              </w:rPr>
              <w:t>5</w:t>
            </w:r>
          </w:p>
        </w:tc>
        <w:tc>
          <w:tcPr>
            <w:tcW w:w="708" w:type="dxa"/>
            <w:shd w:val="clear" w:color="000000" w:fill="FFFFFF"/>
            <w:vAlign w:val="center"/>
          </w:tcPr>
          <w:p w14:paraId="7126C985" w14:textId="77777777" w:rsidR="00CD76F9" w:rsidRDefault="00CD76F9" w:rsidP="00717013">
            <w:pPr>
              <w:pStyle w:val="1453"/>
              <w:spacing w:before="62" w:after="62"/>
            </w:pPr>
            <w:r>
              <w:rPr>
                <w:rFonts w:hint="eastAsia"/>
              </w:rPr>
              <w:t>按</w:t>
            </w:r>
            <w:r>
              <w:t>需</w:t>
            </w:r>
          </w:p>
        </w:tc>
      </w:tr>
      <w:tr w:rsidR="00CD76F9" w14:paraId="6DB86A2A" w14:textId="77777777" w:rsidTr="00CD76F9">
        <w:trPr>
          <w:trHeight w:val="554"/>
        </w:trPr>
        <w:tc>
          <w:tcPr>
            <w:tcW w:w="704" w:type="dxa"/>
            <w:shd w:val="clear" w:color="000000" w:fill="FFFFFF"/>
            <w:vAlign w:val="center"/>
          </w:tcPr>
          <w:p w14:paraId="4949F23D" w14:textId="77777777" w:rsidR="00CD76F9" w:rsidRDefault="00CD76F9" w:rsidP="00717013">
            <w:pPr>
              <w:pStyle w:val="1453"/>
              <w:spacing w:before="62" w:after="62"/>
            </w:pPr>
            <w:r>
              <w:rPr>
                <w:rFonts w:hint="eastAsia"/>
              </w:rPr>
              <w:lastRenderedPageBreak/>
              <w:t>5</w:t>
            </w:r>
          </w:p>
        </w:tc>
        <w:tc>
          <w:tcPr>
            <w:tcW w:w="2693" w:type="dxa"/>
            <w:shd w:val="clear" w:color="000000" w:fill="FFFFFF"/>
          </w:tcPr>
          <w:p w14:paraId="34DEF4E3" w14:textId="77777777" w:rsidR="00CD76F9" w:rsidRDefault="00CD76F9" w:rsidP="00717013">
            <w:pPr>
              <w:pStyle w:val="1453"/>
              <w:spacing w:before="62" w:after="62"/>
            </w:pPr>
            <w:r>
              <w:rPr>
                <w:rFonts w:hint="eastAsia"/>
              </w:rPr>
              <w:t>远程服务器连接工具2</w:t>
            </w:r>
          </w:p>
        </w:tc>
        <w:tc>
          <w:tcPr>
            <w:tcW w:w="1843" w:type="dxa"/>
            <w:shd w:val="clear" w:color="000000" w:fill="FFFFFF"/>
          </w:tcPr>
          <w:p w14:paraId="6865836D" w14:textId="77777777" w:rsidR="00CD76F9" w:rsidRDefault="00CD76F9" w:rsidP="00717013">
            <w:pPr>
              <w:pStyle w:val="1453"/>
              <w:spacing w:before="62" w:after="62"/>
            </w:pPr>
            <w:r>
              <w:rPr>
                <w:rFonts w:hint="eastAsia"/>
              </w:rPr>
              <w:t>Xftp</w:t>
            </w:r>
          </w:p>
        </w:tc>
        <w:tc>
          <w:tcPr>
            <w:tcW w:w="2552" w:type="dxa"/>
            <w:shd w:val="clear" w:color="000000" w:fill="FFFFFF"/>
          </w:tcPr>
          <w:p w14:paraId="196FDA12" w14:textId="77777777" w:rsidR="00CD76F9" w:rsidRDefault="00CD76F9" w:rsidP="00717013">
            <w:pPr>
              <w:pStyle w:val="1453"/>
              <w:spacing w:before="62" w:after="62"/>
            </w:pPr>
            <w:r>
              <w:rPr>
                <w:rFonts w:hint="eastAsia"/>
              </w:rPr>
              <w:t>6.0</w:t>
            </w:r>
          </w:p>
        </w:tc>
        <w:tc>
          <w:tcPr>
            <w:tcW w:w="708" w:type="dxa"/>
            <w:shd w:val="clear" w:color="000000" w:fill="FFFFFF"/>
            <w:vAlign w:val="center"/>
          </w:tcPr>
          <w:p w14:paraId="730DA679" w14:textId="77777777" w:rsidR="00CD76F9" w:rsidRDefault="00CD76F9" w:rsidP="00717013">
            <w:pPr>
              <w:pStyle w:val="1453"/>
              <w:spacing w:before="62" w:after="62"/>
            </w:pPr>
            <w:r>
              <w:rPr>
                <w:rFonts w:hint="eastAsia"/>
              </w:rPr>
              <w:t>按</w:t>
            </w:r>
            <w:r>
              <w:t>需</w:t>
            </w:r>
          </w:p>
        </w:tc>
      </w:tr>
      <w:tr w:rsidR="00CD76F9" w14:paraId="07CF5A2C" w14:textId="77777777" w:rsidTr="00CD76F9">
        <w:trPr>
          <w:trHeight w:val="554"/>
        </w:trPr>
        <w:tc>
          <w:tcPr>
            <w:tcW w:w="704" w:type="dxa"/>
            <w:shd w:val="clear" w:color="000000" w:fill="FFFFFF"/>
            <w:vAlign w:val="center"/>
          </w:tcPr>
          <w:p w14:paraId="56CDB0FC" w14:textId="77777777" w:rsidR="00CD76F9" w:rsidRDefault="00CD76F9" w:rsidP="00717013">
            <w:pPr>
              <w:pStyle w:val="1453"/>
              <w:spacing w:before="62" w:after="62"/>
            </w:pPr>
            <w:r>
              <w:rPr>
                <w:rFonts w:hint="eastAsia"/>
              </w:rPr>
              <w:t>6</w:t>
            </w:r>
          </w:p>
        </w:tc>
        <w:tc>
          <w:tcPr>
            <w:tcW w:w="2693" w:type="dxa"/>
            <w:shd w:val="clear" w:color="000000" w:fill="FFFFFF"/>
          </w:tcPr>
          <w:p w14:paraId="2C0BAAC2" w14:textId="77777777" w:rsidR="00CD76F9" w:rsidRDefault="00CD76F9" w:rsidP="00717013">
            <w:pPr>
              <w:pStyle w:val="1453"/>
              <w:spacing w:before="62" w:after="62"/>
            </w:pPr>
            <w:r>
              <w:rPr>
                <w:rFonts w:hint="eastAsia"/>
              </w:rPr>
              <w:t>远程服务器连接工具3</w:t>
            </w:r>
          </w:p>
        </w:tc>
        <w:tc>
          <w:tcPr>
            <w:tcW w:w="1843" w:type="dxa"/>
            <w:shd w:val="clear" w:color="000000" w:fill="FFFFFF"/>
          </w:tcPr>
          <w:p w14:paraId="56A2ADF1" w14:textId="77777777" w:rsidR="00CD76F9" w:rsidRDefault="00CD76F9" w:rsidP="00717013">
            <w:pPr>
              <w:pStyle w:val="1453"/>
              <w:spacing w:before="62" w:after="62"/>
            </w:pPr>
            <w:r>
              <w:rPr>
                <w:rFonts w:hint="eastAsia"/>
              </w:rPr>
              <w:t>MobaXterm</w:t>
            </w:r>
          </w:p>
        </w:tc>
        <w:tc>
          <w:tcPr>
            <w:tcW w:w="2552" w:type="dxa"/>
            <w:shd w:val="clear" w:color="000000" w:fill="FFFFFF"/>
          </w:tcPr>
          <w:p w14:paraId="39F7CBBF" w14:textId="77777777" w:rsidR="00CD76F9" w:rsidRDefault="00CD76F9" w:rsidP="00717013">
            <w:pPr>
              <w:pStyle w:val="1453"/>
              <w:spacing w:before="62" w:after="62"/>
            </w:pPr>
            <w:r>
              <w:t>20.5</w:t>
            </w:r>
          </w:p>
        </w:tc>
        <w:tc>
          <w:tcPr>
            <w:tcW w:w="708" w:type="dxa"/>
            <w:shd w:val="clear" w:color="000000" w:fill="FFFFFF"/>
            <w:vAlign w:val="center"/>
          </w:tcPr>
          <w:p w14:paraId="72502604" w14:textId="77777777" w:rsidR="00CD76F9" w:rsidRDefault="00CD76F9" w:rsidP="00717013">
            <w:pPr>
              <w:pStyle w:val="1453"/>
              <w:spacing w:before="62" w:after="62"/>
            </w:pPr>
            <w:r>
              <w:rPr>
                <w:rFonts w:hint="eastAsia"/>
              </w:rPr>
              <w:t>按</w:t>
            </w:r>
            <w:r>
              <w:t>需</w:t>
            </w:r>
          </w:p>
        </w:tc>
      </w:tr>
    </w:tbl>
    <w:p w14:paraId="38C3010F" w14:textId="77777777" w:rsidR="00CD76F9" w:rsidRPr="00CD76F9" w:rsidRDefault="00CD76F9" w:rsidP="00CD76F9">
      <w:pPr>
        <w:pStyle w:val="5"/>
      </w:pPr>
      <w:bookmarkStart w:id="322" w:name="_Toc62403636"/>
      <w:bookmarkStart w:id="323" w:name="_Toc992105466"/>
      <w:bookmarkStart w:id="324" w:name="_Toc62114396"/>
      <w:bookmarkStart w:id="325" w:name="_Toc62400957"/>
      <w:r>
        <w:rPr>
          <w:rFonts w:hint="eastAsia"/>
        </w:rPr>
        <w:t>测试工具</w:t>
      </w:r>
      <w:bookmarkEnd w:id="322"/>
      <w:bookmarkEnd w:id="323"/>
      <w:bookmarkEnd w:id="324"/>
      <w:bookmarkEnd w:id="325"/>
    </w:p>
    <w:p w14:paraId="2C0C6355" w14:textId="77777777" w:rsidR="00CD76F9" w:rsidRPr="00CD76F9" w:rsidRDefault="00CD76F9" w:rsidP="00CD76F9">
      <w:pPr>
        <w:pStyle w:val="145"/>
        <w:ind w:firstLine="560"/>
      </w:pPr>
      <w:r>
        <w:rPr>
          <w:rFonts w:hint="eastAsia"/>
        </w:rPr>
        <w:t>在集成部署和联调联试过程中，可使用</w:t>
      </w:r>
      <w:r>
        <w:rPr>
          <w:rFonts w:hint="eastAsia"/>
        </w:rPr>
        <w:t>ping</w:t>
      </w:r>
      <w:r>
        <w:rPr>
          <w:rFonts w:hint="eastAsia"/>
        </w:rPr>
        <w:t>、</w:t>
      </w:r>
      <w:r>
        <w:rPr>
          <w:rFonts w:hint="eastAsia"/>
        </w:rPr>
        <w:t>ftp</w:t>
      </w:r>
      <w:r>
        <w:rPr>
          <w:rFonts w:hint="eastAsia"/>
        </w:rPr>
        <w:t>、</w:t>
      </w:r>
      <w:r>
        <w:rPr>
          <w:rFonts w:hint="eastAsia"/>
        </w:rPr>
        <w:t>telnet</w:t>
      </w:r>
      <w:r>
        <w:rPr>
          <w:rFonts w:hint="eastAsia"/>
        </w:rPr>
        <w:t>、</w:t>
      </w:r>
      <w:r>
        <w:rPr>
          <w:rFonts w:hint="eastAsia"/>
        </w:rPr>
        <w:t>ps</w:t>
      </w:r>
      <w:r>
        <w:rPr>
          <w:rFonts w:hint="eastAsia"/>
        </w:rPr>
        <w:t>等基础指令测试网络连通性、程序运行情况，进行简单接口验证和问题排查，但对于复杂的测试需求，例如性能压力测试、接口准确性测试等，则需要专业的工具来完成，在集成联试环境准备阶段需要提供相关的测试工具，在集成联试过程中使用，以便及时进行问题排查处理。</w:t>
      </w:r>
    </w:p>
    <w:p w14:paraId="724B8745" w14:textId="77777777" w:rsidR="00CD76F9" w:rsidRPr="00CD76F9" w:rsidRDefault="00CD76F9" w:rsidP="00CD76F9">
      <w:pPr>
        <w:pStyle w:val="145"/>
        <w:ind w:firstLine="560"/>
      </w:pPr>
      <w:r>
        <w:rPr>
          <w:rFonts w:hint="eastAsia"/>
        </w:rPr>
        <w:t>以下列举了本次联调</w:t>
      </w:r>
      <w:r w:rsidRPr="00CD76F9">
        <w:t>联</w:t>
      </w:r>
      <w:r w:rsidRPr="00CD76F9">
        <w:rPr>
          <w:rFonts w:hint="eastAsia"/>
        </w:rPr>
        <w:t>试</w:t>
      </w:r>
      <w:r w:rsidRPr="00CD76F9">
        <w:t>会用到</w:t>
      </w:r>
      <w:r w:rsidRPr="00CD76F9">
        <w:rPr>
          <w:rFonts w:hint="eastAsia"/>
        </w:rPr>
        <w:t>的性能测试、接口测试工具：</w:t>
      </w:r>
    </w:p>
    <w:p w14:paraId="569168A3" w14:textId="77777777" w:rsidR="00CD76F9" w:rsidRPr="00CD76F9" w:rsidRDefault="00CD76F9" w:rsidP="00CD76F9">
      <w:pPr>
        <w:pStyle w:val="145"/>
        <w:ind w:firstLine="560"/>
      </w:pPr>
      <w:r>
        <w:rPr>
          <w:rFonts w:hint="eastAsia"/>
        </w:rPr>
        <w:t>（</w:t>
      </w:r>
      <w:r>
        <w:rPr>
          <w:rFonts w:hint="eastAsia"/>
        </w:rPr>
        <w:t>1</w:t>
      </w:r>
      <w:r>
        <w:rPr>
          <w:rFonts w:hint="eastAsia"/>
        </w:rPr>
        <w:t>）</w:t>
      </w:r>
      <w:r>
        <w:rPr>
          <w:rFonts w:hint="eastAsia"/>
        </w:rPr>
        <w:t>soapUI</w:t>
      </w:r>
    </w:p>
    <w:p w14:paraId="236817BF" w14:textId="77777777" w:rsidR="00CD76F9" w:rsidRPr="00CD76F9" w:rsidRDefault="00CD76F9" w:rsidP="00CD76F9">
      <w:pPr>
        <w:pStyle w:val="145"/>
        <w:ind w:firstLine="560"/>
      </w:pPr>
      <w:r>
        <w:rPr>
          <w:rFonts w:hint="eastAsia"/>
        </w:rPr>
        <w:t>soapUI</w:t>
      </w:r>
      <w:r>
        <w:rPr>
          <w:rFonts w:hint="eastAsia"/>
        </w:rPr>
        <w:t>是一个开源测试工具，通过</w:t>
      </w:r>
      <w:r>
        <w:rPr>
          <w:rFonts w:hint="eastAsia"/>
        </w:rPr>
        <w:t>soap/http</w:t>
      </w:r>
      <w:r>
        <w:rPr>
          <w:rFonts w:hint="eastAsia"/>
        </w:rPr>
        <w:t>来检查、调用、实现</w:t>
      </w:r>
      <w:r>
        <w:rPr>
          <w:rFonts w:hint="eastAsia"/>
        </w:rPr>
        <w:t>Web Service</w:t>
      </w:r>
      <w:r>
        <w:rPr>
          <w:rFonts w:hint="eastAsia"/>
        </w:rPr>
        <w:t>的功能</w:t>
      </w:r>
      <w:r>
        <w:rPr>
          <w:rFonts w:hint="eastAsia"/>
        </w:rPr>
        <w:t>/</w:t>
      </w:r>
      <w:r>
        <w:rPr>
          <w:rFonts w:hint="eastAsia"/>
        </w:rPr>
        <w:t>负载</w:t>
      </w:r>
      <w:r>
        <w:rPr>
          <w:rFonts w:hint="eastAsia"/>
        </w:rPr>
        <w:t>/</w:t>
      </w:r>
      <w:r>
        <w:rPr>
          <w:rFonts w:hint="eastAsia"/>
        </w:rPr>
        <w:t>符合性测试。该工具既可作为一个单独的测试软件使用，也可利用插件集成到</w:t>
      </w:r>
      <w:r>
        <w:rPr>
          <w:rFonts w:hint="eastAsia"/>
        </w:rPr>
        <w:t>Eclipse</w:t>
      </w:r>
      <w:r>
        <w:rPr>
          <w:rFonts w:hint="eastAsia"/>
        </w:rPr>
        <w:t>，</w:t>
      </w:r>
      <w:r>
        <w:rPr>
          <w:rFonts w:hint="eastAsia"/>
        </w:rPr>
        <w:t>maven2.X</w:t>
      </w:r>
      <w:r>
        <w:rPr>
          <w:rFonts w:hint="eastAsia"/>
        </w:rPr>
        <w:t>，</w:t>
      </w:r>
      <w:r>
        <w:rPr>
          <w:rFonts w:hint="eastAsia"/>
        </w:rPr>
        <w:t xml:space="preserve">Netbeans </w:t>
      </w:r>
      <w:r>
        <w:rPr>
          <w:rFonts w:hint="eastAsia"/>
        </w:rPr>
        <w:t>和</w:t>
      </w:r>
      <w:r>
        <w:rPr>
          <w:rFonts w:hint="eastAsia"/>
        </w:rPr>
        <w:t>intellij</w:t>
      </w:r>
      <w:r>
        <w:rPr>
          <w:rFonts w:hint="eastAsia"/>
        </w:rPr>
        <w:t>中使用。把一个或多个测试套件（</w:t>
      </w:r>
      <w:r>
        <w:rPr>
          <w:rFonts w:hint="eastAsia"/>
        </w:rPr>
        <w:t>TestSuite</w:t>
      </w:r>
      <w:r>
        <w:rPr>
          <w:rFonts w:hint="eastAsia"/>
        </w:rPr>
        <w:t>）组织成项目，每个测试套件包含一个或多个测试用例（</w:t>
      </w:r>
      <w:r>
        <w:rPr>
          <w:rFonts w:hint="eastAsia"/>
        </w:rPr>
        <w:t>TestCase</w:t>
      </w:r>
      <w:r>
        <w:rPr>
          <w:rFonts w:hint="eastAsia"/>
        </w:rPr>
        <w:t>），每个测试用例包含一个或多个测试步骤，包括发送请求、接受响应、分析结果、改变测试执行流程等。</w:t>
      </w:r>
    </w:p>
    <w:p w14:paraId="6B63CEC1" w14:textId="77777777" w:rsidR="00CD76F9" w:rsidRPr="00CD76F9" w:rsidRDefault="00CD76F9" w:rsidP="00CD76F9">
      <w:pPr>
        <w:pStyle w:val="145"/>
        <w:ind w:firstLine="560"/>
      </w:pPr>
      <w:r>
        <w:rPr>
          <w:rFonts w:hint="eastAsia"/>
        </w:rPr>
        <w:t>SOAPUI</w:t>
      </w:r>
      <w:r>
        <w:rPr>
          <w:rFonts w:hint="eastAsia"/>
        </w:rPr>
        <w:t>根据</w:t>
      </w:r>
      <w:r>
        <w:rPr>
          <w:rFonts w:hint="eastAsia"/>
        </w:rPr>
        <w:t>WSDL</w:t>
      </w:r>
      <w:r>
        <w:rPr>
          <w:rFonts w:hint="eastAsia"/>
        </w:rPr>
        <w:t>生成</w:t>
      </w:r>
      <w:r>
        <w:rPr>
          <w:rFonts w:hint="eastAsia"/>
        </w:rPr>
        <w:t>SOAP</w:t>
      </w:r>
      <w:r>
        <w:rPr>
          <w:rFonts w:hint="eastAsia"/>
        </w:rPr>
        <w:t>数据包，手工填入参数后可以直接进行性能测试。</w:t>
      </w:r>
      <w:r>
        <w:rPr>
          <w:rFonts w:hint="eastAsia"/>
        </w:rPr>
        <w:t>SOAPUI</w:t>
      </w:r>
      <w:r>
        <w:rPr>
          <w:rFonts w:hint="eastAsia"/>
        </w:rPr>
        <w:t>能够捕捉</w:t>
      </w:r>
      <w:r>
        <w:rPr>
          <w:rFonts w:hint="eastAsia"/>
        </w:rPr>
        <w:t>SOAP</w:t>
      </w:r>
      <w:r>
        <w:rPr>
          <w:rFonts w:hint="eastAsia"/>
        </w:rPr>
        <w:t>请求和响应、创建测试请求、测试用例并且提供仿真的服务。</w:t>
      </w:r>
    </w:p>
    <w:p w14:paraId="6EFFB02E" w14:textId="77777777" w:rsidR="00CD76F9" w:rsidRPr="00CD76F9" w:rsidRDefault="00CD76F9" w:rsidP="00CD76F9">
      <w:pPr>
        <w:pStyle w:val="145"/>
        <w:ind w:firstLine="560"/>
      </w:pPr>
      <w:r>
        <w:rPr>
          <w:rFonts w:hint="eastAsia"/>
        </w:rPr>
        <w:t>SOAPUI</w:t>
      </w:r>
      <w:r>
        <w:rPr>
          <w:rFonts w:hint="eastAsia"/>
        </w:rPr>
        <w:t>提供工具通过</w:t>
      </w:r>
      <w:r>
        <w:rPr>
          <w:rFonts w:hint="eastAsia"/>
        </w:rPr>
        <w:t>SOAP/HTTP</w:t>
      </w:r>
      <w:r>
        <w:rPr>
          <w:rFonts w:hint="eastAsia"/>
        </w:rPr>
        <w:t>来检查、调用、实现</w:t>
      </w:r>
      <w:r>
        <w:rPr>
          <w:rFonts w:hint="eastAsia"/>
        </w:rPr>
        <w:t>Web</w:t>
      </w:r>
      <w:r>
        <w:rPr>
          <w:rFonts w:hint="eastAsia"/>
        </w:rPr>
        <w:t>服务间的功能、负载、符合性测试，该工具既可作为一个桌面应用软件使用，也可利用插件集成到</w:t>
      </w:r>
      <w:r>
        <w:rPr>
          <w:rFonts w:hint="eastAsia"/>
        </w:rPr>
        <w:t>Eclipse</w:t>
      </w:r>
      <w:r>
        <w:rPr>
          <w:rFonts w:hint="eastAsia"/>
        </w:rPr>
        <w:t>、</w:t>
      </w:r>
      <w:r>
        <w:rPr>
          <w:rFonts w:hint="eastAsia"/>
        </w:rPr>
        <w:t>maven2.X</w:t>
      </w:r>
      <w:r>
        <w:rPr>
          <w:rFonts w:hint="eastAsia"/>
        </w:rPr>
        <w:t>、</w:t>
      </w:r>
      <w:r>
        <w:rPr>
          <w:rFonts w:hint="eastAsia"/>
        </w:rPr>
        <w:t>netbeans</w:t>
      </w:r>
      <w:r>
        <w:rPr>
          <w:rFonts w:hint="eastAsia"/>
        </w:rPr>
        <w:t>和</w:t>
      </w:r>
      <w:r>
        <w:rPr>
          <w:rFonts w:hint="eastAsia"/>
        </w:rPr>
        <w:t>intellij</w:t>
      </w:r>
      <w:r>
        <w:rPr>
          <w:rFonts w:hint="eastAsia"/>
        </w:rPr>
        <w:t>中使用。</w:t>
      </w:r>
    </w:p>
    <w:p w14:paraId="6216CE78" w14:textId="77777777" w:rsidR="00CD76F9" w:rsidRPr="00CD76F9" w:rsidRDefault="00CD76F9" w:rsidP="00CD76F9">
      <w:pPr>
        <w:pStyle w:val="145"/>
        <w:ind w:firstLine="560"/>
      </w:pPr>
      <w:r>
        <w:rPr>
          <w:rFonts w:hint="eastAsia"/>
        </w:rPr>
        <w:t>（</w:t>
      </w:r>
      <w:r>
        <w:rPr>
          <w:rFonts w:hint="eastAsia"/>
        </w:rPr>
        <w:t>2</w:t>
      </w:r>
      <w:r>
        <w:rPr>
          <w:rFonts w:hint="eastAsia"/>
        </w:rPr>
        <w:t>）</w:t>
      </w:r>
      <w:r>
        <w:rPr>
          <w:rFonts w:hint="eastAsia"/>
        </w:rPr>
        <w:t>Fiddler</w:t>
      </w:r>
    </w:p>
    <w:p w14:paraId="1FFBB1E1" w14:textId="77777777" w:rsidR="00CD76F9" w:rsidRPr="00CD76F9" w:rsidRDefault="00CD76F9" w:rsidP="00CD76F9">
      <w:pPr>
        <w:pStyle w:val="145"/>
        <w:ind w:firstLine="560"/>
      </w:pPr>
      <w:r>
        <w:rPr>
          <w:rFonts w:hint="eastAsia"/>
        </w:rPr>
        <w:lastRenderedPageBreak/>
        <w:t>Fiddler</w:t>
      </w:r>
      <w:r>
        <w:rPr>
          <w:rFonts w:hint="eastAsia"/>
        </w:rPr>
        <w:t>是用</w:t>
      </w:r>
      <w:r>
        <w:rPr>
          <w:rFonts w:hint="eastAsia"/>
        </w:rPr>
        <w:t>C</w:t>
      </w:r>
      <w:r>
        <w:rPr>
          <w:rFonts w:hint="eastAsia"/>
        </w:rPr>
        <w:t>语言编写</w:t>
      </w:r>
      <w:r>
        <w:rPr>
          <w:rFonts w:hint="eastAsia"/>
        </w:rPr>
        <w:t>,</w:t>
      </w:r>
      <w:r>
        <w:rPr>
          <w:rFonts w:hint="eastAsia"/>
        </w:rPr>
        <w:t>包含一个简单却功能强大的基于</w:t>
      </w:r>
      <w:r>
        <w:rPr>
          <w:rFonts w:hint="eastAsia"/>
        </w:rPr>
        <w:t>JScript .NET</w:t>
      </w:r>
      <w:r>
        <w:rPr>
          <w:rFonts w:hint="eastAsia"/>
        </w:rPr>
        <w:t>事件脚本子系统，具有很好的灵活性，可支持众多的</w:t>
      </w:r>
      <w:r>
        <w:rPr>
          <w:rFonts w:hint="eastAsia"/>
        </w:rPr>
        <w:t>HTTP</w:t>
      </w:r>
      <w:r>
        <w:rPr>
          <w:rFonts w:hint="eastAsia"/>
        </w:rPr>
        <w:t>调试任务，并且能够使用</w:t>
      </w:r>
      <w:r>
        <w:rPr>
          <w:rFonts w:hint="eastAsia"/>
        </w:rPr>
        <w:t>.net</w:t>
      </w:r>
      <w:r>
        <w:rPr>
          <w:rFonts w:hint="eastAsia"/>
        </w:rPr>
        <w:t>框架语言进行扩展。</w:t>
      </w:r>
    </w:p>
    <w:p w14:paraId="15E3C7E0" w14:textId="77777777" w:rsidR="00CD76F9" w:rsidRPr="00CD76F9" w:rsidRDefault="00CD76F9" w:rsidP="00CD76F9">
      <w:pPr>
        <w:pStyle w:val="145"/>
        <w:ind w:firstLine="560"/>
      </w:pPr>
      <w:r>
        <w:rPr>
          <w:rFonts w:hint="eastAsia"/>
        </w:rPr>
        <w:t>Fiddler</w:t>
      </w:r>
      <w:r>
        <w:rPr>
          <w:rFonts w:hint="eastAsia"/>
        </w:rPr>
        <w:t>支持断点调试技术，当在软件的菜单选项中选择</w:t>
      </w:r>
      <w:r>
        <w:rPr>
          <w:rFonts w:hint="eastAsia"/>
        </w:rPr>
        <w:t>before request,</w:t>
      </w:r>
      <w:r>
        <w:rPr>
          <w:rFonts w:hint="eastAsia"/>
        </w:rPr>
        <w:t>或者当这些请求或响应属性能够跟目标的标准相匹配，</w:t>
      </w:r>
      <w:r>
        <w:rPr>
          <w:rFonts w:hint="eastAsia"/>
        </w:rPr>
        <w:t>Fiddler</w:t>
      </w:r>
      <w:r>
        <w:rPr>
          <w:rFonts w:hint="eastAsia"/>
        </w:rPr>
        <w:t>就能够暂停</w:t>
      </w:r>
      <w:r>
        <w:rPr>
          <w:rFonts w:hint="eastAsia"/>
        </w:rPr>
        <w:t>Http</w:t>
      </w:r>
      <w:r>
        <w:rPr>
          <w:rFonts w:hint="eastAsia"/>
        </w:rPr>
        <w:t>通讯，并且允许修改请求和响应。这种功能对于安全测试是非常有用，当然也可以用来做一般的功能测试，因为所有的代码路径都可以用来演习。</w:t>
      </w:r>
    </w:p>
    <w:p w14:paraId="5E77AC9F" w14:textId="77777777" w:rsidR="00CD76F9" w:rsidRPr="00CD76F9" w:rsidRDefault="00CD76F9" w:rsidP="00CD76F9">
      <w:pPr>
        <w:pStyle w:val="145"/>
        <w:ind w:firstLine="560"/>
      </w:pPr>
      <w:r>
        <w:rPr>
          <w:rFonts w:hint="eastAsia"/>
        </w:rPr>
        <w:t>通过显示所有的</w:t>
      </w:r>
      <w:r>
        <w:rPr>
          <w:rFonts w:hint="eastAsia"/>
        </w:rPr>
        <w:t>Http</w:t>
      </w:r>
      <w:r>
        <w:rPr>
          <w:rFonts w:hint="eastAsia"/>
        </w:rPr>
        <w:t>通讯，</w:t>
      </w:r>
      <w:r>
        <w:rPr>
          <w:rFonts w:hint="eastAsia"/>
        </w:rPr>
        <w:t>Fiddler</w:t>
      </w:r>
      <w:r>
        <w:rPr>
          <w:rFonts w:hint="eastAsia"/>
        </w:rPr>
        <w:t>可以轻松地演示哪些用来生成一个页面，通过统计页面用户可以很轻松地使用多选，得到一个</w:t>
      </w:r>
      <w:r>
        <w:rPr>
          <w:rFonts w:hint="eastAsia"/>
        </w:rPr>
        <w:t>WEB</w:t>
      </w:r>
      <w:r>
        <w:rPr>
          <w:rFonts w:hint="eastAsia"/>
        </w:rPr>
        <w:t>页面的“总重量”，也可以很轻松地看到请求的某个页面总共被请求了多少次，以及多少字节被转化。</w:t>
      </w:r>
    </w:p>
    <w:p w14:paraId="30263E35" w14:textId="77777777" w:rsidR="00CD76F9" w:rsidRPr="00CD76F9" w:rsidRDefault="00CD76F9" w:rsidP="00CD76F9">
      <w:pPr>
        <w:pStyle w:val="145"/>
        <w:ind w:firstLine="560"/>
      </w:pPr>
      <w:r>
        <w:rPr>
          <w:rFonts w:hint="eastAsia"/>
        </w:rPr>
        <w:t>（</w:t>
      </w:r>
      <w:r>
        <w:rPr>
          <w:rFonts w:hint="eastAsia"/>
        </w:rPr>
        <w:t>3</w:t>
      </w:r>
      <w:r>
        <w:rPr>
          <w:rFonts w:hint="eastAsia"/>
        </w:rPr>
        <w:t>）</w:t>
      </w:r>
      <w:r>
        <w:rPr>
          <w:rFonts w:hint="eastAsia"/>
        </w:rPr>
        <w:t>Postman</w:t>
      </w:r>
    </w:p>
    <w:p w14:paraId="462D470D" w14:textId="77777777" w:rsidR="00CD76F9" w:rsidRPr="00CD76F9" w:rsidRDefault="00CD76F9" w:rsidP="00CD76F9">
      <w:pPr>
        <w:pStyle w:val="145"/>
        <w:ind w:firstLine="560"/>
      </w:pPr>
      <w:r>
        <w:rPr>
          <w:rFonts w:hint="eastAsia"/>
        </w:rPr>
        <w:t>Postman</w:t>
      </w:r>
      <w:r>
        <w:rPr>
          <w:rFonts w:hint="eastAsia"/>
        </w:rPr>
        <w:t>是一个非常流行的</w:t>
      </w:r>
      <w:r>
        <w:rPr>
          <w:rFonts w:hint="eastAsia"/>
        </w:rPr>
        <w:t>API</w:t>
      </w:r>
      <w:r>
        <w:rPr>
          <w:rFonts w:hint="eastAsia"/>
        </w:rPr>
        <w:t>测试工具，被广泛用于开发、测试和文档编写。它提供了一个易于使用的用户界面，可以让用户创建和发送</w:t>
      </w:r>
      <w:r>
        <w:rPr>
          <w:rFonts w:hint="eastAsia"/>
        </w:rPr>
        <w:t>HTTP</w:t>
      </w:r>
      <w:r>
        <w:rPr>
          <w:rFonts w:hint="eastAsia"/>
        </w:rPr>
        <w:t>请求，以及查看和检查</w:t>
      </w:r>
      <w:r>
        <w:rPr>
          <w:rFonts w:hint="eastAsia"/>
        </w:rPr>
        <w:t>HTTP</w:t>
      </w:r>
      <w:r>
        <w:rPr>
          <w:rFonts w:hint="eastAsia"/>
        </w:rPr>
        <w:t>响应。</w:t>
      </w:r>
    </w:p>
    <w:p w14:paraId="520BA8B8" w14:textId="77777777" w:rsidR="00CD76F9" w:rsidRPr="00CD76F9" w:rsidRDefault="00CD76F9" w:rsidP="00CD76F9">
      <w:pPr>
        <w:pStyle w:val="145"/>
        <w:ind w:firstLine="560"/>
      </w:pPr>
      <w:r>
        <w:rPr>
          <w:rFonts w:hint="eastAsia"/>
        </w:rPr>
        <w:t>具体来说，</w:t>
      </w:r>
      <w:r>
        <w:rPr>
          <w:rFonts w:hint="eastAsia"/>
        </w:rPr>
        <w:t>Postman</w:t>
      </w:r>
      <w:r>
        <w:rPr>
          <w:rFonts w:hint="eastAsia"/>
        </w:rPr>
        <w:t>可以模拟用户发起的各类</w:t>
      </w:r>
      <w:r>
        <w:rPr>
          <w:rFonts w:hint="eastAsia"/>
        </w:rPr>
        <w:t>HTTP/HTTPS</w:t>
      </w:r>
      <w:r>
        <w:rPr>
          <w:rFonts w:hint="eastAsia"/>
        </w:rPr>
        <w:t>请求，将请求数据发送至服务端，获取对应的响应结果，从而验证响应中的结果数据是否和预期值相匹配。它支持</w:t>
      </w:r>
      <w:r>
        <w:rPr>
          <w:rFonts w:hint="eastAsia"/>
        </w:rPr>
        <w:t>http</w:t>
      </w:r>
      <w:r>
        <w:rPr>
          <w:rFonts w:hint="eastAsia"/>
        </w:rPr>
        <w:t>、</w:t>
      </w:r>
      <w:r>
        <w:rPr>
          <w:rFonts w:hint="eastAsia"/>
        </w:rPr>
        <w:t>https</w:t>
      </w:r>
      <w:r>
        <w:rPr>
          <w:rFonts w:hint="eastAsia"/>
        </w:rPr>
        <w:t>协议，可以在</w:t>
      </w:r>
      <w:r>
        <w:rPr>
          <w:rFonts w:hint="eastAsia"/>
        </w:rPr>
        <w:t>Windows</w:t>
      </w:r>
      <w:r>
        <w:rPr>
          <w:rFonts w:hint="eastAsia"/>
        </w:rPr>
        <w:t>、</w:t>
      </w:r>
      <w:r>
        <w:rPr>
          <w:rFonts w:hint="eastAsia"/>
        </w:rPr>
        <w:t>Mac</w:t>
      </w:r>
      <w:r>
        <w:rPr>
          <w:rFonts w:hint="eastAsia"/>
        </w:rPr>
        <w:t>、</w:t>
      </w:r>
      <w:r>
        <w:rPr>
          <w:rFonts w:hint="eastAsia"/>
        </w:rPr>
        <w:t>Linux</w:t>
      </w:r>
      <w:r>
        <w:rPr>
          <w:rFonts w:hint="eastAsia"/>
        </w:rPr>
        <w:t>上运行，并且可以免费下载和使用。</w:t>
      </w:r>
    </w:p>
    <w:p w14:paraId="2454835F" w14:textId="77777777" w:rsidR="00CD76F9" w:rsidRPr="00CD76F9" w:rsidRDefault="00CD76F9" w:rsidP="00CD76F9">
      <w:pPr>
        <w:pStyle w:val="145"/>
        <w:ind w:firstLine="560"/>
      </w:pPr>
      <w:r>
        <w:rPr>
          <w:rFonts w:hint="eastAsia"/>
        </w:rPr>
        <w:t>使用</w:t>
      </w:r>
      <w:r>
        <w:rPr>
          <w:rFonts w:hint="eastAsia"/>
        </w:rPr>
        <w:t>Postman</w:t>
      </w:r>
      <w:r>
        <w:rPr>
          <w:rFonts w:hint="eastAsia"/>
        </w:rPr>
        <w:t>进行</w:t>
      </w:r>
      <w:r>
        <w:rPr>
          <w:rFonts w:hint="eastAsia"/>
        </w:rPr>
        <w:t>API</w:t>
      </w:r>
      <w:r>
        <w:rPr>
          <w:rFonts w:hint="eastAsia"/>
        </w:rPr>
        <w:t>测试的基本步骤如下：</w:t>
      </w:r>
    </w:p>
    <w:p w14:paraId="594095E6" w14:textId="77777777" w:rsidR="00CD76F9" w:rsidRPr="00CD76F9" w:rsidRDefault="00CD76F9" w:rsidP="00CD76F9">
      <w:pPr>
        <w:pStyle w:val="145"/>
        <w:ind w:firstLine="560"/>
      </w:pPr>
      <w:r>
        <w:rPr>
          <w:rFonts w:hint="eastAsia"/>
        </w:rPr>
        <w:t>安装和配置：可以在官方网站下载并安装</w:t>
      </w:r>
      <w:r>
        <w:rPr>
          <w:rFonts w:hint="eastAsia"/>
        </w:rPr>
        <w:t>Postman</w:t>
      </w:r>
      <w:r>
        <w:rPr>
          <w:rFonts w:hint="eastAsia"/>
        </w:rPr>
        <w:t>，创建账户并登录。</w:t>
      </w:r>
    </w:p>
    <w:p w14:paraId="1DC36FD9" w14:textId="77777777" w:rsidR="00CD76F9" w:rsidRPr="00CD76F9" w:rsidRDefault="00CD76F9" w:rsidP="00CD76F9">
      <w:pPr>
        <w:pStyle w:val="145"/>
        <w:ind w:firstLine="560"/>
      </w:pPr>
      <w:r>
        <w:rPr>
          <w:rFonts w:hint="eastAsia"/>
        </w:rPr>
        <w:t>发送请求：在</w:t>
      </w:r>
      <w:r>
        <w:rPr>
          <w:rFonts w:hint="eastAsia"/>
        </w:rPr>
        <w:t>Postman</w:t>
      </w:r>
      <w:r>
        <w:rPr>
          <w:rFonts w:hint="eastAsia"/>
        </w:rPr>
        <w:t>中创建请求非常简单，只需要按照以下步骤进行操作：打开</w:t>
      </w:r>
      <w:r>
        <w:rPr>
          <w:rFonts w:hint="eastAsia"/>
        </w:rPr>
        <w:t>Postman</w:t>
      </w:r>
      <w:r>
        <w:rPr>
          <w:rFonts w:hint="eastAsia"/>
        </w:rPr>
        <w:t>，点击左上角的</w:t>
      </w:r>
      <w:r>
        <w:rPr>
          <w:rFonts w:hint="eastAsia"/>
        </w:rPr>
        <w:t>"New"</w:t>
      </w:r>
      <w:r>
        <w:rPr>
          <w:rFonts w:hint="eastAsia"/>
        </w:rPr>
        <w:t>按钮，选择请求类型</w:t>
      </w:r>
      <w:r>
        <w:rPr>
          <w:rFonts w:hint="eastAsia"/>
        </w:rPr>
        <w:t>(</w:t>
      </w:r>
      <w:r>
        <w:rPr>
          <w:rFonts w:hint="eastAsia"/>
        </w:rPr>
        <w:t>比如</w:t>
      </w:r>
      <w:r>
        <w:rPr>
          <w:rFonts w:hint="eastAsia"/>
        </w:rPr>
        <w:t>"GET"</w:t>
      </w:r>
      <w:r>
        <w:rPr>
          <w:rFonts w:hint="eastAsia"/>
        </w:rPr>
        <w:t>、</w:t>
      </w:r>
      <w:r>
        <w:rPr>
          <w:rFonts w:hint="eastAsia"/>
        </w:rPr>
        <w:t>"POST"</w:t>
      </w:r>
      <w:r>
        <w:rPr>
          <w:rFonts w:hint="eastAsia"/>
        </w:rPr>
        <w:t>等</w:t>
      </w:r>
      <w:r>
        <w:rPr>
          <w:rFonts w:hint="eastAsia"/>
        </w:rPr>
        <w:t>)</w:t>
      </w:r>
      <w:r>
        <w:rPr>
          <w:rFonts w:hint="eastAsia"/>
        </w:rPr>
        <w:t>。输入请求</w:t>
      </w:r>
      <w:r>
        <w:rPr>
          <w:rFonts w:hint="eastAsia"/>
        </w:rPr>
        <w:t>URL</w:t>
      </w:r>
      <w:r>
        <w:rPr>
          <w:rFonts w:hint="eastAsia"/>
        </w:rPr>
        <w:t>。可以手动输入</w:t>
      </w:r>
      <w:r>
        <w:rPr>
          <w:rFonts w:hint="eastAsia"/>
        </w:rPr>
        <w:t>URL</w:t>
      </w:r>
      <w:r>
        <w:rPr>
          <w:rFonts w:hint="eastAsia"/>
        </w:rPr>
        <w:t>，也可以从浏览</w:t>
      </w:r>
      <w:r>
        <w:rPr>
          <w:rFonts w:hint="eastAsia"/>
        </w:rPr>
        <w:lastRenderedPageBreak/>
        <w:t>器中复制</w:t>
      </w:r>
      <w:r>
        <w:rPr>
          <w:rFonts w:hint="eastAsia"/>
        </w:rPr>
        <w:t>URL</w:t>
      </w:r>
      <w:r>
        <w:rPr>
          <w:rFonts w:hint="eastAsia"/>
        </w:rPr>
        <w:t>并粘贴到</w:t>
      </w:r>
      <w:r>
        <w:rPr>
          <w:rFonts w:hint="eastAsia"/>
        </w:rPr>
        <w:t>Postman</w:t>
      </w:r>
      <w:r>
        <w:rPr>
          <w:rFonts w:hint="eastAsia"/>
        </w:rPr>
        <w:t>中。设置请求头部和请求参数。可以添加自定义的头部信息，也可以设置请求参数。发送请求。点击发送按钮即可发送请求。</w:t>
      </w:r>
    </w:p>
    <w:p w14:paraId="6DA6A2C2" w14:textId="77777777" w:rsidR="00CD76F9" w:rsidRPr="00CD76F9" w:rsidRDefault="00CD76F9" w:rsidP="00CD76F9">
      <w:pPr>
        <w:pStyle w:val="145"/>
        <w:ind w:firstLine="560"/>
      </w:pPr>
      <w:r>
        <w:rPr>
          <w:rFonts w:hint="eastAsia"/>
        </w:rPr>
        <w:t>检查响应：发送请求后，</w:t>
      </w:r>
      <w:r>
        <w:rPr>
          <w:rFonts w:hint="eastAsia"/>
        </w:rPr>
        <w:t>Postman</w:t>
      </w:r>
      <w:r>
        <w:rPr>
          <w:rFonts w:hint="eastAsia"/>
        </w:rPr>
        <w:t>会显示服务器返回的响应。响应通常包括以下几个部分：响应状态码。通常</w:t>
      </w:r>
      <w:r>
        <w:rPr>
          <w:rFonts w:hint="eastAsia"/>
        </w:rPr>
        <w:t>200</w:t>
      </w:r>
      <w:r>
        <w:rPr>
          <w:rFonts w:hint="eastAsia"/>
        </w:rPr>
        <w:t>表示成功，</w:t>
      </w:r>
      <w:r>
        <w:rPr>
          <w:rFonts w:hint="eastAsia"/>
        </w:rPr>
        <w:t>400</w:t>
      </w:r>
      <w:r>
        <w:rPr>
          <w:rFonts w:hint="eastAsia"/>
        </w:rPr>
        <w:t>表示客户端错误，</w:t>
      </w:r>
      <w:r>
        <w:rPr>
          <w:rFonts w:hint="eastAsia"/>
        </w:rPr>
        <w:t>500</w:t>
      </w:r>
      <w:r>
        <w:rPr>
          <w:rFonts w:hint="eastAsia"/>
        </w:rPr>
        <w:t>表示服务器错误。响应头部信息。包括</w:t>
      </w:r>
      <w:r>
        <w:rPr>
          <w:rFonts w:hint="eastAsia"/>
        </w:rPr>
        <w:t>Content-Type</w:t>
      </w:r>
      <w:r>
        <w:rPr>
          <w:rFonts w:hint="eastAsia"/>
        </w:rPr>
        <w:t>、</w:t>
      </w:r>
      <w:r>
        <w:rPr>
          <w:rFonts w:hint="eastAsia"/>
        </w:rPr>
        <w:t>Content-Length</w:t>
      </w:r>
      <w:r>
        <w:rPr>
          <w:rFonts w:hint="eastAsia"/>
        </w:rPr>
        <w:t>等信息。响应正文。可能是</w:t>
      </w:r>
      <w:r>
        <w:rPr>
          <w:rFonts w:hint="eastAsia"/>
        </w:rPr>
        <w:t>HTML</w:t>
      </w:r>
      <w:r>
        <w:rPr>
          <w:rFonts w:hint="eastAsia"/>
        </w:rPr>
        <w:t>、</w:t>
      </w:r>
      <w:r>
        <w:rPr>
          <w:rFonts w:hint="eastAsia"/>
        </w:rPr>
        <w:t>JSON</w:t>
      </w:r>
      <w:r>
        <w:rPr>
          <w:rFonts w:hint="eastAsia"/>
        </w:rPr>
        <w:t>、</w:t>
      </w:r>
      <w:r>
        <w:rPr>
          <w:rFonts w:hint="eastAsia"/>
        </w:rPr>
        <w:t>XML</w:t>
      </w:r>
      <w:r>
        <w:rPr>
          <w:rFonts w:hint="eastAsia"/>
        </w:rPr>
        <w:t>等格式的文本。在响应结果中，可以查看响应内容，并且可以使用</w:t>
      </w:r>
      <w:r>
        <w:rPr>
          <w:rFonts w:hint="eastAsia"/>
        </w:rPr>
        <w:t>Postman</w:t>
      </w:r>
      <w:r>
        <w:rPr>
          <w:rFonts w:hint="eastAsia"/>
        </w:rPr>
        <w:t>的查询语言对响应结果进行过滤和解析。</w:t>
      </w:r>
    </w:p>
    <w:p w14:paraId="2CBEDEE5" w14:textId="77777777" w:rsidR="00CD76F9" w:rsidRPr="00CD76F9" w:rsidRDefault="00CD76F9" w:rsidP="00CD76F9">
      <w:pPr>
        <w:pStyle w:val="145"/>
        <w:ind w:firstLine="560"/>
      </w:pPr>
      <w:r>
        <w:rPr>
          <w:rFonts w:hint="eastAsia"/>
        </w:rPr>
        <w:t>环境和变量：在</w:t>
      </w:r>
      <w:r>
        <w:rPr>
          <w:rFonts w:hint="eastAsia"/>
        </w:rPr>
        <w:t>Postman</w:t>
      </w:r>
      <w:r>
        <w:rPr>
          <w:rFonts w:hint="eastAsia"/>
        </w:rPr>
        <w:t>中可以设置环境和变量，以便在不同环境（如开发、测试、生产环境）中使用相同的请求和变量。在</w:t>
      </w:r>
      <w:r>
        <w:rPr>
          <w:rFonts w:hint="eastAsia"/>
        </w:rPr>
        <w:t>Postman</w:t>
      </w:r>
      <w:r>
        <w:rPr>
          <w:rFonts w:hint="eastAsia"/>
        </w:rPr>
        <w:t>左上角的</w:t>
      </w:r>
      <w:r>
        <w:rPr>
          <w:rFonts w:hint="eastAsia"/>
        </w:rPr>
        <w:t>"Environments"</w:t>
      </w:r>
      <w:r>
        <w:rPr>
          <w:rFonts w:hint="eastAsia"/>
        </w:rPr>
        <w:t>中，可以添加不同的环境，每个环境中可以设置不同的变量。例如，我们可以设置一个</w:t>
      </w:r>
      <w:r>
        <w:rPr>
          <w:rFonts w:hint="eastAsia"/>
        </w:rPr>
        <w:t>"dev"</w:t>
      </w:r>
      <w:r>
        <w:rPr>
          <w:rFonts w:hint="eastAsia"/>
        </w:rPr>
        <w:t>环境，包含一个</w:t>
      </w:r>
      <w:r>
        <w:rPr>
          <w:rFonts w:hint="eastAsia"/>
        </w:rPr>
        <w:t>"base_url"</w:t>
      </w:r>
      <w:r>
        <w:rPr>
          <w:rFonts w:hint="eastAsia"/>
        </w:rPr>
        <w:t>变量，值为</w:t>
      </w:r>
      <w:r>
        <w:rPr>
          <w:rFonts w:hint="eastAsia"/>
        </w:rPr>
        <w:t>"https://dev.api.example.com"</w:t>
      </w:r>
      <w:r>
        <w:rPr>
          <w:rFonts w:hint="eastAsia"/>
        </w:rPr>
        <w:t>。在发送请求时，可以使用变量替代</w:t>
      </w:r>
      <w:r>
        <w:rPr>
          <w:rFonts w:hint="eastAsia"/>
        </w:rPr>
        <w:t>URL</w:t>
      </w:r>
      <w:r>
        <w:rPr>
          <w:rFonts w:hint="eastAsia"/>
        </w:rPr>
        <w:t>，如</w:t>
      </w:r>
      <w:r>
        <w:rPr>
          <w:rFonts w:hint="eastAsia"/>
        </w:rPr>
        <w:t>"{{base_url}}/users"</w:t>
      </w:r>
      <w:r>
        <w:rPr>
          <w:rFonts w:hint="eastAsia"/>
        </w:rPr>
        <w:t>。</w:t>
      </w:r>
    </w:p>
    <w:p w14:paraId="3179B8C1" w14:textId="77777777" w:rsidR="00CD76F9" w:rsidRPr="00CD76F9" w:rsidRDefault="00CD76F9" w:rsidP="00CD76F9">
      <w:pPr>
        <w:pStyle w:val="145"/>
        <w:ind w:firstLine="560"/>
      </w:pPr>
      <w:r>
        <w:rPr>
          <w:rFonts w:hint="eastAsia"/>
        </w:rPr>
        <w:t>集合和测试：集合是一组相关请求的容器。可以将不同的请求添加到一个集合中，方便管理和测试。集合还可以添加测试脚本，用于检查响应结果是否符合预期。测试脚本可以使用</w:t>
      </w:r>
      <w:r>
        <w:rPr>
          <w:rFonts w:hint="eastAsia"/>
        </w:rPr>
        <w:t>JavaScript</w:t>
      </w:r>
      <w:r>
        <w:rPr>
          <w:rFonts w:hint="eastAsia"/>
        </w:rPr>
        <w:t>编写，在发送请求后自动运行。</w:t>
      </w:r>
    </w:p>
    <w:p w14:paraId="25B19B7B" w14:textId="77777777" w:rsidR="00CD76F9" w:rsidRPr="00CD76F9" w:rsidRDefault="00CD76F9" w:rsidP="00CD76F9">
      <w:pPr>
        <w:pStyle w:val="145"/>
        <w:ind w:firstLine="560"/>
      </w:pPr>
      <w:r>
        <w:rPr>
          <w:rFonts w:hint="eastAsia"/>
        </w:rPr>
        <w:t>导入和导出：</w:t>
      </w:r>
      <w:r>
        <w:rPr>
          <w:rFonts w:hint="eastAsia"/>
        </w:rPr>
        <w:t>Postman</w:t>
      </w:r>
      <w:r>
        <w:rPr>
          <w:rFonts w:hint="eastAsia"/>
        </w:rPr>
        <w:t>支持导入和导出请求和集合。可以将</w:t>
      </w:r>
      <w:r>
        <w:rPr>
          <w:rFonts w:hint="eastAsia"/>
        </w:rPr>
        <w:t>Postman</w:t>
      </w:r>
      <w:r>
        <w:rPr>
          <w:rFonts w:hint="eastAsia"/>
        </w:rPr>
        <w:t>中的请求和集合导出为</w:t>
      </w:r>
      <w:r>
        <w:rPr>
          <w:rFonts w:hint="eastAsia"/>
        </w:rPr>
        <w:t>JSON</w:t>
      </w:r>
      <w:r>
        <w:rPr>
          <w:rFonts w:hint="eastAsia"/>
        </w:rPr>
        <w:t>格式的文件，也可以从</w:t>
      </w:r>
      <w:r>
        <w:rPr>
          <w:rFonts w:hint="eastAsia"/>
        </w:rPr>
        <w:t>JSON</w:t>
      </w:r>
      <w:r>
        <w:rPr>
          <w:rFonts w:hint="eastAsia"/>
        </w:rPr>
        <w:t>文件中导入请求和集合。</w:t>
      </w:r>
    </w:p>
    <w:p w14:paraId="29A68F95" w14:textId="77777777" w:rsidR="00CD76F9" w:rsidRPr="00CD76F9" w:rsidRDefault="00CD76F9" w:rsidP="00CD76F9">
      <w:pPr>
        <w:pStyle w:val="145"/>
        <w:ind w:firstLine="560"/>
      </w:pPr>
      <w:r>
        <w:rPr>
          <w:rFonts w:hint="eastAsia"/>
        </w:rPr>
        <w:t>（</w:t>
      </w:r>
      <w:r>
        <w:rPr>
          <w:rFonts w:hint="eastAsia"/>
        </w:rPr>
        <w:t>4</w:t>
      </w:r>
      <w:r>
        <w:rPr>
          <w:rFonts w:hint="eastAsia"/>
        </w:rPr>
        <w:t>）</w:t>
      </w:r>
      <w:r>
        <w:rPr>
          <w:rFonts w:hint="eastAsia"/>
        </w:rPr>
        <w:t>LoadRunner</w:t>
      </w:r>
    </w:p>
    <w:p w14:paraId="75DF0F0F" w14:textId="77777777" w:rsidR="00CD76F9" w:rsidRPr="00CD76F9" w:rsidRDefault="00CD76F9" w:rsidP="00CD76F9">
      <w:pPr>
        <w:pStyle w:val="145"/>
        <w:ind w:firstLine="560"/>
      </w:pPr>
      <w:r>
        <w:rPr>
          <w:rFonts w:hint="eastAsia"/>
        </w:rPr>
        <w:lastRenderedPageBreak/>
        <w:t>LoadRunner</w:t>
      </w:r>
      <w:r>
        <w:rPr>
          <w:rFonts w:hint="eastAsia"/>
        </w:rPr>
        <w:t>是一款预测系统行为和性能的负载测试工具。它通过模拟上千万用户实施并发负载及实时性能监测的方式来确认和查找问题，能够对整个系统架构进行测试。</w:t>
      </w:r>
      <w:r>
        <w:rPr>
          <w:rFonts w:hint="eastAsia"/>
        </w:rPr>
        <w:t>LoadRunner</w:t>
      </w:r>
      <w:r>
        <w:rPr>
          <w:rFonts w:hint="eastAsia"/>
        </w:rPr>
        <w:t>能够生成虚拟用户，以虚拟用户的方式模拟真实用户的业务操作行为，帮助用户最大限度地缩短测试时间、优化性能和加速应用系统的发布周期。</w:t>
      </w:r>
      <w:r>
        <w:rPr>
          <w:rFonts w:hint="eastAsia"/>
        </w:rPr>
        <w:t>LoadRunner</w:t>
      </w:r>
      <w:r>
        <w:rPr>
          <w:rFonts w:hint="eastAsia"/>
        </w:rPr>
        <w:t>支持广泛的协议和技术，提供丰富的测试场景和测试报告，为特殊环境提供特殊的解决方案。</w:t>
      </w:r>
    </w:p>
    <w:p w14:paraId="09519AAE" w14:textId="77777777" w:rsidR="00CD76F9" w:rsidRPr="00CD76F9" w:rsidRDefault="00CD76F9" w:rsidP="00CD76F9">
      <w:pPr>
        <w:pStyle w:val="145"/>
        <w:ind w:firstLine="560"/>
      </w:pPr>
      <w:r>
        <w:rPr>
          <w:rFonts w:hint="eastAsia"/>
        </w:rPr>
        <w:t>在应用方面，</w:t>
      </w:r>
      <w:r>
        <w:rPr>
          <w:rFonts w:hint="eastAsia"/>
        </w:rPr>
        <w:t>LoadRunner</w:t>
      </w:r>
      <w:r>
        <w:rPr>
          <w:rFonts w:hint="eastAsia"/>
        </w:rPr>
        <w:t>适用于各种体系架构的自动负载测试，能够预测系统行为并优化系统性能。它广泛应用于互联网以及其它需要进行负载测试的领域，帮助用户更快地查找和发现问题。</w:t>
      </w:r>
      <w:r>
        <w:rPr>
          <w:rFonts w:hint="eastAsia"/>
        </w:rPr>
        <w:t>LoadRunner</w:t>
      </w:r>
      <w:r>
        <w:rPr>
          <w:rFonts w:hint="eastAsia"/>
        </w:rPr>
        <w:t>的脚本录制功能强大，能够轻松创建和管理测试脚本，支持多种语言和平台。它还具有强大的事务处理功能和集合点功能，能够模拟并发用户的行为，实现高效的负载测试。</w:t>
      </w:r>
    </w:p>
    <w:p w14:paraId="1AA7ABCD" w14:textId="77777777" w:rsidR="00CD76F9" w:rsidRPr="00CD76F9" w:rsidRDefault="00CD76F9" w:rsidP="00CD76F9">
      <w:pPr>
        <w:pStyle w:val="145"/>
        <w:ind w:firstLine="560"/>
      </w:pPr>
      <w:r>
        <w:rPr>
          <w:rFonts w:hint="eastAsia"/>
        </w:rPr>
        <w:t>（</w:t>
      </w:r>
      <w:r>
        <w:rPr>
          <w:rFonts w:hint="eastAsia"/>
        </w:rPr>
        <w:t>5</w:t>
      </w:r>
      <w:r>
        <w:rPr>
          <w:rFonts w:hint="eastAsia"/>
        </w:rPr>
        <w:t>）</w:t>
      </w:r>
      <w:r>
        <w:rPr>
          <w:rFonts w:hint="eastAsia"/>
        </w:rPr>
        <w:t>JMeter</w:t>
      </w:r>
    </w:p>
    <w:p w14:paraId="2D769FDB" w14:textId="77777777" w:rsidR="00CD76F9" w:rsidRPr="00CD76F9" w:rsidRDefault="00CD76F9" w:rsidP="00CD76F9">
      <w:pPr>
        <w:pStyle w:val="145"/>
        <w:ind w:firstLine="560"/>
      </w:pPr>
      <w:r>
        <w:rPr>
          <w:rFonts w:hint="eastAsia"/>
        </w:rPr>
        <w:t>Apache JMeter</w:t>
      </w:r>
      <w:r>
        <w:rPr>
          <w:rFonts w:hint="eastAsia"/>
        </w:rPr>
        <w:t>是</w:t>
      </w:r>
      <w:r>
        <w:rPr>
          <w:rFonts w:hint="eastAsia"/>
        </w:rPr>
        <w:t>Apache</w:t>
      </w:r>
      <w:r>
        <w:rPr>
          <w:rFonts w:hint="eastAsia"/>
        </w:rPr>
        <w:t>组织开发的基于</w:t>
      </w:r>
      <w:r>
        <w:rPr>
          <w:rFonts w:hint="eastAsia"/>
        </w:rPr>
        <w:t>Java</w:t>
      </w:r>
      <w:r>
        <w:rPr>
          <w:rFonts w:hint="eastAsia"/>
        </w:rPr>
        <w:t>的压力测试工具，用于对软件做压力测试。它最初被设计用于</w:t>
      </w:r>
      <w:r>
        <w:rPr>
          <w:rFonts w:hint="eastAsia"/>
        </w:rPr>
        <w:t>Web</w:t>
      </w:r>
      <w:r>
        <w:rPr>
          <w:rFonts w:hint="eastAsia"/>
        </w:rPr>
        <w:t>应用测试，但后来扩展到其他测试领域。它可以用于测试静态和动态资源，例如静态文件、</w:t>
      </w:r>
      <w:r>
        <w:rPr>
          <w:rFonts w:hint="eastAsia"/>
        </w:rPr>
        <w:t>Java</w:t>
      </w:r>
      <w:r>
        <w:rPr>
          <w:rFonts w:hint="eastAsia"/>
        </w:rPr>
        <w:t>小服务程序、</w:t>
      </w:r>
      <w:r>
        <w:rPr>
          <w:rFonts w:hint="eastAsia"/>
        </w:rPr>
        <w:t>CGI</w:t>
      </w:r>
      <w:r>
        <w:rPr>
          <w:rFonts w:hint="eastAsia"/>
        </w:rPr>
        <w:t>脚本、</w:t>
      </w:r>
      <w:r>
        <w:rPr>
          <w:rFonts w:hint="eastAsia"/>
        </w:rPr>
        <w:t>Java</w:t>
      </w:r>
      <w:r>
        <w:rPr>
          <w:rFonts w:hint="eastAsia"/>
        </w:rPr>
        <w:t>对象、数据库、</w:t>
      </w:r>
      <w:r>
        <w:rPr>
          <w:rFonts w:hint="eastAsia"/>
        </w:rPr>
        <w:t>FTP</w:t>
      </w:r>
      <w:r>
        <w:rPr>
          <w:rFonts w:hint="eastAsia"/>
        </w:rPr>
        <w:t>服务器等。</w:t>
      </w:r>
      <w:r>
        <w:rPr>
          <w:rFonts w:hint="eastAsia"/>
        </w:rPr>
        <w:t>JMeter</w:t>
      </w:r>
      <w:r>
        <w:rPr>
          <w:rFonts w:hint="eastAsia"/>
        </w:rPr>
        <w:t>可以用于对服务器、网络或对象模拟巨大的负载，来自不同压力类别下测试它们的强度和分析整体性能。另外，</w:t>
      </w:r>
      <w:r>
        <w:rPr>
          <w:rFonts w:hint="eastAsia"/>
        </w:rPr>
        <w:t>JMeter</w:t>
      </w:r>
      <w:r>
        <w:rPr>
          <w:rFonts w:hint="eastAsia"/>
        </w:rPr>
        <w:t>能够对应用程序做功能</w:t>
      </w:r>
      <w:r>
        <w:rPr>
          <w:rFonts w:hint="eastAsia"/>
        </w:rPr>
        <w:t>/</w:t>
      </w:r>
      <w:r>
        <w:rPr>
          <w:rFonts w:hint="eastAsia"/>
        </w:rPr>
        <w:t>回归测试，通过创建带有断言的脚本来验证你的程序返回了你期望的结果。</w:t>
      </w:r>
    </w:p>
    <w:p w14:paraId="3ADF59DE" w14:textId="77777777" w:rsidR="00CD76F9" w:rsidRPr="00CD76F9" w:rsidRDefault="00CD76F9" w:rsidP="00CD76F9">
      <w:pPr>
        <w:pStyle w:val="145"/>
        <w:ind w:firstLine="560"/>
      </w:pPr>
      <w:r>
        <w:rPr>
          <w:rFonts w:hint="eastAsia"/>
        </w:rPr>
        <w:t>Jmeter</w:t>
      </w:r>
      <w:r>
        <w:rPr>
          <w:rFonts w:hint="eastAsia"/>
        </w:rPr>
        <w:t>可以用于对静态的和动态的资源（文件，</w:t>
      </w:r>
      <w:r>
        <w:rPr>
          <w:rFonts w:hint="eastAsia"/>
        </w:rPr>
        <w:t>Servlet</w:t>
      </w:r>
      <w:r>
        <w:rPr>
          <w:rFonts w:hint="eastAsia"/>
        </w:rPr>
        <w:t>，</w:t>
      </w:r>
      <w:r>
        <w:rPr>
          <w:rFonts w:hint="eastAsia"/>
        </w:rPr>
        <w:t>Perl</w:t>
      </w:r>
      <w:r>
        <w:rPr>
          <w:rFonts w:hint="eastAsia"/>
        </w:rPr>
        <w:t>脚本，</w:t>
      </w:r>
      <w:r>
        <w:rPr>
          <w:rFonts w:hint="eastAsia"/>
        </w:rPr>
        <w:t>java</w:t>
      </w:r>
      <w:r>
        <w:rPr>
          <w:rFonts w:hint="eastAsia"/>
        </w:rPr>
        <w:t>对象，数据库和查询，</w:t>
      </w:r>
      <w:r>
        <w:rPr>
          <w:rFonts w:hint="eastAsia"/>
        </w:rPr>
        <w:t>FTP</w:t>
      </w:r>
      <w:r>
        <w:rPr>
          <w:rFonts w:hint="eastAsia"/>
        </w:rPr>
        <w:t>服务器等等）的性能进行测试。它可以用于对服务器、网络或对象模拟繁重的负载来测试它们的强度或分析不同压</w:t>
      </w:r>
      <w:r>
        <w:rPr>
          <w:rFonts w:hint="eastAsia"/>
        </w:rPr>
        <w:lastRenderedPageBreak/>
        <w:t>力类型下的整体性能。你可以使用它做性能的图形分析或在大并发负载测试你的服务器</w:t>
      </w:r>
      <w:r>
        <w:rPr>
          <w:rFonts w:hint="eastAsia"/>
        </w:rPr>
        <w:t>/</w:t>
      </w:r>
      <w:r>
        <w:rPr>
          <w:rFonts w:hint="eastAsia"/>
        </w:rPr>
        <w:t>脚本</w:t>
      </w:r>
      <w:r>
        <w:rPr>
          <w:rFonts w:hint="eastAsia"/>
        </w:rPr>
        <w:t>/</w:t>
      </w:r>
      <w:r>
        <w:rPr>
          <w:rFonts w:hint="eastAsia"/>
        </w:rPr>
        <w:t>对象。</w:t>
      </w:r>
    </w:p>
    <w:p w14:paraId="2587742A" w14:textId="77777777" w:rsidR="00CD76F9" w:rsidRPr="00CD76F9" w:rsidRDefault="00CD76F9" w:rsidP="00CD76F9">
      <w:pPr>
        <w:pStyle w:val="145"/>
        <w:ind w:firstLine="560"/>
      </w:pPr>
      <w:r>
        <w:rPr>
          <w:rFonts w:hint="eastAsia"/>
        </w:rPr>
        <w:t>Apache JMeter</w:t>
      </w:r>
      <w:r>
        <w:rPr>
          <w:rFonts w:hint="eastAsia"/>
        </w:rPr>
        <w:t>主要用于测试以下领域：</w:t>
      </w:r>
    </w:p>
    <w:p w14:paraId="588032EB" w14:textId="77777777" w:rsidR="00CD76F9" w:rsidRPr="00CD76F9" w:rsidRDefault="00CD76F9" w:rsidP="00CD76F9">
      <w:pPr>
        <w:pStyle w:val="145"/>
        <w:ind w:firstLine="560"/>
      </w:pPr>
      <w:r>
        <w:rPr>
          <w:rFonts w:hint="eastAsia"/>
        </w:rPr>
        <w:t>Web</w:t>
      </w:r>
      <w:r>
        <w:rPr>
          <w:rFonts w:hint="eastAsia"/>
        </w:rPr>
        <w:t>应用程序：</w:t>
      </w:r>
      <w:r>
        <w:rPr>
          <w:rFonts w:hint="eastAsia"/>
        </w:rPr>
        <w:t>JMeter</w:t>
      </w:r>
      <w:r>
        <w:rPr>
          <w:rFonts w:hint="eastAsia"/>
        </w:rPr>
        <w:t>可以模拟多个用户同时访问</w:t>
      </w:r>
      <w:r>
        <w:rPr>
          <w:rFonts w:hint="eastAsia"/>
        </w:rPr>
        <w:t>Web</w:t>
      </w:r>
      <w:r>
        <w:rPr>
          <w:rFonts w:hint="eastAsia"/>
        </w:rPr>
        <w:t>应用程序，以测试其性能和响应时间。</w:t>
      </w:r>
    </w:p>
    <w:p w14:paraId="492E3C09" w14:textId="77777777" w:rsidR="00CD76F9" w:rsidRPr="00CD76F9" w:rsidRDefault="00CD76F9" w:rsidP="00CD76F9">
      <w:pPr>
        <w:pStyle w:val="145"/>
        <w:ind w:firstLine="560"/>
      </w:pPr>
      <w:r>
        <w:rPr>
          <w:rFonts w:hint="eastAsia"/>
        </w:rPr>
        <w:t>数据库：</w:t>
      </w:r>
      <w:r>
        <w:rPr>
          <w:rFonts w:hint="eastAsia"/>
        </w:rPr>
        <w:t>JMeter</w:t>
      </w:r>
      <w:r>
        <w:rPr>
          <w:rFonts w:hint="eastAsia"/>
        </w:rPr>
        <w:t>可以测试数据库的性能，例如查询速度和数据吞吐量。</w:t>
      </w:r>
    </w:p>
    <w:p w14:paraId="0DC1F6DF" w14:textId="77777777" w:rsidR="00CD76F9" w:rsidRPr="00CD76F9" w:rsidRDefault="00CD76F9" w:rsidP="00CD76F9">
      <w:pPr>
        <w:pStyle w:val="145"/>
        <w:ind w:firstLine="560"/>
      </w:pPr>
      <w:r>
        <w:rPr>
          <w:rFonts w:hint="eastAsia"/>
        </w:rPr>
        <w:t>Web</w:t>
      </w:r>
      <w:r>
        <w:rPr>
          <w:rFonts w:hint="eastAsia"/>
        </w:rPr>
        <w:t>服务：</w:t>
      </w:r>
      <w:r>
        <w:rPr>
          <w:rFonts w:hint="eastAsia"/>
        </w:rPr>
        <w:t>JMeter</w:t>
      </w:r>
      <w:r>
        <w:rPr>
          <w:rFonts w:hint="eastAsia"/>
        </w:rPr>
        <w:t>可以测试</w:t>
      </w:r>
      <w:r>
        <w:rPr>
          <w:rFonts w:hint="eastAsia"/>
        </w:rPr>
        <w:t>Web</w:t>
      </w:r>
      <w:r>
        <w:rPr>
          <w:rFonts w:hint="eastAsia"/>
        </w:rPr>
        <w:t>服务的质量，例如</w:t>
      </w:r>
      <w:r>
        <w:rPr>
          <w:rFonts w:hint="eastAsia"/>
        </w:rPr>
        <w:t>SOAP</w:t>
      </w:r>
      <w:r>
        <w:rPr>
          <w:rFonts w:hint="eastAsia"/>
        </w:rPr>
        <w:t>和</w:t>
      </w:r>
      <w:r>
        <w:rPr>
          <w:rFonts w:hint="eastAsia"/>
        </w:rPr>
        <w:t>RESTful</w:t>
      </w:r>
      <w:r>
        <w:rPr>
          <w:rFonts w:hint="eastAsia"/>
        </w:rPr>
        <w:t>服务。</w:t>
      </w:r>
    </w:p>
    <w:p w14:paraId="65287511" w14:textId="77777777" w:rsidR="00CD76F9" w:rsidRPr="00CD76F9" w:rsidRDefault="00CD76F9" w:rsidP="00CD76F9">
      <w:pPr>
        <w:pStyle w:val="145"/>
        <w:ind w:firstLine="560"/>
      </w:pPr>
      <w:r>
        <w:rPr>
          <w:rFonts w:hint="eastAsia"/>
        </w:rPr>
        <w:t>性能测试：</w:t>
      </w:r>
      <w:r>
        <w:rPr>
          <w:rFonts w:hint="eastAsia"/>
        </w:rPr>
        <w:t>JMeter</w:t>
      </w:r>
      <w:r>
        <w:rPr>
          <w:rFonts w:hint="eastAsia"/>
        </w:rPr>
        <w:t>可以模拟大量的用户请求，以测试应用程序的性能和可伸缩性。</w:t>
      </w:r>
    </w:p>
    <w:p w14:paraId="5C2005E2" w14:textId="77777777" w:rsidR="00CD76F9" w:rsidRPr="00CD76F9" w:rsidRDefault="00CD76F9" w:rsidP="00CD76F9">
      <w:pPr>
        <w:pStyle w:val="145"/>
        <w:ind w:firstLine="560"/>
      </w:pPr>
      <w:r>
        <w:rPr>
          <w:rFonts w:hint="eastAsia"/>
        </w:rPr>
        <w:t>负载测试：</w:t>
      </w:r>
      <w:r>
        <w:rPr>
          <w:rFonts w:hint="eastAsia"/>
        </w:rPr>
        <w:t>JMeter</w:t>
      </w:r>
      <w:r>
        <w:rPr>
          <w:rFonts w:hint="eastAsia"/>
        </w:rPr>
        <w:t>可以模拟各种负载条件，例如并发用户数量、网络流量等，以测试应用程序的稳定性和性能。</w:t>
      </w:r>
    </w:p>
    <w:p w14:paraId="538EA0D8" w14:textId="77777777" w:rsidR="00CD76F9" w:rsidRPr="00CD76F9" w:rsidRDefault="00CD76F9" w:rsidP="00CD76F9">
      <w:pPr>
        <w:pStyle w:val="145"/>
        <w:ind w:firstLine="560"/>
      </w:pPr>
      <w:r>
        <w:rPr>
          <w:rFonts w:hint="eastAsia"/>
        </w:rPr>
        <w:t>压力测试：</w:t>
      </w:r>
      <w:r>
        <w:rPr>
          <w:rFonts w:hint="eastAsia"/>
        </w:rPr>
        <w:t>JMeter</w:t>
      </w:r>
      <w:r>
        <w:rPr>
          <w:rFonts w:hint="eastAsia"/>
        </w:rPr>
        <w:t>可以模拟异常条件，例如高并发用户、错误注入等，以测试应用程序的健壮性和可靠性。</w:t>
      </w:r>
    </w:p>
    <w:p w14:paraId="21BD4DF8" w14:textId="77777777" w:rsidR="00CD76F9" w:rsidRPr="00CD76F9" w:rsidRDefault="00CD76F9" w:rsidP="00CD76F9">
      <w:pPr>
        <w:pStyle w:val="145"/>
        <w:ind w:firstLine="560"/>
      </w:pPr>
      <w:r>
        <w:rPr>
          <w:rFonts w:hint="eastAsia"/>
        </w:rPr>
        <w:t>接口测试：</w:t>
      </w:r>
      <w:r>
        <w:rPr>
          <w:rFonts w:hint="eastAsia"/>
        </w:rPr>
        <w:t>JMeter</w:t>
      </w:r>
      <w:r>
        <w:rPr>
          <w:rFonts w:hint="eastAsia"/>
        </w:rPr>
        <w:t>可以测试应用程序的接口，包括</w:t>
      </w:r>
      <w:r>
        <w:rPr>
          <w:rFonts w:hint="eastAsia"/>
        </w:rPr>
        <w:t>HTTP</w:t>
      </w:r>
      <w:r>
        <w:rPr>
          <w:rFonts w:hint="eastAsia"/>
        </w:rPr>
        <w:t>、</w:t>
      </w:r>
      <w:r>
        <w:rPr>
          <w:rFonts w:hint="eastAsia"/>
        </w:rPr>
        <w:t>HTTPS</w:t>
      </w:r>
      <w:r>
        <w:rPr>
          <w:rFonts w:hint="eastAsia"/>
        </w:rPr>
        <w:t>、</w:t>
      </w:r>
      <w:r>
        <w:rPr>
          <w:rFonts w:hint="eastAsia"/>
        </w:rPr>
        <w:t>SOAP</w:t>
      </w:r>
      <w:r>
        <w:rPr>
          <w:rFonts w:hint="eastAsia"/>
        </w:rPr>
        <w:t>、</w:t>
      </w:r>
      <w:r>
        <w:rPr>
          <w:rFonts w:hint="eastAsia"/>
        </w:rPr>
        <w:t>REST</w:t>
      </w:r>
      <w:r>
        <w:rPr>
          <w:rFonts w:hint="eastAsia"/>
        </w:rPr>
        <w:t>等协议的接口。</w:t>
      </w:r>
    </w:p>
    <w:p w14:paraId="7664F237" w14:textId="77777777" w:rsidR="00CD76F9" w:rsidRPr="00CD76F9" w:rsidRDefault="00CD76F9" w:rsidP="00CD76F9">
      <w:pPr>
        <w:pStyle w:val="145"/>
        <w:ind w:firstLine="560"/>
      </w:pPr>
      <w:r>
        <w:rPr>
          <w:rFonts w:hint="eastAsia"/>
        </w:rPr>
        <w:t>回归测试：</w:t>
      </w:r>
      <w:r>
        <w:rPr>
          <w:rFonts w:hint="eastAsia"/>
        </w:rPr>
        <w:t>JMeter</w:t>
      </w:r>
      <w:r>
        <w:rPr>
          <w:rFonts w:hint="eastAsia"/>
        </w:rPr>
        <w:t>可以用于对应用程序进行回归测试，以确保新版本的软件仍然符合预期。</w:t>
      </w:r>
    </w:p>
    <w:p w14:paraId="19AD20FE" w14:textId="77777777" w:rsidR="00CD76F9" w:rsidRPr="00CD76F9" w:rsidRDefault="00CD76F9" w:rsidP="00CD76F9">
      <w:pPr>
        <w:pStyle w:val="145"/>
        <w:ind w:firstLine="560"/>
      </w:pPr>
      <w:r>
        <w:rPr>
          <w:rFonts w:hint="eastAsia"/>
        </w:rPr>
        <w:t>总之，</w:t>
      </w:r>
      <w:r>
        <w:rPr>
          <w:rFonts w:hint="eastAsia"/>
        </w:rPr>
        <w:t>Apache JMeter</w:t>
      </w:r>
      <w:r>
        <w:rPr>
          <w:rFonts w:hint="eastAsia"/>
        </w:rPr>
        <w:t>是一个功能强大的压力测试工具，可以应用于多个领域，以帮助开发人员和测试人员评估应用程序的性能和质量。</w:t>
      </w:r>
    </w:p>
    <w:p w14:paraId="21D7713D" w14:textId="77777777" w:rsidR="00CD76F9" w:rsidRPr="00CD76F9" w:rsidRDefault="00CD76F9" w:rsidP="00CD76F9">
      <w:pPr>
        <w:pStyle w:val="145"/>
        <w:ind w:firstLine="560"/>
      </w:pPr>
      <w:r>
        <w:rPr>
          <w:rFonts w:hint="eastAsia"/>
        </w:rPr>
        <w:t>（</w:t>
      </w:r>
      <w:r>
        <w:rPr>
          <w:rFonts w:hint="eastAsia"/>
        </w:rPr>
        <w:t>6</w:t>
      </w:r>
      <w:r>
        <w:rPr>
          <w:rFonts w:hint="eastAsia"/>
        </w:rPr>
        <w:t>）</w:t>
      </w:r>
      <w:r>
        <w:rPr>
          <w:rFonts w:hint="eastAsia"/>
        </w:rPr>
        <w:t>Doclever</w:t>
      </w:r>
    </w:p>
    <w:p w14:paraId="611FF724" w14:textId="77777777" w:rsidR="00CD76F9" w:rsidRPr="00CD76F9" w:rsidRDefault="00CD76F9" w:rsidP="00CD76F9">
      <w:pPr>
        <w:pStyle w:val="145"/>
        <w:ind w:firstLine="560"/>
      </w:pPr>
      <w:r>
        <w:rPr>
          <w:rFonts w:hint="eastAsia"/>
        </w:rPr>
        <w:t>Doclever</w:t>
      </w:r>
      <w:r>
        <w:rPr>
          <w:rFonts w:hint="eastAsia"/>
        </w:rPr>
        <w:t>是一个可视化接口管理工具，可以分析接口结构，校验接口正确性，围绕接口定义文档，通过一系列自动化工具提升协作效率。它支持项目版本和接口快照功能，可以并行管理多个版本，同时支持自动化测</w:t>
      </w:r>
      <w:r>
        <w:rPr>
          <w:rFonts w:hint="eastAsia"/>
        </w:rPr>
        <w:lastRenderedPageBreak/>
        <w:t>试功能，可以通过编写少量的</w:t>
      </w:r>
      <w:r>
        <w:rPr>
          <w:rFonts w:hint="eastAsia"/>
        </w:rPr>
        <w:t>JavaScript</w:t>
      </w:r>
      <w:r>
        <w:rPr>
          <w:rFonts w:hint="eastAsia"/>
        </w:rPr>
        <w:t>代码完成一系列操作。此外，</w:t>
      </w:r>
      <w:r>
        <w:rPr>
          <w:rFonts w:hint="eastAsia"/>
        </w:rPr>
        <w:t>Doclever</w:t>
      </w:r>
      <w:r>
        <w:rPr>
          <w:rFonts w:hint="eastAsia"/>
        </w:rPr>
        <w:t>还支持</w:t>
      </w:r>
      <w:r>
        <w:rPr>
          <w:rFonts w:hint="eastAsia"/>
        </w:rPr>
        <w:t>Postman</w:t>
      </w:r>
      <w:r>
        <w:rPr>
          <w:rFonts w:hint="eastAsia"/>
        </w:rPr>
        <w:t>、</w:t>
      </w:r>
      <w:r>
        <w:rPr>
          <w:rFonts w:hint="eastAsia"/>
        </w:rPr>
        <w:t>Rap</w:t>
      </w:r>
      <w:r>
        <w:rPr>
          <w:rFonts w:hint="eastAsia"/>
        </w:rPr>
        <w:t>、</w:t>
      </w:r>
      <w:r>
        <w:rPr>
          <w:rFonts w:hint="eastAsia"/>
        </w:rPr>
        <w:t>Swagger</w:t>
      </w:r>
      <w:r>
        <w:rPr>
          <w:rFonts w:hint="eastAsia"/>
        </w:rPr>
        <w:t>等工具的导入和导出，方便无缝迁移和离线浏览。</w:t>
      </w:r>
    </w:p>
    <w:p w14:paraId="225912F2" w14:textId="77777777" w:rsidR="00CD76F9" w:rsidRPr="00CD76F9" w:rsidRDefault="00CD76F9" w:rsidP="00CD76F9">
      <w:pPr>
        <w:pStyle w:val="145"/>
        <w:ind w:firstLine="560"/>
      </w:pPr>
      <w:r>
        <w:rPr>
          <w:rFonts w:hint="eastAsia"/>
        </w:rPr>
        <w:t>在应用方面，</w:t>
      </w:r>
      <w:r>
        <w:rPr>
          <w:rFonts w:hint="eastAsia"/>
        </w:rPr>
        <w:t>Doclever</w:t>
      </w:r>
      <w:r>
        <w:rPr>
          <w:rFonts w:hint="eastAsia"/>
        </w:rPr>
        <w:t>可以用于前后台调试、自动化测试、接口文档生成等场景。作为后端开发人员，最主要的需求就是它能自动生成接口文档，方便跟前端联调，以及方便后端自测。同时，</w:t>
      </w:r>
      <w:r>
        <w:rPr>
          <w:rFonts w:hint="eastAsia"/>
        </w:rPr>
        <w:t>Doclever</w:t>
      </w:r>
      <w:r>
        <w:rPr>
          <w:rFonts w:hint="eastAsia"/>
        </w:rPr>
        <w:t>的自动化测试功能可以模拟复杂的场景进行测试，例如获取验证码、登录、获取订单列表等操作。</w:t>
      </w:r>
    </w:p>
    <w:p w14:paraId="4E3892D9" w14:textId="77777777" w:rsidR="00CD76F9" w:rsidRPr="00CD76F9" w:rsidRDefault="00CD76F9" w:rsidP="00A83578">
      <w:pPr>
        <w:pStyle w:val="4"/>
      </w:pPr>
      <w:bookmarkStart w:id="326" w:name="_Toc159346954"/>
      <w:bookmarkStart w:id="327" w:name="_Toc156274225"/>
      <w:bookmarkStart w:id="328" w:name="_Toc714585905"/>
      <w:r>
        <w:rPr>
          <w:rFonts w:hint="eastAsia"/>
        </w:rPr>
        <w:t>联调联试目标</w:t>
      </w:r>
      <w:bookmarkEnd w:id="326"/>
      <w:bookmarkEnd w:id="327"/>
      <w:bookmarkEnd w:id="328"/>
    </w:p>
    <w:p w14:paraId="6B666CDD" w14:textId="77777777" w:rsidR="00CD76F9" w:rsidRPr="00CD76F9" w:rsidRDefault="00CD76F9" w:rsidP="00CD76F9">
      <w:pPr>
        <w:pStyle w:val="145"/>
        <w:ind w:firstLine="560"/>
      </w:pPr>
      <w:r>
        <w:rPr>
          <w:rFonts w:hint="eastAsia"/>
        </w:rPr>
        <w:t>联调联试是为了检验本项目各分系统合各模型的功能和性能，以及在进行综合集成后，系统的互联互通互操作能力、系统的综合功能和整体性能，发现并解决系统中存在的问题，提升系统效能而进行的一系列综合性验证活动，包括联试设计、联试准备、联试实施和联试评估等。</w:t>
      </w:r>
    </w:p>
    <w:p w14:paraId="536B58EA" w14:textId="77777777" w:rsidR="00CD76F9" w:rsidRPr="00CD76F9" w:rsidRDefault="00CD76F9" w:rsidP="00CD76F9">
      <w:pPr>
        <w:pStyle w:val="145"/>
        <w:ind w:firstLine="560"/>
      </w:pPr>
      <w:r>
        <w:rPr>
          <w:rFonts w:hint="eastAsia"/>
        </w:rPr>
        <w:t>通过开展联调联试，主要实现以下工作目标：</w:t>
      </w:r>
    </w:p>
    <w:p w14:paraId="583EE1F2" w14:textId="77777777" w:rsidR="00CD76F9" w:rsidRPr="00CD76F9" w:rsidRDefault="00CD76F9" w:rsidP="00CD76F9">
      <w:pPr>
        <w:pStyle w:val="145"/>
        <w:ind w:firstLine="560"/>
      </w:pPr>
      <w:r>
        <w:rPr>
          <w:rFonts w:hint="eastAsia"/>
        </w:rPr>
        <w:t>一、建立区别于生产环境的独立的联调联试环境，为各分系统的联调联试、需求交互提供基础平台支撑；</w:t>
      </w:r>
    </w:p>
    <w:p w14:paraId="7F6EF20D" w14:textId="77777777" w:rsidR="00CD76F9" w:rsidRPr="00CD76F9" w:rsidRDefault="00CD76F9" w:rsidP="00CD76F9">
      <w:pPr>
        <w:pStyle w:val="145"/>
        <w:ind w:firstLine="560"/>
      </w:pPr>
      <w:r>
        <w:rPr>
          <w:rFonts w:hint="eastAsia"/>
        </w:rPr>
        <w:t>二、在联调联试环境中，基于接入模拟数据及部分真实业务数据，完成各分系统的所有功能和性能的测试验证，以及各分系统间的相互调用、数据共享验证；</w:t>
      </w:r>
    </w:p>
    <w:p w14:paraId="5E48E790" w14:textId="77777777" w:rsidR="00CD76F9" w:rsidRPr="00CD76F9" w:rsidRDefault="00CD76F9" w:rsidP="00CD76F9">
      <w:pPr>
        <w:pStyle w:val="145"/>
        <w:ind w:firstLine="560"/>
      </w:pPr>
      <w:r>
        <w:rPr>
          <w:rFonts w:hint="eastAsia"/>
        </w:rPr>
        <w:t>三、验证技术方向的可行性：通过对技术方案验证，确保系统具备实现所需功能的能力，同时评估技术方案的可行性和可靠性。</w:t>
      </w:r>
    </w:p>
    <w:p w14:paraId="2DE86F7B" w14:textId="77777777" w:rsidR="00CD76F9" w:rsidRPr="00CD76F9" w:rsidRDefault="00CD76F9" w:rsidP="00CD76F9">
      <w:pPr>
        <w:pStyle w:val="145"/>
        <w:ind w:firstLine="560"/>
      </w:pPr>
      <w:r>
        <w:rPr>
          <w:rFonts w:hint="eastAsia"/>
        </w:rPr>
        <w:t>四、检查系统性能：通过测试和评估系统的性能，确保系统在各种符合和数据量下能够保持稳定的运行速度和响应时间。</w:t>
      </w:r>
    </w:p>
    <w:p w14:paraId="4909984D" w14:textId="77777777" w:rsidR="00CD76F9" w:rsidRPr="00CD76F9" w:rsidRDefault="00CD76F9" w:rsidP="00CD76F9">
      <w:pPr>
        <w:pStyle w:val="145"/>
        <w:ind w:firstLine="560"/>
      </w:pPr>
      <w:r>
        <w:rPr>
          <w:rFonts w:hint="eastAsia"/>
        </w:rPr>
        <w:lastRenderedPageBreak/>
        <w:t>五、发现并解决问题：通过联调联试和验证，发现系统中的缺陷和问题尤其是系统接口交互问题，并及时解决，以提高系统的质量和稳定性。</w:t>
      </w:r>
    </w:p>
    <w:p w14:paraId="10249AEA" w14:textId="77777777" w:rsidR="00CD76F9" w:rsidRPr="00CD76F9" w:rsidRDefault="00CD76F9" w:rsidP="00CD76F9">
      <w:pPr>
        <w:pStyle w:val="145"/>
        <w:ind w:firstLine="560"/>
      </w:pPr>
      <w:r>
        <w:rPr>
          <w:rFonts w:hint="eastAsia"/>
        </w:rPr>
        <w:t>七、验证系统的可维护性：通过联调联试和验证，确保系统的可维护性和扩展性，以便系统在出现问题或需要进行升级时能够方便的进行维护和扩展。</w:t>
      </w:r>
    </w:p>
    <w:p w14:paraId="6757CDC9" w14:textId="77777777" w:rsidR="00CD76F9" w:rsidRPr="00CD76F9" w:rsidRDefault="00CD76F9" w:rsidP="00CD76F9">
      <w:pPr>
        <w:pStyle w:val="145"/>
        <w:ind w:firstLine="560"/>
      </w:pPr>
      <w:r>
        <w:rPr>
          <w:rFonts w:hint="eastAsia"/>
        </w:rPr>
        <w:t>八、验证系统的安全性：通过联调联试和验证，确保系统的安全性得到保障，避免系统泄露敏感信息。</w:t>
      </w:r>
    </w:p>
    <w:p w14:paraId="2E7E7C80" w14:textId="77777777" w:rsidR="00CD76F9" w:rsidRPr="00CD76F9" w:rsidRDefault="00CD76F9" w:rsidP="00CD76F9">
      <w:pPr>
        <w:pStyle w:val="145"/>
        <w:ind w:firstLine="560"/>
      </w:pPr>
      <w:r>
        <w:rPr>
          <w:rFonts w:hint="eastAsia"/>
        </w:rPr>
        <w:t>八、验证系统的可靠性：通过联调联试和验证，确保系统的可靠性得到保障，避免系统在运行过程中出现故障或意外停机。</w:t>
      </w:r>
    </w:p>
    <w:p w14:paraId="457B043B" w14:textId="77777777" w:rsidR="00CD76F9" w:rsidRPr="00CD76F9" w:rsidRDefault="00CD76F9" w:rsidP="00A83578">
      <w:pPr>
        <w:pStyle w:val="4"/>
      </w:pPr>
      <w:bookmarkStart w:id="329" w:name="_Toc156274226"/>
      <w:bookmarkStart w:id="330" w:name="_Toc159346955"/>
      <w:bookmarkStart w:id="331" w:name="_Toc332531893"/>
      <w:r>
        <w:rPr>
          <w:rFonts w:hint="eastAsia"/>
        </w:rPr>
        <w:t>联调联试思路</w:t>
      </w:r>
      <w:bookmarkEnd w:id="329"/>
      <w:bookmarkEnd w:id="330"/>
      <w:bookmarkEnd w:id="331"/>
    </w:p>
    <w:p w14:paraId="1B5E1B16" w14:textId="77777777" w:rsidR="00CD76F9" w:rsidRPr="00CD76F9" w:rsidRDefault="00CD76F9" w:rsidP="00CD76F9">
      <w:pPr>
        <w:pStyle w:val="145"/>
        <w:ind w:firstLine="560"/>
      </w:pPr>
      <w:r>
        <w:rPr>
          <w:rFonts w:hint="eastAsia"/>
        </w:rPr>
        <w:t>遵循网络信息体系融合顶层规划和整体设计，在“体系设计、统筹推进，分工建设、分步实施，集成优化、固强补弱，建用结合、滚动发展”的总体思路指导下，搭建技术验证和联调联试基础环境，以数据保障需求为牵引，以详细体系设计为依据，以真实业务数据为依托，以国家和军队标准规范为准绳，有序开展数据中台系统的联调联试工作。</w:t>
      </w:r>
    </w:p>
    <w:p w14:paraId="0441D1B2" w14:textId="77777777" w:rsidR="00CD76F9" w:rsidRPr="00CD76F9" w:rsidRDefault="00CD76F9" w:rsidP="00CD76F9">
      <w:pPr>
        <w:pStyle w:val="145"/>
        <w:ind w:firstLine="560"/>
      </w:pPr>
      <w:r>
        <w:rPr>
          <w:rFonts w:hint="eastAsia"/>
        </w:rPr>
        <w:t>（</w:t>
      </w:r>
      <w:r>
        <w:rPr>
          <w:rFonts w:hint="eastAsia"/>
        </w:rPr>
        <w:t>1</w:t>
      </w:r>
      <w:r>
        <w:rPr>
          <w:rFonts w:hint="eastAsia"/>
        </w:rPr>
        <w:t>）以搭建独立的联调联试环境为基础</w:t>
      </w:r>
    </w:p>
    <w:p w14:paraId="6C163DB4" w14:textId="77777777" w:rsidR="00CD76F9" w:rsidRPr="00CD76F9" w:rsidRDefault="00CD76F9" w:rsidP="00CD76F9">
      <w:pPr>
        <w:pStyle w:val="145"/>
        <w:ind w:firstLine="560"/>
      </w:pPr>
      <w:r>
        <w:rPr>
          <w:rFonts w:hint="eastAsia"/>
        </w:rPr>
        <w:t>搭建独立的联调联试软硬件环境，包括大容量的存储资源、较强的计算能力和高速宽带网络等基础设施，支撑日常</w:t>
      </w:r>
      <w:r>
        <w:rPr>
          <w:rFonts w:hint="eastAsia"/>
        </w:rPr>
        <w:t>Z</w:t>
      </w:r>
      <w:r w:rsidRPr="00CD76F9">
        <w:t>B</w:t>
      </w:r>
      <w:r w:rsidRPr="00CD76F9">
        <w:rPr>
          <w:rFonts w:hint="eastAsia"/>
        </w:rPr>
        <w:t>数据保障和重大行动数据保障的功能和性能测试验证，及各分系统、各模块间的联调联试工作。</w:t>
      </w:r>
    </w:p>
    <w:p w14:paraId="2C4A0A65" w14:textId="77777777" w:rsidR="00CD76F9" w:rsidRPr="00CD76F9" w:rsidRDefault="00CD76F9" w:rsidP="00CD76F9">
      <w:pPr>
        <w:pStyle w:val="145"/>
        <w:ind w:firstLine="560"/>
      </w:pPr>
      <w:r>
        <w:rPr>
          <w:rFonts w:hint="eastAsia"/>
        </w:rPr>
        <w:t>（</w:t>
      </w:r>
      <w:r>
        <w:rPr>
          <w:rFonts w:hint="eastAsia"/>
        </w:rPr>
        <w:t>2</w:t>
      </w:r>
      <w:r>
        <w:rPr>
          <w:rFonts w:hint="eastAsia"/>
        </w:rPr>
        <w:t>）以数据资源融合集成为重点</w:t>
      </w:r>
    </w:p>
    <w:p w14:paraId="2F7D7CAA" w14:textId="7EE94997" w:rsidR="00CD76F9" w:rsidRPr="00CD76F9" w:rsidRDefault="00CD76F9" w:rsidP="00CD76F9">
      <w:pPr>
        <w:pStyle w:val="145"/>
        <w:ind w:firstLine="560"/>
      </w:pPr>
      <w:r>
        <w:rPr>
          <w:rFonts w:hint="eastAsia"/>
        </w:rPr>
        <w:t>围绕数据中台联调</w:t>
      </w:r>
      <w:r w:rsidRPr="00CD76F9">
        <w:t>联试</w:t>
      </w:r>
      <w:r w:rsidRPr="00CD76F9">
        <w:rPr>
          <w:rFonts w:hint="eastAsia"/>
        </w:rPr>
        <w:t>的主题，开展</w:t>
      </w:r>
      <w:r w:rsidR="005B2ADF">
        <w:rPr>
          <w:rFonts w:hint="eastAsia"/>
        </w:rPr>
        <w:t>XX</w:t>
      </w:r>
      <w:r w:rsidRPr="00CD76F9">
        <w:rPr>
          <w:rFonts w:hint="eastAsia"/>
        </w:rPr>
        <w:t>数据引接汇聚、</w:t>
      </w:r>
      <w:r w:rsidR="005B2ADF">
        <w:rPr>
          <w:rFonts w:hint="eastAsia"/>
        </w:rPr>
        <w:t>XX</w:t>
      </w:r>
      <w:r w:rsidRPr="00CD76F9">
        <w:rPr>
          <w:rFonts w:hint="eastAsia"/>
        </w:rPr>
        <w:t>数据融合治理、</w:t>
      </w:r>
      <w:r w:rsidR="005B2ADF">
        <w:rPr>
          <w:rFonts w:hint="eastAsia"/>
        </w:rPr>
        <w:t>XX</w:t>
      </w:r>
      <w:r w:rsidRPr="00CD76F9">
        <w:t>数据资源管理</w:t>
      </w:r>
      <w:r w:rsidRPr="00CD76F9">
        <w:rPr>
          <w:rFonts w:hint="eastAsia"/>
        </w:rPr>
        <w:t>、</w:t>
      </w:r>
      <w:r w:rsidR="005B2ADF">
        <w:rPr>
          <w:rFonts w:hint="eastAsia"/>
        </w:rPr>
        <w:t>XX</w:t>
      </w:r>
      <w:r w:rsidRPr="00CD76F9">
        <w:rPr>
          <w:rFonts w:hint="eastAsia"/>
        </w:rPr>
        <w:t>数据</w:t>
      </w:r>
      <w:r w:rsidRPr="00CD76F9">
        <w:t>智能分析</w:t>
      </w:r>
      <w:r w:rsidRPr="00CD76F9">
        <w:rPr>
          <w:rFonts w:hint="eastAsia"/>
        </w:rPr>
        <w:t>各</w:t>
      </w:r>
      <w:r w:rsidRPr="00CD76F9">
        <w:t>子系统的</w:t>
      </w:r>
      <w:r w:rsidRPr="00CD76F9">
        <w:rPr>
          <w:rFonts w:hint="eastAsia"/>
        </w:rPr>
        <w:t>集成和数据交换测试，模型与模型之间数据交换测试，以及全系统联试测试等重点工作。</w:t>
      </w:r>
    </w:p>
    <w:p w14:paraId="7C245388" w14:textId="77777777" w:rsidR="00CD76F9" w:rsidRPr="00CD76F9" w:rsidRDefault="00CD76F9" w:rsidP="00CD76F9">
      <w:pPr>
        <w:pStyle w:val="145"/>
        <w:ind w:firstLine="560"/>
      </w:pPr>
      <w:r>
        <w:rPr>
          <w:rFonts w:hint="eastAsia"/>
        </w:rPr>
        <w:t>（</w:t>
      </w:r>
      <w:r>
        <w:rPr>
          <w:rFonts w:hint="eastAsia"/>
        </w:rPr>
        <w:t>3</w:t>
      </w:r>
      <w:r>
        <w:rPr>
          <w:rFonts w:hint="eastAsia"/>
        </w:rPr>
        <w:t>）以实际应用需求为遵循</w:t>
      </w:r>
    </w:p>
    <w:p w14:paraId="18A57714" w14:textId="19742DEC" w:rsidR="00CD76F9" w:rsidRPr="00CD76F9" w:rsidRDefault="00CD76F9" w:rsidP="00CD76F9">
      <w:pPr>
        <w:pStyle w:val="145"/>
        <w:ind w:firstLine="560"/>
      </w:pPr>
      <w:r>
        <w:rPr>
          <w:rFonts w:hint="eastAsia"/>
        </w:rPr>
        <w:lastRenderedPageBreak/>
        <w:t>针对实际应用需求、流程以及作业场景，实践首都地区</w:t>
      </w:r>
      <w:r w:rsidRPr="00CD76F9">
        <w:t>异常空情处置场景、日常数据整编治理和</w:t>
      </w:r>
      <w:r w:rsidRPr="00CD76F9">
        <w:rPr>
          <w:rFonts w:hint="eastAsia"/>
        </w:rPr>
        <w:t>支撑</w:t>
      </w:r>
      <w:r w:rsidR="005B2ADF">
        <w:t>XX</w:t>
      </w:r>
      <w:r w:rsidRPr="00CD76F9">
        <w:t>筹划场景</w:t>
      </w:r>
      <w:r w:rsidRPr="00CD76F9">
        <w:rPr>
          <w:rFonts w:hint="eastAsia"/>
        </w:rPr>
        <w:t>等典型应用，研究综合数据应用环节，验证数据中台</w:t>
      </w:r>
      <w:r w:rsidRPr="00CD76F9">
        <w:t>综合</w:t>
      </w:r>
      <w:r w:rsidRPr="00CD76F9">
        <w:rPr>
          <w:rFonts w:hint="eastAsia"/>
        </w:rPr>
        <w:t>能力。</w:t>
      </w:r>
    </w:p>
    <w:p w14:paraId="1ED5F8AF" w14:textId="77777777" w:rsidR="00CD76F9" w:rsidRPr="00CD76F9" w:rsidRDefault="00CD76F9" w:rsidP="00CD76F9">
      <w:pPr>
        <w:pStyle w:val="145"/>
        <w:ind w:firstLine="560"/>
      </w:pPr>
      <w:r>
        <w:rPr>
          <w:rFonts w:hint="eastAsia"/>
        </w:rPr>
        <w:t>（</w:t>
      </w:r>
      <w:r>
        <w:rPr>
          <w:rFonts w:hint="eastAsia"/>
        </w:rPr>
        <w:t>4</w:t>
      </w:r>
      <w:r>
        <w:rPr>
          <w:rFonts w:hint="eastAsia"/>
        </w:rPr>
        <w:t>）以详细体系设计为依据</w:t>
      </w:r>
    </w:p>
    <w:p w14:paraId="11B210D1" w14:textId="77777777" w:rsidR="00CD76F9" w:rsidRPr="00CD76F9" w:rsidRDefault="00CD76F9" w:rsidP="00CD76F9">
      <w:pPr>
        <w:pStyle w:val="145"/>
        <w:ind w:firstLine="560"/>
      </w:pPr>
      <w:r>
        <w:rPr>
          <w:rFonts w:hint="eastAsia"/>
        </w:rPr>
        <w:t>在遵循网络信息体系融合顶层规划和整体设计的前提下，制订网络信息体系融合联调联试设计方案，处理好各分系统间、各模型间，以及与外部系统的关系，明确联调联试的具体工作任务和计划，推动整个体系协调发展、整体联动、有效集成。</w:t>
      </w:r>
    </w:p>
    <w:p w14:paraId="773BE116" w14:textId="77777777" w:rsidR="00CD76F9" w:rsidRPr="00CD76F9" w:rsidRDefault="00CD76F9" w:rsidP="00CD76F9">
      <w:pPr>
        <w:pStyle w:val="145"/>
        <w:ind w:firstLine="560"/>
      </w:pPr>
      <w:r>
        <w:rPr>
          <w:rFonts w:hint="eastAsia"/>
        </w:rPr>
        <w:t>（</w:t>
      </w:r>
      <w:r>
        <w:rPr>
          <w:rFonts w:hint="eastAsia"/>
        </w:rPr>
        <w:t>5</w:t>
      </w:r>
      <w:r>
        <w:rPr>
          <w:rFonts w:hint="eastAsia"/>
        </w:rPr>
        <w:t>）以实际业务数据为依托</w:t>
      </w:r>
    </w:p>
    <w:p w14:paraId="4F370DEA" w14:textId="0783C46A" w:rsidR="00CD76F9" w:rsidRPr="00CD76F9" w:rsidRDefault="005B2ADF" w:rsidP="00CD76F9">
      <w:pPr>
        <w:pStyle w:val="145"/>
        <w:ind w:firstLine="560"/>
      </w:pPr>
      <w:r>
        <w:rPr>
          <w:rFonts w:hint="eastAsia"/>
        </w:rPr>
        <w:t>XX</w:t>
      </w:r>
      <w:r w:rsidR="00CD76F9" w:rsidRPr="00CD76F9">
        <w:t>数据</w:t>
      </w:r>
      <w:r w:rsidR="00CD76F9" w:rsidRPr="00CD76F9">
        <w:rPr>
          <w:rFonts w:hint="eastAsia"/>
        </w:rPr>
        <w:t>引接汇聚部分实际业务数据资源，充分发现和暴露各系统和模型在数据处理、接口对接、系统操作等方面的问题，支撑</w:t>
      </w:r>
      <w:r>
        <w:rPr>
          <w:rFonts w:hint="eastAsia"/>
        </w:rPr>
        <w:t>XX</w:t>
      </w:r>
      <w:r w:rsidR="00CD76F9" w:rsidRPr="00CD76F9">
        <w:t>数据</w:t>
      </w:r>
      <w:r w:rsidR="00CD76F9" w:rsidRPr="00CD76F9">
        <w:rPr>
          <w:rFonts w:hint="eastAsia"/>
        </w:rPr>
        <w:t>融合</w:t>
      </w:r>
      <w:r w:rsidR="00CD76F9" w:rsidRPr="00CD76F9">
        <w:t>治理</w:t>
      </w:r>
      <w:r w:rsidR="00CD76F9" w:rsidRPr="00CD76F9">
        <w:rPr>
          <w:rFonts w:hint="eastAsia"/>
        </w:rPr>
        <w:t>和应</w:t>
      </w:r>
      <w:r>
        <w:rPr>
          <w:rFonts w:hint="eastAsia"/>
        </w:rPr>
        <w:t>XX</w:t>
      </w:r>
      <w:r w:rsidR="00CD76F9" w:rsidRPr="00CD76F9">
        <w:rPr>
          <w:rFonts w:hint="eastAsia"/>
        </w:rPr>
        <w:t>数据</w:t>
      </w:r>
      <w:r w:rsidR="00CD76F9" w:rsidRPr="00CD76F9">
        <w:t>智能分析</w:t>
      </w:r>
      <w:r w:rsidR="00CD76F9" w:rsidRPr="00CD76F9">
        <w:rPr>
          <w:rFonts w:hint="eastAsia"/>
        </w:rPr>
        <w:t>。</w:t>
      </w:r>
    </w:p>
    <w:p w14:paraId="0E1DACD7" w14:textId="77777777" w:rsidR="00CD76F9" w:rsidRPr="00CD76F9" w:rsidRDefault="00CD76F9" w:rsidP="00CD76F9">
      <w:pPr>
        <w:pStyle w:val="145"/>
        <w:ind w:firstLine="560"/>
      </w:pPr>
      <w:r>
        <w:rPr>
          <w:rFonts w:hint="eastAsia"/>
        </w:rPr>
        <w:t>（</w:t>
      </w:r>
      <w:r>
        <w:rPr>
          <w:rFonts w:hint="eastAsia"/>
        </w:rPr>
        <w:t>6</w:t>
      </w:r>
      <w:r>
        <w:rPr>
          <w:rFonts w:hint="eastAsia"/>
        </w:rPr>
        <w:t>）以国家和军队标准规范为准绳</w:t>
      </w:r>
    </w:p>
    <w:p w14:paraId="237C7DFD" w14:textId="77777777" w:rsidR="00CD76F9" w:rsidRPr="00CD76F9" w:rsidRDefault="00CD76F9" w:rsidP="00CD76F9">
      <w:pPr>
        <w:pStyle w:val="145"/>
        <w:ind w:firstLine="560"/>
      </w:pPr>
      <w:r>
        <w:rPr>
          <w:rFonts w:hint="eastAsia"/>
        </w:rPr>
        <w:t>遵循国家和军队软硬件系统建设的标准规范和技术体制，制定相关标准规范体系，搭建联调联试总体架构，并以制定的详细技术规范、数据规范、接口规范为技术指导，进行统一集成和部署，将各个分包中实现的系统和模型进行集成融合，实现数据共享和需求交互，达到联调联试要求。集成思路如下图所示。</w:t>
      </w:r>
    </w:p>
    <w:p w14:paraId="79FA0A21" w14:textId="77777777" w:rsidR="00CD76F9" w:rsidRDefault="00CD76F9" w:rsidP="00717013">
      <w:pPr>
        <w:pStyle w:val="1451"/>
      </w:pPr>
      <w:r w:rsidRPr="00CD76F9">
        <w:rPr>
          <w:rFonts w:hint="eastAsia"/>
          <w:noProof/>
        </w:rPr>
        <w:lastRenderedPageBreak/>
        <w:drawing>
          <wp:inline distT="0" distB="0" distL="0" distR="0" wp14:anchorId="2EB7FE37" wp14:editId="63A06130">
            <wp:extent cx="5269230" cy="3819525"/>
            <wp:effectExtent l="0" t="0" r="7620" b="9525"/>
            <wp:docPr id="1493582089" name="图片 2788" descr="/home/secadm/数据中台/图片/模式示意图2.png模式示意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82089" name="图片 2788" descr="/home/secadm/数据中台/图片/模式示意图2.png模式示意图2"/>
                    <pic:cNvPicPr>
                      <a:picLocks noChangeAspect="1"/>
                    </pic:cNvPicPr>
                  </pic:nvPicPr>
                  <pic:blipFill>
                    <a:blip r:embed="rId48" cstate="print"/>
                    <a:srcRect/>
                    <a:stretch>
                      <a:fillRect/>
                    </a:stretch>
                  </pic:blipFill>
                  <pic:spPr>
                    <a:xfrm>
                      <a:off x="0" y="0"/>
                      <a:ext cx="5269230" cy="3819525"/>
                    </a:xfrm>
                    <a:prstGeom prst="rect">
                      <a:avLst/>
                    </a:prstGeom>
                    <a:noFill/>
                    <a:ln w="9525" cap="flat" cmpd="sng">
                      <a:noFill/>
                      <a:prstDash val="solid"/>
                      <a:round/>
                    </a:ln>
                  </pic:spPr>
                </pic:pic>
              </a:graphicData>
            </a:graphic>
          </wp:inline>
        </w:drawing>
      </w:r>
    </w:p>
    <w:p w14:paraId="08638F2D" w14:textId="1D5562AD" w:rsidR="00CD76F9" w:rsidRPr="00CD76F9" w:rsidRDefault="00CD76F9" w:rsidP="00CD76F9">
      <w:pPr>
        <w:pStyle w:val="aff6"/>
        <w:spacing w:before="62" w:after="62"/>
      </w:pPr>
      <w:r>
        <w:t>图</w:t>
      </w:r>
      <w:r>
        <w:t xml:space="preserve"> </w:t>
      </w:r>
      <w:r w:rsidR="00405EEC">
        <w:fldChar w:fldCharType="begin"/>
      </w:r>
      <w:r w:rsidR="00405EEC">
        <w:instrText xml:space="preserve"> STYLEREF 1 \s </w:instrText>
      </w:r>
      <w:r w:rsidR="00405EEC">
        <w:fldChar w:fldCharType="separate"/>
      </w:r>
      <w:r w:rsidR="0045365A">
        <w:rPr>
          <w:noProof/>
        </w:rPr>
        <w:t>5</w:t>
      </w:r>
      <w:r w:rsidR="00405EEC">
        <w:rPr>
          <w:noProof/>
        </w:rPr>
        <w:fldChar w:fldCharType="end"/>
      </w:r>
      <w:r w:rsidR="003161D2">
        <w:noBreakHyphen/>
      </w:r>
      <w:r w:rsidR="000D41A4">
        <w:fldChar w:fldCharType="begin"/>
      </w:r>
      <w:r w:rsidR="003161D2">
        <w:instrText xml:space="preserve"> SEQ </w:instrText>
      </w:r>
      <w:r w:rsidR="003161D2">
        <w:instrText>图</w:instrText>
      </w:r>
      <w:r w:rsidR="003161D2">
        <w:instrText xml:space="preserve"> \* ARABIC \s 1 </w:instrText>
      </w:r>
      <w:r w:rsidR="000D41A4">
        <w:fldChar w:fldCharType="separate"/>
      </w:r>
      <w:r w:rsidR="0045365A">
        <w:rPr>
          <w:noProof/>
        </w:rPr>
        <w:t>4</w:t>
      </w:r>
      <w:r w:rsidR="000D41A4">
        <w:fldChar w:fldCharType="end"/>
      </w:r>
      <w:r w:rsidRPr="00CD76F9">
        <w:rPr>
          <w:rFonts w:hint="eastAsia"/>
        </w:rPr>
        <w:t>联调联试模式示意图</w:t>
      </w:r>
    </w:p>
    <w:p w14:paraId="6E785623" w14:textId="77777777" w:rsidR="00CD76F9" w:rsidRPr="00CD76F9" w:rsidRDefault="00CD76F9" w:rsidP="00CD76F9">
      <w:pPr>
        <w:pStyle w:val="145"/>
        <w:ind w:firstLine="560"/>
      </w:pPr>
      <w:r>
        <w:rPr>
          <w:rFonts w:hint="eastAsia"/>
        </w:rPr>
        <w:t>联调联试工作开展过程中最大程度地防范技术操作风险，促进系统健康、有效、平稳运行，联调联试工作有效推进。</w:t>
      </w:r>
    </w:p>
    <w:p w14:paraId="198D5DAD" w14:textId="77777777" w:rsidR="00CD76F9" w:rsidRPr="00CD76F9" w:rsidRDefault="00CD76F9" w:rsidP="00CD76F9">
      <w:pPr>
        <w:pStyle w:val="145"/>
        <w:ind w:firstLine="560"/>
      </w:pPr>
      <w:r>
        <w:rPr>
          <w:rFonts w:hint="eastAsia"/>
        </w:rPr>
        <w:t>充分吸收先进经验和计算机信息技术应用成果，推动联调联试建设与技术管理水平的协调发展，提高信息技术人员的整体水平。</w:t>
      </w:r>
    </w:p>
    <w:p w14:paraId="5F4F6B1F" w14:textId="77777777" w:rsidR="00CD76F9" w:rsidRPr="00CD76F9" w:rsidRDefault="00CD76F9" w:rsidP="00CD76F9">
      <w:pPr>
        <w:pStyle w:val="145"/>
        <w:ind w:firstLine="560"/>
      </w:pPr>
      <w:r>
        <w:rPr>
          <w:rFonts w:hint="eastAsia"/>
        </w:rPr>
        <w:t>指导联调联试参与各单位、各小组、各人员加强计算机信息系统的优化建设和安全管理，加强技术人员的管理，防止数据遗失、损坏、篡改、泄漏，提高系统运行的安全性、可靠性与稳定性。</w:t>
      </w:r>
    </w:p>
    <w:p w14:paraId="04CD63B9" w14:textId="77777777" w:rsidR="00CD76F9" w:rsidRPr="00CD76F9" w:rsidRDefault="00CD76F9" w:rsidP="00CD76F9">
      <w:pPr>
        <w:pStyle w:val="145"/>
        <w:ind w:firstLine="560"/>
      </w:pPr>
      <w:r>
        <w:rPr>
          <w:rFonts w:hint="eastAsia"/>
        </w:rPr>
        <w:t>每次联调联试的服务列表应在计划规范所涵盖的服务列表内，且该批服务已经通过准入测试。</w:t>
      </w:r>
    </w:p>
    <w:p w14:paraId="5677736B" w14:textId="77777777" w:rsidR="00CD76F9" w:rsidRPr="00CD76F9" w:rsidRDefault="00CD76F9" w:rsidP="00CD76F9">
      <w:pPr>
        <w:pStyle w:val="145"/>
        <w:ind w:firstLine="560"/>
      </w:pPr>
      <w:r>
        <w:rPr>
          <w:rFonts w:hint="eastAsia"/>
        </w:rPr>
        <w:t>联调联试由连通性测试和功能性测试两部分组成。</w:t>
      </w:r>
    </w:p>
    <w:p w14:paraId="3F93A717" w14:textId="77777777" w:rsidR="00CD76F9" w:rsidRPr="00CD76F9" w:rsidRDefault="00CD76F9" w:rsidP="00CD76F9">
      <w:pPr>
        <w:pStyle w:val="5"/>
      </w:pPr>
      <w:bookmarkStart w:id="332" w:name="_Toc313051890"/>
      <w:r>
        <w:rPr>
          <w:rFonts w:hint="eastAsia"/>
        </w:rPr>
        <w:lastRenderedPageBreak/>
        <w:t>连通性测试</w:t>
      </w:r>
      <w:bookmarkEnd w:id="332"/>
    </w:p>
    <w:p w14:paraId="1E7DE151" w14:textId="77777777" w:rsidR="00CD76F9" w:rsidRPr="00CD76F9" w:rsidRDefault="00CD76F9" w:rsidP="00CD76F9">
      <w:pPr>
        <w:pStyle w:val="145"/>
        <w:ind w:firstLine="560"/>
      </w:pPr>
      <w:r>
        <w:rPr>
          <w:rFonts w:hint="eastAsia"/>
        </w:rPr>
        <w:t>连通性测试是指服务消费方在联调联试执行前，对所有需要调用服务的基本功能所进行的简单测试。连通性测试强调服务能否被正常调用，而不进行业务层面验证。</w:t>
      </w:r>
    </w:p>
    <w:p w14:paraId="5E39B099" w14:textId="77777777" w:rsidR="00CD76F9" w:rsidRPr="00CD76F9" w:rsidRDefault="00CD76F9" w:rsidP="00CD76F9">
      <w:pPr>
        <w:pStyle w:val="145"/>
        <w:ind w:firstLine="560"/>
      </w:pPr>
      <w:r>
        <w:rPr>
          <w:rFonts w:hint="eastAsia"/>
        </w:rPr>
        <w:t>连通性测试的目的是为了保证在联调联试执行阶段，服务消费方能够顺利连接，能够正常调用所消费的服务，连通性测试包含网络连通性测试及服务连通性测试两部分工作。</w:t>
      </w:r>
    </w:p>
    <w:p w14:paraId="6638C50E" w14:textId="77777777" w:rsidR="00CD76F9" w:rsidRPr="00CD76F9" w:rsidRDefault="00CD76F9" w:rsidP="00CD76F9">
      <w:pPr>
        <w:pStyle w:val="145"/>
        <w:ind w:firstLine="560"/>
      </w:pPr>
      <w:r>
        <w:rPr>
          <w:rFonts w:hint="eastAsia"/>
        </w:rPr>
        <w:t>连通性测试之前应完成以下工作：确保集成联调环境搭建完毕，网络策略开通完毕，服务提供方完成应用程序部署，相关接口系统（接口平台）及数据库完成部署，完成应用程序部署。</w:t>
      </w:r>
    </w:p>
    <w:p w14:paraId="2AECA45F" w14:textId="77777777" w:rsidR="00CD76F9" w:rsidRPr="00CD76F9" w:rsidRDefault="00CD76F9" w:rsidP="00CD76F9">
      <w:pPr>
        <w:pStyle w:val="145"/>
        <w:ind w:firstLine="560"/>
      </w:pPr>
      <w:r>
        <w:rPr>
          <w:rFonts w:hint="eastAsia"/>
        </w:rPr>
        <w:t>连通性测试的示意图如下：</w:t>
      </w:r>
    </w:p>
    <w:p w14:paraId="536A94C5" w14:textId="77777777" w:rsidR="00CD76F9" w:rsidRDefault="00CD76F9" w:rsidP="00717013">
      <w:pPr>
        <w:pStyle w:val="1451"/>
      </w:pPr>
      <w:r w:rsidRPr="00CD76F9">
        <w:rPr>
          <w:rFonts w:hint="eastAsia"/>
          <w:noProof/>
        </w:rPr>
        <w:drawing>
          <wp:inline distT="0" distB="0" distL="114300" distR="114300" wp14:anchorId="1ABD6D25" wp14:editId="7010DDD5">
            <wp:extent cx="3202940" cy="2188845"/>
            <wp:effectExtent l="0" t="0" r="16510" b="1905"/>
            <wp:docPr id="149358209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82090" name="图片 15"/>
                    <pic:cNvPicPr>
                      <a:picLocks noChangeAspect="1"/>
                    </pic:cNvPicPr>
                  </pic:nvPicPr>
                  <pic:blipFill>
                    <a:blip r:embed="rId49" cstate="print"/>
                    <a:stretch>
                      <a:fillRect/>
                    </a:stretch>
                  </pic:blipFill>
                  <pic:spPr>
                    <a:xfrm>
                      <a:off x="0" y="0"/>
                      <a:ext cx="3225041" cy="2203738"/>
                    </a:xfrm>
                    <a:prstGeom prst="rect">
                      <a:avLst/>
                    </a:prstGeom>
                    <a:noFill/>
                    <a:ln>
                      <a:noFill/>
                    </a:ln>
                  </pic:spPr>
                </pic:pic>
              </a:graphicData>
            </a:graphic>
          </wp:inline>
        </w:drawing>
      </w:r>
    </w:p>
    <w:p w14:paraId="3ADA359D" w14:textId="67CE976F" w:rsidR="00CD76F9" w:rsidRPr="00CD76F9" w:rsidRDefault="00CD76F9" w:rsidP="00CD76F9">
      <w:pPr>
        <w:pStyle w:val="aff6"/>
        <w:spacing w:before="62" w:after="62"/>
      </w:pPr>
      <w:r>
        <w:t>图</w:t>
      </w:r>
      <w:r>
        <w:t xml:space="preserve"> </w:t>
      </w:r>
      <w:r w:rsidR="00405EEC">
        <w:fldChar w:fldCharType="begin"/>
      </w:r>
      <w:r w:rsidR="00405EEC">
        <w:instrText xml:space="preserve"> STYLEREF 1 \s </w:instrText>
      </w:r>
      <w:r w:rsidR="00405EEC">
        <w:fldChar w:fldCharType="separate"/>
      </w:r>
      <w:r w:rsidR="0045365A">
        <w:rPr>
          <w:noProof/>
        </w:rPr>
        <w:t>5</w:t>
      </w:r>
      <w:r w:rsidR="00405EEC">
        <w:rPr>
          <w:noProof/>
        </w:rPr>
        <w:fldChar w:fldCharType="end"/>
      </w:r>
      <w:r w:rsidR="003161D2">
        <w:noBreakHyphen/>
      </w:r>
      <w:r w:rsidR="000D41A4">
        <w:fldChar w:fldCharType="begin"/>
      </w:r>
      <w:r w:rsidR="003161D2">
        <w:instrText xml:space="preserve"> SEQ </w:instrText>
      </w:r>
      <w:r w:rsidR="003161D2">
        <w:instrText>图</w:instrText>
      </w:r>
      <w:r w:rsidR="003161D2">
        <w:instrText xml:space="preserve"> \* ARABIC \s 1 </w:instrText>
      </w:r>
      <w:r w:rsidR="000D41A4">
        <w:fldChar w:fldCharType="separate"/>
      </w:r>
      <w:r w:rsidR="0045365A">
        <w:rPr>
          <w:noProof/>
        </w:rPr>
        <w:t>5</w:t>
      </w:r>
      <w:r w:rsidR="000D41A4">
        <w:fldChar w:fldCharType="end"/>
      </w:r>
      <w:r w:rsidRPr="00CD76F9">
        <w:rPr>
          <w:rFonts w:hint="eastAsia"/>
        </w:rPr>
        <w:t>连通性测试的示意图</w:t>
      </w:r>
    </w:p>
    <w:p w14:paraId="60479F06" w14:textId="77777777" w:rsidR="00CD76F9" w:rsidRPr="00CD76F9" w:rsidRDefault="00CD76F9" w:rsidP="00CD76F9">
      <w:pPr>
        <w:pStyle w:val="5"/>
      </w:pPr>
      <w:bookmarkStart w:id="333" w:name="_Toc313051891"/>
      <w:r>
        <w:rPr>
          <w:rFonts w:hint="eastAsia"/>
        </w:rPr>
        <w:t>功能性测试</w:t>
      </w:r>
      <w:bookmarkEnd w:id="333"/>
    </w:p>
    <w:p w14:paraId="36ACA4F6" w14:textId="77777777" w:rsidR="00CD76F9" w:rsidRPr="00CD76F9" w:rsidRDefault="00CD76F9" w:rsidP="00CD76F9">
      <w:pPr>
        <w:pStyle w:val="145"/>
        <w:ind w:firstLine="560"/>
      </w:pPr>
      <w:r>
        <w:rPr>
          <w:rFonts w:hint="eastAsia"/>
        </w:rPr>
        <w:t>功能性测试是指服务消费方按照已编写完成的测试用例对接口服务进行测试验证，尽可能的发现潜在问题。功能性测试重在全面覆盖业务场景。</w:t>
      </w:r>
    </w:p>
    <w:p w14:paraId="18414DE8" w14:textId="77777777" w:rsidR="00CD76F9" w:rsidRPr="00CD76F9" w:rsidRDefault="00CD76F9" w:rsidP="00CD76F9">
      <w:pPr>
        <w:pStyle w:val="145"/>
        <w:ind w:firstLine="560"/>
      </w:pPr>
      <w:r>
        <w:rPr>
          <w:rFonts w:hint="eastAsia"/>
        </w:rPr>
        <w:t>功能性测试是联调联试的重点，是接口服务正常使用的保障。</w:t>
      </w:r>
    </w:p>
    <w:p w14:paraId="1C567D46" w14:textId="77777777" w:rsidR="00CD76F9" w:rsidRPr="00CD76F9" w:rsidRDefault="00CD76F9" w:rsidP="00CD76F9">
      <w:pPr>
        <w:pStyle w:val="145"/>
        <w:ind w:firstLine="560"/>
      </w:pPr>
      <w:r>
        <w:rPr>
          <w:rFonts w:hint="eastAsia"/>
        </w:rPr>
        <w:lastRenderedPageBreak/>
        <w:t>功能性测试之前应完成以下工作：</w:t>
      </w:r>
    </w:p>
    <w:p w14:paraId="3D109E8D" w14:textId="77777777" w:rsidR="00CD76F9" w:rsidRPr="00CD76F9" w:rsidRDefault="00CD76F9" w:rsidP="00CD76F9">
      <w:pPr>
        <w:pStyle w:val="145"/>
        <w:ind w:firstLine="560"/>
      </w:pPr>
      <w:r>
        <w:rPr>
          <w:rFonts w:hint="eastAsia"/>
        </w:rPr>
        <w:t>完成连通性测试，完成测试设计，包括测试用例和测试数据的编写审核。</w:t>
      </w:r>
    </w:p>
    <w:p w14:paraId="419F62EF" w14:textId="77777777" w:rsidR="00CD76F9" w:rsidRPr="00CD76F9" w:rsidRDefault="00CD76F9" w:rsidP="00A83578">
      <w:pPr>
        <w:pStyle w:val="4"/>
      </w:pPr>
      <w:bookmarkStart w:id="334" w:name="_Toc156274227"/>
      <w:bookmarkStart w:id="335" w:name="_Toc885514321"/>
      <w:bookmarkStart w:id="336" w:name="_Toc159346956"/>
      <w:r>
        <w:rPr>
          <w:rFonts w:hint="eastAsia"/>
        </w:rPr>
        <w:t>联调联试原则</w:t>
      </w:r>
      <w:bookmarkEnd w:id="334"/>
      <w:bookmarkEnd w:id="335"/>
      <w:bookmarkEnd w:id="336"/>
    </w:p>
    <w:p w14:paraId="1AA35141" w14:textId="77777777" w:rsidR="00CD76F9" w:rsidRPr="00CD76F9" w:rsidRDefault="00CD76F9" w:rsidP="00CD76F9">
      <w:pPr>
        <w:pStyle w:val="145"/>
        <w:ind w:firstLine="560"/>
      </w:pPr>
      <w:r>
        <w:rPr>
          <w:rFonts w:hint="eastAsia"/>
        </w:rPr>
        <w:t>网络信息体系融合项目中，凡计划投入日常运行环境的分系统、功能升级，或主管机关认为应当进行验证的内容，都应进行相应的联调联试。在联调联试过程中，应遵循以下基本原则：</w:t>
      </w:r>
    </w:p>
    <w:p w14:paraId="0670E9B5" w14:textId="77777777" w:rsidR="00CD76F9" w:rsidRPr="00CD76F9" w:rsidRDefault="00CD76F9" w:rsidP="00CD76F9">
      <w:pPr>
        <w:pStyle w:val="145"/>
        <w:ind w:firstLine="560"/>
      </w:pPr>
      <w:r>
        <w:rPr>
          <w:rFonts w:hint="eastAsia"/>
        </w:rPr>
        <w:t>（</w:t>
      </w:r>
      <w:r>
        <w:rPr>
          <w:rFonts w:hint="eastAsia"/>
        </w:rPr>
        <w:t>1</w:t>
      </w:r>
      <w:r>
        <w:rPr>
          <w:rFonts w:hint="eastAsia"/>
        </w:rPr>
        <w:t>）需求牵引原则</w:t>
      </w:r>
    </w:p>
    <w:p w14:paraId="34C275FC" w14:textId="77777777" w:rsidR="00CD76F9" w:rsidRPr="00CD76F9" w:rsidRDefault="00CD76F9" w:rsidP="00CD76F9">
      <w:pPr>
        <w:pStyle w:val="145"/>
        <w:ind w:firstLine="560"/>
      </w:pPr>
      <w:r>
        <w:rPr>
          <w:rFonts w:hint="eastAsia"/>
        </w:rPr>
        <w:t>从实际</w:t>
      </w:r>
      <w:r w:rsidRPr="00CD76F9">
        <w:rPr>
          <w:rFonts w:hint="eastAsia"/>
        </w:rPr>
        <w:t>使用的角度出发，根据项目研制要求确定的内容和研制工作的需要安排联调联试，重点对系统互连互通互操作、系统综合功能和性能等内容进行联试和验证。</w:t>
      </w:r>
    </w:p>
    <w:p w14:paraId="233504FD" w14:textId="77777777" w:rsidR="00CD76F9" w:rsidRPr="00CD76F9" w:rsidRDefault="00CD76F9" w:rsidP="00CD76F9">
      <w:pPr>
        <w:pStyle w:val="145"/>
        <w:ind w:firstLine="560"/>
      </w:pPr>
      <w:r>
        <w:rPr>
          <w:rFonts w:hint="eastAsia"/>
        </w:rPr>
        <w:t>（</w:t>
      </w:r>
      <w:r>
        <w:rPr>
          <w:rFonts w:hint="eastAsia"/>
        </w:rPr>
        <w:t>2</w:t>
      </w:r>
      <w:r>
        <w:rPr>
          <w:rFonts w:hint="eastAsia"/>
        </w:rPr>
        <w:t>）科学严谨、实事求是原则</w:t>
      </w:r>
    </w:p>
    <w:p w14:paraId="440D197A" w14:textId="77777777" w:rsidR="00CD76F9" w:rsidRPr="00CD76F9" w:rsidRDefault="00CD76F9" w:rsidP="00CD76F9">
      <w:pPr>
        <w:pStyle w:val="145"/>
        <w:ind w:firstLine="560"/>
      </w:pPr>
      <w:r>
        <w:rPr>
          <w:rFonts w:hint="eastAsia"/>
        </w:rPr>
        <w:t>所有参与联调联试的人员，需本着尊重科学、操作严谨、精益求精、实事求是的态度和原则，针对发现的任何问题，及时反馈并讨论和制定解决措施。</w:t>
      </w:r>
    </w:p>
    <w:p w14:paraId="459746AB" w14:textId="77777777" w:rsidR="00CD76F9" w:rsidRPr="00CD76F9" w:rsidRDefault="00CD76F9" w:rsidP="00CD76F9">
      <w:pPr>
        <w:pStyle w:val="145"/>
        <w:ind w:firstLine="560"/>
      </w:pPr>
      <w:r>
        <w:rPr>
          <w:rFonts w:hint="eastAsia"/>
        </w:rPr>
        <w:t>（</w:t>
      </w:r>
      <w:r>
        <w:rPr>
          <w:rFonts w:hint="eastAsia"/>
        </w:rPr>
        <w:t>3</w:t>
      </w:r>
      <w:r>
        <w:rPr>
          <w:rFonts w:hint="eastAsia"/>
        </w:rPr>
        <w:t>）资源共享原则</w:t>
      </w:r>
    </w:p>
    <w:p w14:paraId="577EF6CB" w14:textId="77777777" w:rsidR="00CD76F9" w:rsidRPr="00CD76F9" w:rsidRDefault="00CD76F9" w:rsidP="00CD76F9">
      <w:pPr>
        <w:pStyle w:val="145"/>
        <w:ind w:firstLine="560"/>
      </w:pPr>
      <w:r>
        <w:rPr>
          <w:rFonts w:hint="eastAsia"/>
        </w:rPr>
        <w:t>本项目中的所有分系统共享使用同一套技术验证和联调联试环境，相关决策指挥人员、数据保障人员和运维管理人员在此环境中进行验证和测试，充分共享使用相关基础环境、测试工具、基础数据等资源，避免资源浪费和重复建设。</w:t>
      </w:r>
    </w:p>
    <w:p w14:paraId="3CCEC06F" w14:textId="77777777" w:rsidR="00CD76F9" w:rsidRPr="00CD76F9" w:rsidRDefault="00CD76F9" w:rsidP="00CD76F9">
      <w:pPr>
        <w:pStyle w:val="145"/>
        <w:ind w:firstLine="560"/>
      </w:pPr>
      <w:r>
        <w:rPr>
          <w:rFonts w:hint="eastAsia"/>
        </w:rPr>
        <w:t>（</w:t>
      </w:r>
      <w:r>
        <w:rPr>
          <w:rFonts w:hint="eastAsia"/>
        </w:rPr>
        <w:t>4</w:t>
      </w:r>
      <w:r>
        <w:rPr>
          <w:rFonts w:hint="eastAsia"/>
        </w:rPr>
        <w:t>）协调管理原则</w:t>
      </w:r>
    </w:p>
    <w:p w14:paraId="62B9315F" w14:textId="77777777" w:rsidR="00CD76F9" w:rsidRPr="00CD76F9" w:rsidRDefault="00CD76F9" w:rsidP="00CD76F9">
      <w:pPr>
        <w:pStyle w:val="145"/>
        <w:ind w:firstLine="560"/>
      </w:pPr>
      <w:r>
        <w:rPr>
          <w:rFonts w:hint="eastAsia"/>
        </w:rPr>
        <w:t>严格按照各项管理制度和相关规范执行，协调各主管部门、使用部门和职能小组相互之间密切配合、团结协作，充分发挥团队的力量，快速解决问题，保障项目整体进度计划。</w:t>
      </w:r>
    </w:p>
    <w:p w14:paraId="75A7FB8D" w14:textId="77777777" w:rsidR="00CD76F9" w:rsidRPr="00CD76F9" w:rsidRDefault="00CD76F9" w:rsidP="00CD76F9">
      <w:pPr>
        <w:pStyle w:val="145"/>
        <w:ind w:firstLine="560"/>
      </w:pPr>
      <w:r>
        <w:rPr>
          <w:rFonts w:hint="eastAsia"/>
        </w:rPr>
        <w:lastRenderedPageBreak/>
        <w:t>（</w:t>
      </w:r>
      <w:r>
        <w:rPr>
          <w:rFonts w:hint="eastAsia"/>
        </w:rPr>
        <w:t>5</w:t>
      </w:r>
      <w:r>
        <w:rPr>
          <w:rFonts w:hint="eastAsia"/>
        </w:rPr>
        <w:t>）质量保障原则</w:t>
      </w:r>
    </w:p>
    <w:p w14:paraId="486A3B98" w14:textId="77777777" w:rsidR="00CD76F9" w:rsidRPr="00CD76F9" w:rsidRDefault="00CD76F9" w:rsidP="00CD76F9">
      <w:pPr>
        <w:pStyle w:val="145"/>
        <w:ind w:firstLine="560"/>
      </w:pPr>
      <w:r>
        <w:rPr>
          <w:rFonts w:hint="eastAsia"/>
        </w:rPr>
        <w:t>在联调联试的计划和实施等全过程中，按国家和军队相关质量管理体系要求，制定质量保证计划，实施质量控制，并将其纳入项目整体管理计划和管理活动中。</w:t>
      </w:r>
    </w:p>
    <w:p w14:paraId="2E7D1B4C" w14:textId="77777777" w:rsidR="00CD76F9" w:rsidRPr="00CD76F9" w:rsidRDefault="00CD76F9" w:rsidP="00CD76F9">
      <w:pPr>
        <w:pStyle w:val="145"/>
        <w:ind w:firstLine="560"/>
      </w:pPr>
      <w:r>
        <w:rPr>
          <w:rFonts w:hint="eastAsia"/>
        </w:rPr>
        <w:t>（</w:t>
      </w:r>
      <w:r>
        <w:rPr>
          <w:rFonts w:hint="eastAsia"/>
        </w:rPr>
        <w:t>6</w:t>
      </w:r>
      <w:r>
        <w:rPr>
          <w:rFonts w:hint="eastAsia"/>
        </w:rPr>
        <w:t>）安全保密原则</w:t>
      </w:r>
    </w:p>
    <w:p w14:paraId="108D0DBA" w14:textId="77777777" w:rsidR="00CD76F9" w:rsidRPr="00CD76F9" w:rsidRDefault="00CD76F9" w:rsidP="00CD76F9">
      <w:pPr>
        <w:pStyle w:val="145"/>
        <w:ind w:firstLine="560"/>
      </w:pPr>
      <w:r>
        <w:rPr>
          <w:rFonts w:hint="eastAsia"/>
        </w:rPr>
        <w:t>在联调联试的各环节和硬件、软件、网络通讯、数据、管理制度各方面，都必须贯彻安全性原则。应当把安全措施落实到信息技术管理的每个环节、每个方面都应当使技术人员牢固树立技术风险的防范意识。</w:t>
      </w:r>
    </w:p>
    <w:p w14:paraId="0E544741" w14:textId="77777777" w:rsidR="00CD76F9" w:rsidRPr="00CD76F9" w:rsidRDefault="00CD76F9" w:rsidP="00CD76F9">
      <w:pPr>
        <w:pStyle w:val="145"/>
        <w:ind w:firstLine="560"/>
      </w:pPr>
      <w:r>
        <w:rPr>
          <w:rFonts w:hint="eastAsia"/>
        </w:rPr>
        <w:t>成立安全保密小组，对安全保障和保密工作进行监督管理，包括对人员出入、设备使用、网络使用、数据应用、用户管理、角色授权、文档介质管理等方面进行严格管控，确保在全部过程中所有人员的操作，严格按国家和军队相关安全保密要求执行。</w:t>
      </w:r>
    </w:p>
    <w:p w14:paraId="523E424F" w14:textId="77777777" w:rsidR="00CD76F9" w:rsidRPr="00CD76F9" w:rsidRDefault="00CD76F9" w:rsidP="00CD76F9">
      <w:pPr>
        <w:pStyle w:val="145"/>
        <w:ind w:firstLine="560"/>
      </w:pPr>
      <w:r>
        <w:rPr>
          <w:rFonts w:hint="eastAsia"/>
        </w:rPr>
        <w:t>（</w:t>
      </w:r>
      <w:r w:rsidRPr="00CD76F9">
        <w:t>6</w:t>
      </w:r>
      <w:r w:rsidRPr="00CD76F9">
        <w:rPr>
          <w:rFonts w:hint="eastAsia"/>
        </w:rPr>
        <w:t>）节俭与高效原则</w:t>
      </w:r>
    </w:p>
    <w:p w14:paraId="3982A54B" w14:textId="77777777" w:rsidR="00CD76F9" w:rsidRPr="00CD76F9" w:rsidRDefault="00CD76F9" w:rsidP="00CD76F9">
      <w:pPr>
        <w:pStyle w:val="145"/>
        <w:ind w:firstLine="560"/>
      </w:pPr>
      <w:r>
        <w:rPr>
          <w:rFonts w:hint="eastAsia"/>
        </w:rPr>
        <w:t>在不影响整体工作计划的前提下，尽可能将多个相关联的联调联试任务合并进行，减少活动次数</w:t>
      </w:r>
      <w:r>
        <w:rPr>
          <w:rFonts w:hint="eastAsia"/>
        </w:rPr>
        <w:t>,</w:t>
      </w:r>
      <w:r>
        <w:rPr>
          <w:rFonts w:hint="eastAsia"/>
        </w:rPr>
        <w:t>提高资源复用，节省了人力资源、数据资源、设备资源投入的同时，通过多环节验证、多人员参与，更便于发现和解决问题，提高整体工作效率。</w:t>
      </w:r>
    </w:p>
    <w:p w14:paraId="640C0ADB" w14:textId="77777777" w:rsidR="00CD76F9" w:rsidRPr="00CD76F9" w:rsidRDefault="00CD76F9" w:rsidP="00CD76F9">
      <w:pPr>
        <w:pStyle w:val="145"/>
        <w:ind w:firstLine="560"/>
      </w:pPr>
      <w:r>
        <w:rPr>
          <w:rFonts w:hint="eastAsia"/>
        </w:rPr>
        <w:t>（</w:t>
      </w:r>
      <w:r w:rsidRPr="00CD76F9">
        <w:t>7</w:t>
      </w:r>
      <w:r w:rsidRPr="00CD76F9">
        <w:rPr>
          <w:rFonts w:hint="eastAsia"/>
        </w:rPr>
        <w:t>）实用性原则</w:t>
      </w:r>
    </w:p>
    <w:p w14:paraId="3D0960E1" w14:textId="77777777" w:rsidR="00CD76F9" w:rsidRPr="00CD76F9" w:rsidRDefault="00CD76F9" w:rsidP="00CD76F9">
      <w:pPr>
        <w:pStyle w:val="145"/>
        <w:ind w:firstLine="560"/>
      </w:pPr>
      <w:r>
        <w:rPr>
          <w:rFonts w:hint="eastAsia"/>
        </w:rPr>
        <w:t>当加强信息技术管理，注重采用先进成熟技术。在保障系统安全的前提下，力求避免因不切实际地提高系统安全级别而造成投资浪费；避免因引用任何未经消化吸收的安全保密技术和设备而对信息技术管理造成消极影响。</w:t>
      </w:r>
    </w:p>
    <w:p w14:paraId="2BD6721A" w14:textId="77777777" w:rsidR="00CD76F9" w:rsidRPr="00CD76F9" w:rsidRDefault="00CD76F9" w:rsidP="00CD76F9">
      <w:pPr>
        <w:pStyle w:val="145"/>
        <w:ind w:firstLine="560"/>
      </w:pPr>
      <w:r>
        <w:rPr>
          <w:rFonts w:hint="eastAsia"/>
        </w:rPr>
        <w:t>（</w:t>
      </w:r>
      <w:r w:rsidRPr="00CD76F9">
        <w:t>8</w:t>
      </w:r>
      <w:r w:rsidRPr="00CD76F9">
        <w:rPr>
          <w:rFonts w:hint="eastAsia"/>
        </w:rPr>
        <w:t>）可操作性原则</w:t>
      </w:r>
    </w:p>
    <w:p w14:paraId="5CE42B88" w14:textId="77777777" w:rsidR="00CD76F9" w:rsidRPr="00CD76F9" w:rsidRDefault="00CD76F9" w:rsidP="00CD76F9">
      <w:pPr>
        <w:pStyle w:val="145"/>
        <w:ind w:firstLine="560"/>
      </w:pPr>
      <w:r>
        <w:rPr>
          <w:rFonts w:hint="eastAsia"/>
        </w:rPr>
        <w:lastRenderedPageBreak/>
        <w:t>信息技术管理规范必须具有可操作性。各单位根据本单位管控细化与完善其信息技术管理制度时，也应当力求简单明确，便于对照检查，便于操作。</w:t>
      </w:r>
    </w:p>
    <w:p w14:paraId="3866E350" w14:textId="77777777" w:rsidR="00CD76F9" w:rsidRPr="00CD76F9" w:rsidRDefault="00CD76F9" w:rsidP="00A83578">
      <w:pPr>
        <w:pStyle w:val="4"/>
      </w:pPr>
      <w:bookmarkStart w:id="337" w:name="_Toc156274230"/>
      <w:bookmarkStart w:id="338" w:name="_Toc1196164993"/>
      <w:bookmarkStart w:id="339" w:name="_Toc159346959"/>
      <w:r>
        <w:rPr>
          <w:rFonts w:hint="eastAsia"/>
        </w:rPr>
        <w:t>业务横向集成阶段</w:t>
      </w:r>
      <w:bookmarkEnd w:id="337"/>
      <w:bookmarkEnd w:id="338"/>
      <w:bookmarkEnd w:id="339"/>
    </w:p>
    <w:p w14:paraId="5E2B44E9" w14:textId="5B440B73" w:rsidR="00CD76F9" w:rsidRPr="00CD76F9" w:rsidRDefault="00CD76F9" w:rsidP="00CD76F9">
      <w:pPr>
        <w:pStyle w:val="145"/>
        <w:ind w:firstLine="560"/>
      </w:pPr>
      <w:r>
        <w:rPr>
          <w:rFonts w:hint="eastAsia"/>
        </w:rPr>
        <w:t>系统内部联试阶段，主要对将开发完成后的各系统和模型，按照自底向上的原则，从底层功能开始，逐步集</w:t>
      </w:r>
      <w:r w:rsidR="00FB1900">
        <w:rPr>
          <w:rFonts w:hint="eastAsia"/>
        </w:rPr>
        <w:t>ZB</w:t>
      </w:r>
      <w:r>
        <w:rPr>
          <w:rFonts w:hint="eastAsia"/>
        </w:rPr>
        <w:t>署至技术验证和联调联试环境；每部署一套系统</w:t>
      </w:r>
      <w:r>
        <w:rPr>
          <w:rFonts w:hint="eastAsia"/>
        </w:rPr>
        <w:t>/</w:t>
      </w:r>
      <w:r>
        <w:rPr>
          <w:rFonts w:hint="eastAsia"/>
        </w:rPr>
        <w:t>模型便对该系统</w:t>
      </w:r>
      <w:r>
        <w:rPr>
          <w:rFonts w:hint="eastAsia"/>
        </w:rPr>
        <w:t>/</w:t>
      </w:r>
      <w:r>
        <w:rPr>
          <w:rFonts w:hint="eastAsia"/>
        </w:rPr>
        <w:t>模型进行针对性功能和性能的技术验证；并在此基础上进行系统间接口联调联试联调，验证各分系统间的数据共享和相互调用关系。</w:t>
      </w:r>
    </w:p>
    <w:p w14:paraId="3CFF781C" w14:textId="77777777" w:rsidR="00CD76F9" w:rsidRPr="00CD76F9" w:rsidRDefault="00CD76F9" w:rsidP="00A83578">
      <w:pPr>
        <w:pStyle w:val="4"/>
      </w:pPr>
      <w:bookmarkStart w:id="340" w:name="_Toc157091479"/>
      <w:bookmarkStart w:id="341" w:name="_Toc156987752"/>
      <w:r w:rsidRPr="00CD76F9">
        <w:rPr>
          <w:rFonts w:hint="eastAsia"/>
        </w:rPr>
        <w:t>上下贯通阶段</w:t>
      </w:r>
      <w:bookmarkEnd w:id="340"/>
      <w:bookmarkEnd w:id="341"/>
    </w:p>
    <w:p w14:paraId="2FAF9F5E" w14:textId="77C41F3B" w:rsidR="00CD76F9" w:rsidRPr="00CD76F9" w:rsidRDefault="00CD76F9" w:rsidP="00CD76F9">
      <w:pPr>
        <w:pStyle w:val="145"/>
        <w:ind w:firstLine="560"/>
      </w:pPr>
      <w:r>
        <w:rPr>
          <w:rFonts w:hint="eastAsia"/>
        </w:rPr>
        <w:t>全系统</w:t>
      </w:r>
      <w:r w:rsidRPr="00CD76F9">
        <w:t>综合联调联试主要由研制集成总体单位牵头组织实施，</w:t>
      </w:r>
      <w:r w:rsidRPr="00CD76F9">
        <w:rPr>
          <w:rFonts w:hint="eastAsia"/>
        </w:rPr>
        <w:t>联调联试</w:t>
      </w:r>
      <w:r w:rsidRPr="00CD76F9">
        <w:t>过程中，</w:t>
      </w:r>
      <w:r w:rsidRPr="00CD76F9">
        <w:rPr>
          <w:rFonts w:hint="eastAsia"/>
        </w:rPr>
        <w:t>跨域是测试验证的核心部分，主要通过实现</w:t>
      </w:r>
      <w:r w:rsidR="00946C93">
        <w:rPr>
          <w:rFonts w:hint="eastAsia"/>
        </w:rPr>
        <w:t>ZQ</w:t>
      </w:r>
      <w:r w:rsidRPr="00CD76F9">
        <w:rPr>
          <w:rFonts w:hint="eastAsia"/>
        </w:rPr>
        <w:t>与军委联指</w:t>
      </w:r>
      <w:r w:rsidR="005B2ADF">
        <w:rPr>
          <w:rFonts w:hint="eastAsia"/>
        </w:rPr>
        <w:t>XX</w:t>
      </w:r>
      <w:r w:rsidRPr="00CD76F9">
        <w:rPr>
          <w:rFonts w:hint="eastAsia"/>
        </w:rPr>
        <w:t>数据中台、军兵种数据中台的数据资源交换，验证</w:t>
      </w:r>
      <w:r w:rsidRPr="00CD76F9">
        <w:t>数据中台的</w:t>
      </w:r>
      <w:r w:rsidRPr="00CD76F9">
        <w:rPr>
          <w:rFonts w:hint="eastAsia"/>
        </w:rPr>
        <w:t>在</w:t>
      </w:r>
      <w:r w:rsidRPr="00CD76F9">
        <w:t>具体应用场景下</w:t>
      </w:r>
      <w:r w:rsidRPr="00CD76F9">
        <w:rPr>
          <w:rFonts w:hint="eastAsia"/>
        </w:rPr>
        <w:t>数据</w:t>
      </w:r>
      <w:r w:rsidRPr="00CD76F9">
        <w:t>上下贯通的基础支撑能力。</w:t>
      </w:r>
    </w:p>
    <w:p w14:paraId="191258B4" w14:textId="77777777" w:rsidR="00CD76F9" w:rsidRPr="00CD76F9" w:rsidRDefault="00CD76F9" w:rsidP="00A83578">
      <w:pPr>
        <w:pStyle w:val="1"/>
      </w:pPr>
      <w:bookmarkStart w:id="342" w:name="_Toc408938300"/>
      <w:bookmarkStart w:id="343" w:name="_Toc408938564"/>
      <w:bookmarkStart w:id="344" w:name="_Toc408937211"/>
      <w:bookmarkStart w:id="345" w:name="_Toc408938037"/>
      <w:bookmarkStart w:id="346" w:name="_Toc408937210"/>
      <w:bookmarkStart w:id="347" w:name="_Toc408938301"/>
      <w:bookmarkStart w:id="348" w:name="_Toc408938566"/>
      <w:bookmarkStart w:id="349" w:name="_Toc408938563"/>
      <w:bookmarkStart w:id="350" w:name="_Toc408938038"/>
      <w:bookmarkStart w:id="351" w:name="_Toc408937212"/>
      <w:bookmarkStart w:id="352" w:name="_Toc408937209"/>
      <w:bookmarkStart w:id="353" w:name="_Toc408938565"/>
      <w:bookmarkStart w:id="354" w:name="_Toc408938302"/>
      <w:bookmarkStart w:id="355" w:name="_Toc408938036"/>
      <w:bookmarkStart w:id="356" w:name="_Toc408938299"/>
      <w:bookmarkStart w:id="357" w:name="_Toc408938295"/>
      <w:bookmarkStart w:id="358" w:name="_Toc408938030"/>
      <w:bookmarkStart w:id="359" w:name="_Toc408938557"/>
      <w:bookmarkStart w:id="360" w:name="_Toc408938035"/>
      <w:bookmarkStart w:id="361" w:name="_Toc408937201"/>
      <w:bookmarkStart w:id="362" w:name="_Toc408938294"/>
      <w:bookmarkStart w:id="363" w:name="_Toc408938562"/>
      <w:bookmarkStart w:id="364" w:name="_Toc408937205"/>
      <w:bookmarkStart w:id="365" w:name="_Toc408938029"/>
      <w:bookmarkStart w:id="366" w:name="_Toc408938298"/>
      <w:bookmarkStart w:id="367" w:name="_Toc408938559"/>
      <w:bookmarkStart w:id="368" w:name="_Toc408937204"/>
      <w:bookmarkStart w:id="369" w:name="_Toc408938556"/>
      <w:bookmarkStart w:id="370" w:name="_Toc408938027"/>
      <w:bookmarkStart w:id="371" w:name="_Toc408938558"/>
      <w:bookmarkStart w:id="372" w:name="_Toc408938293"/>
      <w:bookmarkStart w:id="373" w:name="_Toc408937203"/>
      <w:bookmarkStart w:id="374" w:name="_Toc408938034"/>
      <w:bookmarkStart w:id="375" w:name="_Toc408937208"/>
      <w:bookmarkStart w:id="376" w:name="_Toc408937202"/>
      <w:bookmarkStart w:id="377" w:name="_Toc408938028"/>
      <w:bookmarkStart w:id="378" w:name="_Toc408938555"/>
      <w:bookmarkStart w:id="379" w:name="_Toc408938291"/>
      <w:bookmarkStart w:id="380" w:name="_Toc408938031"/>
      <w:bookmarkStart w:id="381" w:name="_Toc408938292"/>
      <w:bookmarkStart w:id="382" w:name="_Toc200616204"/>
      <w:bookmarkStart w:id="383" w:name="_Toc472740557"/>
      <w:bookmarkStart w:id="384" w:name="_Toc225570737"/>
      <w:bookmarkStart w:id="385" w:name="_Toc473394197"/>
      <w:bookmarkStart w:id="386" w:name="_Toc247374990"/>
      <w:bookmarkStart w:id="387" w:name="_Toc473110783"/>
      <w:bookmarkStart w:id="388" w:name="_Toc185881276"/>
      <w:bookmarkStart w:id="389" w:name="_Toc480324556"/>
      <w:bookmarkStart w:id="390" w:name="_Toc473186640"/>
      <w:bookmarkStart w:id="391" w:name="_Toc225584913"/>
      <w:bookmarkStart w:id="392" w:name="_Toc473191632"/>
      <w:bookmarkEnd w:id="286"/>
      <w:bookmarkEnd w:id="287"/>
      <w:bookmarkEnd w:id="288"/>
      <w:bookmarkEnd w:id="289"/>
      <w:bookmarkEnd w:id="290"/>
      <w:bookmarkEnd w:id="291"/>
      <w:bookmarkEnd w:id="292"/>
      <w:bookmarkEnd w:id="293"/>
      <w:bookmarkEnd w:id="294"/>
      <w:bookmarkEnd w:id="295"/>
      <w:bookmarkEnd w:id="313"/>
      <w:bookmarkEnd w:id="314"/>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r>
        <w:t>关键技术分析</w:t>
      </w:r>
      <w:bookmarkEnd w:id="382"/>
    </w:p>
    <w:p w14:paraId="6FE1AE61" w14:textId="25F7644A" w:rsidR="00CD76F9" w:rsidRDefault="00CD76F9" w:rsidP="00CD76F9">
      <w:pPr>
        <w:pStyle w:val="145"/>
        <w:ind w:firstLine="560"/>
      </w:pPr>
      <w:r w:rsidRPr="00EF03CC">
        <w:rPr>
          <w:rFonts w:hint="eastAsia"/>
        </w:rPr>
        <w:t>本项目的关键技术</w:t>
      </w:r>
      <w:r w:rsidRPr="00CD76F9">
        <w:rPr>
          <w:rFonts w:hint="eastAsia"/>
        </w:rPr>
        <w:t>包括</w:t>
      </w:r>
      <w:r w:rsidR="005D40B2">
        <w:rPr>
          <w:rFonts w:hint="eastAsia"/>
        </w:rPr>
        <w:t>智能问答关键技术、知识图谱构建技术、基于注意力机制的中文关系抽取技术</w:t>
      </w:r>
      <w:r w:rsidRPr="00CD76F9">
        <w:rPr>
          <w:rFonts w:hint="eastAsia"/>
        </w:rPr>
        <w:t>、面向海量数据的清洗转换关联融合技术及数据资源细粒度访问控制技术</w:t>
      </w:r>
      <w:r w:rsidRPr="00CD76F9">
        <w:t>在数据处理过程中多项关键技术于各个环节内发挥特定的功能</w:t>
      </w:r>
      <w:r w:rsidRPr="00CD76F9">
        <w:rPr>
          <w:rFonts w:hint="eastAsia"/>
        </w:rPr>
        <w:t>，形成一套完整的符合</w:t>
      </w:r>
      <w:r w:rsidR="00946C93">
        <w:rPr>
          <w:rFonts w:hint="eastAsia"/>
        </w:rPr>
        <w:t>ZQ</w:t>
      </w:r>
      <w:r w:rsidRPr="00CD76F9">
        <w:rPr>
          <w:rFonts w:hint="eastAsia"/>
        </w:rPr>
        <w:t>业务实际的</w:t>
      </w:r>
      <w:r w:rsidR="005B2ADF">
        <w:rPr>
          <w:rFonts w:hint="eastAsia"/>
        </w:rPr>
        <w:t>XX</w:t>
      </w:r>
      <w:r w:rsidRPr="00CD76F9">
        <w:rPr>
          <w:rFonts w:hint="eastAsia"/>
        </w:rPr>
        <w:t>数据中台。</w:t>
      </w:r>
    </w:p>
    <w:p w14:paraId="676C93A7" w14:textId="77777777" w:rsidR="00CD76F9" w:rsidRPr="00CD76F9" w:rsidRDefault="00CD76F9" w:rsidP="00A83578">
      <w:pPr>
        <w:pStyle w:val="2"/>
      </w:pPr>
      <w:bookmarkStart w:id="393" w:name="_Toc159770131"/>
      <w:bookmarkStart w:id="394" w:name="_Toc200616205"/>
      <w:bookmarkStart w:id="395" w:name="_Toc159770153"/>
      <w:r w:rsidRPr="00FB1CA0">
        <w:rPr>
          <w:rFonts w:hint="eastAsia"/>
        </w:rPr>
        <w:lastRenderedPageBreak/>
        <w:t>知识图谱构建技术</w:t>
      </w:r>
      <w:bookmarkEnd w:id="393"/>
      <w:bookmarkEnd w:id="394"/>
    </w:p>
    <w:p w14:paraId="4B696B9F" w14:textId="77777777" w:rsidR="00CD76F9" w:rsidRPr="00CD76F9" w:rsidRDefault="00CD76F9" w:rsidP="00CD76F9">
      <w:pPr>
        <w:pStyle w:val="3"/>
      </w:pPr>
      <w:bookmarkStart w:id="396" w:name="_Toc200616206"/>
      <w:r>
        <w:rPr>
          <w:rFonts w:hint="eastAsia"/>
        </w:rPr>
        <w:t>问题描述</w:t>
      </w:r>
      <w:bookmarkEnd w:id="396"/>
    </w:p>
    <w:p w14:paraId="26529991" w14:textId="77777777" w:rsidR="00CD76F9" w:rsidRPr="00CD76F9" w:rsidRDefault="00CD76F9" w:rsidP="00CD76F9">
      <w:pPr>
        <w:pStyle w:val="145"/>
        <w:ind w:firstLine="560"/>
      </w:pPr>
      <w:r>
        <w:rPr>
          <w:rFonts w:hint="eastAsia"/>
        </w:rPr>
        <w:t>知识图谱构建技术是一种以结构化的形式描述物理世界中概念、实体及其关系的技术。其基本组成单位是“实体</w:t>
      </w:r>
      <w:r>
        <w:rPr>
          <w:rFonts w:hint="eastAsia"/>
        </w:rPr>
        <w:t>-</w:t>
      </w:r>
      <w:r>
        <w:rPr>
          <w:rFonts w:hint="eastAsia"/>
        </w:rPr>
        <w:t>关系</w:t>
      </w:r>
      <w:r>
        <w:rPr>
          <w:rFonts w:hint="eastAsia"/>
        </w:rPr>
        <w:t>-</w:t>
      </w:r>
      <w:r>
        <w:rPr>
          <w:rFonts w:hint="eastAsia"/>
        </w:rPr>
        <w:t>实体”三元组，以及实体及其相关属性</w:t>
      </w:r>
      <w:r>
        <w:rPr>
          <w:rFonts w:hint="eastAsia"/>
        </w:rPr>
        <w:t>-</w:t>
      </w:r>
      <w:r>
        <w:rPr>
          <w:rFonts w:hint="eastAsia"/>
        </w:rPr>
        <w:t>值对，实体间通过关系相互联结，构成网状的知识结构。知识图谱构建技术通过知识本体构建、知识抽取、知识融合、知识存储和检索等，挖掘看似“杂乱无章”的数据中隐含的关联关系，实现了多源跨域目标信息的融合归并，为实体形成了包含属性、关系、状态、行动、功能等多个维度要素集合，为目标超维知识图谱构建与管理奠定了基础。</w:t>
      </w:r>
    </w:p>
    <w:p w14:paraId="49DA0B3E" w14:textId="77777777" w:rsidR="00CD76F9" w:rsidRPr="00CD76F9" w:rsidRDefault="00CD76F9" w:rsidP="00CD76F9">
      <w:pPr>
        <w:pStyle w:val="3"/>
      </w:pPr>
      <w:bookmarkStart w:id="397" w:name="_Toc200616207"/>
      <w:r>
        <w:rPr>
          <w:rFonts w:hint="eastAsia"/>
        </w:rPr>
        <w:t>技术描述</w:t>
      </w:r>
      <w:bookmarkEnd w:id="397"/>
    </w:p>
    <w:p w14:paraId="4CEE32DF" w14:textId="77777777" w:rsidR="00CD76F9" w:rsidRPr="00CD76F9" w:rsidRDefault="00CD76F9" w:rsidP="00CD76F9">
      <w:pPr>
        <w:pStyle w:val="145"/>
        <w:ind w:firstLine="560"/>
      </w:pPr>
      <w:r>
        <w:rPr>
          <w:rFonts w:hint="eastAsia"/>
        </w:rPr>
        <w:t>（</w:t>
      </w:r>
      <w:r>
        <w:rPr>
          <w:rFonts w:hint="eastAsia"/>
        </w:rPr>
        <w:t>1</w:t>
      </w:r>
      <w:r>
        <w:rPr>
          <w:rFonts w:hint="eastAsia"/>
        </w:rPr>
        <w:t>）本体构建：知识本体构建主要实现数据知识的建模，通过对本体的知识类别体系、每个类别下所属的概念和实体、某类概念和实体所具有的的属性以及概念之间、实体之间的语义关系进行定义，同时也包括定义在本体上的一些推理规则，实现知识数据的描述和定义。</w:t>
      </w:r>
    </w:p>
    <w:p w14:paraId="69227DAF" w14:textId="77777777" w:rsidR="00CD76F9" w:rsidRPr="00CD76F9" w:rsidRDefault="00CD76F9" w:rsidP="00CD76F9">
      <w:pPr>
        <w:pStyle w:val="145"/>
        <w:ind w:firstLine="560"/>
      </w:pPr>
      <w:r>
        <w:rPr>
          <w:rFonts w:hint="eastAsia"/>
        </w:rPr>
        <w:t>（</w:t>
      </w:r>
      <w:r w:rsidRPr="00CD76F9">
        <w:t>2</w:t>
      </w:r>
      <w:r w:rsidRPr="00CD76F9">
        <w:rPr>
          <w:rFonts w:hint="eastAsia"/>
        </w:rPr>
        <w:t>）知识抽取：知识抽取主要是从各种类型的数据源中提取实体、关系以及实体间的相互关系，并形成本体化的知识表达。知识抽取的关键在于如何从异构数据源中自动抽取信息得到候选知识单元。信息抽取是一种自动化的从半结构化和无结构的数据中抽取实体、关系以及实体属性等结构化信息的技术。</w:t>
      </w:r>
    </w:p>
    <w:p w14:paraId="6B3C9942" w14:textId="77777777" w:rsidR="00CD76F9" w:rsidRPr="00CD76F9" w:rsidRDefault="00CD76F9" w:rsidP="00CD76F9">
      <w:pPr>
        <w:pStyle w:val="145"/>
        <w:ind w:firstLine="560"/>
      </w:pPr>
      <w:r>
        <w:rPr>
          <w:rFonts w:hint="eastAsia"/>
        </w:rPr>
        <w:t>（</w:t>
      </w:r>
      <w:r w:rsidRPr="00CD76F9">
        <w:t>3</w:t>
      </w:r>
      <w:r w:rsidRPr="00CD76F9">
        <w:rPr>
          <w:rFonts w:hint="eastAsia"/>
        </w:rPr>
        <w:t>）知识融合：对不同方式获取的不同类型、不同结构及不同语言的知识进行融合处理，以消除矛盾和歧义。某些实体可能有多种表达，某个特定称谓可能对应于不同的实体等，这些都需要在知识融合阶段进行处理，从而实现对知识图谱的补充、更新和去重。</w:t>
      </w:r>
    </w:p>
    <w:p w14:paraId="0ED06E64" w14:textId="77777777" w:rsidR="00CD76F9" w:rsidRPr="00CD76F9" w:rsidRDefault="00CD76F9" w:rsidP="00CD76F9">
      <w:pPr>
        <w:pStyle w:val="145"/>
        <w:ind w:firstLine="560"/>
      </w:pPr>
      <w:r>
        <w:rPr>
          <w:rFonts w:hint="eastAsia"/>
        </w:rPr>
        <w:lastRenderedPageBreak/>
        <w:t>（</w:t>
      </w:r>
      <w:r w:rsidRPr="00CD76F9">
        <w:t>4</w:t>
      </w:r>
      <w:r w:rsidRPr="00CD76F9">
        <w:rPr>
          <w:rFonts w:hint="eastAsia"/>
        </w:rPr>
        <w:t>）知识检索：实现对知识库中存储的知识的检索，包括模糊检索、规则组合检索和语句检索等。</w:t>
      </w:r>
    </w:p>
    <w:p w14:paraId="6D27BE14" w14:textId="77777777" w:rsidR="00CD76F9" w:rsidRPr="00CD76F9" w:rsidRDefault="00CD76F9" w:rsidP="00CD76F9">
      <w:pPr>
        <w:pStyle w:val="145"/>
        <w:ind w:firstLine="560"/>
      </w:pPr>
      <w:r>
        <w:rPr>
          <w:rFonts w:hint="eastAsia"/>
        </w:rPr>
        <w:t>1</w:t>
      </w:r>
      <w:r>
        <w:rPr>
          <w:rFonts w:hint="eastAsia"/>
        </w:rPr>
        <w:t>）模糊检索</w:t>
      </w:r>
    </w:p>
    <w:p w14:paraId="28B3F79C" w14:textId="77777777" w:rsidR="00CD76F9" w:rsidRPr="00CD76F9" w:rsidRDefault="00CD76F9" w:rsidP="00CD76F9">
      <w:pPr>
        <w:pStyle w:val="145"/>
        <w:ind w:firstLine="560"/>
      </w:pPr>
      <w:r>
        <w:rPr>
          <w:rFonts w:hint="eastAsia"/>
        </w:rPr>
        <w:t>模糊检索方式允许用户输入关键词或短语，并返回与该关键词或短语具有一定匹配度的结果。模糊检索是基于一定的算法和规则进行的，能够处理同义词、近义词以及拼写错误等问题，提高检索的准确性和效率。</w:t>
      </w:r>
    </w:p>
    <w:p w14:paraId="1B2ED658" w14:textId="77777777" w:rsidR="00CD76F9" w:rsidRPr="00CD76F9" w:rsidRDefault="00CD76F9" w:rsidP="00CD76F9">
      <w:pPr>
        <w:pStyle w:val="145"/>
        <w:ind w:firstLine="560"/>
      </w:pPr>
      <w:r>
        <w:rPr>
          <w:rFonts w:hint="eastAsia"/>
        </w:rPr>
        <w:t>2</w:t>
      </w:r>
      <w:r>
        <w:rPr>
          <w:rFonts w:hint="eastAsia"/>
        </w:rPr>
        <w:t>）规则组合检索</w:t>
      </w:r>
    </w:p>
    <w:p w14:paraId="6EE1AA0F" w14:textId="77777777" w:rsidR="00CD76F9" w:rsidRPr="00CD76F9" w:rsidRDefault="00CD76F9" w:rsidP="00CD76F9">
      <w:pPr>
        <w:pStyle w:val="145"/>
        <w:ind w:firstLine="560"/>
      </w:pPr>
      <w:r>
        <w:rPr>
          <w:rFonts w:hint="eastAsia"/>
        </w:rPr>
        <w:t>规则检索方式通常用于复杂的查询需求，它允许用户通过组合多个规则或条件来精确地搜索目标信息。例如，用户可以输入多个关键词，通过逻辑运算符（如</w:t>
      </w:r>
      <w:r>
        <w:rPr>
          <w:rFonts w:hint="eastAsia"/>
        </w:rPr>
        <w:t>AND</w:t>
      </w:r>
      <w:r>
        <w:rPr>
          <w:rFonts w:hint="eastAsia"/>
        </w:rPr>
        <w:t>、</w:t>
      </w:r>
      <w:r>
        <w:rPr>
          <w:rFonts w:hint="eastAsia"/>
        </w:rPr>
        <w:t>OR</w:t>
      </w:r>
      <w:r>
        <w:rPr>
          <w:rFonts w:hint="eastAsia"/>
        </w:rPr>
        <w:t>）将它们组合起来，从知识库中检索出符合这些关键词组合的信息。</w:t>
      </w:r>
    </w:p>
    <w:p w14:paraId="6245F536" w14:textId="77777777" w:rsidR="00CD76F9" w:rsidRPr="00CD76F9" w:rsidRDefault="00CD76F9" w:rsidP="00CD76F9">
      <w:pPr>
        <w:pStyle w:val="145"/>
        <w:ind w:firstLine="560"/>
      </w:pPr>
      <w:r>
        <w:rPr>
          <w:rFonts w:hint="eastAsia"/>
        </w:rPr>
        <w:t>3</w:t>
      </w:r>
      <w:r>
        <w:rPr>
          <w:rFonts w:hint="eastAsia"/>
        </w:rPr>
        <w:t>）语句检索</w:t>
      </w:r>
    </w:p>
    <w:p w14:paraId="30DD0AE2" w14:textId="77777777" w:rsidR="00CD76F9" w:rsidRPr="00CD76F9" w:rsidRDefault="00CD76F9" w:rsidP="00CD76F9">
      <w:pPr>
        <w:pStyle w:val="145"/>
        <w:ind w:firstLine="560"/>
      </w:pPr>
      <w:r>
        <w:rPr>
          <w:rFonts w:hint="eastAsia"/>
        </w:rPr>
        <w:t>语句检索方式允许用户输入完整的句子或段落，从而在知识库中查找与该句子或段落完全匹配的结果。语句检索可以用于回答特定的问题或解决特定的疑惑，通常需要具备自然语言处理技术以更好地理解用户输入的语句。</w:t>
      </w:r>
      <w:r>
        <w:rPr>
          <w:rFonts w:hint="eastAsia"/>
        </w:rPr>
        <w:t xml:space="preserve"> </w:t>
      </w:r>
    </w:p>
    <w:p w14:paraId="2AF75A04" w14:textId="77777777" w:rsidR="00CD76F9" w:rsidRPr="00CD76F9" w:rsidRDefault="00CD76F9" w:rsidP="00CD76F9">
      <w:pPr>
        <w:pStyle w:val="3"/>
      </w:pPr>
      <w:bookmarkStart w:id="398" w:name="_Toc200616208"/>
      <w:r>
        <w:rPr>
          <w:rFonts w:hint="eastAsia"/>
        </w:rPr>
        <w:t>实现途径</w:t>
      </w:r>
      <w:bookmarkEnd w:id="398"/>
    </w:p>
    <w:p w14:paraId="6E452417" w14:textId="77777777" w:rsidR="00CD76F9" w:rsidRPr="00CD76F9" w:rsidRDefault="00CD76F9" w:rsidP="00CD76F9">
      <w:pPr>
        <w:pStyle w:val="145"/>
        <w:ind w:firstLine="560"/>
      </w:pPr>
      <w:r>
        <w:rPr>
          <w:rFonts w:hint="eastAsia"/>
        </w:rPr>
        <w:t>知识图谱构建技术，用于从结构化和非结构化数据中提取、组织和建立知识图谱。知识图谱是一种表示知识和实体之间关系的图形模型，它由实体、属性和关系组成，有助于理解和推理知识。以下是知识图谱构建技术的实现途径：</w:t>
      </w:r>
    </w:p>
    <w:p w14:paraId="6D8681FC" w14:textId="77777777" w:rsidR="00CD76F9" w:rsidRPr="00CD76F9" w:rsidRDefault="00CD76F9" w:rsidP="00CD76F9">
      <w:pPr>
        <w:pStyle w:val="145"/>
        <w:ind w:firstLine="560"/>
      </w:pPr>
      <w:r>
        <w:rPr>
          <w:rFonts w:hint="eastAsia"/>
        </w:rPr>
        <w:t xml:space="preserve">1. </w:t>
      </w:r>
      <w:r>
        <w:rPr>
          <w:rFonts w:hint="eastAsia"/>
        </w:rPr>
        <w:t>实体识别与抽取（</w:t>
      </w:r>
      <w:r>
        <w:rPr>
          <w:rFonts w:hint="eastAsia"/>
        </w:rPr>
        <w:t>Entity Recognition and Extraction</w:t>
      </w:r>
      <w:r>
        <w:rPr>
          <w:rFonts w:hint="eastAsia"/>
        </w:rPr>
        <w:t>）：实体识别与抽取技术用于从文本或数据中自动识别和提取出具有独立意义的实体，例</w:t>
      </w:r>
      <w:r>
        <w:rPr>
          <w:rFonts w:hint="eastAsia"/>
        </w:rPr>
        <w:lastRenderedPageBreak/>
        <w:t>如人物、地点、组织、产品等。这可以使用基于规则的方法、基于机器学习的方法或深度学习的方法来实现，如命名实体识别（</w:t>
      </w:r>
      <w:r>
        <w:rPr>
          <w:rFonts w:hint="eastAsia"/>
        </w:rPr>
        <w:t>NER</w:t>
      </w:r>
      <w:r>
        <w:rPr>
          <w:rFonts w:hint="eastAsia"/>
        </w:rPr>
        <w:t>）算法。</w:t>
      </w:r>
    </w:p>
    <w:p w14:paraId="5C3595A9" w14:textId="77777777" w:rsidR="00CD76F9" w:rsidRPr="00CD76F9" w:rsidRDefault="00CD76F9" w:rsidP="00CD76F9">
      <w:pPr>
        <w:pStyle w:val="145"/>
        <w:ind w:firstLine="560"/>
      </w:pPr>
      <w:r>
        <w:rPr>
          <w:rFonts w:hint="eastAsia"/>
        </w:rPr>
        <w:t xml:space="preserve">2. </w:t>
      </w:r>
      <w:r>
        <w:rPr>
          <w:rFonts w:hint="eastAsia"/>
        </w:rPr>
        <w:t>关系抽取与建模（</w:t>
      </w:r>
      <w:r>
        <w:rPr>
          <w:rFonts w:hint="eastAsia"/>
        </w:rPr>
        <w:t>Relation Extraction and Modeling</w:t>
      </w:r>
      <w:r>
        <w:rPr>
          <w:rFonts w:hint="eastAsia"/>
        </w:rPr>
        <w:t>）：关系抽取与建模技术用于从文本或数据中提取实体之间的关系，并将其表示为知识图谱中的关系。这可以通过使用基于规则的模式匹配、基于统计的方法或基于深度学习的方法来实现。关系抽取可以利用语义角色标注、依存句法分析、关键词匹配等技术来识别和建模实体之间的关系。</w:t>
      </w:r>
    </w:p>
    <w:p w14:paraId="0EBB4AA4" w14:textId="77777777" w:rsidR="00CD76F9" w:rsidRPr="00CD76F9" w:rsidRDefault="00CD76F9" w:rsidP="00CD76F9">
      <w:pPr>
        <w:pStyle w:val="145"/>
        <w:ind w:firstLine="560"/>
      </w:pPr>
      <w:r>
        <w:rPr>
          <w:rFonts w:hint="eastAsia"/>
        </w:rPr>
        <w:t xml:space="preserve">3. </w:t>
      </w:r>
      <w:r>
        <w:rPr>
          <w:rFonts w:hint="eastAsia"/>
        </w:rPr>
        <w:t>知识表示与存储（</w:t>
      </w:r>
      <w:r>
        <w:rPr>
          <w:rFonts w:hint="eastAsia"/>
        </w:rPr>
        <w:t>Knowledge Representation and Storage</w:t>
      </w:r>
      <w:r>
        <w:rPr>
          <w:rFonts w:hint="eastAsia"/>
        </w:rPr>
        <w:t>）：知识表示与存储技术用于将实体、属性和关系表示为计算机可处理的形式，并进行有效的存储和管理。常用的知识表示方法包括</w:t>
      </w:r>
      <w:r>
        <w:rPr>
          <w:rFonts w:hint="eastAsia"/>
        </w:rPr>
        <w:t>RDF</w:t>
      </w:r>
      <w:r>
        <w:rPr>
          <w:rFonts w:hint="eastAsia"/>
        </w:rPr>
        <w:t>（资源描述框架）、</w:t>
      </w:r>
      <w:r>
        <w:rPr>
          <w:rFonts w:hint="eastAsia"/>
        </w:rPr>
        <w:t>OWL</w:t>
      </w:r>
      <w:r>
        <w:rPr>
          <w:rFonts w:hint="eastAsia"/>
        </w:rPr>
        <w:t>（</w:t>
      </w:r>
      <w:r>
        <w:rPr>
          <w:rFonts w:hint="eastAsia"/>
        </w:rPr>
        <w:t>Web</w:t>
      </w:r>
      <w:r>
        <w:rPr>
          <w:rFonts w:hint="eastAsia"/>
        </w:rPr>
        <w:t>本体语言）等。知识存储可以采用图数据库、三元组存储或图形存储等方式，以支持知识图谱的高效查询和推理。</w:t>
      </w:r>
    </w:p>
    <w:p w14:paraId="422B2BAD" w14:textId="77777777" w:rsidR="00CD76F9" w:rsidRPr="00CD76F9" w:rsidRDefault="00CD76F9" w:rsidP="00CD76F9">
      <w:pPr>
        <w:pStyle w:val="145"/>
        <w:ind w:firstLine="560"/>
      </w:pPr>
      <w:r>
        <w:rPr>
          <w:rFonts w:hint="eastAsia"/>
        </w:rPr>
        <w:t xml:space="preserve">4. </w:t>
      </w:r>
      <w:r>
        <w:rPr>
          <w:rFonts w:hint="eastAsia"/>
        </w:rPr>
        <w:t>知识图谱补充与扩展（</w:t>
      </w:r>
      <w:r>
        <w:rPr>
          <w:rFonts w:hint="eastAsia"/>
        </w:rPr>
        <w:t>Knowledge Graph Enrichment and Expansion</w:t>
      </w:r>
      <w:r>
        <w:rPr>
          <w:rFonts w:hint="eastAsia"/>
        </w:rPr>
        <w:t>）：知识图谱构建过程中，可以通过补充和扩展现有知识图谱，提高其覆盖范围和丰富度。这可以通过结合外部数据源、自动化知识抽取、实体链接（</w:t>
      </w:r>
      <w:r>
        <w:rPr>
          <w:rFonts w:hint="eastAsia"/>
        </w:rPr>
        <w:t>Entity Linking</w:t>
      </w:r>
      <w:r>
        <w:rPr>
          <w:rFonts w:hint="eastAsia"/>
        </w:rPr>
        <w:t>）等技术来实现。补充和扩展知识图谱可以通过引入新实体、属性和关系，以及更新现有的知识，提高知识图谱的完整性和准确性。</w:t>
      </w:r>
    </w:p>
    <w:p w14:paraId="0D376B3C" w14:textId="77777777" w:rsidR="00CD76F9" w:rsidRPr="00CD76F9" w:rsidRDefault="00CD76F9" w:rsidP="00CD76F9">
      <w:pPr>
        <w:pStyle w:val="145"/>
        <w:ind w:firstLine="560"/>
      </w:pPr>
      <w:r>
        <w:rPr>
          <w:rFonts w:hint="eastAsia"/>
        </w:rPr>
        <w:t xml:space="preserve">5. </w:t>
      </w:r>
      <w:r>
        <w:rPr>
          <w:rFonts w:hint="eastAsia"/>
        </w:rPr>
        <w:t>知识图谱质量评估与维护（</w:t>
      </w:r>
      <w:r>
        <w:rPr>
          <w:rFonts w:hint="eastAsia"/>
        </w:rPr>
        <w:t>Knowledge Graph Quality Assessment and Maintenance</w:t>
      </w:r>
      <w:r>
        <w:rPr>
          <w:rFonts w:hint="eastAsia"/>
        </w:rPr>
        <w:t>）：知识图谱构建后，需要对其质量进行评估和维护。质量评估可以通过检查知识图谱的一致性、准确性、完整性和可用性等方面来进行。维护知识图谱可以包括对新数据的持续更新和集成、错误修正和冲突解决、知识图谱的版本管理等操作。</w:t>
      </w:r>
    </w:p>
    <w:p w14:paraId="2219990B" w14:textId="77777777" w:rsidR="00CD76F9" w:rsidRPr="00CD76F9" w:rsidRDefault="00CD76F9" w:rsidP="00CD76F9">
      <w:pPr>
        <w:pStyle w:val="145"/>
        <w:ind w:firstLine="560"/>
      </w:pPr>
      <w:r>
        <w:rPr>
          <w:rFonts w:hint="eastAsia"/>
        </w:rPr>
        <w:t>综上所述，知识图谱构建技术通过实体识别与抽取、关系抽取与建模、知识表示与存储、知识图谱补充与扩展，以及知识图谱质量评估与维护等，</w:t>
      </w:r>
      <w:r>
        <w:rPr>
          <w:rFonts w:hint="eastAsia"/>
        </w:rPr>
        <w:lastRenderedPageBreak/>
        <w:t>实现了从数据中提取、组织和建立知识图谱的过程。这种技术可以帮助组织和管理大量的知识和信息，支持知识发现、问题求解和智能推理等应用。</w:t>
      </w:r>
    </w:p>
    <w:p w14:paraId="1D16CAEF" w14:textId="25F4EC16" w:rsidR="00CD76F9" w:rsidRPr="00CD76F9" w:rsidRDefault="005B2ADF" w:rsidP="00A83578">
      <w:pPr>
        <w:pStyle w:val="1"/>
      </w:pPr>
      <w:bookmarkStart w:id="399" w:name="_Toc200616209"/>
      <w:bookmarkStart w:id="400" w:name="_Toc229318661"/>
      <w:bookmarkStart w:id="401" w:name="_Toc229323971"/>
      <w:bookmarkStart w:id="402" w:name="_Toc229323607"/>
      <w:bookmarkStart w:id="403" w:name="_Toc247374991"/>
      <w:bookmarkEnd w:id="383"/>
      <w:bookmarkEnd w:id="384"/>
      <w:bookmarkEnd w:id="385"/>
      <w:bookmarkEnd w:id="386"/>
      <w:bookmarkEnd w:id="387"/>
      <w:bookmarkEnd w:id="388"/>
      <w:bookmarkEnd w:id="389"/>
      <w:bookmarkEnd w:id="390"/>
      <w:bookmarkEnd w:id="391"/>
      <w:bookmarkEnd w:id="392"/>
      <w:bookmarkEnd w:id="395"/>
      <w:r>
        <w:rPr>
          <w:rFonts w:hint="eastAsia"/>
        </w:rPr>
        <w:t>XX</w:t>
      </w:r>
      <w:r w:rsidR="00CD76F9">
        <w:rPr>
          <w:rFonts w:hint="eastAsia"/>
        </w:rPr>
        <w:t>效能分析</w:t>
      </w:r>
      <w:bookmarkEnd w:id="399"/>
    </w:p>
    <w:p w14:paraId="0E7401BA" w14:textId="0E7E368D" w:rsidR="00CD76F9" w:rsidRPr="00CD76F9" w:rsidRDefault="00CD76F9" w:rsidP="00CD76F9">
      <w:pPr>
        <w:pStyle w:val="145"/>
        <w:ind w:firstLine="560"/>
      </w:pPr>
      <w:r w:rsidRPr="00B3580C">
        <w:rPr>
          <w:rFonts w:hint="eastAsia"/>
        </w:rPr>
        <w:t>根据《军队网络信息体系顶层设计</w:t>
      </w:r>
      <w:r w:rsidRPr="00B3580C">
        <w:rPr>
          <w:rFonts w:hint="eastAsia"/>
        </w:rPr>
        <w:t>1</w:t>
      </w:r>
      <w:r w:rsidRPr="00CD76F9">
        <w:t>.0</w:t>
      </w:r>
      <w:r w:rsidRPr="00CD76F9">
        <w:rPr>
          <w:rFonts w:hint="eastAsia"/>
        </w:rPr>
        <w:t>版：总体架构》，构建</w:t>
      </w:r>
      <w:r w:rsidR="00FB1900">
        <w:rPr>
          <w:rFonts w:hint="eastAsia"/>
        </w:rPr>
        <w:t>ZB</w:t>
      </w:r>
      <w:r w:rsidR="00946C93">
        <w:t>ZQ</w:t>
      </w:r>
      <w:r w:rsidRPr="00CD76F9">
        <w:t>联指</w:t>
      </w:r>
      <w:r w:rsidR="005B2ADF">
        <w:t>XX</w:t>
      </w:r>
      <w:r w:rsidRPr="00CD76F9">
        <w:t>数据中台体系</w:t>
      </w:r>
      <w:r w:rsidRPr="00CD76F9">
        <w:rPr>
          <w:rFonts w:hint="eastAsia"/>
        </w:rPr>
        <w:t>架构</w:t>
      </w:r>
      <w:r w:rsidRPr="00CD76F9">
        <w:t>，</w:t>
      </w:r>
      <w:r w:rsidRPr="00CD76F9">
        <w:rPr>
          <w:rFonts w:hint="eastAsia"/>
        </w:rPr>
        <w:t>在</w:t>
      </w:r>
      <w:r w:rsidRPr="00CD76F9">
        <w:t>体系</w:t>
      </w:r>
      <w:r w:rsidRPr="00CD76F9">
        <w:rPr>
          <w:rFonts w:hint="eastAsia"/>
        </w:rPr>
        <w:t>架构</w:t>
      </w:r>
      <w:r w:rsidRPr="00CD76F9">
        <w:t>的</w:t>
      </w:r>
      <w:r w:rsidRPr="00CD76F9">
        <w:rPr>
          <w:rFonts w:hint="eastAsia"/>
        </w:rPr>
        <w:t>“五层”设计</w:t>
      </w:r>
      <w:r w:rsidRPr="00CD76F9">
        <w:t>中，通过细化</w:t>
      </w:r>
      <w:r w:rsidRPr="00CD76F9">
        <w:rPr>
          <w:rFonts w:hint="eastAsia"/>
        </w:rPr>
        <w:t>基础支撑层、资源要素层、服务供给层内容，为能力生成层提供</w:t>
      </w:r>
      <w:r w:rsidRPr="00CD76F9">
        <w:t>支撑，从而具备</w:t>
      </w:r>
      <w:r w:rsidR="005B2ADF">
        <w:rPr>
          <w:rFonts w:hint="eastAsia"/>
        </w:rPr>
        <w:t>XX</w:t>
      </w:r>
      <w:r w:rsidRPr="00CD76F9">
        <w:t>数据</w:t>
      </w:r>
      <w:r w:rsidRPr="00CD76F9">
        <w:rPr>
          <w:rFonts w:hint="eastAsia"/>
        </w:rPr>
        <w:t>引接汇聚</w:t>
      </w:r>
      <w:r w:rsidRPr="00CD76F9">
        <w:t>、</w:t>
      </w:r>
      <w:r w:rsidR="005B2ADF">
        <w:t>XX</w:t>
      </w:r>
      <w:r w:rsidRPr="00CD76F9">
        <w:t>数据融合</w:t>
      </w:r>
      <w:r w:rsidRPr="00CD76F9">
        <w:rPr>
          <w:rFonts w:hint="eastAsia"/>
        </w:rPr>
        <w:t>治理</w:t>
      </w:r>
      <w:r w:rsidRPr="00CD76F9">
        <w:t>、</w:t>
      </w:r>
      <w:r w:rsidR="005B2ADF">
        <w:t>XX</w:t>
      </w:r>
      <w:r w:rsidRPr="00CD76F9">
        <w:t>数据资源管理、</w:t>
      </w:r>
      <w:r w:rsidR="005B2ADF">
        <w:t>XX</w:t>
      </w:r>
      <w:r w:rsidRPr="00CD76F9">
        <w:t>数据</w:t>
      </w:r>
      <w:r w:rsidRPr="00CD76F9">
        <w:rPr>
          <w:rFonts w:hint="eastAsia"/>
        </w:rPr>
        <w:t>智能分析</w:t>
      </w:r>
      <w:r w:rsidRPr="00CD76F9">
        <w:t>、</w:t>
      </w:r>
      <w:r w:rsidR="005B2ADF">
        <w:t>XX</w:t>
      </w:r>
      <w:r w:rsidRPr="00CD76F9">
        <w:rPr>
          <w:rFonts w:hint="eastAsia"/>
        </w:rPr>
        <w:t>数据服务保障</w:t>
      </w:r>
      <w:r w:rsidRPr="00CD76F9">
        <w:t>、</w:t>
      </w:r>
      <w:r w:rsidR="005B2ADF">
        <w:rPr>
          <w:rFonts w:hint="eastAsia"/>
        </w:rPr>
        <w:t>XX</w:t>
      </w:r>
      <w:r w:rsidRPr="00CD76F9">
        <w:t>数据安全</w:t>
      </w:r>
      <w:r w:rsidRPr="00CD76F9">
        <w:rPr>
          <w:rFonts w:hint="eastAsia"/>
        </w:rPr>
        <w:t>保障</w:t>
      </w:r>
      <w:r w:rsidRPr="00CD76F9">
        <w:t>6</w:t>
      </w:r>
      <w:r w:rsidRPr="00CD76F9">
        <w:rPr>
          <w:rFonts w:hint="eastAsia"/>
        </w:rPr>
        <w:t>项</w:t>
      </w:r>
      <w:r w:rsidR="005B2ADF">
        <w:t>XX</w:t>
      </w:r>
      <w:r w:rsidRPr="00CD76F9">
        <w:t>能力。</w:t>
      </w:r>
    </w:p>
    <w:p w14:paraId="4EEE8D51" w14:textId="534B28D3" w:rsidR="00CD76F9" w:rsidRPr="00CD76F9" w:rsidRDefault="005B2ADF" w:rsidP="00A83578">
      <w:pPr>
        <w:pStyle w:val="2"/>
      </w:pPr>
      <w:bookmarkStart w:id="404" w:name="_Toc164848136"/>
      <w:bookmarkStart w:id="405" w:name="_Toc200616210"/>
      <w:r>
        <w:t>XX</w:t>
      </w:r>
      <w:r w:rsidR="00CD76F9">
        <w:t>数据融合</w:t>
      </w:r>
      <w:r w:rsidR="00CD76F9" w:rsidRPr="00CD76F9">
        <w:t>治理能力</w:t>
      </w:r>
      <w:bookmarkEnd w:id="404"/>
      <w:bookmarkEnd w:id="405"/>
    </w:p>
    <w:p w14:paraId="30B0379D" w14:textId="415D7FF6" w:rsidR="00CD76F9" w:rsidRPr="00CD76F9" w:rsidRDefault="00CD76F9" w:rsidP="00CD76F9">
      <w:pPr>
        <w:pStyle w:val="145"/>
        <w:ind w:firstLine="560"/>
      </w:pPr>
      <w:r>
        <w:rPr>
          <w:rFonts w:hint="eastAsia"/>
        </w:rPr>
        <w:t>依据相关的数据标准和质量标准，对引接汇聚的数据进行治理，提升数据质量，对治理后的数据进行融合，实现</w:t>
      </w:r>
      <w:r w:rsidR="005B2ADF">
        <w:rPr>
          <w:rFonts w:hint="eastAsia"/>
        </w:rPr>
        <w:t>XX</w:t>
      </w:r>
      <w:r>
        <w:rPr>
          <w:rFonts w:hint="eastAsia"/>
        </w:rPr>
        <w:t>实体</w:t>
      </w:r>
      <w:r w:rsidRPr="00CD76F9">
        <w:t>ID</w:t>
      </w:r>
      <w:r w:rsidRPr="00CD76F9">
        <w:t>打通、属性关联、数据聚合并进行</w:t>
      </w:r>
      <w:r w:rsidR="005B2ADF">
        <w:t>XX</w:t>
      </w:r>
      <w:r w:rsidRPr="00CD76F9">
        <w:t>实体标签化，为充分利用数据价值与实现后续功能典型基础。</w:t>
      </w:r>
    </w:p>
    <w:p w14:paraId="40D65497" w14:textId="77777777" w:rsidR="00CD76F9" w:rsidRPr="00CD76F9" w:rsidRDefault="00CD76F9" w:rsidP="00A83578">
      <w:pPr>
        <w:pStyle w:val="1"/>
      </w:pPr>
      <w:bookmarkStart w:id="406" w:name="_Toc200616211"/>
      <w:r>
        <w:rPr>
          <w:rFonts w:hint="eastAsia"/>
        </w:rPr>
        <w:t>工程组织管理</w:t>
      </w:r>
      <w:bookmarkEnd w:id="406"/>
    </w:p>
    <w:p w14:paraId="797807C2" w14:textId="77777777" w:rsidR="00CD76F9" w:rsidRPr="00CD76F9" w:rsidRDefault="00CD76F9" w:rsidP="00CD76F9">
      <w:pPr>
        <w:pStyle w:val="145"/>
        <w:ind w:firstLine="560"/>
      </w:pPr>
      <w:r>
        <w:rPr>
          <w:rFonts w:hint="eastAsia"/>
        </w:rPr>
        <w:t>工程组织管理通过明确的工期管理、控制方案、质量保障方案和考核验收及安全保密要求，确保项目能够按照既定的时间、成本和质量要求顺利完成。</w:t>
      </w:r>
    </w:p>
    <w:p w14:paraId="0CCE94B1" w14:textId="77777777" w:rsidR="00CD76F9" w:rsidRPr="00CD76F9" w:rsidRDefault="00CD76F9" w:rsidP="00A83578">
      <w:pPr>
        <w:pStyle w:val="2"/>
      </w:pPr>
      <w:bookmarkStart w:id="407" w:name="_Toc200616212"/>
      <w:r w:rsidRPr="00FB1CA0">
        <w:rPr>
          <w:rFonts w:hint="eastAsia"/>
        </w:rPr>
        <w:t>组织机构</w:t>
      </w:r>
      <w:bookmarkEnd w:id="407"/>
    </w:p>
    <w:p w14:paraId="6C2AFD79" w14:textId="1D440782" w:rsidR="00CD76F9" w:rsidRPr="00CD76F9" w:rsidRDefault="00FB1900" w:rsidP="00CD76F9">
      <w:pPr>
        <w:pStyle w:val="145"/>
        <w:ind w:firstLine="560"/>
      </w:pPr>
      <w:r>
        <w:rPr>
          <w:rFonts w:hint="eastAsia"/>
        </w:rPr>
        <w:t>ZB</w:t>
      </w:r>
      <w:r w:rsidR="00946C93">
        <w:rPr>
          <w:rFonts w:hint="eastAsia"/>
        </w:rPr>
        <w:t>ZQ</w:t>
      </w:r>
      <w:r w:rsidR="00CD76F9">
        <w:rPr>
          <w:rFonts w:hint="eastAsia"/>
        </w:rPr>
        <w:t>联指</w:t>
      </w:r>
      <w:r w:rsidR="005B2ADF">
        <w:rPr>
          <w:rFonts w:hint="eastAsia"/>
        </w:rPr>
        <w:t>XX</w:t>
      </w:r>
      <w:r w:rsidR="00CD76F9">
        <w:rPr>
          <w:rFonts w:hint="eastAsia"/>
        </w:rPr>
        <w:t>数据中台项目</w:t>
      </w:r>
      <w:r w:rsidR="00CD76F9" w:rsidRPr="00CD76F9">
        <w:t>组织结构</w:t>
      </w:r>
      <w:r w:rsidR="00CD76F9" w:rsidRPr="00CD76F9">
        <w:rPr>
          <w:rFonts w:hint="eastAsia"/>
        </w:rPr>
        <w:t>如</w:t>
      </w:r>
      <w:r w:rsidR="000D41A4" w:rsidRPr="00CD76F9">
        <w:fldChar w:fldCharType="begin"/>
      </w:r>
      <w:r w:rsidR="00CD76F9" w:rsidRPr="00CD76F9">
        <w:instrText xml:space="preserve"> </w:instrText>
      </w:r>
      <w:r w:rsidR="00CD76F9" w:rsidRPr="00CD76F9">
        <w:rPr>
          <w:rFonts w:hint="eastAsia"/>
        </w:rPr>
        <w:instrText>REF _Ref161426675 \h</w:instrText>
      </w:r>
      <w:r w:rsidR="00CD76F9" w:rsidRPr="00CD76F9">
        <w:instrText xml:space="preserve"> </w:instrText>
      </w:r>
      <w:r w:rsidR="000D41A4" w:rsidRPr="00CD76F9">
        <w:fldChar w:fldCharType="separate"/>
      </w:r>
      <w:r w:rsidR="0045365A">
        <w:rPr>
          <w:rFonts w:hint="eastAsia"/>
        </w:rPr>
        <w:t>图</w:t>
      </w:r>
      <w:r w:rsidR="0045365A">
        <w:rPr>
          <w:rFonts w:hint="eastAsia"/>
        </w:rPr>
        <w:t xml:space="preserve"> </w:t>
      </w:r>
      <w:r w:rsidR="0045365A">
        <w:rPr>
          <w:noProof/>
        </w:rPr>
        <w:t>8</w:t>
      </w:r>
      <w:r w:rsidR="0045365A">
        <w:noBreakHyphen/>
      </w:r>
      <w:r w:rsidR="0045365A">
        <w:rPr>
          <w:noProof/>
        </w:rPr>
        <w:t>1</w:t>
      </w:r>
      <w:r w:rsidR="000D41A4" w:rsidRPr="00CD76F9">
        <w:fldChar w:fldCharType="end"/>
      </w:r>
      <w:r w:rsidR="00CD76F9" w:rsidRPr="00CD76F9">
        <w:rPr>
          <w:rFonts w:hint="eastAsia"/>
        </w:rPr>
        <w:t>所示</w:t>
      </w:r>
    </w:p>
    <w:p w14:paraId="484B0D7B" w14:textId="77777777" w:rsidR="00CD76F9" w:rsidRDefault="00916658" w:rsidP="00CD76F9">
      <w:pPr>
        <w:pStyle w:val="1451"/>
      </w:pPr>
      <w:r>
        <w:object w:dxaOrig="10185" w:dyaOrig="4920" w14:anchorId="4A5986EB">
          <v:shape id="_x0000_i1039" type="#_x0000_t75" style="width:388.95pt;height:186.3pt" o:ole="">
            <v:imagedata r:id="rId50" o:title=""/>
          </v:shape>
          <o:OLEObject Type="Embed" ProgID="Visio.Drawing.15" ShapeID="_x0000_i1039" DrawAspect="Content" ObjectID="_1844941074" r:id="rId51"/>
        </w:object>
      </w:r>
    </w:p>
    <w:p w14:paraId="025111B6" w14:textId="5A25271C" w:rsidR="00CD76F9" w:rsidRPr="00CD76F9" w:rsidRDefault="00CD76F9" w:rsidP="00CD76F9">
      <w:pPr>
        <w:pStyle w:val="aff6"/>
        <w:spacing w:before="62" w:after="62"/>
      </w:pPr>
      <w:bookmarkStart w:id="408" w:name="_Ref161426675"/>
      <w:r>
        <w:rPr>
          <w:rFonts w:hint="eastAsia"/>
        </w:rPr>
        <w:t>图</w:t>
      </w:r>
      <w:r>
        <w:rPr>
          <w:rFonts w:hint="eastAsia"/>
        </w:rPr>
        <w:t xml:space="preserve"> </w:t>
      </w:r>
      <w:r w:rsidR="000D41A4">
        <w:fldChar w:fldCharType="begin"/>
      </w:r>
      <w:r w:rsidR="003161D2">
        <w:instrText xml:space="preserve"> </w:instrText>
      </w:r>
      <w:r w:rsidR="003161D2">
        <w:rPr>
          <w:rFonts w:hint="eastAsia"/>
        </w:rPr>
        <w:instrText>STYLEREF 1 \s</w:instrText>
      </w:r>
      <w:r w:rsidR="003161D2">
        <w:instrText xml:space="preserve"> </w:instrText>
      </w:r>
      <w:r w:rsidR="000D41A4">
        <w:fldChar w:fldCharType="separate"/>
      </w:r>
      <w:r w:rsidR="0045365A">
        <w:rPr>
          <w:noProof/>
        </w:rPr>
        <w:t>8</w:t>
      </w:r>
      <w:r w:rsidR="000D41A4">
        <w:fldChar w:fldCharType="end"/>
      </w:r>
      <w:r w:rsidR="003161D2">
        <w:noBreakHyphen/>
      </w:r>
      <w:r w:rsidR="000D41A4">
        <w:fldChar w:fldCharType="begin"/>
      </w:r>
      <w:r w:rsidR="003161D2">
        <w:instrText xml:space="preserve"> </w:instrText>
      </w:r>
      <w:r w:rsidR="003161D2">
        <w:rPr>
          <w:rFonts w:hint="eastAsia"/>
        </w:rPr>
        <w:instrText xml:space="preserve">SEQ </w:instrText>
      </w:r>
      <w:r w:rsidR="003161D2">
        <w:rPr>
          <w:rFonts w:hint="eastAsia"/>
        </w:rPr>
        <w:instrText>图</w:instrText>
      </w:r>
      <w:r w:rsidR="003161D2">
        <w:rPr>
          <w:rFonts w:hint="eastAsia"/>
        </w:rPr>
        <w:instrText xml:space="preserve"> \* ARABIC \s 1</w:instrText>
      </w:r>
      <w:r w:rsidR="003161D2">
        <w:instrText xml:space="preserve"> </w:instrText>
      </w:r>
      <w:r w:rsidR="000D41A4">
        <w:fldChar w:fldCharType="separate"/>
      </w:r>
      <w:r w:rsidR="0045365A">
        <w:rPr>
          <w:noProof/>
        </w:rPr>
        <w:t>1</w:t>
      </w:r>
      <w:r w:rsidR="000D41A4">
        <w:fldChar w:fldCharType="end"/>
      </w:r>
      <w:bookmarkEnd w:id="408"/>
      <w:r w:rsidRPr="00CD76F9">
        <w:t xml:space="preserve"> </w:t>
      </w:r>
      <w:r w:rsidRPr="00CD76F9">
        <w:rPr>
          <w:rFonts w:hint="eastAsia"/>
        </w:rPr>
        <w:t>项目组织结构</w:t>
      </w:r>
      <w:r w:rsidRPr="00CD76F9">
        <w:t>图</w:t>
      </w:r>
    </w:p>
    <w:p w14:paraId="7B21276A" w14:textId="2C714AA8" w:rsidR="00CD76F9" w:rsidRPr="00CD76F9" w:rsidRDefault="00FB1900" w:rsidP="00CD76F9">
      <w:pPr>
        <w:pStyle w:val="145"/>
        <w:ind w:firstLine="560"/>
      </w:pPr>
      <w:r>
        <w:rPr>
          <w:rFonts w:hint="eastAsia"/>
        </w:rPr>
        <w:t>ZB</w:t>
      </w:r>
      <w:r w:rsidR="00946C93">
        <w:rPr>
          <w:rFonts w:hint="eastAsia"/>
        </w:rPr>
        <w:t>ZQ</w:t>
      </w:r>
      <w:r w:rsidR="00CD76F9">
        <w:rPr>
          <w:rFonts w:hint="eastAsia"/>
        </w:rPr>
        <w:t>联指</w:t>
      </w:r>
      <w:r w:rsidR="005B2ADF">
        <w:rPr>
          <w:rFonts w:hint="eastAsia"/>
        </w:rPr>
        <w:t>XX</w:t>
      </w:r>
      <w:r w:rsidR="00CD76F9">
        <w:rPr>
          <w:rFonts w:hint="eastAsia"/>
        </w:rPr>
        <w:t>数据中台项目的使用总体单位为</w:t>
      </w:r>
      <w:r>
        <w:rPr>
          <w:rFonts w:hint="eastAsia"/>
        </w:rPr>
        <w:t>ZB</w:t>
      </w:r>
      <w:r w:rsidR="00946C93">
        <w:rPr>
          <w:rFonts w:hint="eastAsia"/>
        </w:rPr>
        <w:t>ZQ</w:t>
      </w:r>
      <w:r w:rsidR="00CD76F9">
        <w:rPr>
          <w:rFonts w:hint="eastAsia"/>
        </w:rPr>
        <w:t>联指中心任务规划大队，负责本项目需求提报、系统试用、反馈迭代等工作。主要职责如下：</w:t>
      </w:r>
    </w:p>
    <w:p w14:paraId="41F20578" w14:textId="77777777" w:rsidR="00CD76F9" w:rsidRPr="00CD76F9" w:rsidRDefault="00CD76F9" w:rsidP="00CD76F9">
      <w:pPr>
        <w:pStyle w:val="145"/>
        <w:ind w:firstLine="560"/>
      </w:pPr>
      <w:r>
        <w:rPr>
          <w:rFonts w:hint="eastAsia"/>
        </w:rPr>
        <w:t>（一）负责深化业务需求，支撑本项目系统需求论证工作。</w:t>
      </w:r>
    </w:p>
    <w:p w14:paraId="7CC8B604" w14:textId="77777777" w:rsidR="00CD76F9" w:rsidRPr="00CD76F9" w:rsidRDefault="00CD76F9" w:rsidP="00CD76F9">
      <w:pPr>
        <w:pStyle w:val="145"/>
        <w:ind w:firstLine="560"/>
      </w:pPr>
      <w:r>
        <w:rPr>
          <w:rFonts w:hint="eastAsia"/>
        </w:rPr>
        <w:t>（二）负责协调组织软件功能验证和用户试用工作。</w:t>
      </w:r>
    </w:p>
    <w:p w14:paraId="3AFBA719" w14:textId="77777777" w:rsidR="00CD76F9" w:rsidRPr="00CD76F9" w:rsidRDefault="00CD76F9" w:rsidP="00CD76F9">
      <w:pPr>
        <w:pStyle w:val="145"/>
        <w:ind w:firstLine="560"/>
      </w:pPr>
      <w:r>
        <w:rPr>
          <w:rFonts w:hint="eastAsia"/>
        </w:rPr>
        <w:t>（三）参与本项目技术体制和标准体系、里程碑节点等评审，以及系统联试和项目验收等工作。</w:t>
      </w:r>
    </w:p>
    <w:p w14:paraId="6346366F" w14:textId="77777777" w:rsidR="00CD76F9" w:rsidRPr="00CD76F9" w:rsidRDefault="00CD76F9" w:rsidP="00CD76F9">
      <w:pPr>
        <w:pStyle w:val="145"/>
        <w:ind w:firstLine="560"/>
      </w:pPr>
      <w:r>
        <w:rPr>
          <w:rFonts w:hint="eastAsia"/>
        </w:rPr>
        <w:t>（四）参与项目建设，督导需求转化落地。</w:t>
      </w:r>
    </w:p>
    <w:p w14:paraId="17A31DB0" w14:textId="77777777" w:rsidR="00CD76F9" w:rsidRPr="00CD76F9" w:rsidRDefault="00CD76F9" w:rsidP="00CD76F9">
      <w:pPr>
        <w:pStyle w:val="145"/>
        <w:ind w:firstLine="560"/>
      </w:pPr>
      <w:r>
        <w:rPr>
          <w:rFonts w:hint="eastAsia"/>
        </w:rPr>
        <w:t>（五）组织项目应急保障和研发数据保障。</w:t>
      </w:r>
    </w:p>
    <w:p w14:paraId="67B6A8D9" w14:textId="77777777" w:rsidR="00CD76F9" w:rsidRPr="00CD76F9" w:rsidRDefault="00CD76F9" w:rsidP="00CD76F9">
      <w:pPr>
        <w:pStyle w:val="145"/>
        <w:ind w:firstLine="560"/>
      </w:pPr>
      <w:r>
        <w:rPr>
          <w:rFonts w:hint="eastAsia"/>
        </w:rPr>
        <w:t>（六）组织项目建设成果应用联试和部署运用。</w:t>
      </w:r>
    </w:p>
    <w:p w14:paraId="65788AB6" w14:textId="77777777" w:rsidR="00CD76F9" w:rsidRPr="00CD76F9" w:rsidRDefault="00CD76F9" w:rsidP="00CD76F9">
      <w:pPr>
        <w:pStyle w:val="145"/>
        <w:ind w:firstLine="560"/>
      </w:pPr>
      <w:r>
        <w:rPr>
          <w:rFonts w:hint="eastAsia"/>
        </w:rPr>
        <w:t>（七）完成项目管理办公室和联合总师组赋予的其他任务。</w:t>
      </w:r>
    </w:p>
    <w:p w14:paraId="5C6E47F3" w14:textId="57B49002" w:rsidR="00CD76F9" w:rsidRPr="00CD76F9" w:rsidRDefault="00FB1900" w:rsidP="00CD76F9">
      <w:pPr>
        <w:pStyle w:val="145"/>
        <w:ind w:firstLine="560"/>
      </w:pPr>
      <w:r>
        <w:rPr>
          <w:rFonts w:hint="eastAsia"/>
        </w:rPr>
        <w:t>ZB</w:t>
      </w:r>
      <w:r w:rsidR="00946C93">
        <w:rPr>
          <w:rFonts w:hint="eastAsia"/>
        </w:rPr>
        <w:t>ZQ</w:t>
      </w:r>
      <w:r w:rsidR="00CD76F9">
        <w:rPr>
          <w:rFonts w:hint="eastAsia"/>
        </w:rPr>
        <w:t>联指</w:t>
      </w:r>
      <w:r w:rsidR="005B2ADF">
        <w:rPr>
          <w:rFonts w:hint="eastAsia"/>
        </w:rPr>
        <w:t>XX</w:t>
      </w:r>
      <w:r w:rsidR="00CD76F9">
        <w:rPr>
          <w:rFonts w:hint="eastAsia"/>
        </w:rPr>
        <w:t>数据中台项目的技术总体单位为国防科技大学系统工程学院，负责项目技术总体工作。主要职责是：</w:t>
      </w:r>
    </w:p>
    <w:p w14:paraId="0DCB1B55" w14:textId="77777777" w:rsidR="00CD76F9" w:rsidRPr="00CD76F9" w:rsidRDefault="00CD76F9" w:rsidP="00CD76F9">
      <w:pPr>
        <w:pStyle w:val="145"/>
        <w:ind w:firstLine="560"/>
      </w:pPr>
      <w:r>
        <w:rPr>
          <w:rFonts w:hint="eastAsia"/>
        </w:rPr>
        <w:t>（一）按照项目建设方案要求，完成技术方案设计、标准化与质量、系统集成联试、技术协调管理、技术培训支持等总体工作，完成系统研制。</w:t>
      </w:r>
    </w:p>
    <w:p w14:paraId="43E44E7E" w14:textId="77777777" w:rsidR="00CD76F9" w:rsidRPr="00CD76F9" w:rsidRDefault="00CD76F9" w:rsidP="00CD76F9">
      <w:pPr>
        <w:pStyle w:val="145"/>
        <w:ind w:firstLine="560"/>
      </w:pPr>
      <w:r>
        <w:rPr>
          <w:rFonts w:hint="eastAsia"/>
        </w:rPr>
        <w:t>（二）配合用户单位完成各项目深化需求分析工作。</w:t>
      </w:r>
    </w:p>
    <w:p w14:paraId="28A3FD9C" w14:textId="77777777" w:rsidR="00CD76F9" w:rsidRPr="00CD76F9" w:rsidRDefault="00CD76F9" w:rsidP="00CD76F9">
      <w:pPr>
        <w:pStyle w:val="145"/>
        <w:ind w:firstLine="560"/>
      </w:pPr>
      <w:r>
        <w:rPr>
          <w:rFonts w:hint="eastAsia"/>
        </w:rPr>
        <w:lastRenderedPageBreak/>
        <w:t>（三）配合使用总体单位开展体制标准规范制定、系统集成联试等工作。</w:t>
      </w:r>
    </w:p>
    <w:p w14:paraId="3645083D" w14:textId="77777777" w:rsidR="00CD76F9" w:rsidRPr="00CD76F9" w:rsidRDefault="00CD76F9" w:rsidP="00CD76F9">
      <w:pPr>
        <w:pStyle w:val="145"/>
        <w:ind w:firstLine="560"/>
      </w:pPr>
      <w:r>
        <w:rPr>
          <w:rFonts w:hint="eastAsia"/>
        </w:rPr>
        <w:t>（四）配合用户单位开展功能验证和用户试用工作。</w:t>
      </w:r>
    </w:p>
    <w:p w14:paraId="1159D957" w14:textId="77777777" w:rsidR="00CD76F9" w:rsidRPr="00CD76F9" w:rsidRDefault="00CD76F9" w:rsidP="00CD76F9">
      <w:pPr>
        <w:pStyle w:val="145"/>
        <w:ind w:firstLine="560"/>
      </w:pPr>
      <w:r>
        <w:rPr>
          <w:rFonts w:hint="eastAsia"/>
        </w:rPr>
        <w:t>（五）监督、检查、汇总本项目研制进度和质量等情况，报技术总体单位。</w:t>
      </w:r>
    </w:p>
    <w:p w14:paraId="3EF39587" w14:textId="77777777" w:rsidR="00CD76F9" w:rsidRPr="00CD76F9" w:rsidRDefault="00CD76F9" w:rsidP="00CD76F9">
      <w:pPr>
        <w:pStyle w:val="145"/>
        <w:ind w:firstLine="560"/>
      </w:pPr>
      <w:r>
        <w:rPr>
          <w:rFonts w:hint="eastAsia"/>
        </w:rPr>
        <w:t>（六）完成项目管理办公室、各项目总师组和使用总体单位赋予的其他任务。</w:t>
      </w:r>
    </w:p>
    <w:p w14:paraId="21BC3B5B" w14:textId="7D7D0C07" w:rsidR="00CD76F9" w:rsidRPr="00CD76F9" w:rsidRDefault="00FB1900" w:rsidP="00CD76F9">
      <w:pPr>
        <w:pStyle w:val="145"/>
        <w:ind w:firstLine="560"/>
      </w:pPr>
      <w:r>
        <w:rPr>
          <w:rFonts w:hint="eastAsia"/>
        </w:rPr>
        <w:t>ZB</w:t>
      </w:r>
      <w:r w:rsidR="00946C93">
        <w:rPr>
          <w:rFonts w:hint="eastAsia"/>
        </w:rPr>
        <w:t>ZQ</w:t>
      </w:r>
      <w:r w:rsidR="00CD76F9">
        <w:rPr>
          <w:rFonts w:hint="eastAsia"/>
        </w:rPr>
        <w:t>联指</w:t>
      </w:r>
      <w:r w:rsidR="005B2ADF">
        <w:rPr>
          <w:rFonts w:hint="eastAsia"/>
        </w:rPr>
        <w:t>XX</w:t>
      </w:r>
      <w:r w:rsidR="00CD76F9">
        <w:rPr>
          <w:rFonts w:hint="eastAsia"/>
        </w:rPr>
        <w:t>数据中台项目的承制单位为以北京计算机技术及应用研究所为总体单位的联合体。其中，联合体单位包括</w:t>
      </w:r>
      <w:r w:rsidR="00CD76F9" w:rsidRPr="00CD76F9">
        <w:rPr>
          <w:rFonts w:hint="eastAsia"/>
        </w:rPr>
        <w:t>电科云（北京）科技有限公司。各单位的项目分工如下。</w:t>
      </w:r>
    </w:p>
    <w:p w14:paraId="4D3DC755" w14:textId="07E5A7C9" w:rsidR="00CD76F9" w:rsidRPr="00CD76F9" w:rsidRDefault="00CD76F9" w:rsidP="00CD76F9">
      <w:pPr>
        <w:pStyle w:val="aff6"/>
        <w:spacing w:before="62" w:after="62"/>
      </w:pPr>
      <w:r>
        <w:t>表</w:t>
      </w:r>
      <w:r w:rsidR="00405EEC">
        <w:fldChar w:fldCharType="begin"/>
      </w:r>
      <w:r w:rsidR="00405EEC">
        <w:instrText xml:space="preserve"> STYLE</w:instrText>
      </w:r>
      <w:r w:rsidR="00405EEC">
        <w:instrText xml:space="preserve">REF 1 \s </w:instrText>
      </w:r>
      <w:r w:rsidR="00405EEC">
        <w:fldChar w:fldCharType="separate"/>
      </w:r>
      <w:r w:rsidR="0045365A">
        <w:rPr>
          <w:noProof/>
        </w:rPr>
        <w:t>8</w:t>
      </w:r>
      <w:r w:rsidR="00405EEC">
        <w:rPr>
          <w:noProof/>
        </w:rPr>
        <w:fldChar w:fldCharType="end"/>
      </w:r>
      <w:r w:rsidRPr="00CD76F9">
        <w:noBreakHyphen/>
      </w:r>
      <w:r w:rsidR="000D41A4" w:rsidRPr="00CD76F9">
        <w:fldChar w:fldCharType="begin"/>
      </w:r>
      <w:r w:rsidRPr="00CD76F9">
        <w:instrText xml:space="preserve"> SEQ </w:instrText>
      </w:r>
      <w:r w:rsidRPr="00CD76F9">
        <w:instrText>表</w:instrText>
      </w:r>
      <w:r w:rsidRPr="00CD76F9">
        <w:instrText xml:space="preserve"> \* ARABIC \s 1 </w:instrText>
      </w:r>
      <w:r w:rsidR="000D41A4" w:rsidRPr="00CD76F9">
        <w:fldChar w:fldCharType="separate"/>
      </w:r>
      <w:r w:rsidR="0045365A">
        <w:rPr>
          <w:noProof/>
        </w:rPr>
        <w:t>1</w:t>
      </w:r>
      <w:r w:rsidR="000D41A4" w:rsidRPr="00CD76F9">
        <w:fldChar w:fldCharType="end"/>
      </w:r>
      <w:r w:rsidRPr="00CD76F9">
        <w:rPr>
          <w:rFonts w:hint="eastAsia"/>
        </w:rPr>
        <w:t>各承制单位分工表</w:t>
      </w:r>
    </w:p>
    <w:tbl>
      <w:tblPr>
        <w:tblStyle w:val="TableGrid1"/>
        <w:tblW w:w="5000" w:type="pct"/>
        <w:tblLook w:val="04A0" w:firstRow="1" w:lastRow="0" w:firstColumn="1" w:lastColumn="0" w:noHBand="0" w:noVBand="1"/>
      </w:tblPr>
      <w:tblGrid>
        <w:gridCol w:w="589"/>
        <w:gridCol w:w="1531"/>
        <w:gridCol w:w="4272"/>
        <w:gridCol w:w="1364"/>
        <w:gridCol w:w="1360"/>
      </w:tblGrid>
      <w:tr w:rsidR="00CD76F9" w:rsidRPr="00B93296" w14:paraId="3D79A67B" w14:textId="77777777" w:rsidTr="00B93296">
        <w:trPr>
          <w:trHeight w:val="454"/>
        </w:trPr>
        <w:tc>
          <w:tcPr>
            <w:tcW w:w="323" w:type="pct"/>
          </w:tcPr>
          <w:p w14:paraId="5614E756" w14:textId="77777777" w:rsidR="00CD76F9" w:rsidRPr="00B93296" w:rsidRDefault="00CD76F9" w:rsidP="00B93296">
            <w:pPr>
              <w:pStyle w:val="1454"/>
              <w:spacing w:before="62" w:after="62"/>
            </w:pPr>
            <w:r w:rsidRPr="00B93296">
              <w:t>序号</w:t>
            </w:r>
          </w:p>
        </w:tc>
        <w:tc>
          <w:tcPr>
            <w:tcW w:w="840" w:type="pct"/>
          </w:tcPr>
          <w:p w14:paraId="7AFBB7D0" w14:textId="77777777" w:rsidR="00CD76F9" w:rsidRPr="00B93296" w:rsidRDefault="00CD76F9" w:rsidP="00B93296">
            <w:pPr>
              <w:pStyle w:val="1454"/>
              <w:spacing w:before="62" w:after="62"/>
            </w:pPr>
            <w:r w:rsidRPr="00B93296">
              <w:rPr>
                <w:rFonts w:hint="eastAsia"/>
              </w:rPr>
              <w:t>单位名称</w:t>
            </w:r>
          </w:p>
        </w:tc>
        <w:tc>
          <w:tcPr>
            <w:tcW w:w="2343" w:type="pct"/>
          </w:tcPr>
          <w:p w14:paraId="25C7A425" w14:textId="77777777" w:rsidR="00CD76F9" w:rsidRPr="00B93296" w:rsidRDefault="00CD76F9" w:rsidP="00B93296">
            <w:pPr>
              <w:pStyle w:val="1454"/>
              <w:spacing w:before="62" w:after="62"/>
            </w:pPr>
            <w:r w:rsidRPr="00B93296">
              <w:rPr>
                <w:rFonts w:hint="eastAsia"/>
              </w:rPr>
              <w:t>项目分工</w:t>
            </w:r>
          </w:p>
        </w:tc>
        <w:tc>
          <w:tcPr>
            <w:tcW w:w="748" w:type="pct"/>
          </w:tcPr>
          <w:p w14:paraId="76F0E366" w14:textId="77777777" w:rsidR="00CD76F9" w:rsidRPr="00B93296" w:rsidRDefault="00CD76F9" w:rsidP="00B93296">
            <w:pPr>
              <w:pStyle w:val="1454"/>
              <w:spacing w:before="62" w:after="62"/>
            </w:pPr>
            <w:r w:rsidRPr="00B93296">
              <w:rPr>
                <w:rFonts w:hint="eastAsia"/>
              </w:rPr>
              <w:t>负责人</w:t>
            </w:r>
          </w:p>
        </w:tc>
        <w:tc>
          <w:tcPr>
            <w:tcW w:w="747" w:type="pct"/>
          </w:tcPr>
          <w:p w14:paraId="1250B698" w14:textId="77777777" w:rsidR="00CD76F9" w:rsidRPr="00B93296" w:rsidRDefault="00CD76F9" w:rsidP="00B93296">
            <w:pPr>
              <w:pStyle w:val="1454"/>
              <w:spacing w:before="62" w:after="62"/>
            </w:pPr>
            <w:r w:rsidRPr="00B93296">
              <w:rPr>
                <w:rFonts w:hint="eastAsia"/>
              </w:rPr>
              <w:t>备注</w:t>
            </w:r>
          </w:p>
        </w:tc>
      </w:tr>
      <w:tr w:rsidR="00CD76F9" w:rsidRPr="00B93296" w14:paraId="1F73FE41" w14:textId="77777777" w:rsidTr="00B93296">
        <w:trPr>
          <w:trHeight w:val="454"/>
        </w:trPr>
        <w:tc>
          <w:tcPr>
            <w:tcW w:w="323" w:type="pct"/>
          </w:tcPr>
          <w:p w14:paraId="7EF49E89" w14:textId="77777777" w:rsidR="00CD76F9" w:rsidRPr="00B93296" w:rsidRDefault="00CD76F9" w:rsidP="00B93296">
            <w:pPr>
              <w:pStyle w:val="1453"/>
              <w:spacing w:before="62" w:after="62"/>
            </w:pPr>
            <w:r w:rsidRPr="00B93296">
              <w:t>1</w:t>
            </w:r>
          </w:p>
        </w:tc>
        <w:tc>
          <w:tcPr>
            <w:tcW w:w="840" w:type="pct"/>
          </w:tcPr>
          <w:p w14:paraId="0972F684" w14:textId="77777777" w:rsidR="00CD76F9" w:rsidRPr="00B93296" w:rsidRDefault="00CD76F9" w:rsidP="00B93296">
            <w:pPr>
              <w:pStyle w:val="1453"/>
              <w:spacing w:before="62" w:after="62"/>
            </w:pPr>
            <w:r w:rsidRPr="00B93296">
              <w:rPr>
                <w:rFonts w:hint="eastAsia"/>
              </w:rPr>
              <w:t>北京计算机技术及应用研究所</w:t>
            </w:r>
          </w:p>
        </w:tc>
        <w:tc>
          <w:tcPr>
            <w:tcW w:w="2343" w:type="pct"/>
          </w:tcPr>
          <w:p w14:paraId="1A67EC77" w14:textId="6A21E603" w:rsidR="00CD76F9" w:rsidRPr="00B93296" w:rsidRDefault="00CD76F9" w:rsidP="00B93296">
            <w:pPr>
              <w:pStyle w:val="1453"/>
              <w:spacing w:before="62" w:after="62"/>
            </w:pPr>
            <w:r w:rsidRPr="00B93296">
              <w:rPr>
                <w:rFonts w:hint="eastAsia"/>
              </w:rPr>
              <w:t>负责</w:t>
            </w:r>
            <w:r w:rsidR="005B2ADF">
              <w:rPr>
                <w:rFonts w:hint="eastAsia"/>
              </w:rPr>
              <w:t>XX</w:t>
            </w:r>
            <w:r w:rsidRPr="00B93296">
              <w:rPr>
                <w:rFonts w:hint="eastAsia"/>
              </w:rPr>
              <w:t>数据引接汇聚、</w:t>
            </w:r>
            <w:r w:rsidR="005B2ADF">
              <w:rPr>
                <w:rFonts w:hint="eastAsia"/>
              </w:rPr>
              <w:t>XX</w:t>
            </w:r>
            <w:r w:rsidRPr="00B93296">
              <w:rPr>
                <w:rFonts w:hint="eastAsia"/>
              </w:rPr>
              <w:t>数据智能分析、</w:t>
            </w:r>
            <w:r w:rsidR="005B2ADF">
              <w:rPr>
                <w:rFonts w:hint="eastAsia"/>
              </w:rPr>
              <w:t>XX</w:t>
            </w:r>
            <w:r w:rsidRPr="00B93296">
              <w:rPr>
                <w:rFonts w:hint="eastAsia"/>
              </w:rPr>
              <w:t>数据服务保障的相关软件的研制和实施工作，承担安全保障体系中数据资源安全保障、服务提供安全保障功能研制和交付实施。负责管理整个联合体单位进行项目总体集成、典型场景验证，负责相应承研软件整体的集成和典型场景验证工作。交付对应承研软件相关实物类成果、负责数据成果物中前置库、原始库、知识库的交付，负责所承研软件相关标准的编制工作。配合技术总体和使用总体进行项目验收。</w:t>
            </w:r>
          </w:p>
        </w:tc>
        <w:tc>
          <w:tcPr>
            <w:tcW w:w="748" w:type="pct"/>
          </w:tcPr>
          <w:p w14:paraId="1FE741C9" w14:textId="77777777" w:rsidR="00CD76F9" w:rsidRPr="00B93296" w:rsidRDefault="00BE746B" w:rsidP="00B93296">
            <w:pPr>
              <w:pStyle w:val="1453"/>
              <w:spacing w:before="62" w:after="62"/>
            </w:pPr>
            <w:r>
              <w:rPr>
                <w:rFonts w:hint="eastAsia"/>
                <w:lang w:eastAsia="zh-CN"/>
              </w:rPr>
              <w:t>方志</w:t>
            </w:r>
          </w:p>
        </w:tc>
        <w:tc>
          <w:tcPr>
            <w:tcW w:w="747" w:type="pct"/>
          </w:tcPr>
          <w:p w14:paraId="05D38A79" w14:textId="77777777" w:rsidR="00CD76F9" w:rsidRPr="00B93296" w:rsidRDefault="00CD76F9" w:rsidP="00B93296">
            <w:pPr>
              <w:pStyle w:val="1453"/>
              <w:spacing w:before="62" w:after="62"/>
            </w:pPr>
            <w:r w:rsidRPr="00B93296">
              <w:rPr>
                <w:rFonts w:hint="eastAsia"/>
              </w:rPr>
              <w:t>-</w:t>
            </w:r>
            <w:r w:rsidRPr="00B93296">
              <w:t>-</w:t>
            </w:r>
          </w:p>
        </w:tc>
      </w:tr>
      <w:tr w:rsidR="00CD76F9" w:rsidRPr="00B93296" w14:paraId="383BB024" w14:textId="77777777" w:rsidTr="00B93296">
        <w:trPr>
          <w:trHeight w:val="454"/>
        </w:trPr>
        <w:tc>
          <w:tcPr>
            <w:tcW w:w="323" w:type="pct"/>
          </w:tcPr>
          <w:p w14:paraId="3FEDC33A" w14:textId="77777777" w:rsidR="00CD76F9" w:rsidRPr="00B93296" w:rsidRDefault="00CD76F9" w:rsidP="00B93296">
            <w:pPr>
              <w:pStyle w:val="1453"/>
              <w:spacing w:before="62" w:after="62"/>
            </w:pPr>
            <w:r w:rsidRPr="00B93296">
              <w:t>2</w:t>
            </w:r>
          </w:p>
        </w:tc>
        <w:tc>
          <w:tcPr>
            <w:tcW w:w="840" w:type="pct"/>
          </w:tcPr>
          <w:p w14:paraId="1F676A14" w14:textId="77777777" w:rsidR="00CD76F9" w:rsidRPr="00B93296" w:rsidRDefault="00CD76F9" w:rsidP="00B93296">
            <w:pPr>
              <w:pStyle w:val="1453"/>
              <w:spacing w:before="62" w:after="62"/>
            </w:pPr>
            <w:r w:rsidRPr="00B93296">
              <w:rPr>
                <w:rFonts w:hint="eastAsia"/>
              </w:rPr>
              <w:t>电科云（北京）科技有限公司</w:t>
            </w:r>
          </w:p>
        </w:tc>
        <w:tc>
          <w:tcPr>
            <w:tcW w:w="2343" w:type="pct"/>
          </w:tcPr>
          <w:p w14:paraId="5D5D4B38" w14:textId="4E8CC1CC" w:rsidR="00CD76F9" w:rsidRPr="00B93296" w:rsidRDefault="00CD76F9" w:rsidP="00B93296">
            <w:pPr>
              <w:pStyle w:val="1453"/>
              <w:spacing w:before="62" w:after="62"/>
            </w:pPr>
            <w:r w:rsidRPr="00B93296">
              <w:rPr>
                <w:rFonts w:hint="eastAsia"/>
              </w:rPr>
              <w:t>负责基础设施、</w:t>
            </w:r>
            <w:r w:rsidR="005B2ADF">
              <w:rPr>
                <w:rFonts w:hint="eastAsia"/>
              </w:rPr>
              <w:t>XX</w:t>
            </w:r>
            <w:r w:rsidRPr="00B93296">
              <w:rPr>
                <w:rFonts w:hint="eastAsia"/>
              </w:rPr>
              <w:t>数据融合治理、</w:t>
            </w:r>
            <w:r w:rsidR="005B2ADF">
              <w:rPr>
                <w:rFonts w:hint="eastAsia"/>
              </w:rPr>
              <w:t>XX</w:t>
            </w:r>
            <w:r w:rsidRPr="00B93296">
              <w:rPr>
                <w:rFonts w:hint="eastAsia"/>
              </w:rPr>
              <w:t>数据资源管理的相关软件的研制和实施工作，承担安全保障体系中基础设施安全保障、运维管理安全保障功能研制和交付实施。配合北京计算机技术及应用研究所完成项目总体集成、典型场景验证，负责所承研软件部分的集成和典型场景验证工作。交付对应承研软件相关实物类成果、负责数据成果物中</w:t>
            </w:r>
            <w:r w:rsidR="00FB1900">
              <w:rPr>
                <w:rFonts w:hint="eastAsia"/>
              </w:rPr>
              <w:t>ZB</w:t>
            </w:r>
            <w:r w:rsidR="00946C93">
              <w:rPr>
                <w:rFonts w:hint="eastAsia"/>
              </w:rPr>
              <w:t>ZQ</w:t>
            </w:r>
            <w:r w:rsidRPr="00B93296">
              <w:rPr>
                <w:rFonts w:hint="eastAsia"/>
              </w:rPr>
              <w:t>联指</w:t>
            </w:r>
            <w:r w:rsidR="005B2ADF">
              <w:rPr>
                <w:rFonts w:hint="eastAsia"/>
              </w:rPr>
              <w:t>XX</w:t>
            </w:r>
            <w:r w:rsidRPr="00B93296">
              <w:rPr>
                <w:rFonts w:hint="eastAsia"/>
              </w:rPr>
              <w:t>数据资产目录、集成库、应用库的交付，负责所承研软件相关标准的编制工作。配合技术总体和使用总体进行项目验收。</w:t>
            </w:r>
          </w:p>
        </w:tc>
        <w:tc>
          <w:tcPr>
            <w:tcW w:w="748" w:type="pct"/>
          </w:tcPr>
          <w:p w14:paraId="5F1B87E5" w14:textId="77777777" w:rsidR="00CD76F9" w:rsidRPr="00B93296" w:rsidRDefault="00BE746B" w:rsidP="00B93296">
            <w:pPr>
              <w:pStyle w:val="1453"/>
              <w:spacing w:before="62" w:after="62"/>
            </w:pPr>
            <w:r>
              <w:rPr>
                <w:rFonts w:hint="eastAsia"/>
                <w:lang w:eastAsia="zh-CN"/>
              </w:rPr>
              <w:t>许小勇</w:t>
            </w:r>
          </w:p>
        </w:tc>
        <w:tc>
          <w:tcPr>
            <w:tcW w:w="747" w:type="pct"/>
          </w:tcPr>
          <w:p w14:paraId="3E395341" w14:textId="77777777" w:rsidR="00CD76F9" w:rsidRPr="00B93296" w:rsidRDefault="00BE746B" w:rsidP="00B93296">
            <w:pPr>
              <w:pStyle w:val="1453"/>
              <w:spacing w:before="62" w:after="62"/>
            </w:pPr>
            <w:r w:rsidRPr="00B93296">
              <w:rPr>
                <w:rFonts w:hint="eastAsia"/>
              </w:rPr>
              <w:t>-</w:t>
            </w:r>
            <w:r w:rsidRPr="00B93296">
              <w:t>-</w:t>
            </w:r>
          </w:p>
        </w:tc>
      </w:tr>
    </w:tbl>
    <w:p w14:paraId="64E13283" w14:textId="77777777" w:rsidR="00CD76F9" w:rsidRPr="00CD76F9" w:rsidRDefault="00CD76F9" w:rsidP="00CD76F9">
      <w:pPr>
        <w:pStyle w:val="145"/>
        <w:ind w:firstLine="560"/>
      </w:pPr>
      <w:r>
        <w:rPr>
          <w:rFonts w:hint="eastAsia"/>
        </w:rPr>
        <w:t>承制单位负责本项目相关软件模块研制工作。主要职责是：</w:t>
      </w:r>
    </w:p>
    <w:p w14:paraId="2E5BB8D6" w14:textId="77777777" w:rsidR="00CD76F9" w:rsidRPr="00CD76F9" w:rsidRDefault="00CD76F9" w:rsidP="00CD76F9">
      <w:pPr>
        <w:pStyle w:val="145"/>
        <w:ind w:firstLine="560"/>
      </w:pPr>
      <w:r>
        <w:rPr>
          <w:rFonts w:hint="eastAsia"/>
        </w:rPr>
        <w:lastRenderedPageBreak/>
        <w:t>（一）负责所承制软件研制工作。</w:t>
      </w:r>
    </w:p>
    <w:p w14:paraId="0FCEBD24" w14:textId="77777777" w:rsidR="00CD76F9" w:rsidRPr="00CD76F9" w:rsidRDefault="00CD76F9" w:rsidP="00CD76F9">
      <w:pPr>
        <w:pStyle w:val="145"/>
        <w:ind w:firstLine="560"/>
      </w:pPr>
      <w:r>
        <w:rPr>
          <w:rFonts w:hint="eastAsia"/>
        </w:rPr>
        <w:t>（二）配合技术总体单位、各项目技术总体单位开展方案设计、文档编制、系统联试、用户试用等工作。</w:t>
      </w:r>
    </w:p>
    <w:p w14:paraId="093AC7ED" w14:textId="77777777" w:rsidR="00CD76F9" w:rsidRPr="00CD76F9" w:rsidRDefault="00CD76F9" w:rsidP="00CD76F9">
      <w:pPr>
        <w:pStyle w:val="145"/>
        <w:ind w:firstLine="560"/>
      </w:pPr>
      <w:r>
        <w:rPr>
          <w:rFonts w:hint="eastAsia"/>
        </w:rPr>
        <w:t>（三）完成各项目技术总体单位赋予的其他任务。</w:t>
      </w:r>
    </w:p>
    <w:p w14:paraId="2F148B44" w14:textId="00D9CF77" w:rsidR="00CD76F9" w:rsidRPr="00CD76F9" w:rsidRDefault="00FB1900" w:rsidP="00CD76F9">
      <w:pPr>
        <w:pStyle w:val="145"/>
        <w:ind w:firstLine="560"/>
      </w:pPr>
      <w:r>
        <w:rPr>
          <w:rFonts w:hint="eastAsia"/>
        </w:rPr>
        <w:t>ZB</w:t>
      </w:r>
      <w:r w:rsidR="00946C93">
        <w:rPr>
          <w:rFonts w:hint="eastAsia"/>
        </w:rPr>
        <w:t>ZQ</w:t>
      </w:r>
      <w:r w:rsidR="00CD76F9">
        <w:rPr>
          <w:rFonts w:hint="eastAsia"/>
        </w:rPr>
        <w:t>联指</w:t>
      </w:r>
      <w:r w:rsidR="005B2ADF">
        <w:rPr>
          <w:rFonts w:hint="eastAsia"/>
        </w:rPr>
        <w:t>XX</w:t>
      </w:r>
      <w:r w:rsidR="00CD76F9">
        <w:rPr>
          <w:rFonts w:hint="eastAsia"/>
        </w:rPr>
        <w:t>数据中台项目的项目监理单位主要职责是：</w:t>
      </w:r>
    </w:p>
    <w:p w14:paraId="422F8413" w14:textId="77777777" w:rsidR="00CD76F9" w:rsidRPr="00CD76F9" w:rsidRDefault="00CD76F9" w:rsidP="00CD76F9">
      <w:pPr>
        <w:pStyle w:val="145"/>
        <w:ind w:firstLine="560"/>
      </w:pPr>
      <w:r>
        <w:rPr>
          <w:rFonts w:hint="eastAsia"/>
        </w:rPr>
        <w:t>（一）负责编制项目研制监理日志，完成项目例会、协调会、专题研讨会等各类会议记录，配合完成阶段性检查工作。</w:t>
      </w:r>
    </w:p>
    <w:p w14:paraId="33EA949C" w14:textId="77777777" w:rsidR="00CD76F9" w:rsidRPr="00CD76F9" w:rsidRDefault="00CD76F9" w:rsidP="00CD76F9">
      <w:pPr>
        <w:pStyle w:val="145"/>
        <w:ind w:firstLine="560"/>
      </w:pPr>
      <w:r>
        <w:rPr>
          <w:rFonts w:hint="eastAsia"/>
        </w:rPr>
        <w:t>（二）支撑各项目技术总师组进行日常的管理协调和督促工作，定期向项目技术总师组汇报，确保项目计划的目标、要求以及各项决策、工作、措施的贯彻落实，推动研制工作按照既定的计划实施。</w:t>
      </w:r>
    </w:p>
    <w:p w14:paraId="4953F7FE" w14:textId="77777777" w:rsidR="00CD76F9" w:rsidRPr="00CD76F9" w:rsidRDefault="00CD76F9" w:rsidP="00CD76F9">
      <w:pPr>
        <w:pStyle w:val="145"/>
        <w:ind w:firstLine="560"/>
      </w:pPr>
      <w:r>
        <w:rPr>
          <w:rFonts w:hint="eastAsia"/>
        </w:rPr>
        <w:t>（三）根据以往工程监理经验，为项目质量管理组开展项目管理提供管理、技术等方面咨询服务，预判下阶段质量、进度风险。</w:t>
      </w:r>
    </w:p>
    <w:p w14:paraId="355DA484" w14:textId="77777777" w:rsidR="00CD76F9" w:rsidRPr="00CD76F9" w:rsidRDefault="00CD76F9" w:rsidP="00CD76F9">
      <w:pPr>
        <w:pStyle w:val="145"/>
        <w:ind w:firstLine="560"/>
      </w:pPr>
      <w:r>
        <w:rPr>
          <w:rFonts w:hint="eastAsia"/>
        </w:rPr>
        <w:t>（四）完成项目质量管理组赋予的其他任务。</w:t>
      </w:r>
    </w:p>
    <w:p w14:paraId="647D1C3D" w14:textId="64ADDE4D" w:rsidR="00CD76F9" w:rsidRPr="00CD76F9" w:rsidRDefault="00FB1900" w:rsidP="00CD76F9">
      <w:pPr>
        <w:pStyle w:val="145"/>
        <w:ind w:firstLine="560"/>
      </w:pPr>
      <w:r>
        <w:rPr>
          <w:rFonts w:hint="eastAsia"/>
        </w:rPr>
        <w:t>ZB</w:t>
      </w:r>
      <w:r w:rsidR="00946C93">
        <w:rPr>
          <w:rFonts w:hint="eastAsia"/>
        </w:rPr>
        <w:t>ZQ</w:t>
      </w:r>
      <w:r w:rsidR="00CD76F9">
        <w:rPr>
          <w:rFonts w:hint="eastAsia"/>
        </w:rPr>
        <w:t>联指</w:t>
      </w:r>
      <w:r w:rsidR="005B2ADF">
        <w:rPr>
          <w:rFonts w:hint="eastAsia"/>
        </w:rPr>
        <w:t>XX</w:t>
      </w:r>
      <w:r w:rsidR="00CD76F9">
        <w:rPr>
          <w:rFonts w:hint="eastAsia"/>
        </w:rPr>
        <w:t>数据中台项目的软件测评单位不得与本项目承制单位有关联关系。软件测评单位的主要职责是：</w:t>
      </w:r>
    </w:p>
    <w:p w14:paraId="2EB14A85" w14:textId="77777777" w:rsidR="00CD76F9" w:rsidRPr="00CD76F9" w:rsidRDefault="00CD76F9" w:rsidP="00CD76F9">
      <w:pPr>
        <w:pStyle w:val="145"/>
        <w:ind w:firstLine="560"/>
      </w:pPr>
      <w:r>
        <w:rPr>
          <w:rFonts w:hint="eastAsia"/>
        </w:rPr>
        <w:t>（一）在方案设计阶段提前介入，根据软件使用需求提出可测试要求。</w:t>
      </w:r>
    </w:p>
    <w:p w14:paraId="62849B8B" w14:textId="77777777" w:rsidR="00CD76F9" w:rsidRPr="00CD76F9" w:rsidRDefault="00CD76F9" w:rsidP="00CD76F9">
      <w:pPr>
        <w:pStyle w:val="145"/>
        <w:ind w:firstLine="560"/>
      </w:pPr>
      <w:r>
        <w:rPr>
          <w:rFonts w:hint="eastAsia"/>
        </w:rPr>
        <w:t>（二）负责制定研制过程中的测试计划，提出软件测试需求，分阶段形成软件测评大纲，出具基本版阶段、部署版阶段第三方测试结论，支撑完成基本版阶段、部署版阶段评审工作。</w:t>
      </w:r>
    </w:p>
    <w:p w14:paraId="14500B6D" w14:textId="77777777" w:rsidR="00CD76F9" w:rsidRPr="00CD76F9" w:rsidRDefault="00CD76F9" w:rsidP="00CD76F9">
      <w:pPr>
        <w:pStyle w:val="145"/>
        <w:ind w:firstLine="560"/>
      </w:pPr>
      <w:r>
        <w:rPr>
          <w:rFonts w:hint="eastAsia"/>
        </w:rPr>
        <w:t>（三）参与研制过程中的系统各阶段联试，负责拟制完成各项目集成联试第三方软件测评大纲，承担各项目集成联试第三方软件测评任务。</w:t>
      </w:r>
    </w:p>
    <w:p w14:paraId="5DD30599" w14:textId="77777777" w:rsidR="00CD76F9" w:rsidRPr="00CD76F9" w:rsidRDefault="00CD76F9" w:rsidP="00CD76F9">
      <w:pPr>
        <w:pStyle w:val="145"/>
        <w:ind w:firstLine="560"/>
      </w:pPr>
      <w:r>
        <w:rPr>
          <w:rFonts w:hint="eastAsia"/>
        </w:rPr>
        <w:t>（四）负责软件测评中质量问题的归零验证。</w:t>
      </w:r>
    </w:p>
    <w:p w14:paraId="038AB6D9" w14:textId="77777777" w:rsidR="00CD76F9" w:rsidRPr="00CD76F9" w:rsidRDefault="00CD76F9" w:rsidP="00CD76F9">
      <w:pPr>
        <w:pStyle w:val="145"/>
        <w:ind w:firstLine="560"/>
      </w:pPr>
      <w:r>
        <w:rPr>
          <w:rFonts w:hint="eastAsia"/>
        </w:rPr>
        <w:t>（五）完成项目质量管理组赋予的其他任务。</w:t>
      </w:r>
    </w:p>
    <w:p w14:paraId="7B954466" w14:textId="77777777" w:rsidR="00CD76F9" w:rsidRPr="00CD76F9" w:rsidRDefault="00CD76F9" w:rsidP="00A83578">
      <w:pPr>
        <w:pStyle w:val="2"/>
      </w:pPr>
      <w:bookmarkStart w:id="409" w:name="_Toc200616213"/>
      <w:r w:rsidRPr="00FB1CA0">
        <w:rPr>
          <w:rFonts w:hint="eastAsia"/>
        </w:rPr>
        <w:lastRenderedPageBreak/>
        <w:t>考核验收</w:t>
      </w:r>
      <w:bookmarkEnd w:id="409"/>
    </w:p>
    <w:p w14:paraId="286DE548" w14:textId="77777777" w:rsidR="00CD76F9" w:rsidRPr="00CD76F9" w:rsidRDefault="00CD76F9" w:rsidP="00CD76F9">
      <w:pPr>
        <w:pStyle w:val="3"/>
      </w:pPr>
      <w:bookmarkStart w:id="410" w:name="_Toc158042235"/>
      <w:bookmarkStart w:id="411" w:name="_Toc161064888"/>
      <w:bookmarkStart w:id="412" w:name="_Toc110799084"/>
      <w:bookmarkStart w:id="413" w:name="_Toc200616214"/>
      <w:r>
        <w:t>验收标准</w:t>
      </w:r>
      <w:bookmarkEnd w:id="410"/>
      <w:bookmarkEnd w:id="411"/>
      <w:bookmarkEnd w:id="412"/>
      <w:bookmarkEnd w:id="413"/>
    </w:p>
    <w:p w14:paraId="1B01C81C" w14:textId="77777777" w:rsidR="00CD76F9" w:rsidRPr="00CD76F9" w:rsidRDefault="00CD76F9" w:rsidP="00CD76F9">
      <w:pPr>
        <w:pStyle w:val="4"/>
      </w:pPr>
      <w:bookmarkStart w:id="414" w:name="_Toc161064889"/>
      <w:bookmarkStart w:id="415" w:name="_Toc158042236"/>
      <w:r>
        <w:t>软件源代码验收指标</w:t>
      </w:r>
      <w:bookmarkEnd w:id="414"/>
      <w:bookmarkEnd w:id="415"/>
    </w:p>
    <w:p w14:paraId="2E66A28E" w14:textId="77777777" w:rsidR="00CD76F9" w:rsidRPr="00CD76F9" w:rsidRDefault="00CD76F9" w:rsidP="00CD76F9">
      <w:pPr>
        <w:pStyle w:val="145"/>
        <w:ind w:firstLine="560"/>
      </w:pPr>
      <w:r>
        <w:rPr>
          <w:rFonts w:hint="eastAsia"/>
        </w:rPr>
        <w:t>实施单位</w:t>
      </w:r>
      <w:r w:rsidRPr="00CD76F9">
        <w:rPr>
          <w:rFonts w:hint="eastAsia"/>
        </w:rPr>
        <w:t>将提交系统源代码。对于界面类的产品，实施单位将会按照要求协助进行验收测试。</w:t>
      </w:r>
    </w:p>
    <w:p w14:paraId="3276E6E5" w14:textId="77777777" w:rsidR="00CD76F9" w:rsidRPr="00CD76F9" w:rsidRDefault="00CD76F9" w:rsidP="00CD76F9">
      <w:pPr>
        <w:pStyle w:val="4"/>
      </w:pPr>
      <w:bookmarkStart w:id="416" w:name="_Toc161064890"/>
      <w:bookmarkStart w:id="417" w:name="_Toc158042237"/>
      <w:r>
        <w:t>功能实现情况验收指标</w:t>
      </w:r>
      <w:bookmarkEnd w:id="416"/>
      <w:bookmarkEnd w:id="417"/>
    </w:p>
    <w:p w14:paraId="1684B9B5" w14:textId="77777777" w:rsidR="00CD76F9" w:rsidRPr="00CD76F9" w:rsidRDefault="00CD76F9" w:rsidP="00CD76F9">
      <w:pPr>
        <w:pStyle w:val="145"/>
        <w:ind w:firstLine="560"/>
      </w:pPr>
      <w:r>
        <w:rPr>
          <w:rFonts w:hint="eastAsia"/>
        </w:rPr>
        <w:t>实施单位</w:t>
      </w:r>
      <w:r w:rsidRPr="00CD76F9">
        <w:rPr>
          <w:rFonts w:hint="eastAsia"/>
        </w:rPr>
        <w:t>保证所提交的可执行产品的功能满足要求，并按照相关测试标准通过测试。</w:t>
      </w:r>
    </w:p>
    <w:p w14:paraId="7CD51869" w14:textId="77777777" w:rsidR="00CD76F9" w:rsidRPr="00CD76F9" w:rsidRDefault="00CD76F9" w:rsidP="00CD76F9">
      <w:pPr>
        <w:pStyle w:val="4"/>
      </w:pPr>
      <w:bookmarkStart w:id="418" w:name="_Toc158042238"/>
      <w:bookmarkStart w:id="419" w:name="_Toc161064891"/>
      <w:r>
        <w:t>提交交付验收文档指标</w:t>
      </w:r>
      <w:bookmarkEnd w:id="418"/>
      <w:bookmarkEnd w:id="419"/>
    </w:p>
    <w:p w14:paraId="1616752D" w14:textId="77777777" w:rsidR="00CD76F9" w:rsidRPr="00CD76F9" w:rsidRDefault="00CD76F9" w:rsidP="00CD76F9">
      <w:pPr>
        <w:pStyle w:val="145"/>
        <w:ind w:firstLine="560"/>
      </w:pPr>
      <w:r>
        <w:rPr>
          <w:rFonts w:hint="eastAsia"/>
        </w:rPr>
        <w:t>实施单位</w:t>
      </w:r>
      <w:r w:rsidRPr="00CD76F9">
        <w:rPr>
          <w:rFonts w:hint="eastAsia"/>
        </w:rPr>
        <w:t>保证按照要求提交全部项目过程文档，文档内容充分、全面、详细，文字明确、图标详实，可读性高。</w:t>
      </w:r>
    </w:p>
    <w:p w14:paraId="7699EABA" w14:textId="77777777" w:rsidR="00CD76F9" w:rsidRPr="00CD76F9" w:rsidRDefault="00CD76F9" w:rsidP="00CD76F9">
      <w:pPr>
        <w:pStyle w:val="3"/>
      </w:pPr>
      <w:bookmarkStart w:id="420" w:name="_Toc158042239"/>
      <w:bookmarkStart w:id="421" w:name="_Toc110799085"/>
      <w:bookmarkStart w:id="422" w:name="_Toc161064892"/>
      <w:bookmarkStart w:id="423" w:name="_Toc200616215"/>
      <w:r>
        <w:t>验收阶段</w:t>
      </w:r>
      <w:bookmarkEnd w:id="420"/>
      <w:bookmarkEnd w:id="421"/>
      <w:bookmarkEnd w:id="422"/>
      <w:bookmarkEnd w:id="423"/>
    </w:p>
    <w:p w14:paraId="09CEE84C" w14:textId="77777777" w:rsidR="00CD76F9" w:rsidRPr="00CD76F9" w:rsidRDefault="00CD76F9" w:rsidP="00CD76F9">
      <w:pPr>
        <w:pStyle w:val="4"/>
      </w:pPr>
      <w:bookmarkStart w:id="424" w:name="_Toc158042240"/>
      <w:bookmarkStart w:id="425" w:name="_Toc161064893"/>
      <w:r>
        <w:t>系统初验</w:t>
      </w:r>
      <w:bookmarkEnd w:id="424"/>
      <w:bookmarkEnd w:id="425"/>
    </w:p>
    <w:p w14:paraId="61B24F80" w14:textId="77777777" w:rsidR="00CD76F9" w:rsidRPr="00CD76F9" w:rsidRDefault="00CD76F9" w:rsidP="00CD76F9">
      <w:pPr>
        <w:pStyle w:val="145"/>
        <w:ind w:firstLine="560"/>
      </w:pPr>
      <w:r>
        <w:rPr>
          <w:rFonts w:hint="eastAsia"/>
        </w:rPr>
        <w:t>实施单位</w:t>
      </w:r>
      <w:r w:rsidRPr="00CD76F9">
        <w:rPr>
          <w:rFonts w:hint="eastAsia"/>
        </w:rPr>
        <w:t>提供全部的工程文档和安装测试报告，并提供初验测试文档，在用户认可后进行初验测试，并解决系统出现的问题，用户应尽快组织系统初验。</w:t>
      </w:r>
    </w:p>
    <w:p w14:paraId="10A0BB91" w14:textId="77777777" w:rsidR="00CD76F9" w:rsidRPr="00CD76F9" w:rsidRDefault="00CD76F9" w:rsidP="00CD76F9">
      <w:pPr>
        <w:pStyle w:val="4"/>
      </w:pPr>
      <w:bookmarkStart w:id="426" w:name="_Toc158042241"/>
      <w:bookmarkStart w:id="427" w:name="_Toc161064894"/>
      <w:r>
        <w:t>系统试运行</w:t>
      </w:r>
      <w:bookmarkEnd w:id="426"/>
      <w:bookmarkEnd w:id="427"/>
    </w:p>
    <w:p w14:paraId="014869E5" w14:textId="77777777" w:rsidR="00CD76F9" w:rsidRPr="00CD76F9" w:rsidRDefault="00CD76F9" w:rsidP="00CD76F9">
      <w:pPr>
        <w:pStyle w:val="145"/>
        <w:ind w:firstLine="560"/>
      </w:pPr>
      <w:r>
        <w:rPr>
          <w:rFonts w:hint="eastAsia"/>
        </w:rPr>
        <w:t>初验通过后，申请系统进入试运行阶段。在试运行期间，</w:t>
      </w:r>
      <w:r w:rsidRPr="00CD76F9">
        <w:rPr>
          <w:rFonts w:hint="eastAsia"/>
        </w:rPr>
        <w:t>实施单位按用户要求提供培训和技术支持，保证用户能够正确理解和使用系统；实施单位对试运行中出现的任何问题及用户提出的修改意见将及时做出响应，并提交解决方案，在用户确认后实施。试运行期间如出现重大故障，则试运行期从故障排除之日起重新计算。</w:t>
      </w:r>
    </w:p>
    <w:p w14:paraId="52131CDB" w14:textId="77777777" w:rsidR="00CD76F9" w:rsidRPr="00CD76F9" w:rsidRDefault="00CD76F9" w:rsidP="00CD76F9">
      <w:pPr>
        <w:pStyle w:val="4"/>
      </w:pPr>
      <w:bookmarkStart w:id="428" w:name="_Toc158042242"/>
      <w:bookmarkStart w:id="429" w:name="_Toc161064895"/>
      <w:r>
        <w:lastRenderedPageBreak/>
        <w:t>系统终验</w:t>
      </w:r>
      <w:bookmarkEnd w:id="428"/>
      <w:bookmarkEnd w:id="429"/>
    </w:p>
    <w:p w14:paraId="4246CCE9" w14:textId="77777777" w:rsidR="00CD76F9" w:rsidRPr="00CD76F9" w:rsidRDefault="00CD76F9" w:rsidP="00CD76F9">
      <w:pPr>
        <w:pStyle w:val="145"/>
        <w:ind w:firstLine="560"/>
      </w:pPr>
      <w:r>
        <w:rPr>
          <w:rFonts w:hint="eastAsia"/>
        </w:rPr>
        <w:t>试运行期结束后，如系统无功能缺陷，能够正常运行，在具备终验条件下进行系统终验，由</w:t>
      </w:r>
      <w:r w:rsidRPr="00CD76F9">
        <w:rPr>
          <w:rFonts w:hint="eastAsia"/>
        </w:rPr>
        <w:t>实施单位提出终验书面申请，用户在收到实施单位验收申请后，尽快组织系统终验。成立项目全面验收小组，由用户、实施单位以及外部专家等组成，对项目进行全面验收。系统终验前，实施单位提交终验测试标准和终验测试计划，内容包括：测试对象及应达到的测试指标、测试方法和测试条件、测试资料和数据，并以图表说明每一测试对象或过程的功能输入输出测试进度。</w:t>
      </w:r>
    </w:p>
    <w:p w14:paraId="312FD34C" w14:textId="77777777" w:rsidR="00CD76F9" w:rsidRPr="00CD76F9" w:rsidRDefault="00CD76F9" w:rsidP="00CD76F9">
      <w:pPr>
        <w:pStyle w:val="3"/>
      </w:pPr>
      <w:bookmarkStart w:id="430" w:name="_Toc200616216"/>
      <w:r>
        <w:rPr>
          <w:rFonts w:hint="eastAsia"/>
        </w:rPr>
        <w:t>验收成果</w:t>
      </w:r>
      <w:bookmarkEnd w:id="430"/>
    </w:p>
    <w:p w14:paraId="12C9DD7C" w14:textId="77777777" w:rsidR="00CD76F9" w:rsidRPr="00CD76F9" w:rsidRDefault="00CD76F9" w:rsidP="00CD76F9">
      <w:pPr>
        <w:pStyle w:val="145"/>
        <w:ind w:firstLine="560"/>
      </w:pPr>
      <w:r>
        <w:rPr>
          <w:rFonts w:hint="eastAsia"/>
        </w:rPr>
        <w:t>本项目交付成果主要包含文档类成果、实物类成果、数据类成果和标准类成果，本项目属于信息技术服务，我方在进行技术类文档编制时，将参考</w:t>
      </w:r>
      <w:r w:rsidRPr="00CD76F9">
        <w:t xml:space="preserve">GJB 438C-2021 </w:t>
      </w:r>
      <w:r w:rsidRPr="00CD76F9">
        <w:t>军用软件开发文档通用要求</w:t>
      </w:r>
      <w:r w:rsidRPr="00CD76F9">
        <w:rPr>
          <w:rFonts w:hint="eastAsia"/>
        </w:rPr>
        <w:t>，遵循相关要求的规定保障开发文档的规范性</w:t>
      </w:r>
      <w:r w:rsidRPr="00CD76F9">
        <w:t>，</w:t>
      </w:r>
      <w:r w:rsidRPr="00CD76F9">
        <w:rPr>
          <w:rFonts w:hint="eastAsia"/>
        </w:rPr>
        <w:t>本项目</w:t>
      </w:r>
      <w:r w:rsidRPr="00CD76F9">
        <w:t>所产生的技术成果和知识产权，归采购单位所有。主要成果内容如下：</w:t>
      </w:r>
    </w:p>
    <w:p w14:paraId="65428D79" w14:textId="77777777" w:rsidR="00CD76F9" w:rsidRPr="00CD76F9" w:rsidRDefault="00CD76F9" w:rsidP="00CD76F9">
      <w:pPr>
        <w:pStyle w:val="4"/>
      </w:pPr>
      <w:bookmarkStart w:id="431" w:name="_Toc160408536"/>
      <w:bookmarkStart w:id="432" w:name="_Toc160377597"/>
      <w:r>
        <w:rPr>
          <w:rFonts w:hint="eastAsia"/>
        </w:rPr>
        <w:t>文档类成果</w:t>
      </w:r>
      <w:bookmarkEnd w:id="431"/>
      <w:bookmarkEnd w:id="432"/>
    </w:p>
    <w:p w14:paraId="453A5A56" w14:textId="77777777" w:rsidR="00CD76F9" w:rsidRPr="00CD76F9" w:rsidRDefault="00CD76F9" w:rsidP="00CD76F9">
      <w:pPr>
        <w:pStyle w:val="145"/>
        <w:ind w:firstLine="560"/>
      </w:pPr>
      <w:r>
        <w:rPr>
          <w:rFonts w:hint="eastAsia"/>
        </w:rPr>
        <w:t>针对本项目文档类成果要求，在本项目交付时，我方将提交</w:t>
      </w:r>
      <w:r>
        <w:rPr>
          <w:rFonts w:hint="eastAsia"/>
        </w:rPr>
        <w:t>2</w:t>
      </w:r>
      <w:r>
        <w:rPr>
          <w:rFonts w:hint="eastAsia"/>
        </w:rPr>
        <w:t>套加盖本单位公章的纸质版文档，同时以光盘形式提交完整</w:t>
      </w:r>
      <w:r>
        <w:rPr>
          <w:rFonts w:hint="eastAsia"/>
        </w:rPr>
        <w:t>Word</w:t>
      </w:r>
      <w:r>
        <w:rPr>
          <w:rFonts w:hint="eastAsia"/>
        </w:rPr>
        <w:t>格式和</w:t>
      </w:r>
      <w:r>
        <w:rPr>
          <w:rFonts w:hint="eastAsia"/>
        </w:rPr>
        <w:t>PDF</w:t>
      </w:r>
      <w:r>
        <w:rPr>
          <w:rFonts w:hint="eastAsia"/>
        </w:rPr>
        <w:t>格式电子版（盖章有效版）各</w:t>
      </w:r>
      <w:r>
        <w:rPr>
          <w:rFonts w:hint="eastAsia"/>
        </w:rPr>
        <w:t>1</w:t>
      </w:r>
      <w:r>
        <w:rPr>
          <w:rFonts w:hint="eastAsia"/>
        </w:rPr>
        <w:t>套，具体交付的文档类成果如下：</w:t>
      </w:r>
    </w:p>
    <w:p w14:paraId="6AA866FD" w14:textId="1DB8BB83" w:rsidR="00CD76F9" w:rsidRPr="00CD76F9" w:rsidRDefault="00CD76F9" w:rsidP="00CD76F9">
      <w:pPr>
        <w:pStyle w:val="145"/>
        <w:ind w:firstLine="560"/>
      </w:pPr>
      <w:r>
        <w:rPr>
          <w:rFonts w:hint="eastAsia"/>
        </w:rPr>
        <w:t>（</w:t>
      </w:r>
      <w:r w:rsidRPr="00CD76F9">
        <w:t>1</w:t>
      </w:r>
      <w:r w:rsidRPr="00CD76F9">
        <w:t>）《</w:t>
      </w:r>
      <w:r w:rsidR="00FB1900">
        <w:t>ZB</w:t>
      </w:r>
      <w:r w:rsidR="00946C93">
        <w:t>ZQ</w:t>
      </w:r>
      <w:r w:rsidRPr="00CD76F9">
        <w:t>联指</w:t>
      </w:r>
      <w:r w:rsidR="005B2ADF">
        <w:t>XX</w:t>
      </w:r>
      <w:r w:rsidRPr="00CD76F9">
        <w:t>数据中台系统技术方案》；</w:t>
      </w:r>
    </w:p>
    <w:p w14:paraId="5983D844" w14:textId="01DBF6F4" w:rsidR="00CD76F9" w:rsidRPr="00CD76F9" w:rsidRDefault="00CD76F9" w:rsidP="00CD76F9">
      <w:pPr>
        <w:pStyle w:val="145"/>
        <w:ind w:firstLine="560"/>
      </w:pPr>
      <w:r>
        <w:rPr>
          <w:rFonts w:hint="eastAsia"/>
        </w:rPr>
        <w:t>（</w:t>
      </w:r>
      <w:r w:rsidRPr="00CD76F9">
        <w:t>2</w:t>
      </w:r>
      <w:r w:rsidRPr="00CD76F9">
        <w:t>）《</w:t>
      </w:r>
      <w:r w:rsidR="00FB1900">
        <w:t>ZB</w:t>
      </w:r>
      <w:r w:rsidR="00946C93">
        <w:t>ZQ</w:t>
      </w:r>
      <w:r w:rsidRPr="00CD76F9">
        <w:t>联指</w:t>
      </w:r>
      <w:r w:rsidR="005B2ADF">
        <w:t>XX</w:t>
      </w:r>
      <w:r w:rsidRPr="00CD76F9">
        <w:t>数据中台系统需求规格说明》；</w:t>
      </w:r>
    </w:p>
    <w:p w14:paraId="320C992C" w14:textId="2E56021D" w:rsidR="00CD76F9" w:rsidRPr="00CD76F9" w:rsidRDefault="00CD76F9" w:rsidP="00CD76F9">
      <w:pPr>
        <w:pStyle w:val="145"/>
        <w:ind w:firstLine="560"/>
      </w:pPr>
      <w:r>
        <w:rPr>
          <w:rFonts w:hint="eastAsia"/>
        </w:rPr>
        <w:t>（</w:t>
      </w:r>
      <w:r w:rsidRPr="00CD76F9">
        <w:t>3</w:t>
      </w:r>
      <w:r w:rsidRPr="00CD76F9">
        <w:t>）《</w:t>
      </w:r>
      <w:r w:rsidR="00FB1900">
        <w:t>ZB</w:t>
      </w:r>
      <w:r w:rsidR="00946C93">
        <w:t>ZQ</w:t>
      </w:r>
      <w:r w:rsidRPr="00CD76F9">
        <w:t>联指</w:t>
      </w:r>
      <w:r w:rsidR="005B2ADF">
        <w:t>XX</w:t>
      </w:r>
      <w:r w:rsidRPr="00CD76F9">
        <w:t>数据中台系统设计说明》；</w:t>
      </w:r>
    </w:p>
    <w:p w14:paraId="285CF91D" w14:textId="0B67606E" w:rsidR="00CD76F9" w:rsidRDefault="00CD76F9" w:rsidP="00CD76F9">
      <w:pPr>
        <w:pStyle w:val="145"/>
        <w:ind w:firstLine="560"/>
      </w:pPr>
      <w:r>
        <w:rPr>
          <w:rFonts w:hint="eastAsia"/>
        </w:rPr>
        <w:t>（</w:t>
      </w:r>
      <w:r w:rsidRPr="00CD76F9">
        <w:t>4</w:t>
      </w:r>
      <w:r w:rsidRPr="00CD76F9">
        <w:t>）《</w:t>
      </w:r>
      <w:r w:rsidR="00FB1900">
        <w:t>ZB</w:t>
      </w:r>
      <w:r w:rsidR="00946C93">
        <w:t>ZQ</w:t>
      </w:r>
      <w:r w:rsidRPr="00CD76F9">
        <w:t>联指</w:t>
      </w:r>
      <w:r w:rsidR="005B2ADF">
        <w:t>XX</w:t>
      </w:r>
      <w:r w:rsidRPr="00CD76F9">
        <w:t>数据中台系统用户手册》；</w:t>
      </w:r>
    </w:p>
    <w:p w14:paraId="17EB161C" w14:textId="3421DDDF" w:rsidR="00946C93" w:rsidRPr="00CD76F9" w:rsidRDefault="00946C93" w:rsidP="00CD76F9">
      <w:pPr>
        <w:pStyle w:val="145"/>
        <w:ind w:firstLine="560"/>
      </w:pPr>
      <w:r>
        <w:rPr>
          <w:rFonts w:hint="eastAsia"/>
        </w:rPr>
        <w:t>X</w:t>
      </w:r>
      <w:r>
        <w:t>XXXXX</w:t>
      </w:r>
    </w:p>
    <w:p w14:paraId="694D091A" w14:textId="77777777" w:rsidR="00CD76F9" w:rsidRPr="00CD76F9" w:rsidRDefault="00CD76F9" w:rsidP="00CD76F9">
      <w:pPr>
        <w:pStyle w:val="4"/>
      </w:pPr>
      <w:bookmarkStart w:id="433" w:name="_Toc160408537"/>
      <w:bookmarkStart w:id="434" w:name="_Toc160377598"/>
      <w:r>
        <w:lastRenderedPageBreak/>
        <w:t>实物类成果</w:t>
      </w:r>
      <w:bookmarkEnd w:id="433"/>
      <w:bookmarkEnd w:id="434"/>
    </w:p>
    <w:p w14:paraId="4B631AC3" w14:textId="77777777" w:rsidR="00CD76F9" w:rsidRPr="00CD76F9" w:rsidRDefault="00CD76F9" w:rsidP="00CD76F9">
      <w:pPr>
        <w:pStyle w:val="145"/>
        <w:ind w:firstLine="560"/>
      </w:pPr>
      <w:r>
        <w:rPr>
          <w:rFonts w:hint="eastAsia"/>
        </w:rPr>
        <w:t>针对本项目实物类成果要求，在本项目交付时，我方以光盘形式提交实物类成果，光盘为档案级光盘且封面印制盘贴，盘贴上注明项目名称、光盘内容和研制厂家等信息。具体实物类成果如下：</w:t>
      </w:r>
    </w:p>
    <w:p w14:paraId="34068F65" w14:textId="56A8D673" w:rsidR="00CD76F9" w:rsidRPr="00CD76F9" w:rsidRDefault="00CD76F9" w:rsidP="00CD76F9">
      <w:pPr>
        <w:pStyle w:val="145"/>
        <w:ind w:firstLine="560"/>
      </w:pPr>
      <w:r>
        <w:rPr>
          <w:rFonts w:hint="eastAsia"/>
        </w:rPr>
        <w:t>（</w:t>
      </w:r>
      <w:r w:rsidRPr="00CD76F9">
        <w:t>1</w:t>
      </w:r>
      <w:r w:rsidRPr="00CD76F9">
        <w:t>）</w:t>
      </w:r>
      <w:r w:rsidR="00FB1900">
        <w:t>ZB</w:t>
      </w:r>
      <w:r w:rsidR="00946C93">
        <w:t>ZQ</w:t>
      </w:r>
      <w:r w:rsidRPr="00CD76F9">
        <w:t>联指</w:t>
      </w:r>
      <w:r w:rsidR="005B2ADF">
        <w:t>XX</w:t>
      </w:r>
      <w:r w:rsidRPr="00CD76F9">
        <w:t>数据中台验证环境</w:t>
      </w:r>
      <w:r w:rsidRPr="00CD76F9">
        <w:t>1</w:t>
      </w:r>
      <w:r w:rsidRPr="00CD76F9">
        <w:t>套；</w:t>
      </w:r>
    </w:p>
    <w:p w14:paraId="7AB7E663" w14:textId="478FFCA1" w:rsidR="00CD76F9" w:rsidRPr="00CD76F9" w:rsidRDefault="00CD76F9" w:rsidP="00CD76F9">
      <w:pPr>
        <w:pStyle w:val="145"/>
        <w:ind w:firstLine="560"/>
      </w:pPr>
      <w:r>
        <w:rPr>
          <w:rFonts w:hint="eastAsia"/>
        </w:rPr>
        <w:t>（</w:t>
      </w:r>
      <w:r w:rsidRPr="00CD76F9">
        <w:t>2</w:t>
      </w:r>
      <w:r w:rsidRPr="00CD76F9">
        <w:t>）</w:t>
      </w:r>
      <w:r w:rsidR="00FB1900">
        <w:t>ZB</w:t>
      </w:r>
      <w:r w:rsidR="00946C93">
        <w:t>ZQ</w:t>
      </w:r>
      <w:r w:rsidRPr="00CD76F9">
        <w:t>联指</w:t>
      </w:r>
      <w:r w:rsidR="005B2ADF">
        <w:t>XX</w:t>
      </w:r>
      <w:r w:rsidRPr="00CD76F9">
        <w:t>数据中台系统软件（含源代码和安装光盘）</w:t>
      </w:r>
      <w:r w:rsidRPr="00CD76F9">
        <w:t>1</w:t>
      </w:r>
      <w:r w:rsidRPr="00CD76F9">
        <w:t>套；</w:t>
      </w:r>
    </w:p>
    <w:p w14:paraId="7C0E55DA" w14:textId="7694AC7C" w:rsidR="00CD76F9" w:rsidRPr="00CD76F9" w:rsidRDefault="00CD76F9" w:rsidP="00CD76F9">
      <w:pPr>
        <w:pStyle w:val="145"/>
        <w:ind w:firstLine="560"/>
      </w:pPr>
      <w:r>
        <w:rPr>
          <w:rFonts w:hint="eastAsia"/>
        </w:rPr>
        <w:t>（</w:t>
      </w:r>
      <w:r w:rsidRPr="00CD76F9">
        <w:t>3</w:t>
      </w:r>
      <w:r w:rsidRPr="00CD76F9">
        <w:t>）</w:t>
      </w:r>
      <w:r w:rsidR="00FB1900">
        <w:t>ZB</w:t>
      </w:r>
      <w:r w:rsidR="00946C93">
        <w:t>ZQ</w:t>
      </w:r>
      <w:r w:rsidRPr="00CD76F9">
        <w:t>联指</w:t>
      </w:r>
      <w:r w:rsidR="005B2ADF">
        <w:t>XX</w:t>
      </w:r>
      <w:r w:rsidRPr="00CD76F9">
        <w:t>数据中台系统二次开发环境</w:t>
      </w:r>
      <w:r w:rsidRPr="00CD76F9">
        <w:t>1</w:t>
      </w:r>
      <w:r w:rsidRPr="00CD76F9">
        <w:t>套；</w:t>
      </w:r>
    </w:p>
    <w:p w14:paraId="4D008FFE" w14:textId="77777777" w:rsidR="00CD76F9" w:rsidRPr="00CD76F9" w:rsidRDefault="00CD76F9" w:rsidP="00CD76F9">
      <w:pPr>
        <w:pStyle w:val="145"/>
        <w:ind w:firstLine="560"/>
      </w:pPr>
      <w:r>
        <w:rPr>
          <w:rFonts w:hint="eastAsia"/>
        </w:rPr>
        <w:t>（</w:t>
      </w:r>
      <w:r w:rsidRPr="00CD76F9">
        <w:t>4</w:t>
      </w:r>
      <w:r w:rsidRPr="00CD76F9">
        <w:t>）软件源代码</w:t>
      </w:r>
      <w:r w:rsidRPr="00CD76F9">
        <w:t>1</w:t>
      </w:r>
      <w:r w:rsidRPr="00CD76F9">
        <w:t>套，源码注释率不低于</w:t>
      </w:r>
      <w:r w:rsidRPr="00CD76F9">
        <w:t>20%</w:t>
      </w:r>
      <w:r w:rsidRPr="00CD76F9">
        <w:t>；</w:t>
      </w:r>
    </w:p>
    <w:p w14:paraId="29A0F098" w14:textId="77777777" w:rsidR="00CD76F9" w:rsidRPr="00CD76F9" w:rsidRDefault="00CD76F9" w:rsidP="00CD76F9">
      <w:pPr>
        <w:pStyle w:val="145"/>
        <w:ind w:firstLine="560"/>
      </w:pPr>
      <w:r>
        <w:rPr>
          <w:rFonts w:hint="eastAsia"/>
        </w:rPr>
        <w:t>（</w:t>
      </w:r>
      <w:r w:rsidRPr="00CD76F9">
        <w:t>5</w:t>
      </w:r>
      <w:r w:rsidRPr="00CD76F9">
        <w:t>）软件安装光盘。</w:t>
      </w:r>
    </w:p>
    <w:p w14:paraId="1E3AD196" w14:textId="77777777" w:rsidR="00CD76F9" w:rsidRPr="00CD76F9" w:rsidRDefault="00CD76F9" w:rsidP="00CD76F9">
      <w:pPr>
        <w:pStyle w:val="4"/>
      </w:pPr>
      <w:bookmarkStart w:id="435" w:name="_Toc160408538"/>
      <w:bookmarkStart w:id="436" w:name="_Toc160377599"/>
      <w:r>
        <w:t>数据类成果</w:t>
      </w:r>
      <w:bookmarkEnd w:id="435"/>
      <w:bookmarkEnd w:id="436"/>
    </w:p>
    <w:p w14:paraId="51871D37" w14:textId="5702DA65" w:rsidR="00CD76F9" w:rsidRPr="00CD76F9" w:rsidRDefault="00CD76F9" w:rsidP="00CD76F9">
      <w:pPr>
        <w:pStyle w:val="145"/>
        <w:ind w:firstLine="560"/>
      </w:pPr>
      <w:r>
        <w:rPr>
          <w:rFonts w:hint="eastAsia"/>
        </w:rPr>
        <w:t>本项目数据类成果包含</w:t>
      </w:r>
      <w:r w:rsidR="00FB1900">
        <w:t>ZB</w:t>
      </w:r>
      <w:r w:rsidR="00946C93">
        <w:t>ZQ</w:t>
      </w:r>
      <w:r w:rsidRPr="00CD76F9">
        <w:t>联指</w:t>
      </w:r>
      <w:r w:rsidR="005B2ADF">
        <w:t>XX</w:t>
      </w:r>
      <w:r w:rsidRPr="00CD76F9">
        <w:t>数据资产目录</w:t>
      </w:r>
      <w:r w:rsidRPr="00CD76F9">
        <w:rPr>
          <w:rFonts w:hint="eastAsia"/>
        </w:rPr>
        <w:t>、前置库、集成库、应用库、知识库等，具体成果如下：</w:t>
      </w:r>
    </w:p>
    <w:p w14:paraId="4778A9E3" w14:textId="2CDD54D9" w:rsidR="00CD76F9" w:rsidRPr="00CD76F9" w:rsidRDefault="00CD76F9" w:rsidP="00CD76F9">
      <w:pPr>
        <w:pStyle w:val="145"/>
        <w:ind w:firstLine="560"/>
      </w:pPr>
      <w:r>
        <w:rPr>
          <w:rFonts w:hint="eastAsia"/>
        </w:rPr>
        <w:t>（</w:t>
      </w:r>
      <w:r w:rsidRPr="00CD76F9">
        <w:t>1</w:t>
      </w:r>
      <w:r w:rsidRPr="00CD76F9">
        <w:t>）</w:t>
      </w:r>
      <w:r w:rsidR="00FB1900">
        <w:t>ZB</w:t>
      </w:r>
      <w:r w:rsidR="00946C93">
        <w:t>ZQ</w:t>
      </w:r>
      <w:r w:rsidRPr="00CD76F9">
        <w:t>联指</w:t>
      </w:r>
      <w:r w:rsidR="005B2ADF">
        <w:t>XX</w:t>
      </w:r>
      <w:r w:rsidRPr="00CD76F9">
        <w:t>数据资产目录</w:t>
      </w:r>
      <w:r w:rsidRPr="00CD76F9">
        <w:t>1</w:t>
      </w:r>
      <w:r w:rsidRPr="00CD76F9">
        <w:t>套；</w:t>
      </w:r>
    </w:p>
    <w:p w14:paraId="7B1A3A4F" w14:textId="77777777" w:rsidR="00CD76F9" w:rsidRPr="00CD76F9" w:rsidRDefault="00CD76F9" w:rsidP="00CD76F9">
      <w:pPr>
        <w:pStyle w:val="145"/>
        <w:ind w:firstLine="560"/>
      </w:pPr>
      <w:r>
        <w:rPr>
          <w:rFonts w:hint="eastAsia"/>
        </w:rPr>
        <w:t>（</w:t>
      </w:r>
      <w:r w:rsidRPr="00CD76F9">
        <w:t>2</w:t>
      </w:r>
      <w:r w:rsidRPr="00CD76F9">
        <w:t>）前置库（按需构建各领域前置数据库）；</w:t>
      </w:r>
    </w:p>
    <w:p w14:paraId="383BE887" w14:textId="77777777" w:rsidR="00CD76F9" w:rsidRPr="00CD76F9" w:rsidRDefault="00CD76F9" w:rsidP="00CD76F9">
      <w:pPr>
        <w:pStyle w:val="145"/>
        <w:ind w:firstLine="560"/>
      </w:pPr>
      <w:r>
        <w:rPr>
          <w:rFonts w:hint="eastAsia"/>
        </w:rPr>
        <w:t>（</w:t>
      </w:r>
      <w:r w:rsidRPr="00CD76F9">
        <w:t>3</w:t>
      </w:r>
      <w:r w:rsidRPr="00CD76F9">
        <w:t>）集成库（机构、人员、装备、物资、设施、环境、事件和行动数据）；</w:t>
      </w:r>
    </w:p>
    <w:p w14:paraId="6D545862" w14:textId="0F037B14" w:rsidR="00CD76F9" w:rsidRPr="00CD76F9" w:rsidRDefault="00CD76F9" w:rsidP="00CD76F9">
      <w:pPr>
        <w:pStyle w:val="145"/>
        <w:ind w:firstLine="560"/>
      </w:pPr>
      <w:r>
        <w:rPr>
          <w:rFonts w:hint="eastAsia"/>
        </w:rPr>
        <w:t>（</w:t>
      </w:r>
      <w:r w:rsidRPr="00CD76F9">
        <w:t>4</w:t>
      </w:r>
      <w:r w:rsidRPr="00CD76F9">
        <w:t>）应用库（通用专题数据和特色应用专题数据，通用专题数据包括</w:t>
      </w:r>
      <w:r w:rsidRPr="00CD76F9">
        <w:rPr>
          <w:rFonts w:hint="eastAsia"/>
        </w:rPr>
        <w:t>敌情</w:t>
      </w:r>
      <w:r w:rsidRPr="00CD76F9">
        <w:t>、我情、</w:t>
      </w:r>
      <w:r w:rsidRPr="00CD76F9">
        <w:rPr>
          <w:rFonts w:hint="eastAsia"/>
        </w:rPr>
        <w:t>战场</w:t>
      </w:r>
      <w:r w:rsidRPr="00CD76F9">
        <w:t>环境、部队能力、武器装备等通用专题数据库，特色应用专题数据包括</w:t>
      </w:r>
      <w:r w:rsidRPr="00CD76F9">
        <w:rPr>
          <w:rFonts w:hint="eastAsia"/>
        </w:rPr>
        <w:t>指挥</w:t>
      </w:r>
      <w:r w:rsidRPr="00CD76F9">
        <w:t>信息系统、大数据典型应用系统、数据大屏系统、大区域防空、安保行动、</w:t>
      </w:r>
      <w:r w:rsidR="005B2ADF">
        <w:rPr>
          <w:rFonts w:hint="eastAsia"/>
        </w:rPr>
        <w:t>XX</w:t>
      </w:r>
      <w:r w:rsidRPr="00CD76F9">
        <w:t>筹划等专题数据库）；</w:t>
      </w:r>
    </w:p>
    <w:p w14:paraId="57CFA388" w14:textId="343ABD64" w:rsidR="00CD76F9" w:rsidRPr="00CD76F9" w:rsidRDefault="00CD76F9" w:rsidP="00CD76F9">
      <w:pPr>
        <w:pStyle w:val="145"/>
        <w:ind w:firstLine="560"/>
      </w:pPr>
      <w:r>
        <w:rPr>
          <w:rFonts w:hint="eastAsia"/>
        </w:rPr>
        <w:t>（</w:t>
      </w:r>
      <w:r w:rsidRPr="00CD76F9">
        <w:t>5</w:t>
      </w:r>
      <w:r w:rsidRPr="00CD76F9">
        <w:t>）知识库（六大类</w:t>
      </w:r>
      <w:r w:rsidR="007C0F24">
        <w:t>JS</w:t>
      </w:r>
      <w:r w:rsidRPr="00CD76F9">
        <w:t>实体、事件、行动知识图谱，</w:t>
      </w:r>
      <w:r w:rsidRPr="00CD76F9">
        <w:rPr>
          <w:rFonts w:hint="eastAsia"/>
        </w:rPr>
        <w:t>敌情</w:t>
      </w:r>
      <w:r w:rsidRPr="00CD76F9">
        <w:t>、我情、</w:t>
      </w:r>
      <w:r w:rsidRPr="00CD76F9">
        <w:rPr>
          <w:rFonts w:hint="eastAsia"/>
        </w:rPr>
        <w:t>战场</w:t>
      </w:r>
      <w:r w:rsidRPr="00CD76F9">
        <w:t>环境、部队能力、武器装备等通用专题图谱等）。</w:t>
      </w:r>
    </w:p>
    <w:p w14:paraId="53C18307" w14:textId="77777777" w:rsidR="00CD76F9" w:rsidRPr="00CD76F9" w:rsidRDefault="00CD76F9" w:rsidP="00CD76F9">
      <w:pPr>
        <w:pStyle w:val="4"/>
      </w:pPr>
      <w:bookmarkStart w:id="437" w:name="_Toc160408539"/>
      <w:bookmarkStart w:id="438" w:name="_Toc160377600"/>
      <w:r>
        <w:lastRenderedPageBreak/>
        <w:t>标准类成果</w:t>
      </w:r>
      <w:bookmarkEnd w:id="437"/>
      <w:bookmarkEnd w:id="438"/>
    </w:p>
    <w:p w14:paraId="41CC8F97" w14:textId="77777777" w:rsidR="00CD76F9" w:rsidRPr="00CD76F9" w:rsidRDefault="00CD76F9" w:rsidP="00CD76F9">
      <w:pPr>
        <w:pStyle w:val="145"/>
        <w:ind w:firstLine="560"/>
      </w:pPr>
      <w:r>
        <w:rPr>
          <w:rFonts w:hint="eastAsia"/>
        </w:rPr>
        <w:t>本项目标准类成果包含基础设施标准规范、融合治理标准规范、数据应用支撑标准规范、服务保障标准规范等，具体如下：</w:t>
      </w:r>
    </w:p>
    <w:p w14:paraId="5FAD6AD8" w14:textId="77777777" w:rsidR="00CD76F9" w:rsidRPr="00CD76F9" w:rsidRDefault="00CD76F9" w:rsidP="00CD76F9">
      <w:pPr>
        <w:pStyle w:val="145"/>
        <w:ind w:firstLine="560"/>
      </w:pPr>
      <w:r>
        <w:rPr>
          <w:rFonts w:hint="eastAsia"/>
        </w:rPr>
        <w:t>（</w:t>
      </w:r>
      <w:r w:rsidRPr="00CD76F9">
        <w:t>1</w:t>
      </w:r>
      <w:r w:rsidRPr="00CD76F9">
        <w:t>）基础设施标准规范（存储环境标准、网络环境标准、计算环境标准、管理环境标准等）；</w:t>
      </w:r>
    </w:p>
    <w:p w14:paraId="1AE8DC41" w14:textId="77777777" w:rsidR="00CD76F9" w:rsidRPr="00CD76F9" w:rsidRDefault="00CD76F9" w:rsidP="00CD76F9">
      <w:pPr>
        <w:pStyle w:val="145"/>
        <w:ind w:firstLine="560"/>
      </w:pPr>
      <w:r>
        <w:rPr>
          <w:rFonts w:hint="eastAsia"/>
        </w:rPr>
        <w:t>（</w:t>
      </w:r>
      <w:r w:rsidRPr="00CD76F9">
        <w:t>2</w:t>
      </w:r>
      <w:r w:rsidRPr="00CD76F9">
        <w:t>）融合治理标准规范（数据管理标准、数据治理标准、数据存储标准等）；</w:t>
      </w:r>
    </w:p>
    <w:p w14:paraId="72565FC9" w14:textId="77777777" w:rsidR="00CD76F9" w:rsidRPr="00CD76F9" w:rsidRDefault="00CD76F9" w:rsidP="00CD76F9">
      <w:pPr>
        <w:pStyle w:val="145"/>
        <w:ind w:firstLine="560"/>
      </w:pPr>
      <w:r>
        <w:rPr>
          <w:rFonts w:hint="eastAsia"/>
        </w:rPr>
        <w:t>（</w:t>
      </w:r>
      <w:r w:rsidRPr="00CD76F9">
        <w:t>3</w:t>
      </w:r>
      <w:r w:rsidRPr="00CD76F9">
        <w:t>）数据应用支撑标准规范（数据可视化标准、数据分析标准）</w:t>
      </w:r>
      <w:r w:rsidRPr="00CD76F9">
        <w:rPr>
          <w:rFonts w:hint="eastAsia"/>
        </w:rPr>
        <w:t>；</w:t>
      </w:r>
    </w:p>
    <w:p w14:paraId="76A5885E" w14:textId="77777777" w:rsidR="00CD76F9" w:rsidRPr="00CD76F9" w:rsidRDefault="00CD76F9" w:rsidP="00CD76F9">
      <w:pPr>
        <w:pStyle w:val="145"/>
        <w:ind w:firstLine="560"/>
      </w:pPr>
      <w:r>
        <w:rPr>
          <w:rFonts w:hint="eastAsia"/>
        </w:rPr>
        <w:t>（</w:t>
      </w:r>
      <w:r w:rsidRPr="00CD76F9">
        <w:t>4</w:t>
      </w:r>
      <w:r w:rsidRPr="00CD76F9">
        <w:t>）服务保障标准规范（数据服务标准、知识服务标准）。</w:t>
      </w:r>
    </w:p>
    <w:p w14:paraId="476D8325" w14:textId="77777777" w:rsidR="00CD76F9" w:rsidRPr="00CD76F9" w:rsidRDefault="00CD76F9" w:rsidP="00A83578">
      <w:pPr>
        <w:pStyle w:val="2"/>
      </w:pPr>
      <w:bookmarkStart w:id="439" w:name="_Toc200616217"/>
      <w:r w:rsidRPr="00FB1CA0">
        <w:rPr>
          <w:rFonts w:hint="eastAsia"/>
        </w:rPr>
        <w:t>安全保密</w:t>
      </w:r>
      <w:bookmarkEnd w:id="439"/>
    </w:p>
    <w:p w14:paraId="4F4D0C2A" w14:textId="77777777" w:rsidR="00CD76F9" w:rsidRPr="00CD76F9" w:rsidRDefault="00CD76F9" w:rsidP="00CD76F9">
      <w:pPr>
        <w:pStyle w:val="145"/>
        <w:ind w:firstLine="560"/>
      </w:pPr>
      <w:r>
        <w:rPr>
          <w:rFonts w:hint="eastAsia"/>
        </w:rPr>
        <w:t>本项目数据共享的网络环境存在一定风险，本系统的数据密级较高，存在安全管理的的风险。</w:t>
      </w:r>
    </w:p>
    <w:p w14:paraId="59D88C69" w14:textId="0204E1CF" w:rsidR="00CD76F9" w:rsidRPr="00CD76F9" w:rsidRDefault="00CD76F9" w:rsidP="00CD76F9">
      <w:pPr>
        <w:pStyle w:val="145"/>
        <w:ind w:firstLine="560"/>
      </w:pPr>
      <w:r>
        <w:rPr>
          <w:rFonts w:hint="eastAsia"/>
        </w:rPr>
        <w:t>因此，本项目主机、网络、管理方面使用</w:t>
      </w:r>
      <w:r w:rsidR="00946C93">
        <w:rPr>
          <w:rFonts w:hint="eastAsia"/>
        </w:rPr>
        <w:t>ZQ</w:t>
      </w:r>
      <w:r>
        <w:rPr>
          <w:rFonts w:hint="eastAsia"/>
        </w:rPr>
        <w:t>提供的运行支撑环境，在用户提供的具备特定保密等级的环境中运行本系统，规避了主机、网络、管理安全保密风险。系统在设计过程中详细设计了完整的数据安全、服务安全、应用安全体系，遵照</w:t>
      </w:r>
      <w:r w:rsidRPr="00CD76F9">
        <w:t>《</w:t>
      </w:r>
      <w:r w:rsidRPr="00CD76F9">
        <w:rPr>
          <w:rFonts w:hint="eastAsia"/>
        </w:rPr>
        <w:t>军队计算机信息系统安全保密防护要求及检测评估方法</w:t>
      </w:r>
      <w:r w:rsidRPr="00CD76F9">
        <w:t>》</w:t>
      </w:r>
      <w:r w:rsidRPr="00CD76F9">
        <w:t>GJB 5612-2006</w:t>
      </w:r>
      <w:r w:rsidRPr="00CD76F9">
        <w:rPr>
          <w:rFonts w:hint="eastAsia"/>
        </w:rPr>
        <w:t>和《军队涉密计算机网络安全保密规定》中</w:t>
      </w:r>
      <w:r w:rsidRPr="00CD76F9">
        <w:t>规定</w:t>
      </w:r>
      <w:r w:rsidRPr="00CD76F9">
        <w:rPr>
          <w:rFonts w:hint="eastAsia"/>
        </w:rPr>
        <w:t>的防护要求对系统安全保密体系进行设计，实现了网络、用户、数据、软件系统、应用安全，为系统的可靠运行提供了安全管理措施，能够确保系统的安全保密风险安全可控。</w:t>
      </w:r>
    </w:p>
    <w:p w14:paraId="638F7A39" w14:textId="77777777" w:rsidR="00CD76F9" w:rsidRPr="00CD76F9" w:rsidRDefault="00CD76F9" w:rsidP="00A83578">
      <w:pPr>
        <w:pStyle w:val="1"/>
      </w:pPr>
      <w:bookmarkStart w:id="440" w:name="_Toc200616218"/>
      <w:bookmarkEnd w:id="400"/>
      <w:bookmarkEnd w:id="401"/>
      <w:bookmarkEnd w:id="402"/>
      <w:bookmarkEnd w:id="403"/>
      <w:r>
        <w:t>初步</w:t>
      </w:r>
      <w:r w:rsidRPr="00CD76F9">
        <w:t>工作计划</w:t>
      </w:r>
      <w:bookmarkEnd w:id="440"/>
    </w:p>
    <w:p w14:paraId="1250D3FF" w14:textId="77777777" w:rsidR="0062409B" w:rsidRDefault="0062409B" w:rsidP="0062409B">
      <w:pPr>
        <w:pStyle w:val="145"/>
        <w:ind w:firstLine="560"/>
      </w:pPr>
      <w:r>
        <w:rPr>
          <w:rFonts w:hint="eastAsia"/>
        </w:rPr>
        <w:t>本项目将在</w:t>
      </w:r>
      <w:r>
        <w:t>2025</w:t>
      </w:r>
      <w:r>
        <w:t>年</w:t>
      </w:r>
      <w:r>
        <w:t>12</w:t>
      </w:r>
      <w:r>
        <w:t>月完成数据</w:t>
      </w:r>
      <w:r>
        <w:rPr>
          <w:rFonts w:hint="eastAsia"/>
        </w:rPr>
        <w:t>中台</w:t>
      </w:r>
      <w:r>
        <w:t>研制与集成联试项目验收工作，在项目建设期间，配合用户方完成基本版</w:t>
      </w:r>
      <w:r>
        <w:rPr>
          <w:rFonts w:hint="eastAsia"/>
        </w:rPr>
        <w:t>、定版</w:t>
      </w:r>
      <w:r>
        <w:t>软件研发、组织试用，完</w:t>
      </w:r>
      <w:r>
        <w:lastRenderedPageBreak/>
        <w:t>成数据</w:t>
      </w:r>
      <w:r>
        <w:rPr>
          <w:rFonts w:hint="eastAsia"/>
        </w:rPr>
        <w:t>中台</w:t>
      </w:r>
      <w:r>
        <w:t>研制与集成联试项目集成联试、典型应用迭代改进、三方测评等工作，且全程配合完成第三方监理工作，配合完成军队审计和审价工作。具体项目建设时间安排如下：</w:t>
      </w:r>
    </w:p>
    <w:p w14:paraId="41E197B5" w14:textId="1851FB4B" w:rsidR="0062409B" w:rsidRDefault="0062409B" w:rsidP="0062409B">
      <w:pPr>
        <w:pStyle w:val="aff6"/>
        <w:spacing w:before="62" w:after="62"/>
      </w:pPr>
      <w:r>
        <w:t>表</w:t>
      </w:r>
      <w:r>
        <w:t xml:space="preserve"> </w:t>
      </w:r>
      <w:r w:rsidR="00405EEC">
        <w:fldChar w:fldCharType="begin"/>
      </w:r>
      <w:r w:rsidR="00405EEC">
        <w:instrText xml:space="preserve"> STYLEREF 1 \s </w:instrText>
      </w:r>
      <w:r w:rsidR="00405EEC">
        <w:fldChar w:fldCharType="separate"/>
      </w:r>
      <w:r w:rsidR="0045365A">
        <w:rPr>
          <w:noProof/>
        </w:rPr>
        <w:t>9</w:t>
      </w:r>
      <w:r w:rsidR="00405EEC">
        <w:rPr>
          <w:noProof/>
        </w:rPr>
        <w:fldChar w:fldCharType="end"/>
      </w:r>
      <w:r>
        <w:noBreakHyphen/>
      </w:r>
      <w:r w:rsidR="000D41A4">
        <w:fldChar w:fldCharType="begin"/>
      </w:r>
      <w:r>
        <w:instrText xml:space="preserve"> SEQ </w:instrText>
      </w:r>
      <w:r>
        <w:instrText>表</w:instrText>
      </w:r>
      <w:r>
        <w:instrText xml:space="preserve"> \* ARABIC \s 1 </w:instrText>
      </w:r>
      <w:r w:rsidR="000D41A4">
        <w:fldChar w:fldCharType="separate"/>
      </w:r>
      <w:r w:rsidR="0045365A">
        <w:rPr>
          <w:noProof/>
        </w:rPr>
        <w:t>1</w:t>
      </w:r>
      <w:r w:rsidR="000D41A4">
        <w:fldChar w:fldCharType="end"/>
      </w:r>
      <w:r>
        <w:t xml:space="preserve"> </w:t>
      </w:r>
      <w:r>
        <w:rPr>
          <w:rFonts w:hint="eastAsia"/>
        </w:rPr>
        <w:t>项目实施</w:t>
      </w:r>
      <w:r>
        <w:t>进度表</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4216"/>
        <w:gridCol w:w="2464"/>
        <w:gridCol w:w="1971"/>
      </w:tblGrid>
      <w:tr w:rsidR="0062409B" w:rsidRPr="00696FB2" w14:paraId="639D98B1" w14:textId="77777777" w:rsidTr="006B3D0F">
        <w:trPr>
          <w:tblHeader/>
        </w:trPr>
        <w:tc>
          <w:tcPr>
            <w:tcW w:w="379" w:type="pct"/>
            <w:shd w:val="clear" w:color="auto" w:fill="FFFFFF"/>
            <w:noWrap/>
            <w:vAlign w:val="center"/>
          </w:tcPr>
          <w:p w14:paraId="0685CBD5" w14:textId="77777777" w:rsidR="0062409B" w:rsidRPr="00D528D0" w:rsidRDefault="0062409B" w:rsidP="0062409B">
            <w:pPr>
              <w:pStyle w:val="1454"/>
              <w:spacing w:before="62" w:after="62"/>
            </w:pPr>
            <w:r w:rsidRPr="00D528D0">
              <w:rPr>
                <w:rFonts w:hint="eastAsia"/>
              </w:rPr>
              <w:t>序号</w:t>
            </w:r>
          </w:p>
        </w:tc>
        <w:tc>
          <w:tcPr>
            <w:tcW w:w="2252" w:type="pct"/>
            <w:shd w:val="clear" w:color="auto" w:fill="FFFFFF"/>
            <w:vAlign w:val="center"/>
            <w:hideMark/>
          </w:tcPr>
          <w:p w14:paraId="55E94C05" w14:textId="77777777" w:rsidR="0062409B" w:rsidRPr="00D528D0" w:rsidRDefault="0062409B" w:rsidP="0062409B">
            <w:pPr>
              <w:pStyle w:val="1454"/>
              <w:spacing w:before="62" w:after="62"/>
            </w:pPr>
            <w:r w:rsidRPr="00D528D0">
              <w:t>任务名称</w:t>
            </w:r>
          </w:p>
        </w:tc>
        <w:tc>
          <w:tcPr>
            <w:tcW w:w="1316" w:type="pct"/>
            <w:shd w:val="clear" w:color="auto" w:fill="FFFFFF"/>
            <w:vAlign w:val="center"/>
            <w:hideMark/>
          </w:tcPr>
          <w:p w14:paraId="72164B02" w14:textId="77777777" w:rsidR="0062409B" w:rsidRPr="00D528D0" w:rsidRDefault="0062409B" w:rsidP="0062409B">
            <w:pPr>
              <w:pStyle w:val="1454"/>
              <w:spacing w:before="62" w:after="62"/>
            </w:pPr>
            <w:r w:rsidRPr="00D528D0">
              <w:t>开始时间</w:t>
            </w:r>
          </w:p>
        </w:tc>
        <w:tc>
          <w:tcPr>
            <w:tcW w:w="1053" w:type="pct"/>
            <w:shd w:val="clear" w:color="auto" w:fill="FFFFFF"/>
            <w:vAlign w:val="center"/>
            <w:hideMark/>
          </w:tcPr>
          <w:p w14:paraId="5C487AD8" w14:textId="77777777" w:rsidR="0062409B" w:rsidRPr="00D528D0" w:rsidRDefault="0062409B" w:rsidP="0062409B">
            <w:pPr>
              <w:pStyle w:val="1454"/>
              <w:spacing w:before="62" w:after="62"/>
            </w:pPr>
            <w:r w:rsidRPr="00D528D0">
              <w:t>完成时间</w:t>
            </w:r>
          </w:p>
        </w:tc>
      </w:tr>
      <w:tr w:rsidR="0062409B" w:rsidRPr="00696FB2" w14:paraId="252B322E" w14:textId="77777777" w:rsidTr="006B3D0F">
        <w:tc>
          <w:tcPr>
            <w:tcW w:w="379" w:type="pct"/>
            <w:shd w:val="clear" w:color="auto" w:fill="auto"/>
            <w:noWrap/>
            <w:vAlign w:val="center"/>
          </w:tcPr>
          <w:p w14:paraId="2FF7B18B" w14:textId="77777777" w:rsidR="0062409B" w:rsidRPr="00696FB2" w:rsidRDefault="0062409B" w:rsidP="000E67EB">
            <w:pPr>
              <w:pStyle w:val="1453"/>
              <w:numPr>
                <w:ilvl w:val="0"/>
                <w:numId w:val="6"/>
              </w:numPr>
              <w:spacing w:before="62" w:after="62"/>
            </w:pPr>
          </w:p>
        </w:tc>
        <w:tc>
          <w:tcPr>
            <w:tcW w:w="2252" w:type="pct"/>
            <w:shd w:val="clear" w:color="000000" w:fill="FFFFFF"/>
            <w:vAlign w:val="center"/>
            <w:hideMark/>
          </w:tcPr>
          <w:p w14:paraId="4C62E2E8" w14:textId="77777777" w:rsidR="0062409B" w:rsidRPr="0062409B" w:rsidRDefault="0062409B" w:rsidP="0062409B">
            <w:pPr>
              <w:pStyle w:val="1453"/>
              <w:spacing w:before="62" w:after="62"/>
              <w:rPr>
                <w:b/>
              </w:rPr>
            </w:pPr>
            <w:r w:rsidRPr="0062409B">
              <w:rPr>
                <w:b/>
              </w:rPr>
              <w:t>需求对接与设计</w:t>
            </w:r>
          </w:p>
        </w:tc>
        <w:tc>
          <w:tcPr>
            <w:tcW w:w="1316" w:type="pct"/>
            <w:shd w:val="clear" w:color="000000" w:fill="FFFFFF"/>
            <w:vAlign w:val="center"/>
            <w:hideMark/>
          </w:tcPr>
          <w:p w14:paraId="08A7CE14" w14:textId="77777777" w:rsidR="0062409B" w:rsidRPr="0062409B" w:rsidRDefault="0062409B" w:rsidP="0062409B">
            <w:pPr>
              <w:pStyle w:val="1453"/>
              <w:spacing w:before="62" w:after="62"/>
              <w:rPr>
                <w:b/>
              </w:rPr>
            </w:pPr>
            <w:r w:rsidRPr="0062409B">
              <w:rPr>
                <w:b/>
              </w:rPr>
              <w:t>2024年4月1日</w:t>
            </w:r>
          </w:p>
        </w:tc>
        <w:tc>
          <w:tcPr>
            <w:tcW w:w="1053" w:type="pct"/>
            <w:shd w:val="clear" w:color="000000" w:fill="FFFFFF"/>
            <w:vAlign w:val="center"/>
            <w:hideMark/>
          </w:tcPr>
          <w:p w14:paraId="2899890B" w14:textId="77777777" w:rsidR="0062409B" w:rsidRPr="0062409B" w:rsidRDefault="0062409B" w:rsidP="0062409B">
            <w:pPr>
              <w:pStyle w:val="1453"/>
              <w:spacing w:before="62" w:after="62"/>
              <w:rPr>
                <w:b/>
              </w:rPr>
            </w:pPr>
            <w:r w:rsidRPr="0062409B">
              <w:rPr>
                <w:b/>
              </w:rPr>
              <w:t>2024年5月31日</w:t>
            </w:r>
          </w:p>
        </w:tc>
      </w:tr>
      <w:tr w:rsidR="0062409B" w:rsidRPr="00696FB2" w14:paraId="40F4C391" w14:textId="77777777" w:rsidTr="006B3D0F">
        <w:tc>
          <w:tcPr>
            <w:tcW w:w="379" w:type="pct"/>
            <w:shd w:val="clear" w:color="auto" w:fill="auto"/>
            <w:noWrap/>
            <w:vAlign w:val="center"/>
          </w:tcPr>
          <w:p w14:paraId="0530D79F" w14:textId="77777777" w:rsidR="0062409B" w:rsidRPr="00A57A87" w:rsidRDefault="0062409B" w:rsidP="000E67EB">
            <w:pPr>
              <w:pStyle w:val="1453"/>
              <w:numPr>
                <w:ilvl w:val="0"/>
                <w:numId w:val="6"/>
              </w:numPr>
              <w:spacing w:before="62" w:after="62"/>
            </w:pPr>
          </w:p>
        </w:tc>
        <w:tc>
          <w:tcPr>
            <w:tcW w:w="2252" w:type="pct"/>
            <w:shd w:val="clear" w:color="000000" w:fill="FFFFFF"/>
            <w:vAlign w:val="center"/>
            <w:hideMark/>
          </w:tcPr>
          <w:p w14:paraId="3DCC981F" w14:textId="77777777" w:rsidR="0062409B" w:rsidRPr="00696FB2" w:rsidRDefault="0062409B" w:rsidP="0062409B">
            <w:pPr>
              <w:pStyle w:val="1453"/>
              <w:spacing w:before="62" w:after="62"/>
            </w:pPr>
            <w:r w:rsidRPr="00696FB2">
              <w:t xml:space="preserve">   技术方案编制</w:t>
            </w:r>
          </w:p>
        </w:tc>
        <w:tc>
          <w:tcPr>
            <w:tcW w:w="1316" w:type="pct"/>
            <w:shd w:val="clear" w:color="000000" w:fill="FFFFFF"/>
            <w:vAlign w:val="center"/>
            <w:hideMark/>
          </w:tcPr>
          <w:p w14:paraId="6CF4C14A" w14:textId="77777777" w:rsidR="0062409B" w:rsidRPr="00696FB2" w:rsidRDefault="0062409B" w:rsidP="0062409B">
            <w:pPr>
              <w:pStyle w:val="1453"/>
              <w:spacing w:before="62" w:after="62"/>
            </w:pPr>
            <w:r w:rsidRPr="00696FB2">
              <w:t>2024年</w:t>
            </w:r>
            <w:r>
              <w:t>4</w:t>
            </w:r>
            <w:r w:rsidRPr="00696FB2">
              <w:t>月20日</w:t>
            </w:r>
          </w:p>
        </w:tc>
        <w:tc>
          <w:tcPr>
            <w:tcW w:w="1053" w:type="pct"/>
            <w:shd w:val="clear" w:color="000000" w:fill="FFFFFF"/>
            <w:vAlign w:val="center"/>
            <w:hideMark/>
          </w:tcPr>
          <w:p w14:paraId="04A82088" w14:textId="77777777" w:rsidR="0062409B" w:rsidRPr="00696FB2" w:rsidRDefault="0062409B" w:rsidP="0062409B">
            <w:pPr>
              <w:pStyle w:val="1453"/>
              <w:spacing w:before="62" w:after="62"/>
            </w:pPr>
            <w:r w:rsidRPr="00696FB2">
              <w:t>2024年</w:t>
            </w:r>
            <w:r>
              <w:t>5</w:t>
            </w:r>
            <w:r w:rsidRPr="00696FB2">
              <w:t>月1</w:t>
            </w:r>
            <w:r>
              <w:t>0</w:t>
            </w:r>
            <w:r w:rsidRPr="00696FB2">
              <w:t>日</w:t>
            </w:r>
          </w:p>
        </w:tc>
      </w:tr>
      <w:tr w:rsidR="0062409B" w:rsidRPr="00696FB2" w14:paraId="76A49BF7" w14:textId="77777777" w:rsidTr="006B3D0F">
        <w:tc>
          <w:tcPr>
            <w:tcW w:w="379" w:type="pct"/>
            <w:shd w:val="clear" w:color="auto" w:fill="auto"/>
            <w:noWrap/>
            <w:vAlign w:val="center"/>
          </w:tcPr>
          <w:p w14:paraId="08FF7A6E" w14:textId="77777777" w:rsidR="0062409B" w:rsidRPr="00A57A87" w:rsidRDefault="0062409B" w:rsidP="000E67EB">
            <w:pPr>
              <w:pStyle w:val="1453"/>
              <w:numPr>
                <w:ilvl w:val="0"/>
                <w:numId w:val="6"/>
              </w:numPr>
              <w:spacing w:before="62" w:after="62"/>
            </w:pPr>
          </w:p>
        </w:tc>
        <w:tc>
          <w:tcPr>
            <w:tcW w:w="2252" w:type="pct"/>
            <w:shd w:val="clear" w:color="000000" w:fill="FFFFFF"/>
            <w:vAlign w:val="center"/>
            <w:hideMark/>
          </w:tcPr>
          <w:p w14:paraId="4C087EE4" w14:textId="77777777" w:rsidR="0062409B" w:rsidRPr="00696FB2" w:rsidRDefault="0062409B" w:rsidP="0062409B">
            <w:pPr>
              <w:pStyle w:val="1453"/>
              <w:spacing w:before="62" w:after="62"/>
            </w:pPr>
            <w:r w:rsidRPr="00696FB2">
              <w:t xml:space="preserve">   需求规格说明编制</w:t>
            </w:r>
          </w:p>
        </w:tc>
        <w:tc>
          <w:tcPr>
            <w:tcW w:w="1316" w:type="pct"/>
            <w:shd w:val="clear" w:color="000000" w:fill="FFFFFF"/>
            <w:vAlign w:val="center"/>
            <w:hideMark/>
          </w:tcPr>
          <w:p w14:paraId="7CF8BBC1" w14:textId="77777777" w:rsidR="0062409B" w:rsidRPr="00696FB2" w:rsidRDefault="0062409B" w:rsidP="0062409B">
            <w:pPr>
              <w:pStyle w:val="1453"/>
              <w:spacing w:before="62" w:after="62"/>
            </w:pPr>
            <w:r w:rsidRPr="00696FB2">
              <w:t>2024年5月</w:t>
            </w:r>
            <w:r>
              <w:t>10</w:t>
            </w:r>
            <w:r w:rsidRPr="00696FB2">
              <w:t>日</w:t>
            </w:r>
          </w:p>
        </w:tc>
        <w:tc>
          <w:tcPr>
            <w:tcW w:w="1053" w:type="pct"/>
            <w:shd w:val="clear" w:color="000000" w:fill="FFFFFF"/>
            <w:vAlign w:val="center"/>
            <w:hideMark/>
          </w:tcPr>
          <w:p w14:paraId="6D47CD87" w14:textId="77777777" w:rsidR="0062409B" w:rsidRPr="00696FB2" w:rsidRDefault="0062409B" w:rsidP="0062409B">
            <w:pPr>
              <w:pStyle w:val="1453"/>
              <w:spacing w:before="62" w:after="62"/>
            </w:pPr>
            <w:r w:rsidRPr="00696FB2">
              <w:t>2024年5月</w:t>
            </w:r>
            <w:r>
              <w:t>31</w:t>
            </w:r>
            <w:r w:rsidRPr="00696FB2">
              <w:t>日</w:t>
            </w:r>
          </w:p>
        </w:tc>
      </w:tr>
      <w:tr w:rsidR="0062409B" w:rsidRPr="00696FB2" w14:paraId="12879138" w14:textId="77777777" w:rsidTr="006B3D0F">
        <w:tc>
          <w:tcPr>
            <w:tcW w:w="379" w:type="pct"/>
            <w:shd w:val="clear" w:color="auto" w:fill="auto"/>
            <w:noWrap/>
            <w:vAlign w:val="center"/>
          </w:tcPr>
          <w:p w14:paraId="24005089" w14:textId="77777777" w:rsidR="0062409B" w:rsidRPr="00A57A87" w:rsidRDefault="0062409B" w:rsidP="000E67EB">
            <w:pPr>
              <w:pStyle w:val="1453"/>
              <w:numPr>
                <w:ilvl w:val="0"/>
                <w:numId w:val="6"/>
              </w:numPr>
              <w:spacing w:before="62" w:after="62"/>
            </w:pPr>
          </w:p>
        </w:tc>
        <w:tc>
          <w:tcPr>
            <w:tcW w:w="2252" w:type="pct"/>
            <w:shd w:val="clear" w:color="000000" w:fill="FFFFFF"/>
            <w:vAlign w:val="center"/>
            <w:hideMark/>
          </w:tcPr>
          <w:p w14:paraId="3B1E70B6" w14:textId="77777777" w:rsidR="0062409B" w:rsidRPr="00696FB2" w:rsidRDefault="0062409B" w:rsidP="0062409B">
            <w:pPr>
              <w:pStyle w:val="1453"/>
              <w:spacing w:before="62" w:after="62"/>
            </w:pPr>
            <w:r w:rsidRPr="00696FB2">
              <w:t xml:space="preserve">   设计说明编制</w:t>
            </w:r>
          </w:p>
        </w:tc>
        <w:tc>
          <w:tcPr>
            <w:tcW w:w="1316" w:type="pct"/>
            <w:shd w:val="clear" w:color="000000" w:fill="FFFFFF"/>
            <w:vAlign w:val="center"/>
            <w:hideMark/>
          </w:tcPr>
          <w:p w14:paraId="19D6C0E6" w14:textId="77777777" w:rsidR="0062409B" w:rsidRPr="00696FB2" w:rsidRDefault="0062409B" w:rsidP="0062409B">
            <w:pPr>
              <w:pStyle w:val="1453"/>
              <w:spacing w:before="62" w:after="62"/>
            </w:pPr>
            <w:r w:rsidRPr="00696FB2">
              <w:t>2024年5月</w:t>
            </w:r>
            <w:r>
              <w:t>25</w:t>
            </w:r>
            <w:r w:rsidRPr="00696FB2">
              <w:t>日</w:t>
            </w:r>
          </w:p>
        </w:tc>
        <w:tc>
          <w:tcPr>
            <w:tcW w:w="1053" w:type="pct"/>
            <w:shd w:val="clear" w:color="000000" w:fill="FFFFFF"/>
            <w:vAlign w:val="center"/>
            <w:hideMark/>
          </w:tcPr>
          <w:p w14:paraId="5EB2F5AB" w14:textId="77777777" w:rsidR="0062409B" w:rsidRPr="00696FB2" w:rsidRDefault="0062409B" w:rsidP="0062409B">
            <w:pPr>
              <w:pStyle w:val="1453"/>
              <w:spacing w:before="62" w:after="62"/>
            </w:pPr>
            <w:r w:rsidRPr="00696FB2">
              <w:t>2024年</w:t>
            </w:r>
            <w:r>
              <w:t>6</w:t>
            </w:r>
            <w:r w:rsidRPr="00696FB2">
              <w:t>月</w:t>
            </w:r>
            <w:r>
              <w:t>5</w:t>
            </w:r>
            <w:r w:rsidRPr="00696FB2">
              <w:t>日</w:t>
            </w:r>
          </w:p>
        </w:tc>
      </w:tr>
      <w:tr w:rsidR="0062409B" w:rsidRPr="00696FB2" w14:paraId="6779E5BD" w14:textId="77777777" w:rsidTr="006B3D0F">
        <w:tc>
          <w:tcPr>
            <w:tcW w:w="379" w:type="pct"/>
            <w:shd w:val="clear" w:color="auto" w:fill="auto"/>
            <w:noWrap/>
            <w:vAlign w:val="center"/>
          </w:tcPr>
          <w:p w14:paraId="75DABAA0" w14:textId="77777777" w:rsidR="0062409B" w:rsidRPr="00696FB2" w:rsidRDefault="0062409B" w:rsidP="000E67EB">
            <w:pPr>
              <w:pStyle w:val="1453"/>
              <w:numPr>
                <w:ilvl w:val="0"/>
                <w:numId w:val="6"/>
              </w:numPr>
              <w:spacing w:before="62" w:after="62"/>
            </w:pPr>
          </w:p>
        </w:tc>
        <w:tc>
          <w:tcPr>
            <w:tcW w:w="2252" w:type="pct"/>
            <w:shd w:val="clear" w:color="000000" w:fill="FFFFFF"/>
            <w:vAlign w:val="center"/>
            <w:hideMark/>
          </w:tcPr>
          <w:p w14:paraId="63368F8C" w14:textId="77777777" w:rsidR="0062409B" w:rsidRPr="0062409B" w:rsidRDefault="0062409B" w:rsidP="0062409B">
            <w:pPr>
              <w:pStyle w:val="1453"/>
              <w:spacing w:before="62" w:after="62"/>
              <w:rPr>
                <w:b/>
              </w:rPr>
            </w:pPr>
            <w:r w:rsidRPr="0062409B">
              <w:rPr>
                <w:rFonts w:hint="eastAsia"/>
                <w:b/>
              </w:rPr>
              <w:t>基本</w:t>
            </w:r>
            <w:r w:rsidRPr="0062409B">
              <w:rPr>
                <w:b/>
              </w:rPr>
              <w:t>版研制</w:t>
            </w:r>
          </w:p>
        </w:tc>
        <w:tc>
          <w:tcPr>
            <w:tcW w:w="1316" w:type="pct"/>
            <w:shd w:val="clear" w:color="000000" w:fill="FFFFFF"/>
            <w:vAlign w:val="center"/>
            <w:hideMark/>
          </w:tcPr>
          <w:p w14:paraId="3F2DDEC7" w14:textId="77777777" w:rsidR="0062409B" w:rsidRPr="0062409B" w:rsidRDefault="0062409B" w:rsidP="0062409B">
            <w:pPr>
              <w:pStyle w:val="1453"/>
              <w:spacing w:before="62" w:after="62"/>
              <w:rPr>
                <w:b/>
              </w:rPr>
            </w:pPr>
            <w:r w:rsidRPr="0062409B">
              <w:rPr>
                <w:b/>
              </w:rPr>
              <w:t>2024年5月16日</w:t>
            </w:r>
          </w:p>
        </w:tc>
        <w:tc>
          <w:tcPr>
            <w:tcW w:w="1053" w:type="pct"/>
            <w:shd w:val="clear" w:color="000000" w:fill="FFFFFF"/>
            <w:vAlign w:val="center"/>
            <w:hideMark/>
          </w:tcPr>
          <w:p w14:paraId="5DC847DE" w14:textId="77777777" w:rsidR="0062409B" w:rsidRPr="0062409B" w:rsidRDefault="0062409B" w:rsidP="0062409B">
            <w:pPr>
              <w:pStyle w:val="1453"/>
              <w:spacing w:before="62" w:after="62"/>
              <w:rPr>
                <w:b/>
              </w:rPr>
            </w:pPr>
            <w:r w:rsidRPr="0062409B">
              <w:rPr>
                <w:b/>
              </w:rPr>
              <w:t>2024年6月30日</w:t>
            </w:r>
          </w:p>
        </w:tc>
      </w:tr>
      <w:tr w:rsidR="0062409B" w:rsidRPr="00696FB2" w14:paraId="7CADD867" w14:textId="77777777" w:rsidTr="006B3D0F">
        <w:tc>
          <w:tcPr>
            <w:tcW w:w="379" w:type="pct"/>
            <w:shd w:val="clear" w:color="auto" w:fill="auto"/>
            <w:noWrap/>
            <w:vAlign w:val="center"/>
          </w:tcPr>
          <w:p w14:paraId="4A6F788C" w14:textId="77777777" w:rsidR="0062409B" w:rsidRPr="00696FB2" w:rsidRDefault="0062409B" w:rsidP="000E67EB">
            <w:pPr>
              <w:pStyle w:val="1453"/>
              <w:numPr>
                <w:ilvl w:val="0"/>
                <w:numId w:val="6"/>
              </w:numPr>
              <w:spacing w:before="62" w:after="62"/>
            </w:pPr>
          </w:p>
        </w:tc>
        <w:tc>
          <w:tcPr>
            <w:tcW w:w="2252" w:type="pct"/>
            <w:shd w:val="clear" w:color="000000" w:fill="FFFFFF"/>
            <w:vAlign w:val="center"/>
            <w:hideMark/>
          </w:tcPr>
          <w:p w14:paraId="31707A7D" w14:textId="679B4B84" w:rsidR="0062409B" w:rsidRPr="0062409B" w:rsidRDefault="0062409B" w:rsidP="0062409B">
            <w:pPr>
              <w:pStyle w:val="1453"/>
              <w:spacing w:before="62" w:after="62"/>
              <w:rPr>
                <w:b/>
              </w:rPr>
            </w:pPr>
            <w:r w:rsidRPr="0062409B">
              <w:rPr>
                <w:b/>
              </w:rPr>
              <w:t xml:space="preserve">   </w:t>
            </w:r>
            <w:r w:rsidR="005B2ADF">
              <w:rPr>
                <w:rFonts w:hint="eastAsia"/>
                <w:b/>
              </w:rPr>
              <w:t>XX</w:t>
            </w:r>
            <w:r w:rsidRPr="0062409B">
              <w:rPr>
                <w:rFonts w:hint="eastAsia"/>
                <w:b/>
              </w:rPr>
              <w:t>数据引接汇聚基本版</w:t>
            </w:r>
            <w:r w:rsidRPr="0062409B">
              <w:rPr>
                <w:b/>
              </w:rPr>
              <w:t>研制</w:t>
            </w:r>
          </w:p>
        </w:tc>
        <w:tc>
          <w:tcPr>
            <w:tcW w:w="1316" w:type="pct"/>
            <w:shd w:val="clear" w:color="000000" w:fill="FFFFFF"/>
            <w:vAlign w:val="center"/>
            <w:hideMark/>
          </w:tcPr>
          <w:p w14:paraId="4317C8E7" w14:textId="77777777" w:rsidR="0062409B" w:rsidRPr="0062409B" w:rsidRDefault="0062409B" w:rsidP="0062409B">
            <w:pPr>
              <w:pStyle w:val="1453"/>
              <w:spacing w:before="62" w:after="62"/>
              <w:rPr>
                <w:b/>
              </w:rPr>
            </w:pPr>
            <w:r w:rsidRPr="0062409B">
              <w:rPr>
                <w:b/>
              </w:rPr>
              <w:t>2024年5月16日</w:t>
            </w:r>
          </w:p>
        </w:tc>
        <w:tc>
          <w:tcPr>
            <w:tcW w:w="1053" w:type="pct"/>
            <w:shd w:val="clear" w:color="000000" w:fill="FFFFFF"/>
            <w:vAlign w:val="center"/>
            <w:hideMark/>
          </w:tcPr>
          <w:p w14:paraId="0283284E" w14:textId="77777777" w:rsidR="0062409B" w:rsidRPr="0062409B" w:rsidRDefault="0062409B" w:rsidP="0062409B">
            <w:pPr>
              <w:pStyle w:val="1453"/>
              <w:spacing w:before="62" w:after="62"/>
              <w:rPr>
                <w:b/>
              </w:rPr>
            </w:pPr>
            <w:r w:rsidRPr="0062409B">
              <w:rPr>
                <w:b/>
              </w:rPr>
              <w:t>2024年6月30日</w:t>
            </w:r>
          </w:p>
        </w:tc>
      </w:tr>
      <w:tr w:rsidR="0062409B" w:rsidRPr="00696FB2" w14:paraId="4FFA821F" w14:textId="77777777" w:rsidTr="006B3D0F">
        <w:tc>
          <w:tcPr>
            <w:tcW w:w="379" w:type="pct"/>
            <w:shd w:val="clear" w:color="auto" w:fill="auto"/>
            <w:noWrap/>
            <w:vAlign w:val="center"/>
          </w:tcPr>
          <w:p w14:paraId="3453DDBC" w14:textId="77777777" w:rsidR="0062409B" w:rsidRPr="00A57A87" w:rsidRDefault="0062409B" w:rsidP="000E67EB">
            <w:pPr>
              <w:pStyle w:val="1453"/>
              <w:numPr>
                <w:ilvl w:val="0"/>
                <w:numId w:val="6"/>
              </w:numPr>
              <w:spacing w:before="62" w:after="62"/>
            </w:pPr>
          </w:p>
        </w:tc>
        <w:tc>
          <w:tcPr>
            <w:tcW w:w="2252" w:type="pct"/>
            <w:shd w:val="clear" w:color="000000" w:fill="FFFFFF"/>
            <w:hideMark/>
          </w:tcPr>
          <w:p w14:paraId="106E3883" w14:textId="77777777" w:rsidR="0062409B" w:rsidRPr="00601A76" w:rsidRDefault="0062409B" w:rsidP="0062409B">
            <w:pPr>
              <w:pStyle w:val="1453"/>
              <w:spacing w:before="62" w:after="62"/>
            </w:pPr>
            <w:r w:rsidRPr="00696FB2">
              <w:t xml:space="preserve">      </w:t>
            </w:r>
            <w:r w:rsidRPr="00601A76">
              <w:rPr>
                <w:rFonts w:hint="eastAsia"/>
              </w:rPr>
              <w:t>离线数据报送基本版</w:t>
            </w:r>
            <w:r>
              <w:rPr>
                <w:rFonts w:hint="eastAsia"/>
              </w:rPr>
              <w:t>研制</w:t>
            </w:r>
          </w:p>
        </w:tc>
        <w:tc>
          <w:tcPr>
            <w:tcW w:w="1316" w:type="pct"/>
            <w:shd w:val="clear" w:color="000000" w:fill="FFFFFF"/>
            <w:vAlign w:val="center"/>
            <w:hideMark/>
          </w:tcPr>
          <w:p w14:paraId="6F7AAA71" w14:textId="77777777" w:rsidR="0062409B" w:rsidRPr="00696FB2" w:rsidRDefault="0062409B" w:rsidP="0062409B">
            <w:pPr>
              <w:pStyle w:val="1453"/>
              <w:spacing w:before="62" w:after="62"/>
            </w:pPr>
            <w:r w:rsidRPr="00696FB2">
              <w:t>2024年6月1日</w:t>
            </w:r>
          </w:p>
        </w:tc>
        <w:tc>
          <w:tcPr>
            <w:tcW w:w="1053" w:type="pct"/>
            <w:shd w:val="clear" w:color="000000" w:fill="FFFFFF"/>
            <w:vAlign w:val="center"/>
            <w:hideMark/>
          </w:tcPr>
          <w:p w14:paraId="4FE99B60" w14:textId="77777777" w:rsidR="0062409B" w:rsidRPr="00696FB2" w:rsidRDefault="0062409B" w:rsidP="0062409B">
            <w:pPr>
              <w:pStyle w:val="1453"/>
              <w:spacing w:before="62" w:after="62"/>
            </w:pPr>
            <w:r w:rsidRPr="00696FB2">
              <w:t>2024年6月15日</w:t>
            </w:r>
          </w:p>
        </w:tc>
      </w:tr>
      <w:tr w:rsidR="0062409B" w:rsidRPr="00696FB2" w14:paraId="212A3D67" w14:textId="77777777" w:rsidTr="006B3D0F">
        <w:tc>
          <w:tcPr>
            <w:tcW w:w="379" w:type="pct"/>
            <w:shd w:val="clear" w:color="auto" w:fill="auto"/>
            <w:noWrap/>
            <w:vAlign w:val="center"/>
          </w:tcPr>
          <w:p w14:paraId="585ECDB4" w14:textId="77777777" w:rsidR="0062409B" w:rsidRPr="00A57A87" w:rsidRDefault="0062409B" w:rsidP="000E67EB">
            <w:pPr>
              <w:pStyle w:val="1453"/>
              <w:numPr>
                <w:ilvl w:val="0"/>
                <w:numId w:val="6"/>
              </w:numPr>
              <w:spacing w:before="62" w:after="62"/>
            </w:pPr>
          </w:p>
        </w:tc>
        <w:tc>
          <w:tcPr>
            <w:tcW w:w="2252" w:type="pct"/>
            <w:shd w:val="clear" w:color="000000" w:fill="FFFFFF"/>
            <w:hideMark/>
          </w:tcPr>
          <w:p w14:paraId="4806688D" w14:textId="77777777" w:rsidR="0062409B" w:rsidRPr="00601A76" w:rsidRDefault="0062409B" w:rsidP="0062409B">
            <w:pPr>
              <w:pStyle w:val="1453"/>
              <w:spacing w:before="62" w:after="62"/>
              <w:ind w:firstLineChars="300" w:firstLine="666"/>
            </w:pPr>
            <w:r w:rsidRPr="00601A76">
              <w:rPr>
                <w:rFonts w:hint="eastAsia"/>
              </w:rPr>
              <w:t>在线数据采集基本版</w:t>
            </w:r>
            <w:r>
              <w:rPr>
                <w:rFonts w:hint="eastAsia"/>
              </w:rPr>
              <w:t>研制</w:t>
            </w:r>
          </w:p>
        </w:tc>
        <w:tc>
          <w:tcPr>
            <w:tcW w:w="1316" w:type="pct"/>
            <w:shd w:val="clear" w:color="000000" w:fill="FFFFFF"/>
            <w:vAlign w:val="center"/>
            <w:hideMark/>
          </w:tcPr>
          <w:p w14:paraId="38E5D439" w14:textId="77777777" w:rsidR="0062409B" w:rsidRPr="00696FB2" w:rsidRDefault="0062409B" w:rsidP="0062409B">
            <w:pPr>
              <w:pStyle w:val="1453"/>
              <w:spacing w:before="62" w:after="62"/>
            </w:pPr>
            <w:r w:rsidRPr="00696FB2">
              <w:t>2024年6月1日</w:t>
            </w:r>
          </w:p>
        </w:tc>
        <w:tc>
          <w:tcPr>
            <w:tcW w:w="1053" w:type="pct"/>
            <w:shd w:val="clear" w:color="000000" w:fill="FFFFFF"/>
            <w:vAlign w:val="center"/>
            <w:hideMark/>
          </w:tcPr>
          <w:p w14:paraId="640B50DE" w14:textId="77777777" w:rsidR="0062409B" w:rsidRPr="00696FB2" w:rsidRDefault="0062409B" w:rsidP="0062409B">
            <w:pPr>
              <w:pStyle w:val="1453"/>
              <w:spacing w:before="62" w:after="62"/>
            </w:pPr>
            <w:r w:rsidRPr="00696FB2">
              <w:t>2024年6月15日</w:t>
            </w:r>
          </w:p>
        </w:tc>
      </w:tr>
      <w:tr w:rsidR="0062409B" w:rsidRPr="00696FB2" w14:paraId="2900CD1C" w14:textId="77777777" w:rsidTr="006B3D0F">
        <w:tc>
          <w:tcPr>
            <w:tcW w:w="379" w:type="pct"/>
            <w:shd w:val="clear" w:color="auto" w:fill="auto"/>
            <w:noWrap/>
            <w:vAlign w:val="center"/>
          </w:tcPr>
          <w:p w14:paraId="6C824958" w14:textId="77777777" w:rsidR="0062409B" w:rsidRPr="00A57A87" w:rsidRDefault="0062409B" w:rsidP="000E67EB">
            <w:pPr>
              <w:pStyle w:val="1453"/>
              <w:numPr>
                <w:ilvl w:val="0"/>
                <w:numId w:val="6"/>
              </w:numPr>
              <w:spacing w:before="62" w:after="62"/>
            </w:pPr>
          </w:p>
        </w:tc>
        <w:tc>
          <w:tcPr>
            <w:tcW w:w="2252" w:type="pct"/>
            <w:shd w:val="clear" w:color="000000" w:fill="FFFFFF"/>
            <w:hideMark/>
          </w:tcPr>
          <w:p w14:paraId="5D44A642" w14:textId="77777777" w:rsidR="0062409B" w:rsidRPr="00601A76" w:rsidRDefault="0062409B" w:rsidP="0062409B">
            <w:pPr>
              <w:pStyle w:val="1453"/>
              <w:spacing w:before="62" w:after="62"/>
              <w:ind w:firstLineChars="300" w:firstLine="666"/>
            </w:pPr>
            <w:r w:rsidRPr="00601A76">
              <w:rPr>
                <w:rFonts w:hint="eastAsia"/>
              </w:rPr>
              <w:t>批量数据引接基本版</w:t>
            </w:r>
            <w:r>
              <w:rPr>
                <w:rFonts w:hint="eastAsia"/>
              </w:rPr>
              <w:t>研制</w:t>
            </w:r>
          </w:p>
        </w:tc>
        <w:tc>
          <w:tcPr>
            <w:tcW w:w="1316" w:type="pct"/>
            <w:shd w:val="clear" w:color="000000" w:fill="FFFFFF"/>
            <w:vAlign w:val="center"/>
            <w:hideMark/>
          </w:tcPr>
          <w:p w14:paraId="2DAB2465" w14:textId="77777777" w:rsidR="0062409B" w:rsidRPr="00696FB2" w:rsidRDefault="0062409B" w:rsidP="0062409B">
            <w:pPr>
              <w:pStyle w:val="1453"/>
              <w:spacing w:before="62" w:after="62"/>
            </w:pPr>
            <w:r w:rsidRPr="00696FB2">
              <w:t>2024年6月16日</w:t>
            </w:r>
          </w:p>
        </w:tc>
        <w:tc>
          <w:tcPr>
            <w:tcW w:w="1053" w:type="pct"/>
            <w:shd w:val="clear" w:color="000000" w:fill="FFFFFF"/>
            <w:vAlign w:val="center"/>
            <w:hideMark/>
          </w:tcPr>
          <w:p w14:paraId="199FF82E" w14:textId="77777777" w:rsidR="0062409B" w:rsidRPr="00696FB2" w:rsidRDefault="0062409B" w:rsidP="0062409B">
            <w:pPr>
              <w:pStyle w:val="1453"/>
              <w:spacing w:before="62" w:after="62"/>
            </w:pPr>
            <w:r w:rsidRPr="00696FB2">
              <w:t>2024年6月30日</w:t>
            </w:r>
          </w:p>
        </w:tc>
      </w:tr>
      <w:tr w:rsidR="0062409B" w:rsidRPr="00696FB2" w14:paraId="6F333353" w14:textId="77777777" w:rsidTr="006B3D0F">
        <w:tc>
          <w:tcPr>
            <w:tcW w:w="379" w:type="pct"/>
            <w:shd w:val="clear" w:color="auto" w:fill="auto"/>
            <w:noWrap/>
            <w:vAlign w:val="center"/>
          </w:tcPr>
          <w:p w14:paraId="1EC98131" w14:textId="77777777" w:rsidR="0062409B" w:rsidRPr="00A57A87" w:rsidRDefault="0062409B" w:rsidP="000E67EB">
            <w:pPr>
              <w:pStyle w:val="1453"/>
              <w:numPr>
                <w:ilvl w:val="0"/>
                <w:numId w:val="6"/>
              </w:numPr>
              <w:spacing w:before="62" w:after="62"/>
            </w:pPr>
          </w:p>
        </w:tc>
        <w:tc>
          <w:tcPr>
            <w:tcW w:w="2252" w:type="pct"/>
            <w:shd w:val="clear" w:color="000000" w:fill="FFFFFF"/>
            <w:hideMark/>
          </w:tcPr>
          <w:p w14:paraId="336DFC5C" w14:textId="77777777" w:rsidR="0062409B" w:rsidRPr="00601A76" w:rsidRDefault="0062409B" w:rsidP="0062409B">
            <w:pPr>
              <w:pStyle w:val="1453"/>
              <w:spacing w:before="62" w:after="62"/>
              <w:ind w:firstLineChars="300" w:firstLine="666"/>
            </w:pPr>
            <w:r w:rsidRPr="00601A76">
              <w:rPr>
                <w:rFonts w:hint="eastAsia"/>
              </w:rPr>
              <w:t>实时数据引接基本版</w:t>
            </w:r>
            <w:r>
              <w:rPr>
                <w:rFonts w:hint="eastAsia"/>
              </w:rPr>
              <w:t>研制</w:t>
            </w:r>
          </w:p>
        </w:tc>
        <w:tc>
          <w:tcPr>
            <w:tcW w:w="1316" w:type="pct"/>
            <w:shd w:val="clear" w:color="000000" w:fill="FFFFFF"/>
            <w:vAlign w:val="center"/>
            <w:hideMark/>
          </w:tcPr>
          <w:p w14:paraId="1D771ACF" w14:textId="77777777" w:rsidR="0062409B" w:rsidRPr="00696FB2" w:rsidRDefault="0062409B" w:rsidP="0062409B">
            <w:pPr>
              <w:pStyle w:val="1453"/>
              <w:spacing w:before="62" w:after="62"/>
            </w:pPr>
            <w:r w:rsidRPr="00696FB2">
              <w:t>2024年6月1日</w:t>
            </w:r>
          </w:p>
        </w:tc>
        <w:tc>
          <w:tcPr>
            <w:tcW w:w="1053" w:type="pct"/>
            <w:shd w:val="clear" w:color="000000" w:fill="FFFFFF"/>
            <w:vAlign w:val="center"/>
            <w:hideMark/>
          </w:tcPr>
          <w:p w14:paraId="7D4C3250" w14:textId="77777777" w:rsidR="0062409B" w:rsidRPr="00696FB2" w:rsidRDefault="0062409B" w:rsidP="0062409B">
            <w:pPr>
              <w:pStyle w:val="1453"/>
              <w:spacing w:before="62" w:after="62"/>
            </w:pPr>
            <w:r w:rsidRPr="00696FB2">
              <w:t>2024年6月15日</w:t>
            </w:r>
          </w:p>
        </w:tc>
      </w:tr>
      <w:tr w:rsidR="0062409B" w:rsidRPr="00696FB2" w14:paraId="6061A319" w14:textId="77777777" w:rsidTr="006B3D0F">
        <w:tc>
          <w:tcPr>
            <w:tcW w:w="379" w:type="pct"/>
            <w:shd w:val="clear" w:color="auto" w:fill="auto"/>
            <w:noWrap/>
            <w:vAlign w:val="center"/>
          </w:tcPr>
          <w:p w14:paraId="1A44F88E" w14:textId="77777777" w:rsidR="0062409B" w:rsidRPr="00A57A87" w:rsidRDefault="0062409B" w:rsidP="000E67EB">
            <w:pPr>
              <w:pStyle w:val="1453"/>
              <w:numPr>
                <w:ilvl w:val="0"/>
                <w:numId w:val="6"/>
              </w:numPr>
              <w:spacing w:before="62" w:after="62"/>
            </w:pPr>
          </w:p>
        </w:tc>
        <w:tc>
          <w:tcPr>
            <w:tcW w:w="2252" w:type="pct"/>
            <w:shd w:val="clear" w:color="000000" w:fill="FFFFFF"/>
            <w:vAlign w:val="center"/>
            <w:hideMark/>
          </w:tcPr>
          <w:p w14:paraId="63002DBC" w14:textId="77777777" w:rsidR="0062409B" w:rsidRPr="00696FB2" w:rsidRDefault="0062409B" w:rsidP="0062409B">
            <w:pPr>
              <w:pStyle w:val="1453"/>
              <w:spacing w:before="62" w:after="62"/>
            </w:pPr>
            <w:r w:rsidRPr="00696FB2">
              <w:t xml:space="preserve">      </w:t>
            </w:r>
            <w:r w:rsidRPr="00866710">
              <w:rPr>
                <w:rFonts w:hint="eastAsia"/>
              </w:rPr>
              <w:t>数据汇聚统计基本版</w:t>
            </w:r>
            <w:r>
              <w:rPr>
                <w:rFonts w:hint="eastAsia"/>
              </w:rPr>
              <w:t>研制</w:t>
            </w:r>
          </w:p>
        </w:tc>
        <w:tc>
          <w:tcPr>
            <w:tcW w:w="1316" w:type="pct"/>
            <w:shd w:val="clear" w:color="000000" w:fill="FFFFFF"/>
            <w:vAlign w:val="center"/>
            <w:hideMark/>
          </w:tcPr>
          <w:p w14:paraId="18E77072" w14:textId="77777777" w:rsidR="0062409B" w:rsidRPr="00696FB2" w:rsidRDefault="0062409B" w:rsidP="0062409B">
            <w:pPr>
              <w:pStyle w:val="1453"/>
              <w:spacing w:before="62" w:after="62"/>
            </w:pPr>
            <w:r w:rsidRPr="00696FB2">
              <w:t>2024年6月16日</w:t>
            </w:r>
          </w:p>
        </w:tc>
        <w:tc>
          <w:tcPr>
            <w:tcW w:w="1053" w:type="pct"/>
            <w:shd w:val="clear" w:color="000000" w:fill="FFFFFF"/>
            <w:vAlign w:val="center"/>
            <w:hideMark/>
          </w:tcPr>
          <w:p w14:paraId="01D19584" w14:textId="77777777" w:rsidR="0062409B" w:rsidRPr="00696FB2" w:rsidRDefault="0062409B" w:rsidP="0062409B">
            <w:pPr>
              <w:pStyle w:val="1453"/>
              <w:spacing w:before="62" w:after="62"/>
            </w:pPr>
            <w:r w:rsidRPr="00696FB2">
              <w:t>2024年6月30日</w:t>
            </w:r>
          </w:p>
        </w:tc>
      </w:tr>
      <w:tr w:rsidR="0062409B" w:rsidRPr="0062409B" w14:paraId="276FFFC4" w14:textId="77777777" w:rsidTr="006B3D0F">
        <w:tc>
          <w:tcPr>
            <w:tcW w:w="379" w:type="pct"/>
            <w:shd w:val="clear" w:color="auto" w:fill="auto"/>
            <w:noWrap/>
            <w:vAlign w:val="center"/>
          </w:tcPr>
          <w:p w14:paraId="1CBACE21" w14:textId="77777777" w:rsidR="0062409B" w:rsidRPr="00696FB2" w:rsidRDefault="0062409B" w:rsidP="000E67EB">
            <w:pPr>
              <w:pStyle w:val="1453"/>
              <w:numPr>
                <w:ilvl w:val="0"/>
                <w:numId w:val="6"/>
              </w:numPr>
              <w:spacing w:before="62" w:after="62"/>
            </w:pPr>
          </w:p>
        </w:tc>
        <w:tc>
          <w:tcPr>
            <w:tcW w:w="2252" w:type="pct"/>
            <w:shd w:val="clear" w:color="000000" w:fill="FFFFFF"/>
            <w:vAlign w:val="center"/>
            <w:hideMark/>
          </w:tcPr>
          <w:p w14:paraId="45827C83" w14:textId="43AE4C9B" w:rsidR="0062409B" w:rsidRPr="0062409B" w:rsidRDefault="0062409B" w:rsidP="0062409B">
            <w:pPr>
              <w:pStyle w:val="1453"/>
              <w:spacing w:before="62" w:after="62"/>
              <w:rPr>
                <w:b/>
              </w:rPr>
            </w:pPr>
            <w:r w:rsidRPr="0062409B">
              <w:rPr>
                <w:b/>
              </w:rPr>
              <w:t xml:space="preserve">   </w:t>
            </w:r>
            <w:r w:rsidR="005B2ADF">
              <w:rPr>
                <w:rFonts w:hint="eastAsia"/>
                <w:b/>
              </w:rPr>
              <w:t>XX</w:t>
            </w:r>
            <w:r w:rsidRPr="0062409B">
              <w:rPr>
                <w:rFonts w:hint="eastAsia"/>
                <w:b/>
              </w:rPr>
              <w:t>数据融合治理基本</w:t>
            </w:r>
            <w:r w:rsidRPr="0062409B">
              <w:rPr>
                <w:b/>
              </w:rPr>
              <w:t>版研制</w:t>
            </w:r>
          </w:p>
        </w:tc>
        <w:tc>
          <w:tcPr>
            <w:tcW w:w="1316" w:type="pct"/>
            <w:shd w:val="clear" w:color="000000" w:fill="FFFFFF"/>
            <w:vAlign w:val="center"/>
            <w:hideMark/>
          </w:tcPr>
          <w:p w14:paraId="39EF9418" w14:textId="77777777" w:rsidR="0062409B" w:rsidRPr="0062409B" w:rsidRDefault="0062409B" w:rsidP="0062409B">
            <w:pPr>
              <w:pStyle w:val="1453"/>
              <w:spacing w:before="62" w:after="62"/>
              <w:rPr>
                <w:b/>
              </w:rPr>
            </w:pPr>
            <w:r w:rsidRPr="0062409B">
              <w:rPr>
                <w:b/>
              </w:rPr>
              <w:t>2024年5月16日</w:t>
            </w:r>
          </w:p>
        </w:tc>
        <w:tc>
          <w:tcPr>
            <w:tcW w:w="1053" w:type="pct"/>
            <w:shd w:val="clear" w:color="000000" w:fill="FFFFFF"/>
            <w:vAlign w:val="center"/>
            <w:hideMark/>
          </w:tcPr>
          <w:p w14:paraId="371122C7" w14:textId="77777777" w:rsidR="0062409B" w:rsidRPr="0062409B" w:rsidRDefault="0062409B" w:rsidP="0062409B">
            <w:pPr>
              <w:pStyle w:val="1453"/>
              <w:spacing w:before="62" w:after="62"/>
              <w:rPr>
                <w:b/>
              </w:rPr>
            </w:pPr>
            <w:r w:rsidRPr="0062409B">
              <w:rPr>
                <w:b/>
              </w:rPr>
              <w:t>2024年6月30日</w:t>
            </w:r>
          </w:p>
        </w:tc>
      </w:tr>
      <w:tr w:rsidR="0062409B" w:rsidRPr="00696FB2" w14:paraId="67BA636E" w14:textId="77777777" w:rsidTr="006B3D0F">
        <w:tc>
          <w:tcPr>
            <w:tcW w:w="379" w:type="pct"/>
            <w:shd w:val="clear" w:color="auto" w:fill="auto"/>
            <w:noWrap/>
            <w:vAlign w:val="center"/>
          </w:tcPr>
          <w:p w14:paraId="0EB3C305" w14:textId="77777777" w:rsidR="0062409B" w:rsidRPr="00A57A87" w:rsidRDefault="0062409B" w:rsidP="000E67EB">
            <w:pPr>
              <w:pStyle w:val="1453"/>
              <w:numPr>
                <w:ilvl w:val="0"/>
                <w:numId w:val="6"/>
              </w:numPr>
              <w:spacing w:before="62" w:after="62"/>
            </w:pPr>
          </w:p>
        </w:tc>
        <w:tc>
          <w:tcPr>
            <w:tcW w:w="2252" w:type="pct"/>
            <w:shd w:val="clear" w:color="000000" w:fill="FFFFFF"/>
            <w:vAlign w:val="center"/>
            <w:hideMark/>
          </w:tcPr>
          <w:p w14:paraId="214D4EDD" w14:textId="77777777" w:rsidR="0062409B" w:rsidRPr="00696FB2" w:rsidRDefault="0062409B" w:rsidP="0062409B">
            <w:pPr>
              <w:pStyle w:val="1453"/>
              <w:spacing w:before="62" w:after="62"/>
            </w:pPr>
            <w:r w:rsidRPr="00696FB2">
              <w:t xml:space="preserve">      </w:t>
            </w:r>
            <w:r>
              <w:rPr>
                <w:rFonts w:hint="eastAsia"/>
              </w:rPr>
              <w:t>数据标准化映射基本版</w:t>
            </w:r>
            <w:r w:rsidRPr="00696FB2">
              <w:t>研制</w:t>
            </w:r>
          </w:p>
        </w:tc>
        <w:tc>
          <w:tcPr>
            <w:tcW w:w="1316" w:type="pct"/>
            <w:shd w:val="clear" w:color="000000" w:fill="FFFFFF"/>
            <w:vAlign w:val="center"/>
            <w:hideMark/>
          </w:tcPr>
          <w:p w14:paraId="2DD74908" w14:textId="77777777" w:rsidR="0062409B" w:rsidRPr="00696FB2" w:rsidRDefault="0062409B" w:rsidP="0062409B">
            <w:pPr>
              <w:pStyle w:val="1453"/>
              <w:spacing w:before="62" w:after="62"/>
            </w:pPr>
            <w:r w:rsidRPr="00696FB2">
              <w:t>2024年5月16日</w:t>
            </w:r>
          </w:p>
        </w:tc>
        <w:tc>
          <w:tcPr>
            <w:tcW w:w="1053" w:type="pct"/>
            <w:shd w:val="clear" w:color="000000" w:fill="FFFFFF"/>
            <w:vAlign w:val="center"/>
            <w:hideMark/>
          </w:tcPr>
          <w:p w14:paraId="37197C18" w14:textId="77777777" w:rsidR="0062409B" w:rsidRPr="00696FB2" w:rsidRDefault="0062409B" w:rsidP="0062409B">
            <w:pPr>
              <w:pStyle w:val="1453"/>
              <w:spacing w:before="62" w:after="62"/>
            </w:pPr>
            <w:r w:rsidRPr="00696FB2">
              <w:t>2024年5月30日</w:t>
            </w:r>
          </w:p>
        </w:tc>
      </w:tr>
      <w:tr w:rsidR="0062409B" w:rsidRPr="00696FB2" w14:paraId="3BD1F127" w14:textId="77777777" w:rsidTr="006B3D0F">
        <w:tc>
          <w:tcPr>
            <w:tcW w:w="379" w:type="pct"/>
            <w:shd w:val="clear" w:color="auto" w:fill="auto"/>
            <w:noWrap/>
            <w:vAlign w:val="center"/>
          </w:tcPr>
          <w:p w14:paraId="7485746F" w14:textId="77777777" w:rsidR="0062409B" w:rsidRPr="00A57A87" w:rsidRDefault="0062409B" w:rsidP="000E67EB">
            <w:pPr>
              <w:pStyle w:val="1453"/>
              <w:numPr>
                <w:ilvl w:val="0"/>
                <w:numId w:val="6"/>
              </w:numPr>
              <w:spacing w:before="62" w:after="62"/>
            </w:pPr>
          </w:p>
        </w:tc>
        <w:tc>
          <w:tcPr>
            <w:tcW w:w="2252" w:type="pct"/>
            <w:shd w:val="clear" w:color="000000" w:fill="FFFFFF"/>
            <w:vAlign w:val="center"/>
            <w:hideMark/>
          </w:tcPr>
          <w:p w14:paraId="3ED0C1BB" w14:textId="77777777" w:rsidR="0062409B" w:rsidRPr="00696FB2" w:rsidRDefault="0062409B" w:rsidP="0062409B">
            <w:pPr>
              <w:pStyle w:val="1453"/>
              <w:spacing w:before="62" w:after="62"/>
            </w:pPr>
            <w:r w:rsidRPr="00696FB2">
              <w:t xml:space="preserve">      </w:t>
            </w:r>
            <w:r>
              <w:rPr>
                <w:rFonts w:hint="eastAsia"/>
              </w:rPr>
              <w:t>数据整合转换基本</w:t>
            </w:r>
            <w:r w:rsidRPr="00696FB2">
              <w:t>版研制</w:t>
            </w:r>
          </w:p>
        </w:tc>
        <w:tc>
          <w:tcPr>
            <w:tcW w:w="1316" w:type="pct"/>
            <w:shd w:val="clear" w:color="000000" w:fill="FFFFFF"/>
            <w:vAlign w:val="center"/>
            <w:hideMark/>
          </w:tcPr>
          <w:p w14:paraId="69A50310" w14:textId="77777777" w:rsidR="0062409B" w:rsidRPr="00696FB2" w:rsidRDefault="0062409B" w:rsidP="0062409B">
            <w:pPr>
              <w:pStyle w:val="1453"/>
              <w:spacing w:before="62" w:after="62"/>
            </w:pPr>
            <w:r w:rsidRPr="00696FB2">
              <w:t>2024年5月16日</w:t>
            </w:r>
          </w:p>
        </w:tc>
        <w:tc>
          <w:tcPr>
            <w:tcW w:w="1053" w:type="pct"/>
            <w:shd w:val="clear" w:color="000000" w:fill="FFFFFF"/>
            <w:vAlign w:val="center"/>
            <w:hideMark/>
          </w:tcPr>
          <w:p w14:paraId="7A737EBC" w14:textId="77777777" w:rsidR="0062409B" w:rsidRPr="00696FB2" w:rsidRDefault="0062409B" w:rsidP="0062409B">
            <w:pPr>
              <w:pStyle w:val="1453"/>
              <w:spacing w:before="62" w:after="62"/>
            </w:pPr>
            <w:r w:rsidRPr="00696FB2">
              <w:t>2024年5月30日</w:t>
            </w:r>
          </w:p>
        </w:tc>
      </w:tr>
      <w:tr w:rsidR="0062409B" w:rsidRPr="00696FB2" w14:paraId="316A5F99" w14:textId="77777777" w:rsidTr="006B3D0F">
        <w:tc>
          <w:tcPr>
            <w:tcW w:w="379" w:type="pct"/>
            <w:shd w:val="clear" w:color="auto" w:fill="auto"/>
            <w:noWrap/>
            <w:vAlign w:val="center"/>
          </w:tcPr>
          <w:p w14:paraId="001D2C94" w14:textId="77777777" w:rsidR="0062409B" w:rsidRPr="00A57A87" w:rsidRDefault="0062409B" w:rsidP="000E67EB">
            <w:pPr>
              <w:pStyle w:val="1453"/>
              <w:numPr>
                <w:ilvl w:val="0"/>
                <w:numId w:val="6"/>
              </w:numPr>
              <w:spacing w:before="62" w:after="62"/>
            </w:pPr>
          </w:p>
        </w:tc>
        <w:tc>
          <w:tcPr>
            <w:tcW w:w="2252" w:type="pct"/>
            <w:shd w:val="clear" w:color="000000" w:fill="FFFFFF"/>
            <w:vAlign w:val="center"/>
            <w:hideMark/>
          </w:tcPr>
          <w:p w14:paraId="7A43E136" w14:textId="77777777" w:rsidR="0062409B" w:rsidRPr="00696FB2" w:rsidRDefault="0062409B" w:rsidP="0062409B">
            <w:pPr>
              <w:pStyle w:val="1453"/>
              <w:spacing w:before="62" w:after="62"/>
            </w:pPr>
            <w:r w:rsidRPr="00696FB2">
              <w:t xml:space="preserve">      </w:t>
            </w:r>
            <w:r>
              <w:rPr>
                <w:rFonts w:hint="eastAsia"/>
              </w:rPr>
              <w:t>数据清洗去重基本</w:t>
            </w:r>
            <w:r w:rsidRPr="00696FB2">
              <w:t>版研制</w:t>
            </w:r>
          </w:p>
        </w:tc>
        <w:tc>
          <w:tcPr>
            <w:tcW w:w="1316" w:type="pct"/>
            <w:shd w:val="clear" w:color="000000" w:fill="FFFFFF"/>
            <w:vAlign w:val="center"/>
            <w:hideMark/>
          </w:tcPr>
          <w:p w14:paraId="1923BE58" w14:textId="77777777" w:rsidR="0062409B" w:rsidRPr="00696FB2" w:rsidRDefault="0062409B" w:rsidP="0062409B">
            <w:pPr>
              <w:pStyle w:val="1453"/>
              <w:spacing w:before="62" w:after="62"/>
            </w:pPr>
            <w:r w:rsidRPr="00696FB2">
              <w:t>2024年5月16日</w:t>
            </w:r>
          </w:p>
        </w:tc>
        <w:tc>
          <w:tcPr>
            <w:tcW w:w="1053" w:type="pct"/>
            <w:shd w:val="clear" w:color="000000" w:fill="FFFFFF"/>
            <w:vAlign w:val="center"/>
            <w:hideMark/>
          </w:tcPr>
          <w:p w14:paraId="0B4A0339" w14:textId="77777777" w:rsidR="0062409B" w:rsidRPr="00696FB2" w:rsidRDefault="0062409B" w:rsidP="0062409B">
            <w:pPr>
              <w:pStyle w:val="1453"/>
              <w:spacing w:before="62" w:after="62"/>
            </w:pPr>
            <w:r w:rsidRPr="00696FB2">
              <w:t>2024年5月30日</w:t>
            </w:r>
          </w:p>
        </w:tc>
      </w:tr>
      <w:tr w:rsidR="0062409B" w:rsidRPr="00696FB2" w14:paraId="57D68962" w14:textId="77777777" w:rsidTr="006B3D0F">
        <w:tc>
          <w:tcPr>
            <w:tcW w:w="379" w:type="pct"/>
            <w:shd w:val="clear" w:color="auto" w:fill="auto"/>
            <w:noWrap/>
            <w:vAlign w:val="center"/>
          </w:tcPr>
          <w:p w14:paraId="58E24BC5" w14:textId="77777777" w:rsidR="0062409B" w:rsidRPr="00A57A87" w:rsidRDefault="0062409B" w:rsidP="000E67EB">
            <w:pPr>
              <w:pStyle w:val="1453"/>
              <w:numPr>
                <w:ilvl w:val="0"/>
                <w:numId w:val="6"/>
              </w:numPr>
              <w:spacing w:before="62" w:after="62"/>
            </w:pPr>
          </w:p>
        </w:tc>
        <w:tc>
          <w:tcPr>
            <w:tcW w:w="2252" w:type="pct"/>
            <w:shd w:val="clear" w:color="000000" w:fill="FFFFFF"/>
            <w:vAlign w:val="center"/>
            <w:hideMark/>
          </w:tcPr>
          <w:p w14:paraId="7C81A093" w14:textId="77777777" w:rsidR="0062409B" w:rsidRPr="00696FB2" w:rsidRDefault="0062409B" w:rsidP="0062409B">
            <w:pPr>
              <w:pStyle w:val="1453"/>
              <w:spacing w:before="62" w:after="62"/>
            </w:pPr>
            <w:r w:rsidRPr="00696FB2">
              <w:t xml:space="preserve">      </w:t>
            </w:r>
            <w:r>
              <w:rPr>
                <w:rFonts w:hint="eastAsia"/>
              </w:rPr>
              <w:t>数据质量稽核基本</w:t>
            </w:r>
            <w:r w:rsidRPr="00696FB2">
              <w:t>版研制</w:t>
            </w:r>
          </w:p>
        </w:tc>
        <w:tc>
          <w:tcPr>
            <w:tcW w:w="1316" w:type="pct"/>
            <w:shd w:val="clear" w:color="000000" w:fill="FFFFFF"/>
            <w:vAlign w:val="center"/>
            <w:hideMark/>
          </w:tcPr>
          <w:p w14:paraId="13FA29B5" w14:textId="77777777" w:rsidR="0062409B" w:rsidRPr="00696FB2" w:rsidRDefault="0062409B" w:rsidP="0062409B">
            <w:pPr>
              <w:pStyle w:val="1453"/>
              <w:spacing w:before="62" w:after="62"/>
            </w:pPr>
            <w:r w:rsidRPr="00696FB2">
              <w:t>2024年6月1日</w:t>
            </w:r>
          </w:p>
        </w:tc>
        <w:tc>
          <w:tcPr>
            <w:tcW w:w="1053" w:type="pct"/>
            <w:shd w:val="clear" w:color="000000" w:fill="FFFFFF"/>
            <w:vAlign w:val="center"/>
            <w:hideMark/>
          </w:tcPr>
          <w:p w14:paraId="7F1EB36E" w14:textId="77777777" w:rsidR="0062409B" w:rsidRPr="00696FB2" w:rsidRDefault="0062409B" w:rsidP="0062409B">
            <w:pPr>
              <w:pStyle w:val="1453"/>
              <w:spacing w:before="62" w:after="62"/>
            </w:pPr>
            <w:r w:rsidRPr="00696FB2">
              <w:t>2024年6月15日</w:t>
            </w:r>
          </w:p>
        </w:tc>
      </w:tr>
      <w:tr w:rsidR="0062409B" w:rsidRPr="00696FB2" w14:paraId="0E3B9ADD" w14:textId="77777777" w:rsidTr="006B3D0F">
        <w:tc>
          <w:tcPr>
            <w:tcW w:w="379" w:type="pct"/>
            <w:shd w:val="clear" w:color="auto" w:fill="auto"/>
            <w:noWrap/>
            <w:vAlign w:val="center"/>
          </w:tcPr>
          <w:p w14:paraId="5C614958" w14:textId="77777777" w:rsidR="0062409B" w:rsidRPr="00A57A87" w:rsidRDefault="0062409B" w:rsidP="000E67EB">
            <w:pPr>
              <w:pStyle w:val="1453"/>
              <w:numPr>
                <w:ilvl w:val="0"/>
                <w:numId w:val="6"/>
              </w:numPr>
              <w:spacing w:before="62" w:after="62"/>
            </w:pPr>
          </w:p>
        </w:tc>
        <w:tc>
          <w:tcPr>
            <w:tcW w:w="2252" w:type="pct"/>
            <w:shd w:val="clear" w:color="000000" w:fill="FFFFFF"/>
            <w:vAlign w:val="center"/>
            <w:hideMark/>
          </w:tcPr>
          <w:p w14:paraId="1B479F85" w14:textId="77777777" w:rsidR="0062409B" w:rsidRPr="00696FB2" w:rsidRDefault="0062409B" w:rsidP="0062409B">
            <w:pPr>
              <w:pStyle w:val="1453"/>
              <w:spacing w:before="62" w:after="62"/>
            </w:pPr>
            <w:r w:rsidRPr="00696FB2">
              <w:t xml:space="preserve">      </w:t>
            </w:r>
            <w:r>
              <w:rPr>
                <w:rFonts w:hint="eastAsia"/>
              </w:rPr>
              <w:t>任务调度与监控基本</w:t>
            </w:r>
            <w:r w:rsidRPr="00696FB2">
              <w:t>版研制</w:t>
            </w:r>
          </w:p>
        </w:tc>
        <w:tc>
          <w:tcPr>
            <w:tcW w:w="1316" w:type="pct"/>
            <w:shd w:val="clear" w:color="000000" w:fill="FFFFFF"/>
            <w:vAlign w:val="center"/>
            <w:hideMark/>
          </w:tcPr>
          <w:p w14:paraId="25BF7009" w14:textId="77777777" w:rsidR="0062409B" w:rsidRPr="00696FB2" w:rsidRDefault="0062409B" w:rsidP="0062409B">
            <w:pPr>
              <w:pStyle w:val="1453"/>
              <w:spacing w:before="62" w:after="62"/>
            </w:pPr>
            <w:r w:rsidRPr="00696FB2">
              <w:t>2024年6月1日</w:t>
            </w:r>
          </w:p>
        </w:tc>
        <w:tc>
          <w:tcPr>
            <w:tcW w:w="1053" w:type="pct"/>
            <w:shd w:val="clear" w:color="000000" w:fill="FFFFFF"/>
            <w:vAlign w:val="center"/>
            <w:hideMark/>
          </w:tcPr>
          <w:p w14:paraId="3C39BE05" w14:textId="77777777" w:rsidR="0062409B" w:rsidRPr="00696FB2" w:rsidRDefault="0062409B" w:rsidP="0062409B">
            <w:pPr>
              <w:pStyle w:val="1453"/>
              <w:spacing w:before="62" w:after="62"/>
            </w:pPr>
            <w:r w:rsidRPr="00696FB2">
              <w:t>2024年6月30日</w:t>
            </w:r>
          </w:p>
        </w:tc>
      </w:tr>
      <w:tr w:rsidR="0062409B" w:rsidRPr="00696FB2" w14:paraId="666D6986" w14:textId="77777777" w:rsidTr="006B3D0F">
        <w:tc>
          <w:tcPr>
            <w:tcW w:w="379" w:type="pct"/>
            <w:shd w:val="clear" w:color="auto" w:fill="auto"/>
            <w:noWrap/>
            <w:vAlign w:val="center"/>
          </w:tcPr>
          <w:p w14:paraId="1FB0C9FB" w14:textId="77777777" w:rsidR="0062409B" w:rsidRPr="00A57A87" w:rsidRDefault="0062409B" w:rsidP="000E67EB">
            <w:pPr>
              <w:pStyle w:val="1453"/>
              <w:numPr>
                <w:ilvl w:val="0"/>
                <w:numId w:val="6"/>
              </w:numPr>
              <w:spacing w:before="62" w:after="62"/>
            </w:pPr>
          </w:p>
        </w:tc>
        <w:tc>
          <w:tcPr>
            <w:tcW w:w="2252" w:type="pct"/>
            <w:shd w:val="clear" w:color="000000" w:fill="FFFFFF"/>
            <w:vAlign w:val="center"/>
            <w:hideMark/>
          </w:tcPr>
          <w:p w14:paraId="5C4176C7" w14:textId="77777777" w:rsidR="0062409B" w:rsidRPr="00696FB2" w:rsidRDefault="0062409B" w:rsidP="0062409B">
            <w:pPr>
              <w:pStyle w:val="1453"/>
              <w:spacing w:before="62" w:after="62"/>
            </w:pPr>
            <w:r w:rsidRPr="00696FB2">
              <w:t xml:space="preserve">      </w:t>
            </w:r>
            <w:r>
              <w:rPr>
                <w:rFonts w:hint="eastAsia"/>
              </w:rPr>
              <w:t>数据可视化建模基本</w:t>
            </w:r>
            <w:r w:rsidRPr="00696FB2">
              <w:t>版研制</w:t>
            </w:r>
          </w:p>
        </w:tc>
        <w:tc>
          <w:tcPr>
            <w:tcW w:w="1316" w:type="pct"/>
            <w:shd w:val="clear" w:color="000000" w:fill="FFFFFF"/>
            <w:vAlign w:val="center"/>
            <w:hideMark/>
          </w:tcPr>
          <w:p w14:paraId="56768CE7" w14:textId="77777777" w:rsidR="0062409B" w:rsidRPr="00696FB2" w:rsidRDefault="0062409B" w:rsidP="0062409B">
            <w:pPr>
              <w:pStyle w:val="1453"/>
              <w:spacing w:before="62" w:after="62"/>
            </w:pPr>
            <w:r w:rsidRPr="00696FB2">
              <w:t>2024年6月1日</w:t>
            </w:r>
          </w:p>
        </w:tc>
        <w:tc>
          <w:tcPr>
            <w:tcW w:w="1053" w:type="pct"/>
            <w:shd w:val="clear" w:color="000000" w:fill="FFFFFF"/>
            <w:vAlign w:val="center"/>
            <w:hideMark/>
          </w:tcPr>
          <w:p w14:paraId="1D08673E" w14:textId="77777777" w:rsidR="0062409B" w:rsidRPr="00696FB2" w:rsidRDefault="0062409B" w:rsidP="0062409B">
            <w:pPr>
              <w:pStyle w:val="1453"/>
              <w:spacing w:before="62" w:after="62"/>
            </w:pPr>
            <w:r w:rsidRPr="00696FB2">
              <w:t>2024年6月30日</w:t>
            </w:r>
          </w:p>
        </w:tc>
      </w:tr>
      <w:tr w:rsidR="0062409B" w:rsidRPr="00696FB2" w14:paraId="628DFE7F" w14:textId="77777777" w:rsidTr="006B3D0F">
        <w:tc>
          <w:tcPr>
            <w:tcW w:w="379" w:type="pct"/>
            <w:shd w:val="clear" w:color="auto" w:fill="auto"/>
            <w:noWrap/>
            <w:vAlign w:val="center"/>
          </w:tcPr>
          <w:p w14:paraId="0E7615C5" w14:textId="77777777" w:rsidR="0062409B" w:rsidRPr="00696FB2" w:rsidRDefault="0062409B" w:rsidP="000E67EB">
            <w:pPr>
              <w:pStyle w:val="1453"/>
              <w:numPr>
                <w:ilvl w:val="0"/>
                <w:numId w:val="6"/>
              </w:numPr>
              <w:spacing w:before="62" w:after="62"/>
            </w:pPr>
          </w:p>
        </w:tc>
        <w:tc>
          <w:tcPr>
            <w:tcW w:w="2252" w:type="pct"/>
            <w:shd w:val="clear" w:color="000000" w:fill="FFFFFF"/>
            <w:vAlign w:val="center"/>
            <w:hideMark/>
          </w:tcPr>
          <w:p w14:paraId="632DE31B" w14:textId="583DF1EC" w:rsidR="0062409B" w:rsidRPr="0062409B" w:rsidRDefault="0062409B" w:rsidP="0062409B">
            <w:pPr>
              <w:pStyle w:val="1453"/>
              <w:spacing w:before="62" w:after="62"/>
              <w:rPr>
                <w:b/>
              </w:rPr>
            </w:pPr>
            <w:r w:rsidRPr="0062409B">
              <w:rPr>
                <w:b/>
              </w:rPr>
              <w:t xml:space="preserve">   </w:t>
            </w:r>
            <w:r w:rsidR="005B2ADF">
              <w:rPr>
                <w:rFonts w:hint="eastAsia"/>
                <w:b/>
              </w:rPr>
              <w:t>XX</w:t>
            </w:r>
            <w:r w:rsidRPr="0062409B">
              <w:rPr>
                <w:rFonts w:hint="eastAsia"/>
                <w:b/>
              </w:rPr>
              <w:t>数据资源管理基本</w:t>
            </w:r>
            <w:r w:rsidRPr="0062409B">
              <w:rPr>
                <w:b/>
              </w:rPr>
              <w:t>版研制</w:t>
            </w:r>
          </w:p>
        </w:tc>
        <w:tc>
          <w:tcPr>
            <w:tcW w:w="1316" w:type="pct"/>
            <w:shd w:val="clear" w:color="000000" w:fill="FFFFFF"/>
            <w:vAlign w:val="center"/>
            <w:hideMark/>
          </w:tcPr>
          <w:p w14:paraId="726E7A04" w14:textId="77777777" w:rsidR="0062409B" w:rsidRPr="0062409B" w:rsidRDefault="0062409B" w:rsidP="0062409B">
            <w:pPr>
              <w:pStyle w:val="1453"/>
              <w:spacing w:before="62" w:after="62"/>
              <w:rPr>
                <w:b/>
              </w:rPr>
            </w:pPr>
            <w:r w:rsidRPr="0062409B">
              <w:rPr>
                <w:b/>
              </w:rPr>
              <w:t>2024年5月16日</w:t>
            </w:r>
          </w:p>
        </w:tc>
        <w:tc>
          <w:tcPr>
            <w:tcW w:w="1053" w:type="pct"/>
            <w:shd w:val="clear" w:color="000000" w:fill="FFFFFF"/>
            <w:vAlign w:val="center"/>
            <w:hideMark/>
          </w:tcPr>
          <w:p w14:paraId="134BEB49" w14:textId="77777777" w:rsidR="0062409B" w:rsidRPr="0062409B" w:rsidRDefault="0062409B" w:rsidP="0062409B">
            <w:pPr>
              <w:pStyle w:val="1453"/>
              <w:spacing w:before="62" w:after="62"/>
              <w:rPr>
                <w:b/>
              </w:rPr>
            </w:pPr>
            <w:r w:rsidRPr="0062409B">
              <w:rPr>
                <w:b/>
              </w:rPr>
              <w:t>2024年6月30日</w:t>
            </w:r>
          </w:p>
        </w:tc>
      </w:tr>
      <w:tr w:rsidR="0062409B" w:rsidRPr="00696FB2" w14:paraId="23AB9A75" w14:textId="77777777" w:rsidTr="006B3D0F">
        <w:tc>
          <w:tcPr>
            <w:tcW w:w="379" w:type="pct"/>
            <w:shd w:val="clear" w:color="auto" w:fill="auto"/>
            <w:noWrap/>
            <w:vAlign w:val="center"/>
          </w:tcPr>
          <w:p w14:paraId="7C694A11" w14:textId="77777777" w:rsidR="0062409B" w:rsidRPr="00A57A87" w:rsidRDefault="0062409B" w:rsidP="000E67EB">
            <w:pPr>
              <w:pStyle w:val="1453"/>
              <w:numPr>
                <w:ilvl w:val="0"/>
                <w:numId w:val="6"/>
              </w:numPr>
              <w:spacing w:before="62" w:after="62"/>
            </w:pPr>
          </w:p>
        </w:tc>
        <w:tc>
          <w:tcPr>
            <w:tcW w:w="2252" w:type="pct"/>
            <w:shd w:val="clear" w:color="000000" w:fill="FFFFFF"/>
            <w:vAlign w:val="center"/>
            <w:hideMark/>
          </w:tcPr>
          <w:p w14:paraId="6E4B58A5" w14:textId="77777777" w:rsidR="0062409B" w:rsidRPr="00696FB2" w:rsidRDefault="0062409B" w:rsidP="0062409B">
            <w:pPr>
              <w:pStyle w:val="1453"/>
              <w:spacing w:before="62" w:after="62"/>
            </w:pPr>
            <w:r w:rsidRPr="00696FB2">
              <w:t xml:space="preserve">      数据</w:t>
            </w:r>
            <w:r>
              <w:rPr>
                <w:rFonts w:hint="eastAsia"/>
              </w:rPr>
              <w:t>权限管理基本</w:t>
            </w:r>
            <w:r w:rsidRPr="00696FB2">
              <w:t>版研制</w:t>
            </w:r>
          </w:p>
        </w:tc>
        <w:tc>
          <w:tcPr>
            <w:tcW w:w="1316" w:type="pct"/>
            <w:shd w:val="clear" w:color="000000" w:fill="FFFFFF"/>
            <w:vAlign w:val="center"/>
            <w:hideMark/>
          </w:tcPr>
          <w:p w14:paraId="5B94B67D" w14:textId="77777777" w:rsidR="0062409B" w:rsidRPr="00696FB2" w:rsidRDefault="0062409B" w:rsidP="0062409B">
            <w:pPr>
              <w:pStyle w:val="1453"/>
              <w:spacing w:before="62" w:after="62"/>
            </w:pPr>
            <w:r w:rsidRPr="00696FB2">
              <w:t>2024年5月16日</w:t>
            </w:r>
          </w:p>
        </w:tc>
        <w:tc>
          <w:tcPr>
            <w:tcW w:w="1053" w:type="pct"/>
            <w:shd w:val="clear" w:color="000000" w:fill="FFFFFF"/>
            <w:vAlign w:val="center"/>
            <w:hideMark/>
          </w:tcPr>
          <w:p w14:paraId="7329BFAF" w14:textId="77777777" w:rsidR="0062409B" w:rsidRPr="00696FB2" w:rsidRDefault="0062409B" w:rsidP="0062409B">
            <w:pPr>
              <w:pStyle w:val="1453"/>
              <w:spacing w:before="62" w:after="62"/>
            </w:pPr>
            <w:r w:rsidRPr="00696FB2">
              <w:t>2024年5月30日</w:t>
            </w:r>
          </w:p>
        </w:tc>
      </w:tr>
      <w:tr w:rsidR="0062409B" w:rsidRPr="00696FB2" w14:paraId="3C3E2323" w14:textId="77777777" w:rsidTr="006B3D0F">
        <w:tc>
          <w:tcPr>
            <w:tcW w:w="379" w:type="pct"/>
            <w:shd w:val="clear" w:color="auto" w:fill="auto"/>
            <w:noWrap/>
            <w:vAlign w:val="center"/>
          </w:tcPr>
          <w:p w14:paraId="095133FA" w14:textId="77777777" w:rsidR="0062409B" w:rsidRPr="00A57A87" w:rsidRDefault="0062409B" w:rsidP="000E67EB">
            <w:pPr>
              <w:pStyle w:val="1453"/>
              <w:numPr>
                <w:ilvl w:val="0"/>
                <w:numId w:val="6"/>
              </w:numPr>
              <w:spacing w:before="62" w:after="62"/>
            </w:pPr>
          </w:p>
        </w:tc>
        <w:tc>
          <w:tcPr>
            <w:tcW w:w="2252" w:type="pct"/>
            <w:shd w:val="clear" w:color="000000" w:fill="FFFFFF"/>
            <w:vAlign w:val="center"/>
            <w:hideMark/>
          </w:tcPr>
          <w:p w14:paraId="0B43BD83" w14:textId="77777777" w:rsidR="0062409B" w:rsidRPr="00696FB2" w:rsidRDefault="0062409B" w:rsidP="0062409B">
            <w:pPr>
              <w:pStyle w:val="1453"/>
              <w:spacing w:before="62" w:after="62"/>
            </w:pPr>
            <w:r w:rsidRPr="00696FB2">
              <w:t xml:space="preserve">      </w:t>
            </w:r>
            <w:r>
              <w:rPr>
                <w:rFonts w:hint="eastAsia"/>
              </w:rPr>
              <w:t>元数据管理基本</w:t>
            </w:r>
            <w:r w:rsidRPr="00696FB2">
              <w:t>版研制</w:t>
            </w:r>
          </w:p>
        </w:tc>
        <w:tc>
          <w:tcPr>
            <w:tcW w:w="1316" w:type="pct"/>
            <w:shd w:val="clear" w:color="000000" w:fill="FFFFFF"/>
            <w:vAlign w:val="center"/>
            <w:hideMark/>
          </w:tcPr>
          <w:p w14:paraId="40CA0D34" w14:textId="77777777" w:rsidR="0062409B" w:rsidRPr="00696FB2" w:rsidRDefault="0062409B" w:rsidP="0062409B">
            <w:pPr>
              <w:pStyle w:val="1453"/>
              <w:spacing w:before="62" w:after="62"/>
            </w:pPr>
            <w:r w:rsidRPr="00696FB2">
              <w:t>2024年5月16日</w:t>
            </w:r>
          </w:p>
        </w:tc>
        <w:tc>
          <w:tcPr>
            <w:tcW w:w="1053" w:type="pct"/>
            <w:shd w:val="clear" w:color="000000" w:fill="FFFFFF"/>
            <w:vAlign w:val="center"/>
            <w:hideMark/>
          </w:tcPr>
          <w:p w14:paraId="226949BA" w14:textId="77777777" w:rsidR="0062409B" w:rsidRPr="00696FB2" w:rsidRDefault="0062409B" w:rsidP="0062409B">
            <w:pPr>
              <w:pStyle w:val="1453"/>
              <w:spacing w:before="62" w:after="62"/>
            </w:pPr>
            <w:r w:rsidRPr="00696FB2">
              <w:t>2024年5月30日</w:t>
            </w:r>
          </w:p>
        </w:tc>
      </w:tr>
      <w:tr w:rsidR="0062409B" w:rsidRPr="00696FB2" w14:paraId="7BC7B644" w14:textId="77777777" w:rsidTr="006B3D0F">
        <w:tc>
          <w:tcPr>
            <w:tcW w:w="379" w:type="pct"/>
            <w:shd w:val="clear" w:color="auto" w:fill="auto"/>
            <w:noWrap/>
            <w:vAlign w:val="center"/>
          </w:tcPr>
          <w:p w14:paraId="36D6C2E4" w14:textId="77777777" w:rsidR="0062409B" w:rsidRPr="00A57A87" w:rsidRDefault="0062409B" w:rsidP="000E67EB">
            <w:pPr>
              <w:pStyle w:val="1453"/>
              <w:numPr>
                <w:ilvl w:val="0"/>
                <w:numId w:val="6"/>
              </w:numPr>
              <w:spacing w:before="62" w:after="62"/>
            </w:pPr>
          </w:p>
        </w:tc>
        <w:tc>
          <w:tcPr>
            <w:tcW w:w="2252" w:type="pct"/>
            <w:shd w:val="clear" w:color="000000" w:fill="FFFFFF"/>
            <w:vAlign w:val="center"/>
            <w:hideMark/>
          </w:tcPr>
          <w:p w14:paraId="67FF821D" w14:textId="77777777" w:rsidR="0062409B" w:rsidRPr="00696FB2" w:rsidRDefault="0062409B" w:rsidP="0062409B">
            <w:pPr>
              <w:pStyle w:val="1453"/>
              <w:spacing w:before="62" w:after="62"/>
            </w:pPr>
            <w:r w:rsidRPr="00696FB2">
              <w:t xml:space="preserve">      </w:t>
            </w:r>
            <w:r>
              <w:rPr>
                <w:rFonts w:hint="eastAsia"/>
              </w:rPr>
              <w:t>数据血缘分析基本</w:t>
            </w:r>
            <w:r w:rsidRPr="00696FB2">
              <w:t>版研制</w:t>
            </w:r>
          </w:p>
        </w:tc>
        <w:tc>
          <w:tcPr>
            <w:tcW w:w="1316" w:type="pct"/>
            <w:shd w:val="clear" w:color="000000" w:fill="FFFFFF"/>
            <w:vAlign w:val="center"/>
            <w:hideMark/>
          </w:tcPr>
          <w:p w14:paraId="502F71D8" w14:textId="77777777" w:rsidR="0062409B" w:rsidRPr="00696FB2" w:rsidRDefault="0062409B" w:rsidP="0062409B">
            <w:pPr>
              <w:pStyle w:val="1453"/>
              <w:spacing w:before="62" w:after="62"/>
            </w:pPr>
            <w:r w:rsidRPr="00696FB2">
              <w:t>2024年6月1日</w:t>
            </w:r>
          </w:p>
        </w:tc>
        <w:tc>
          <w:tcPr>
            <w:tcW w:w="1053" w:type="pct"/>
            <w:shd w:val="clear" w:color="000000" w:fill="FFFFFF"/>
            <w:vAlign w:val="center"/>
            <w:hideMark/>
          </w:tcPr>
          <w:p w14:paraId="472F471B" w14:textId="77777777" w:rsidR="0062409B" w:rsidRPr="00696FB2" w:rsidRDefault="0062409B" w:rsidP="0062409B">
            <w:pPr>
              <w:pStyle w:val="1453"/>
              <w:spacing w:before="62" w:after="62"/>
            </w:pPr>
            <w:r w:rsidRPr="00696FB2">
              <w:t>2024年6月15日</w:t>
            </w:r>
          </w:p>
        </w:tc>
      </w:tr>
      <w:tr w:rsidR="0062409B" w:rsidRPr="00696FB2" w14:paraId="0B0A50E0" w14:textId="77777777" w:rsidTr="006B3D0F">
        <w:tc>
          <w:tcPr>
            <w:tcW w:w="379" w:type="pct"/>
            <w:shd w:val="clear" w:color="auto" w:fill="auto"/>
            <w:noWrap/>
            <w:vAlign w:val="center"/>
          </w:tcPr>
          <w:p w14:paraId="37A83847" w14:textId="77777777" w:rsidR="0062409B" w:rsidRPr="00A57A87" w:rsidRDefault="0062409B" w:rsidP="000E67EB">
            <w:pPr>
              <w:pStyle w:val="1453"/>
              <w:numPr>
                <w:ilvl w:val="0"/>
                <w:numId w:val="6"/>
              </w:numPr>
              <w:spacing w:before="62" w:after="62"/>
            </w:pPr>
          </w:p>
        </w:tc>
        <w:tc>
          <w:tcPr>
            <w:tcW w:w="2252" w:type="pct"/>
            <w:shd w:val="clear" w:color="000000" w:fill="FFFFFF"/>
            <w:vAlign w:val="center"/>
            <w:hideMark/>
          </w:tcPr>
          <w:p w14:paraId="4B83D316" w14:textId="77777777" w:rsidR="0062409B" w:rsidRPr="00696FB2" w:rsidRDefault="0062409B" w:rsidP="0062409B">
            <w:pPr>
              <w:pStyle w:val="1453"/>
              <w:spacing w:before="62" w:after="62"/>
            </w:pPr>
            <w:r w:rsidRPr="00696FB2">
              <w:t xml:space="preserve">      </w:t>
            </w:r>
            <w:r>
              <w:rPr>
                <w:rFonts w:hint="eastAsia"/>
              </w:rPr>
              <w:t>数据流转监控基本</w:t>
            </w:r>
            <w:r w:rsidRPr="00696FB2">
              <w:t>版研制</w:t>
            </w:r>
          </w:p>
        </w:tc>
        <w:tc>
          <w:tcPr>
            <w:tcW w:w="1316" w:type="pct"/>
            <w:shd w:val="clear" w:color="000000" w:fill="FFFFFF"/>
            <w:vAlign w:val="center"/>
            <w:hideMark/>
          </w:tcPr>
          <w:p w14:paraId="1B45BDEC" w14:textId="77777777" w:rsidR="0062409B" w:rsidRPr="00696FB2" w:rsidRDefault="0062409B" w:rsidP="0062409B">
            <w:pPr>
              <w:pStyle w:val="1453"/>
              <w:spacing w:before="62" w:after="62"/>
            </w:pPr>
            <w:r w:rsidRPr="00696FB2">
              <w:t>2024年6月16日</w:t>
            </w:r>
          </w:p>
        </w:tc>
        <w:tc>
          <w:tcPr>
            <w:tcW w:w="1053" w:type="pct"/>
            <w:shd w:val="clear" w:color="000000" w:fill="FFFFFF"/>
            <w:vAlign w:val="center"/>
            <w:hideMark/>
          </w:tcPr>
          <w:p w14:paraId="5D93D2C9" w14:textId="77777777" w:rsidR="0062409B" w:rsidRPr="00696FB2" w:rsidRDefault="0062409B" w:rsidP="0062409B">
            <w:pPr>
              <w:pStyle w:val="1453"/>
              <w:spacing w:before="62" w:after="62"/>
            </w:pPr>
            <w:r w:rsidRPr="00696FB2">
              <w:t>2024年6月30日</w:t>
            </w:r>
          </w:p>
        </w:tc>
      </w:tr>
      <w:tr w:rsidR="0062409B" w:rsidRPr="00696FB2" w14:paraId="4F304A2E" w14:textId="77777777" w:rsidTr="006B3D0F">
        <w:tc>
          <w:tcPr>
            <w:tcW w:w="379" w:type="pct"/>
            <w:shd w:val="clear" w:color="auto" w:fill="auto"/>
            <w:noWrap/>
            <w:vAlign w:val="center"/>
          </w:tcPr>
          <w:p w14:paraId="25CD4B69" w14:textId="77777777" w:rsidR="0062409B" w:rsidRPr="00A57A87" w:rsidRDefault="0062409B" w:rsidP="000E67EB">
            <w:pPr>
              <w:pStyle w:val="1453"/>
              <w:numPr>
                <w:ilvl w:val="0"/>
                <w:numId w:val="6"/>
              </w:numPr>
              <w:spacing w:before="62" w:after="62"/>
            </w:pPr>
          </w:p>
        </w:tc>
        <w:tc>
          <w:tcPr>
            <w:tcW w:w="2252" w:type="pct"/>
            <w:shd w:val="clear" w:color="000000" w:fill="FFFFFF"/>
            <w:vAlign w:val="center"/>
            <w:hideMark/>
          </w:tcPr>
          <w:p w14:paraId="4FD2D129" w14:textId="77777777" w:rsidR="0062409B" w:rsidRPr="00696FB2" w:rsidRDefault="0062409B" w:rsidP="0062409B">
            <w:pPr>
              <w:pStyle w:val="1453"/>
              <w:spacing w:before="62" w:after="62"/>
            </w:pPr>
            <w:r w:rsidRPr="00696FB2">
              <w:t xml:space="preserve">      数据</w:t>
            </w:r>
            <w:r>
              <w:rPr>
                <w:rFonts w:hint="eastAsia"/>
              </w:rPr>
              <w:t>资产管理基本</w:t>
            </w:r>
            <w:r w:rsidRPr="00696FB2">
              <w:t>版研制</w:t>
            </w:r>
          </w:p>
        </w:tc>
        <w:tc>
          <w:tcPr>
            <w:tcW w:w="1316" w:type="pct"/>
            <w:shd w:val="clear" w:color="000000" w:fill="FFFFFF"/>
            <w:vAlign w:val="center"/>
            <w:hideMark/>
          </w:tcPr>
          <w:p w14:paraId="65AEFFD0" w14:textId="77777777" w:rsidR="0062409B" w:rsidRPr="00696FB2" w:rsidRDefault="0062409B" w:rsidP="0062409B">
            <w:pPr>
              <w:pStyle w:val="1453"/>
              <w:spacing w:before="62" w:after="62"/>
            </w:pPr>
            <w:r w:rsidRPr="00696FB2">
              <w:t>2024年6月16日</w:t>
            </w:r>
          </w:p>
        </w:tc>
        <w:tc>
          <w:tcPr>
            <w:tcW w:w="1053" w:type="pct"/>
            <w:shd w:val="clear" w:color="000000" w:fill="FFFFFF"/>
            <w:vAlign w:val="center"/>
            <w:hideMark/>
          </w:tcPr>
          <w:p w14:paraId="0598BA50" w14:textId="77777777" w:rsidR="0062409B" w:rsidRPr="00696FB2" w:rsidRDefault="0062409B" w:rsidP="0062409B">
            <w:pPr>
              <w:pStyle w:val="1453"/>
              <w:spacing w:before="62" w:after="62"/>
            </w:pPr>
            <w:r w:rsidRPr="00696FB2">
              <w:t>2024年6月30日</w:t>
            </w:r>
          </w:p>
        </w:tc>
      </w:tr>
      <w:tr w:rsidR="0062409B" w:rsidRPr="0062409B" w14:paraId="3A774EF6" w14:textId="77777777" w:rsidTr="006B3D0F">
        <w:tc>
          <w:tcPr>
            <w:tcW w:w="379" w:type="pct"/>
            <w:shd w:val="clear" w:color="auto" w:fill="auto"/>
            <w:noWrap/>
            <w:vAlign w:val="center"/>
          </w:tcPr>
          <w:p w14:paraId="0A9AAC9E" w14:textId="77777777" w:rsidR="0062409B" w:rsidRPr="00696FB2" w:rsidRDefault="0062409B" w:rsidP="000E67EB">
            <w:pPr>
              <w:pStyle w:val="1453"/>
              <w:numPr>
                <w:ilvl w:val="0"/>
                <w:numId w:val="6"/>
              </w:numPr>
              <w:spacing w:before="62" w:after="62"/>
            </w:pPr>
          </w:p>
        </w:tc>
        <w:tc>
          <w:tcPr>
            <w:tcW w:w="2252" w:type="pct"/>
            <w:shd w:val="clear" w:color="000000" w:fill="FFFFFF"/>
            <w:vAlign w:val="center"/>
            <w:hideMark/>
          </w:tcPr>
          <w:p w14:paraId="6ADCDE12" w14:textId="7A651EC6" w:rsidR="0062409B" w:rsidRPr="0062409B" w:rsidRDefault="0062409B" w:rsidP="0062409B">
            <w:pPr>
              <w:pStyle w:val="1453"/>
              <w:spacing w:before="62" w:after="62"/>
              <w:rPr>
                <w:b/>
              </w:rPr>
            </w:pPr>
            <w:r w:rsidRPr="0062409B">
              <w:rPr>
                <w:b/>
              </w:rPr>
              <w:t xml:space="preserve">   </w:t>
            </w:r>
            <w:r w:rsidR="005B2ADF">
              <w:rPr>
                <w:rFonts w:hint="eastAsia"/>
                <w:b/>
              </w:rPr>
              <w:t>XX</w:t>
            </w:r>
            <w:r w:rsidRPr="0062409B">
              <w:rPr>
                <w:rFonts w:hint="eastAsia"/>
                <w:b/>
              </w:rPr>
              <w:t>数据智能分析基本</w:t>
            </w:r>
            <w:r w:rsidRPr="0062409B">
              <w:rPr>
                <w:b/>
              </w:rPr>
              <w:t>版研制</w:t>
            </w:r>
          </w:p>
        </w:tc>
        <w:tc>
          <w:tcPr>
            <w:tcW w:w="1316" w:type="pct"/>
            <w:shd w:val="clear" w:color="000000" w:fill="FFFFFF"/>
            <w:vAlign w:val="center"/>
            <w:hideMark/>
          </w:tcPr>
          <w:p w14:paraId="36404CFB" w14:textId="77777777" w:rsidR="0062409B" w:rsidRPr="0062409B" w:rsidRDefault="0062409B" w:rsidP="0062409B">
            <w:pPr>
              <w:pStyle w:val="1453"/>
              <w:spacing w:before="62" w:after="62"/>
              <w:rPr>
                <w:b/>
              </w:rPr>
            </w:pPr>
            <w:r w:rsidRPr="0062409B">
              <w:rPr>
                <w:b/>
              </w:rPr>
              <w:t>2024年5月16日</w:t>
            </w:r>
          </w:p>
        </w:tc>
        <w:tc>
          <w:tcPr>
            <w:tcW w:w="1053" w:type="pct"/>
            <w:shd w:val="clear" w:color="000000" w:fill="FFFFFF"/>
            <w:vAlign w:val="center"/>
            <w:hideMark/>
          </w:tcPr>
          <w:p w14:paraId="5BD5F726" w14:textId="77777777" w:rsidR="0062409B" w:rsidRPr="0062409B" w:rsidRDefault="0062409B" w:rsidP="0062409B">
            <w:pPr>
              <w:pStyle w:val="1453"/>
              <w:spacing w:before="62" w:after="62"/>
              <w:rPr>
                <w:b/>
              </w:rPr>
            </w:pPr>
            <w:r w:rsidRPr="0062409B">
              <w:rPr>
                <w:b/>
              </w:rPr>
              <w:t>2024年6月30日</w:t>
            </w:r>
          </w:p>
        </w:tc>
      </w:tr>
      <w:tr w:rsidR="0062409B" w:rsidRPr="00696FB2" w14:paraId="63268A5F" w14:textId="77777777" w:rsidTr="006B3D0F">
        <w:tc>
          <w:tcPr>
            <w:tcW w:w="379" w:type="pct"/>
            <w:shd w:val="clear" w:color="auto" w:fill="auto"/>
            <w:noWrap/>
            <w:vAlign w:val="center"/>
          </w:tcPr>
          <w:p w14:paraId="0E1D0B43" w14:textId="77777777" w:rsidR="0062409B" w:rsidRPr="00A57A87" w:rsidRDefault="0062409B" w:rsidP="000E67EB">
            <w:pPr>
              <w:pStyle w:val="1453"/>
              <w:numPr>
                <w:ilvl w:val="0"/>
                <w:numId w:val="6"/>
              </w:numPr>
              <w:spacing w:before="62" w:after="62"/>
            </w:pPr>
          </w:p>
        </w:tc>
        <w:tc>
          <w:tcPr>
            <w:tcW w:w="2252" w:type="pct"/>
            <w:shd w:val="clear" w:color="000000" w:fill="FFFFFF"/>
            <w:vAlign w:val="center"/>
            <w:hideMark/>
          </w:tcPr>
          <w:p w14:paraId="0B45BF4B" w14:textId="6EF31322" w:rsidR="0062409B" w:rsidRPr="00696FB2" w:rsidRDefault="0062409B" w:rsidP="0062409B">
            <w:pPr>
              <w:pStyle w:val="1453"/>
              <w:spacing w:before="62" w:after="62"/>
            </w:pPr>
            <w:r w:rsidRPr="00696FB2">
              <w:t xml:space="preserve">      </w:t>
            </w:r>
            <w:r w:rsidR="005B2ADF">
              <w:rPr>
                <w:rFonts w:hint="eastAsia"/>
              </w:rPr>
              <w:t>XX</w:t>
            </w:r>
            <w:r>
              <w:rPr>
                <w:rFonts w:hint="eastAsia"/>
              </w:rPr>
              <w:t>数据挖掘基本</w:t>
            </w:r>
            <w:r w:rsidRPr="00696FB2">
              <w:t>版研制</w:t>
            </w:r>
          </w:p>
        </w:tc>
        <w:tc>
          <w:tcPr>
            <w:tcW w:w="1316" w:type="pct"/>
            <w:shd w:val="clear" w:color="000000" w:fill="FFFFFF"/>
            <w:vAlign w:val="center"/>
            <w:hideMark/>
          </w:tcPr>
          <w:p w14:paraId="0DC84B55" w14:textId="77777777" w:rsidR="0062409B" w:rsidRPr="00696FB2" w:rsidRDefault="0062409B" w:rsidP="0062409B">
            <w:pPr>
              <w:pStyle w:val="1453"/>
              <w:spacing w:before="62" w:after="62"/>
            </w:pPr>
            <w:r w:rsidRPr="00696FB2">
              <w:t>2024年5月16日</w:t>
            </w:r>
          </w:p>
        </w:tc>
        <w:tc>
          <w:tcPr>
            <w:tcW w:w="1053" w:type="pct"/>
            <w:shd w:val="clear" w:color="000000" w:fill="FFFFFF"/>
            <w:vAlign w:val="center"/>
            <w:hideMark/>
          </w:tcPr>
          <w:p w14:paraId="57FEC05D" w14:textId="77777777" w:rsidR="0062409B" w:rsidRPr="00696FB2" w:rsidRDefault="0062409B" w:rsidP="0062409B">
            <w:pPr>
              <w:pStyle w:val="1453"/>
              <w:spacing w:before="62" w:after="62"/>
            </w:pPr>
            <w:r w:rsidRPr="00696FB2">
              <w:t>2024年5月30日</w:t>
            </w:r>
          </w:p>
        </w:tc>
      </w:tr>
      <w:tr w:rsidR="0062409B" w:rsidRPr="00696FB2" w14:paraId="73D97B44" w14:textId="77777777" w:rsidTr="006B3D0F">
        <w:tc>
          <w:tcPr>
            <w:tcW w:w="379" w:type="pct"/>
            <w:shd w:val="clear" w:color="auto" w:fill="auto"/>
            <w:noWrap/>
            <w:vAlign w:val="center"/>
          </w:tcPr>
          <w:p w14:paraId="58974F81" w14:textId="77777777" w:rsidR="0062409B" w:rsidRPr="00A57A87" w:rsidRDefault="0062409B" w:rsidP="000E67EB">
            <w:pPr>
              <w:pStyle w:val="1453"/>
              <w:numPr>
                <w:ilvl w:val="0"/>
                <w:numId w:val="6"/>
              </w:numPr>
              <w:spacing w:before="62" w:after="62"/>
            </w:pPr>
          </w:p>
        </w:tc>
        <w:tc>
          <w:tcPr>
            <w:tcW w:w="2252" w:type="pct"/>
            <w:shd w:val="clear" w:color="000000" w:fill="FFFFFF"/>
            <w:vAlign w:val="center"/>
            <w:hideMark/>
          </w:tcPr>
          <w:p w14:paraId="3FD1DE68" w14:textId="5EDDDFA4" w:rsidR="0062409B" w:rsidRPr="00696FB2" w:rsidRDefault="0062409B" w:rsidP="0062409B">
            <w:pPr>
              <w:pStyle w:val="1453"/>
              <w:spacing w:before="62" w:after="62"/>
            </w:pPr>
            <w:r w:rsidRPr="00696FB2">
              <w:t xml:space="preserve">      </w:t>
            </w:r>
            <w:r w:rsidR="005B2ADF">
              <w:rPr>
                <w:rFonts w:hint="eastAsia"/>
              </w:rPr>
              <w:t>XX</w:t>
            </w:r>
            <w:r>
              <w:rPr>
                <w:rFonts w:hint="eastAsia"/>
              </w:rPr>
              <w:t>知识图谱基本</w:t>
            </w:r>
            <w:r w:rsidRPr="00696FB2">
              <w:t>版研制</w:t>
            </w:r>
          </w:p>
        </w:tc>
        <w:tc>
          <w:tcPr>
            <w:tcW w:w="1316" w:type="pct"/>
            <w:shd w:val="clear" w:color="000000" w:fill="FFFFFF"/>
            <w:vAlign w:val="center"/>
            <w:hideMark/>
          </w:tcPr>
          <w:p w14:paraId="714E0DC0" w14:textId="77777777" w:rsidR="0062409B" w:rsidRPr="00696FB2" w:rsidRDefault="0062409B" w:rsidP="0062409B">
            <w:pPr>
              <w:pStyle w:val="1453"/>
              <w:spacing w:before="62" w:after="62"/>
            </w:pPr>
            <w:r w:rsidRPr="00696FB2">
              <w:t>2024年6月1日</w:t>
            </w:r>
          </w:p>
        </w:tc>
        <w:tc>
          <w:tcPr>
            <w:tcW w:w="1053" w:type="pct"/>
            <w:shd w:val="clear" w:color="000000" w:fill="FFFFFF"/>
            <w:vAlign w:val="center"/>
            <w:hideMark/>
          </w:tcPr>
          <w:p w14:paraId="5A727403" w14:textId="77777777" w:rsidR="0062409B" w:rsidRPr="00696FB2" w:rsidRDefault="0062409B" w:rsidP="0062409B">
            <w:pPr>
              <w:pStyle w:val="1453"/>
              <w:spacing w:before="62" w:after="62"/>
            </w:pPr>
            <w:r w:rsidRPr="00696FB2">
              <w:t>2024年6月15日</w:t>
            </w:r>
          </w:p>
        </w:tc>
      </w:tr>
      <w:tr w:rsidR="0062409B" w:rsidRPr="00696FB2" w14:paraId="71C2C478" w14:textId="77777777" w:rsidTr="006B3D0F">
        <w:tc>
          <w:tcPr>
            <w:tcW w:w="379" w:type="pct"/>
            <w:shd w:val="clear" w:color="auto" w:fill="auto"/>
            <w:noWrap/>
            <w:vAlign w:val="center"/>
          </w:tcPr>
          <w:p w14:paraId="795ADA48" w14:textId="77777777" w:rsidR="0062409B" w:rsidRPr="00A57A87" w:rsidRDefault="0062409B" w:rsidP="000E67EB">
            <w:pPr>
              <w:pStyle w:val="1453"/>
              <w:numPr>
                <w:ilvl w:val="0"/>
                <w:numId w:val="6"/>
              </w:numPr>
              <w:spacing w:before="62" w:after="62"/>
            </w:pPr>
          </w:p>
        </w:tc>
        <w:tc>
          <w:tcPr>
            <w:tcW w:w="2252" w:type="pct"/>
            <w:shd w:val="clear" w:color="000000" w:fill="FFFFFF"/>
            <w:vAlign w:val="center"/>
            <w:hideMark/>
          </w:tcPr>
          <w:p w14:paraId="2D7502A7" w14:textId="77777777" w:rsidR="0062409B" w:rsidRPr="00696FB2" w:rsidRDefault="0062409B" w:rsidP="0062409B">
            <w:pPr>
              <w:pStyle w:val="1453"/>
              <w:spacing w:before="62" w:after="62"/>
            </w:pPr>
            <w:r w:rsidRPr="00696FB2">
              <w:t xml:space="preserve">      </w:t>
            </w:r>
            <w:r>
              <w:rPr>
                <w:rFonts w:hint="eastAsia"/>
              </w:rPr>
              <w:t>智能标注基本</w:t>
            </w:r>
            <w:r w:rsidRPr="00696FB2">
              <w:t>版研制</w:t>
            </w:r>
          </w:p>
        </w:tc>
        <w:tc>
          <w:tcPr>
            <w:tcW w:w="1316" w:type="pct"/>
            <w:shd w:val="clear" w:color="000000" w:fill="FFFFFF"/>
            <w:vAlign w:val="center"/>
            <w:hideMark/>
          </w:tcPr>
          <w:p w14:paraId="7CF39C4D" w14:textId="77777777" w:rsidR="0062409B" w:rsidRPr="00696FB2" w:rsidRDefault="0062409B" w:rsidP="0062409B">
            <w:pPr>
              <w:pStyle w:val="1453"/>
              <w:spacing w:before="62" w:after="62"/>
            </w:pPr>
            <w:r w:rsidRPr="00696FB2">
              <w:t>2024年6月1日</w:t>
            </w:r>
          </w:p>
        </w:tc>
        <w:tc>
          <w:tcPr>
            <w:tcW w:w="1053" w:type="pct"/>
            <w:shd w:val="clear" w:color="000000" w:fill="FFFFFF"/>
            <w:vAlign w:val="center"/>
            <w:hideMark/>
          </w:tcPr>
          <w:p w14:paraId="28C03BCC" w14:textId="77777777" w:rsidR="0062409B" w:rsidRPr="00696FB2" w:rsidRDefault="0062409B" w:rsidP="0062409B">
            <w:pPr>
              <w:pStyle w:val="1453"/>
              <w:spacing w:before="62" w:after="62"/>
            </w:pPr>
            <w:r w:rsidRPr="00696FB2">
              <w:t>2024年6月15日</w:t>
            </w:r>
          </w:p>
        </w:tc>
      </w:tr>
      <w:tr w:rsidR="0062409B" w:rsidRPr="00696FB2" w14:paraId="7A775471" w14:textId="77777777" w:rsidTr="006B3D0F">
        <w:tc>
          <w:tcPr>
            <w:tcW w:w="379" w:type="pct"/>
            <w:shd w:val="clear" w:color="auto" w:fill="auto"/>
            <w:noWrap/>
            <w:vAlign w:val="center"/>
          </w:tcPr>
          <w:p w14:paraId="57F814BF" w14:textId="77777777" w:rsidR="0062409B" w:rsidRPr="00A57A87" w:rsidRDefault="0062409B" w:rsidP="000E67EB">
            <w:pPr>
              <w:pStyle w:val="1453"/>
              <w:numPr>
                <w:ilvl w:val="0"/>
                <w:numId w:val="6"/>
              </w:numPr>
              <w:spacing w:before="62" w:after="62"/>
            </w:pPr>
          </w:p>
        </w:tc>
        <w:tc>
          <w:tcPr>
            <w:tcW w:w="2252" w:type="pct"/>
            <w:shd w:val="clear" w:color="000000" w:fill="FFFFFF"/>
            <w:vAlign w:val="center"/>
            <w:hideMark/>
          </w:tcPr>
          <w:p w14:paraId="6340C59E" w14:textId="77777777" w:rsidR="0062409B" w:rsidRPr="00696FB2" w:rsidRDefault="0062409B" w:rsidP="0062409B">
            <w:pPr>
              <w:pStyle w:val="1453"/>
              <w:spacing w:before="62" w:after="62"/>
            </w:pPr>
            <w:r w:rsidRPr="00696FB2">
              <w:t xml:space="preserve">      </w:t>
            </w:r>
            <w:r>
              <w:rPr>
                <w:rFonts w:hint="eastAsia"/>
              </w:rPr>
              <w:t>智能问答基本</w:t>
            </w:r>
            <w:r w:rsidRPr="00696FB2">
              <w:t>版研制</w:t>
            </w:r>
          </w:p>
        </w:tc>
        <w:tc>
          <w:tcPr>
            <w:tcW w:w="1316" w:type="pct"/>
            <w:shd w:val="clear" w:color="000000" w:fill="FFFFFF"/>
            <w:vAlign w:val="center"/>
            <w:hideMark/>
          </w:tcPr>
          <w:p w14:paraId="46EA1D42" w14:textId="77777777" w:rsidR="0062409B" w:rsidRPr="00696FB2" w:rsidRDefault="0062409B" w:rsidP="0062409B">
            <w:pPr>
              <w:pStyle w:val="1453"/>
              <w:spacing w:before="62" w:after="62"/>
            </w:pPr>
            <w:r w:rsidRPr="00696FB2">
              <w:t>2024年6月16日</w:t>
            </w:r>
          </w:p>
        </w:tc>
        <w:tc>
          <w:tcPr>
            <w:tcW w:w="1053" w:type="pct"/>
            <w:shd w:val="clear" w:color="000000" w:fill="FFFFFF"/>
            <w:vAlign w:val="center"/>
            <w:hideMark/>
          </w:tcPr>
          <w:p w14:paraId="1E71452B" w14:textId="77777777" w:rsidR="0062409B" w:rsidRPr="00696FB2" w:rsidRDefault="0062409B" w:rsidP="0062409B">
            <w:pPr>
              <w:pStyle w:val="1453"/>
              <w:spacing w:before="62" w:after="62"/>
            </w:pPr>
            <w:r w:rsidRPr="00696FB2">
              <w:t>2024年6月30日</w:t>
            </w:r>
          </w:p>
        </w:tc>
      </w:tr>
      <w:tr w:rsidR="0062409B" w:rsidRPr="00696FB2" w14:paraId="74858F75" w14:textId="77777777" w:rsidTr="006B3D0F">
        <w:tc>
          <w:tcPr>
            <w:tcW w:w="379" w:type="pct"/>
            <w:shd w:val="clear" w:color="auto" w:fill="auto"/>
            <w:noWrap/>
            <w:vAlign w:val="center"/>
          </w:tcPr>
          <w:p w14:paraId="4EEF5A60" w14:textId="77777777" w:rsidR="0062409B" w:rsidRPr="00A57A87" w:rsidRDefault="0062409B" w:rsidP="000E67EB">
            <w:pPr>
              <w:pStyle w:val="1453"/>
              <w:numPr>
                <w:ilvl w:val="0"/>
                <w:numId w:val="6"/>
              </w:numPr>
              <w:spacing w:before="62" w:after="62"/>
            </w:pPr>
          </w:p>
        </w:tc>
        <w:tc>
          <w:tcPr>
            <w:tcW w:w="2252" w:type="pct"/>
            <w:shd w:val="clear" w:color="000000" w:fill="FFFFFF"/>
            <w:vAlign w:val="center"/>
            <w:hideMark/>
          </w:tcPr>
          <w:p w14:paraId="4F6B014C" w14:textId="77777777" w:rsidR="0062409B" w:rsidRPr="00696FB2" w:rsidRDefault="0062409B" w:rsidP="0062409B">
            <w:pPr>
              <w:pStyle w:val="1453"/>
              <w:spacing w:before="62" w:after="62"/>
            </w:pPr>
            <w:r w:rsidRPr="00696FB2">
              <w:t xml:space="preserve">      </w:t>
            </w:r>
            <w:r>
              <w:rPr>
                <w:rFonts w:hint="eastAsia"/>
              </w:rPr>
              <w:t>智能推荐基本</w:t>
            </w:r>
            <w:r w:rsidRPr="00696FB2">
              <w:t>版研制</w:t>
            </w:r>
          </w:p>
        </w:tc>
        <w:tc>
          <w:tcPr>
            <w:tcW w:w="1316" w:type="pct"/>
            <w:shd w:val="clear" w:color="000000" w:fill="FFFFFF"/>
            <w:vAlign w:val="center"/>
            <w:hideMark/>
          </w:tcPr>
          <w:p w14:paraId="571D9414" w14:textId="77777777" w:rsidR="0062409B" w:rsidRPr="00696FB2" w:rsidRDefault="0062409B" w:rsidP="0062409B">
            <w:pPr>
              <w:pStyle w:val="1453"/>
              <w:spacing w:before="62" w:after="62"/>
            </w:pPr>
            <w:r w:rsidRPr="00696FB2">
              <w:t>2024年6月16日</w:t>
            </w:r>
          </w:p>
        </w:tc>
        <w:tc>
          <w:tcPr>
            <w:tcW w:w="1053" w:type="pct"/>
            <w:shd w:val="clear" w:color="000000" w:fill="FFFFFF"/>
            <w:vAlign w:val="center"/>
            <w:hideMark/>
          </w:tcPr>
          <w:p w14:paraId="24C6AA72" w14:textId="77777777" w:rsidR="0062409B" w:rsidRPr="00696FB2" w:rsidRDefault="0062409B" w:rsidP="0062409B">
            <w:pPr>
              <w:pStyle w:val="1453"/>
              <w:spacing w:before="62" w:after="62"/>
            </w:pPr>
            <w:r w:rsidRPr="00696FB2">
              <w:t>2024年6月30日</w:t>
            </w:r>
          </w:p>
        </w:tc>
      </w:tr>
      <w:tr w:rsidR="0062409B" w:rsidRPr="00696FB2" w14:paraId="5D9F3B94" w14:textId="77777777" w:rsidTr="006B3D0F">
        <w:tc>
          <w:tcPr>
            <w:tcW w:w="379" w:type="pct"/>
            <w:shd w:val="clear" w:color="auto" w:fill="auto"/>
            <w:noWrap/>
            <w:vAlign w:val="center"/>
          </w:tcPr>
          <w:p w14:paraId="42DD769C" w14:textId="77777777" w:rsidR="0062409B" w:rsidRPr="00696FB2" w:rsidRDefault="0062409B" w:rsidP="000E67EB">
            <w:pPr>
              <w:pStyle w:val="1453"/>
              <w:numPr>
                <w:ilvl w:val="0"/>
                <w:numId w:val="6"/>
              </w:numPr>
              <w:spacing w:before="62" w:after="62"/>
            </w:pPr>
          </w:p>
        </w:tc>
        <w:tc>
          <w:tcPr>
            <w:tcW w:w="2252" w:type="pct"/>
            <w:shd w:val="clear" w:color="000000" w:fill="FFFFFF"/>
            <w:vAlign w:val="center"/>
          </w:tcPr>
          <w:p w14:paraId="451C294B" w14:textId="30F407F5" w:rsidR="0062409B" w:rsidRPr="0062409B" w:rsidRDefault="0062409B" w:rsidP="0062409B">
            <w:pPr>
              <w:pStyle w:val="1453"/>
              <w:spacing w:before="62" w:after="62"/>
              <w:rPr>
                <w:b/>
              </w:rPr>
            </w:pPr>
            <w:r w:rsidRPr="0062409B">
              <w:rPr>
                <w:b/>
              </w:rPr>
              <w:t xml:space="preserve">   </w:t>
            </w:r>
            <w:r w:rsidR="005B2ADF">
              <w:rPr>
                <w:rFonts w:hint="eastAsia"/>
                <w:b/>
              </w:rPr>
              <w:t>XX</w:t>
            </w:r>
            <w:r w:rsidRPr="0062409B">
              <w:rPr>
                <w:rFonts w:hint="eastAsia"/>
                <w:b/>
              </w:rPr>
              <w:t>数据服务保障基本</w:t>
            </w:r>
            <w:r w:rsidRPr="0062409B">
              <w:rPr>
                <w:b/>
              </w:rPr>
              <w:t>版研制</w:t>
            </w:r>
          </w:p>
        </w:tc>
        <w:tc>
          <w:tcPr>
            <w:tcW w:w="1316" w:type="pct"/>
            <w:shd w:val="clear" w:color="000000" w:fill="FFFFFF"/>
            <w:vAlign w:val="center"/>
          </w:tcPr>
          <w:p w14:paraId="64690E4A" w14:textId="77777777" w:rsidR="0062409B" w:rsidRPr="0062409B" w:rsidRDefault="0062409B" w:rsidP="0062409B">
            <w:pPr>
              <w:pStyle w:val="1453"/>
              <w:spacing w:before="62" w:after="62"/>
              <w:rPr>
                <w:b/>
              </w:rPr>
            </w:pPr>
            <w:r w:rsidRPr="0062409B">
              <w:rPr>
                <w:b/>
              </w:rPr>
              <w:t>2024年5月16日</w:t>
            </w:r>
          </w:p>
        </w:tc>
        <w:tc>
          <w:tcPr>
            <w:tcW w:w="1053" w:type="pct"/>
            <w:shd w:val="clear" w:color="000000" w:fill="FFFFFF"/>
            <w:vAlign w:val="center"/>
          </w:tcPr>
          <w:p w14:paraId="2D562A3D" w14:textId="77777777" w:rsidR="0062409B" w:rsidRPr="0062409B" w:rsidRDefault="0062409B" w:rsidP="0062409B">
            <w:pPr>
              <w:pStyle w:val="1453"/>
              <w:spacing w:before="62" w:after="62"/>
              <w:rPr>
                <w:b/>
              </w:rPr>
            </w:pPr>
            <w:r w:rsidRPr="0062409B">
              <w:rPr>
                <w:b/>
              </w:rPr>
              <w:t>2024年5月30日</w:t>
            </w:r>
          </w:p>
        </w:tc>
      </w:tr>
      <w:tr w:rsidR="0062409B" w:rsidRPr="00696FB2" w14:paraId="4D38C986" w14:textId="77777777" w:rsidTr="006B3D0F">
        <w:tc>
          <w:tcPr>
            <w:tcW w:w="379" w:type="pct"/>
            <w:shd w:val="clear" w:color="auto" w:fill="auto"/>
            <w:noWrap/>
            <w:vAlign w:val="center"/>
          </w:tcPr>
          <w:p w14:paraId="40BD794D" w14:textId="77777777" w:rsidR="0062409B" w:rsidRPr="00696FB2" w:rsidRDefault="0062409B" w:rsidP="000E67EB">
            <w:pPr>
              <w:pStyle w:val="1453"/>
              <w:numPr>
                <w:ilvl w:val="0"/>
                <w:numId w:val="6"/>
              </w:numPr>
              <w:spacing w:before="62" w:after="62"/>
            </w:pPr>
          </w:p>
        </w:tc>
        <w:tc>
          <w:tcPr>
            <w:tcW w:w="2252" w:type="pct"/>
            <w:shd w:val="clear" w:color="000000" w:fill="FFFFFF"/>
            <w:vAlign w:val="center"/>
          </w:tcPr>
          <w:p w14:paraId="3FE36553" w14:textId="77777777" w:rsidR="0062409B" w:rsidRPr="00696FB2" w:rsidRDefault="0062409B" w:rsidP="0062409B">
            <w:pPr>
              <w:pStyle w:val="1453"/>
              <w:spacing w:before="62" w:after="62"/>
            </w:pPr>
            <w:r w:rsidRPr="00696FB2">
              <w:t xml:space="preserve">      </w:t>
            </w:r>
            <w:r>
              <w:rPr>
                <w:rFonts w:hint="eastAsia"/>
              </w:rPr>
              <w:t>数据规划基本</w:t>
            </w:r>
            <w:r w:rsidRPr="00696FB2">
              <w:t>版研制</w:t>
            </w:r>
          </w:p>
        </w:tc>
        <w:tc>
          <w:tcPr>
            <w:tcW w:w="1316" w:type="pct"/>
            <w:shd w:val="clear" w:color="000000" w:fill="FFFFFF"/>
            <w:vAlign w:val="center"/>
          </w:tcPr>
          <w:p w14:paraId="11B2FFA4" w14:textId="77777777" w:rsidR="0062409B" w:rsidRPr="00696FB2" w:rsidRDefault="0062409B" w:rsidP="0062409B">
            <w:pPr>
              <w:pStyle w:val="1453"/>
              <w:spacing w:before="62" w:after="62"/>
            </w:pPr>
            <w:r w:rsidRPr="00696FB2">
              <w:t>2024年6月1日</w:t>
            </w:r>
          </w:p>
        </w:tc>
        <w:tc>
          <w:tcPr>
            <w:tcW w:w="1053" w:type="pct"/>
            <w:shd w:val="clear" w:color="000000" w:fill="FFFFFF"/>
            <w:vAlign w:val="center"/>
          </w:tcPr>
          <w:p w14:paraId="1B05EBEE" w14:textId="77777777" w:rsidR="0062409B" w:rsidRPr="00696FB2" w:rsidRDefault="0062409B" w:rsidP="0062409B">
            <w:pPr>
              <w:pStyle w:val="1453"/>
              <w:spacing w:before="62" w:after="62"/>
            </w:pPr>
            <w:r w:rsidRPr="00696FB2">
              <w:t>2024年6月15日</w:t>
            </w:r>
          </w:p>
        </w:tc>
      </w:tr>
      <w:tr w:rsidR="0062409B" w:rsidRPr="00696FB2" w14:paraId="63DF0779" w14:textId="77777777" w:rsidTr="006B3D0F">
        <w:tc>
          <w:tcPr>
            <w:tcW w:w="379" w:type="pct"/>
            <w:shd w:val="clear" w:color="auto" w:fill="auto"/>
            <w:noWrap/>
            <w:vAlign w:val="center"/>
          </w:tcPr>
          <w:p w14:paraId="1697FF23" w14:textId="77777777" w:rsidR="0062409B" w:rsidRPr="00696FB2" w:rsidRDefault="0062409B" w:rsidP="000E67EB">
            <w:pPr>
              <w:pStyle w:val="1453"/>
              <w:numPr>
                <w:ilvl w:val="0"/>
                <w:numId w:val="6"/>
              </w:numPr>
              <w:spacing w:before="62" w:after="62"/>
            </w:pPr>
          </w:p>
        </w:tc>
        <w:tc>
          <w:tcPr>
            <w:tcW w:w="2252" w:type="pct"/>
            <w:shd w:val="clear" w:color="000000" w:fill="FFFFFF"/>
            <w:vAlign w:val="center"/>
          </w:tcPr>
          <w:p w14:paraId="602392F1" w14:textId="77777777" w:rsidR="0062409B" w:rsidRPr="00696FB2" w:rsidRDefault="0062409B" w:rsidP="0062409B">
            <w:pPr>
              <w:pStyle w:val="1453"/>
              <w:spacing w:before="62" w:after="62"/>
            </w:pPr>
            <w:r w:rsidRPr="00696FB2">
              <w:t xml:space="preserve">      </w:t>
            </w:r>
            <w:r>
              <w:rPr>
                <w:rFonts w:hint="eastAsia"/>
              </w:rPr>
              <w:t>数据资源编目服务基本</w:t>
            </w:r>
            <w:r w:rsidRPr="00696FB2">
              <w:t>版研制</w:t>
            </w:r>
          </w:p>
        </w:tc>
        <w:tc>
          <w:tcPr>
            <w:tcW w:w="1316" w:type="pct"/>
            <w:shd w:val="clear" w:color="000000" w:fill="FFFFFF"/>
            <w:vAlign w:val="center"/>
          </w:tcPr>
          <w:p w14:paraId="4FC90E5A" w14:textId="77777777" w:rsidR="0062409B" w:rsidRPr="00696FB2" w:rsidRDefault="0062409B" w:rsidP="0062409B">
            <w:pPr>
              <w:pStyle w:val="1453"/>
              <w:spacing w:before="62" w:after="62"/>
            </w:pPr>
            <w:r w:rsidRPr="00696FB2">
              <w:t>2024年6月1日</w:t>
            </w:r>
          </w:p>
        </w:tc>
        <w:tc>
          <w:tcPr>
            <w:tcW w:w="1053" w:type="pct"/>
            <w:shd w:val="clear" w:color="000000" w:fill="FFFFFF"/>
            <w:vAlign w:val="center"/>
          </w:tcPr>
          <w:p w14:paraId="6F3874A0" w14:textId="77777777" w:rsidR="0062409B" w:rsidRPr="00696FB2" w:rsidRDefault="0062409B" w:rsidP="0062409B">
            <w:pPr>
              <w:pStyle w:val="1453"/>
              <w:spacing w:before="62" w:after="62"/>
            </w:pPr>
            <w:r w:rsidRPr="00696FB2">
              <w:t>2024年6月15日</w:t>
            </w:r>
          </w:p>
        </w:tc>
      </w:tr>
      <w:tr w:rsidR="0062409B" w:rsidRPr="00696FB2" w14:paraId="464184FA" w14:textId="77777777" w:rsidTr="006B3D0F">
        <w:tc>
          <w:tcPr>
            <w:tcW w:w="379" w:type="pct"/>
            <w:shd w:val="clear" w:color="auto" w:fill="auto"/>
            <w:noWrap/>
            <w:vAlign w:val="center"/>
          </w:tcPr>
          <w:p w14:paraId="7E2E95C7" w14:textId="77777777" w:rsidR="0062409B" w:rsidRPr="00696FB2" w:rsidRDefault="0062409B" w:rsidP="000E67EB">
            <w:pPr>
              <w:pStyle w:val="1453"/>
              <w:numPr>
                <w:ilvl w:val="0"/>
                <w:numId w:val="6"/>
              </w:numPr>
              <w:spacing w:before="62" w:after="62"/>
            </w:pPr>
          </w:p>
        </w:tc>
        <w:tc>
          <w:tcPr>
            <w:tcW w:w="2252" w:type="pct"/>
            <w:shd w:val="clear" w:color="000000" w:fill="FFFFFF"/>
            <w:vAlign w:val="center"/>
          </w:tcPr>
          <w:p w14:paraId="5C34F7EA" w14:textId="77777777" w:rsidR="0062409B" w:rsidRPr="00696FB2" w:rsidRDefault="0062409B" w:rsidP="0062409B">
            <w:pPr>
              <w:pStyle w:val="1453"/>
              <w:spacing w:before="62" w:after="62"/>
            </w:pPr>
            <w:r w:rsidRPr="00696FB2">
              <w:t xml:space="preserve">      </w:t>
            </w:r>
            <w:r>
              <w:rPr>
                <w:rFonts w:hint="eastAsia"/>
              </w:rPr>
              <w:t>数据统一访问服务基本</w:t>
            </w:r>
            <w:r w:rsidRPr="00696FB2">
              <w:t>版研制</w:t>
            </w:r>
          </w:p>
        </w:tc>
        <w:tc>
          <w:tcPr>
            <w:tcW w:w="1316" w:type="pct"/>
            <w:shd w:val="clear" w:color="000000" w:fill="FFFFFF"/>
            <w:vAlign w:val="center"/>
          </w:tcPr>
          <w:p w14:paraId="7717B953" w14:textId="77777777" w:rsidR="0062409B" w:rsidRPr="00696FB2" w:rsidRDefault="0062409B" w:rsidP="0062409B">
            <w:pPr>
              <w:pStyle w:val="1453"/>
              <w:spacing w:before="62" w:after="62"/>
            </w:pPr>
            <w:r w:rsidRPr="00696FB2">
              <w:t>2024年6月16日</w:t>
            </w:r>
          </w:p>
        </w:tc>
        <w:tc>
          <w:tcPr>
            <w:tcW w:w="1053" w:type="pct"/>
            <w:shd w:val="clear" w:color="000000" w:fill="FFFFFF"/>
            <w:vAlign w:val="center"/>
          </w:tcPr>
          <w:p w14:paraId="642DA5E1" w14:textId="77777777" w:rsidR="0062409B" w:rsidRPr="00696FB2" w:rsidRDefault="0062409B" w:rsidP="0062409B">
            <w:pPr>
              <w:pStyle w:val="1453"/>
              <w:spacing w:before="62" w:after="62"/>
            </w:pPr>
            <w:r w:rsidRPr="00696FB2">
              <w:t>2024年6月30日</w:t>
            </w:r>
          </w:p>
        </w:tc>
      </w:tr>
      <w:tr w:rsidR="0062409B" w:rsidRPr="00696FB2" w14:paraId="6546E506" w14:textId="77777777" w:rsidTr="006B3D0F">
        <w:tc>
          <w:tcPr>
            <w:tcW w:w="379" w:type="pct"/>
            <w:shd w:val="clear" w:color="auto" w:fill="auto"/>
            <w:noWrap/>
            <w:vAlign w:val="center"/>
          </w:tcPr>
          <w:p w14:paraId="5A97354C" w14:textId="77777777" w:rsidR="0062409B" w:rsidRPr="00696FB2" w:rsidRDefault="0062409B" w:rsidP="000E67EB">
            <w:pPr>
              <w:pStyle w:val="1453"/>
              <w:numPr>
                <w:ilvl w:val="0"/>
                <w:numId w:val="6"/>
              </w:numPr>
              <w:spacing w:before="62" w:after="62"/>
            </w:pPr>
          </w:p>
        </w:tc>
        <w:tc>
          <w:tcPr>
            <w:tcW w:w="2252" w:type="pct"/>
            <w:shd w:val="clear" w:color="000000" w:fill="FFFFFF"/>
            <w:vAlign w:val="center"/>
          </w:tcPr>
          <w:p w14:paraId="75E49393" w14:textId="77777777" w:rsidR="0062409B" w:rsidRPr="00696FB2" w:rsidRDefault="0062409B" w:rsidP="0062409B">
            <w:pPr>
              <w:pStyle w:val="1453"/>
              <w:spacing w:before="62" w:after="62"/>
            </w:pPr>
            <w:r w:rsidRPr="00696FB2">
              <w:t xml:space="preserve">      </w:t>
            </w:r>
            <w:r>
              <w:rPr>
                <w:rFonts w:hint="eastAsia"/>
              </w:rPr>
              <w:t>订阅分发服务基本</w:t>
            </w:r>
            <w:r w:rsidRPr="00696FB2">
              <w:t>版研制</w:t>
            </w:r>
          </w:p>
        </w:tc>
        <w:tc>
          <w:tcPr>
            <w:tcW w:w="1316" w:type="pct"/>
            <w:shd w:val="clear" w:color="000000" w:fill="FFFFFF"/>
            <w:vAlign w:val="center"/>
          </w:tcPr>
          <w:p w14:paraId="5CFE6EFA" w14:textId="77777777" w:rsidR="0062409B" w:rsidRPr="00696FB2" w:rsidRDefault="0062409B" w:rsidP="0062409B">
            <w:pPr>
              <w:pStyle w:val="1453"/>
              <w:spacing w:before="62" w:after="62"/>
            </w:pPr>
            <w:r w:rsidRPr="00696FB2">
              <w:t>2024年6月16日</w:t>
            </w:r>
          </w:p>
        </w:tc>
        <w:tc>
          <w:tcPr>
            <w:tcW w:w="1053" w:type="pct"/>
            <w:shd w:val="clear" w:color="000000" w:fill="FFFFFF"/>
            <w:vAlign w:val="center"/>
          </w:tcPr>
          <w:p w14:paraId="27F46156" w14:textId="77777777" w:rsidR="0062409B" w:rsidRPr="00696FB2" w:rsidRDefault="0062409B" w:rsidP="0062409B">
            <w:pPr>
              <w:pStyle w:val="1453"/>
              <w:spacing w:before="62" w:after="62"/>
            </w:pPr>
            <w:r w:rsidRPr="00696FB2">
              <w:t>2024年6月30日</w:t>
            </w:r>
          </w:p>
        </w:tc>
      </w:tr>
      <w:tr w:rsidR="0062409B" w:rsidRPr="00696FB2" w14:paraId="16BF75BD" w14:textId="77777777" w:rsidTr="006B3D0F">
        <w:tc>
          <w:tcPr>
            <w:tcW w:w="379" w:type="pct"/>
            <w:shd w:val="clear" w:color="auto" w:fill="auto"/>
            <w:noWrap/>
            <w:vAlign w:val="center"/>
          </w:tcPr>
          <w:p w14:paraId="6BCD0DA4" w14:textId="77777777" w:rsidR="0062409B" w:rsidRPr="00696FB2" w:rsidRDefault="0062409B" w:rsidP="000E67EB">
            <w:pPr>
              <w:pStyle w:val="1453"/>
              <w:numPr>
                <w:ilvl w:val="0"/>
                <w:numId w:val="6"/>
              </w:numPr>
              <w:spacing w:before="62" w:after="62"/>
            </w:pPr>
          </w:p>
        </w:tc>
        <w:tc>
          <w:tcPr>
            <w:tcW w:w="2252" w:type="pct"/>
            <w:shd w:val="clear" w:color="000000" w:fill="FFFFFF"/>
            <w:vAlign w:val="center"/>
          </w:tcPr>
          <w:p w14:paraId="34912D16" w14:textId="77777777" w:rsidR="0062409B" w:rsidRPr="00696FB2" w:rsidRDefault="0062409B" w:rsidP="0062409B">
            <w:pPr>
              <w:pStyle w:val="1453"/>
              <w:spacing w:before="62" w:after="62"/>
            </w:pPr>
            <w:r w:rsidRPr="00696FB2">
              <w:t xml:space="preserve">      </w:t>
            </w:r>
            <w:r>
              <w:rPr>
                <w:rFonts w:hint="eastAsia"/>
              </w:rPr>
              <w:t>数据搜索服务基本</w:t>
            </w:r>
            <w:r w:rsidRPr="00696FB2">
              <w:t>版研制</w:t>
            </w:r>
          </w:p>
        </w:tc>
        <w:tc>
          <w:tcPr>
            <w:tcW w:w="1316" w:type="pct"/>
            <w:shd w:val="clear" w:color="000000" w:fill="FFFFFF"/>
            <w:vAlign w:val="center"/>
          </w:tcPr>
          <w:p w14:paraId="407B7D09" w14:textId="77777777" w:rsidR="0062409B" w:rsidRPr="00696FB2" w:rsidRDefault="0062409B" w:rsidP="0062409B">
            <w:pPr>
              <w:pStyle w:val="1453"/>
              <w:spacing w:before="62" w:after="62"/>
            </w:pPr>
            <w:r w:rsidRPr="00696FB2">
              <w:t>2024年6月1日</w:t>
            </w:r>
          </w:p>
        </w:tc>
        <w:tc>
          <w:tcPr>
            <w:tcW w:w="1053" w:type="pct"/>
            <w:shd w:val="clear" w:color="000000" w:fill="FFFFFF"/>
            <w:vAlign w:val="center"/>
          </w:tcPr>
          <w:p w14:paraId="5C788627" w14:textId="77777777" w:rsidR="0062409B" w:rsidRPr="00696FB2" w:rsidRDefault="0062409B" w:rsidP="0062409B">
            <w:pPr>
              <w:pStyle w:val="1453"/>
              <w:spacing w:before="62" w:after="62"/>
            </w:pPr>
            <w:r w:rsidRPr="00696FB2">
              <w:t>2024年6月15日</w:t>
            </w:r>
          </w:p>
        </w:tc>
      </w:tr>
      <w:tr w:rsidR="0062409B" w:rsidRPr="00696FB2" w14:paraId="3E3D19B9" w14:textId="77777777" w:rsidTr="006B3D0F">
        <w:tc>
          <w:tcPr>
            <w:tcW w:w="379" w:type="pct"/>
            <w:shd w:val="clear" w:color="auto" w:fill="auto"/>
            <w:noWrap/>
            <w:vAlign w:val="center"/>
          </w:tcPr>
          <w:p w14:paraId="4A1498E5" w14:textId="77777777" w:rsidR="0062409B" w:rsidRPr="00696FB2" w:rsidRDefault="0062409B" w:rsidP="000E67EB">
            <w:pPr>
              <w:pStyle w:val="1453"/>
              <w:numPr>
                <w:ilvl w:val="0"/>
                <w:numId w:val="6"/>
              </w:numPr>
              <w:spacing w:before="62" w:after="62"/>
            </w:pPr>
          </w:p>
        </w:tc>
        <w:tc>
          <w:tcPr>
            <w:tcW w:w="2252" w:type="pct"/>
            <w:shd w:val="clear" w:color="000000" w:fill="FFFFFF"/>
            <w:vAlign w:val="center"/>
          </w:tcPr>
          <w:p w14:paraId="133A5CBD" w14:textId="77777777" w:rsidR="0062409B" w:rsidRPr="00696FB2" w:rsidRDefault="0062409B" w:rsidP="0062409B">
            <w:pPr>
              <w:pStyle w:val="1453"/>
              <w:spacing w:before="62" w:after="62"/>
            </w:pPr>
            <w:r w:rsidRPr="00696FB2">
              <w:t xml:space="preserve">      </w:t>
            </w:r>
            <w:r>
              <w:rPr>
                <w:rFonts w:hint="eastAsia"/>
              </w:rPr>
              <w:t>数据可视化基本</w:t>
            </w:r>
            <w:r w:rsidRPr="00696FB2">
              <w:t>版研制</w:t>
            </w:r>
          </w:p>
        </w:tc>
        <w:tc>
          <w:tcPr>
            <w:tcW w:w="1316" w:type="pct"/>
            <w:shd w:val="clear" w:color="000000" w:fill="FFFFFF"/>
            <w:vAlign w:val="center"/>
          </w:tcPr>
          <w:p w14:paraId="41048671" w14:textId="77777777" w:rsidR="0062409B" w:rsidRPr="00696FB2" w:rsidRDefault="0062409B" w:rsidP="0062409B">
            <w:pPr>
              <w:pStyle w:val="1453"/>
              <w:spacing w:before="62" w:after="62"/>
            </w:pPr>
            <w:r w:rsidRPr="00696FB2">
              <w:t>2024年6月16日</w:t>
            </w:r>
          </w:p>
        </w:tc>
        <w:tc>
          <w:tcPr>
            <w:tcW w:w="1053" w:type="pct"/>
            <w:shd w:val="clear" w:color="000000" w:fill="FFFFFF"/>
            <w:vAlign w:val="center"/>
          </w:tcPr>
          <w:p w14:paraId="65A67756" w14:textId="77777777" w:rsidR="0062409B" w:rsidRPr="00696FB2" w:rsidRDefault="0062409B" w:rsidP="0062409B">
            <w:pPr>
              <w:pStyle w:val="1453"/>
              <w:spacing w:before="62" w:after="62"/>
            </w:pPr>
            <w:r w:rsidRPr="00696FB2">
              <w:t>2024年6月30日</w:t>
            </w:r>
          </w:p>
        </w:tc>
      </w:tr>
      <w:tr w:rsidR="0062409B" w:rsidRPr="00696FB2" w14:paraId="309E6570" w14:textId="77777777" w:rsidTr="006B3D0F">
        <w:tc>
          <w:tcPr>
            <w:tcW w:w="379" w:type="pct"/>
            <w:shd w:val="clear" w:color="auto" w:fill="auto"/>
            <w:noWrap/>
            <w:vAlign w:val="center"/>
          </w:tcPr>
          <w:p w14:paraId="4910B53C" w14:textId="77777777" w:rsidR="0062409B" w:rsidRPr="00696FB2" w:rsidRDefault="0062409B" w:rsidP="000E67EB">
            <w:pPr>
              <w:pStyle w:val="1453"/>
              <w:numPr>
                <w:ilvl w:val="0"/>
                <w:numId w:val="6"/>
              </w:numPr>
              <w:spacing w:before="62" w:after="62"/>
            </w:pPr>
          </w:p>
        </w:tc>
        <w:tc>
          <w:tcPr>
            <w:tcW w:w="2252" w:type="pct"/>
            <w:shd w:val="clear" w:color="000000" w:fill="FFFFFF"/>
            <w:vAlign w:val="center"/>
          </w:tcPr>
          <w:p w14:paraId="21058F46" w14:textId="77777777" w:rsidR="0062409B" w:rsidRPr="00696FB2" w:rsidRDefault="0062409B" w:rsidP="0062409B">
            <w:pPr>
              <w:pStyle w:val="1453"/>
              <w:spacing w:before="62" w:after="62"/>
            </w:pPr>
            <w:r w:rsidRPr="00696FB2">
              <w:t xml:space="preserve">      </w:t>
            </w:r>
            <w:r>
              <w:rPr>
                <w:rFonts w:hint="eastAsia"/>
              </w:rPr>
              <w:t>数据指挥调度基本</w:t>
            </w:r>
            <w:r w:rsidRPr="00696FB2">
              <w:t>版研制</w:t>
            </w:r>
          </w:p>
        </w:tc>
        <w:tc>
          <w:tcPr>
            <w:tcW w:w="1316" w:type="pct"/>
            <w:shd w:val="clear" w:color="000000" w:fill="FFFFFF"/>
            <w:vAlign w:val="center"/>
          </w:tcPr>
          <w:p w14:paraId="6D56270D" w14:textId="77777777" w:rsidR="0062409B" w:rsidRPr="00696FB2" w:rsidRDefault="0062409B" w:rsidP="0062409B">
            <w:pPr>
              <w:pStyle w:val="1453"/>
              <w:spacing w:before="62" w:after="62"/>
            </w:pPr>
            <w:r w:rsidRPr="00696FB2">
              <w:t>2024年6月16日</w:t>
            </w:r>
          </w:p>
        </w:tc>
        <w:tc>
          <w:tcPr>
            <w:tcW w:w="1053" w:type="pct"/>
            <w:shd w:val="clear" w:color="000000" w:fill="FFFFFF"/>
            <w:vAlign w:val="center"/>
          </w:tcPr>
          <w:p w14:paraId="1D250786" w14:textId="77777777" w:rsidR="0062409B" w:rsidRPr="00696FB2" w:rsidRDefault="0062409B" w:rsidP="0062409B">
            <w:pPr>
              <w:pStyle w:val="1453"/>
              <w:spacing w:before="62" w:after="62"/>
            </w:pPr>
            <w:r w:rsidRPr="00696FB2">
              <w:t>2024年6月30日</w:t>
            </w:r>
          </w:p>
        </w:tc>
      </w:tr>
      <w:tr w:rsidR="0062409B" w:rsidRPr="00696FB2" w14:paraId="53A81635" w14:textId="77777777" w:rsidTr="006B3D0F">
        <w:tc>
          <w:tcPr>
            <w:tcW w:w="379" w:type="pct"/>
            <w:shd w:val="clear" w:color="auto" w:fill="auto"/>
            <w:noWrap/>
            <w:vAlign w:val="center"/>
          </w:tcPr>
          <w:p w14:paraId="47A657A6" w14:textId="77777777" w:rsidR="0062409B" w:rsidRPr="00696FB2" w:rsidRDefault="0062409B" w:rsidP="000E67EB">
            <w:pPr>
              <w:pStyle w:val="1453"/>
              <w:numPr>
                <w:ilvl w:val="0"/>
                <w:numId w:val="6"/>
              </w:numPr>
              <w:spacing w:before="62" w:after="62"/>
            </w:pPr>
          </w:p>
        </w:tc>
        <w:tc>
          <w:tcPr>
            <w:tcW w:w="2252" w:type="pct"/>
            <w:shd w:val="clear" w:color="000000" w:fill="FFFFFF"/>
            <w:vAlign w:val="center"/>
            <w:hideMark/>
          </w:tcPr>
          <w:p w14:paraId="537D4C9A" w14:textId="77777777" w:rsidR="0062409B" w:rsidRPr="0062409B" w:rsidRDefault="0062409B" w:rsidP="0062409B">
            <w:pPr>
              <w:pStyle w:val="1453"/>
              <w:spacing w:before="62" w:after="62"/>
              <w:rPr>
                <w:b/>
              </w:rPr>
            </w:pPr>
            <w:r w:rsidRPr="0062409B">
              <w:rPr>
                <w:b/>
              </w:rPr>
              <w:t>组织用户试用</w:t>
            </w:r>
          </w:p>
        </w:tc>
        <w:tc>
          <w:tcPr>
            <w:tcW w:w="1316" w:type="pct"/>
            <w:shd w:val="clear" w:color="000000" w:fill="FFFFFF"/>
            <w:vAlign w:val="center"/>
            <w:hideMark/>
          </w:tcPr>
          <w:p w14:paraId="08F08CDC" w14:textId="77777777" w:rsidR="0062409B" w:rsidRPr="0062409B" w:rsidRDefault="0062409B" w:rsidP="0062409B">
            <w:pPr>
              <w:pStyle w:val="1453"/>
              <w:spacing w:before="62" w:after="62"/>
              <w:rPr>
                <w:b/>
              </w:rPr>
            </w:pPr>
            <w:r w:rsidRPr="0062409B">
              <w:rPr>
                <w:b/>
              </w:rPr>
              <w:t>2024年7月1日</w:t>
            </w:r>
          </w:p>
        </w:tc>
        <w:tc>
          <w:tcPr>
            <w:tcW w:w="1053" w:type="pct"/>
            <w:shd w:val="clear" w:color="000000" w:fill="FFFFFF"/>
            <w:vAlign w:val="center"/>
            <w:hideMark/>
          </w:tcPr>
          <w:p w14:paraId="0F589064" w14:textId="77777777" w:rsidR="0062409B" w:rsidRPr="0062409B" w:rsidRDefault="0062409B" w:rsidP="0062409B">
            <w:pPr>
              <w:pStyle w:val="1453"/>
              <w:spacing w:before="62" w:after="62"/>
              <w:rPr>
                <w:b/>
              </w:rPr>
            </w:pPr>
            <w:r w:rsidRPr="0062409B">
              <w:rPr>
                <w:b/>
              </w:rPr>
              <w:t>2024年8月31日</w:t>
            </w:r>
          </w:p>
        </w:tc>
      </w:tr>
      <w:tr w:rsidR="0062409B" w:rsidRPr="00696FB2" w14:paraId="6B3333BD" w14:textId="77777777" w:rsidTr="006B3D0F">
        <w:tc>
          <w:tcPr>
            <w:tcW w:w="379" w:type="pct"/>
            <w:shd w:val="clear" w:color="auto" w:fill="auto"/>
            <w:noWrap/>
            <w:vAlign w:val="center"/>
          </w:tcPr>
          <w:p w14:paraId="7268CCD6" w14:textId="77777777" w:rsidR="0062409B" w:rsidRPr="00A57A87" w:rsidRDefault="0062409B" w:rsidP="000E67EB">
            <w:pPr>
              <w:pStyle w:val="1453"/>
              <w:numPr>
                <w:ilvl w:val="0"/>
                <w:numId w:val="6"/>
              </w:numPr>
              <w:spacing w:before="62" w:after="62"/>
            </w:pPr>
          </w:p>
        </w:tc>
        <w:tc>
          <w:tcPr>
            <w:tcW w:w="2252" w:type="pct"/>
            <w:shd w:val="clear" w:color="000000" w:fill="FFFFFF"/>
            <w:vAlign w:val="center"/>
            <w:hideMark/>
          </w:tcPr>
          <w:p w14:paraId="398728ED" w14:textId="77777777" w:rsidR="0062409B" w:rsidRPr="00696FB2" w:rsidRDefault="0062409B" w:rsidP="0062409B">
            <w:pPr>
              <w:pStyle w:val="1453"/>
              <w:spacing w:before="62" w:after="62"/>
            </w:pPr>
            <w:r w:rsidRPr="00696FB2">
              <w:t xml:space="preserve">   第一轮使用与迭代</w:t>
            </w:r>
          </w:p>
        </w:tc>
        <w:tc>
          <w:tcPr>
            <w:tcW w:w="1316" w:type="pct"/>
            <w:shd w:val="clear" w:color="000000" w:fill="FFFFFF"/>
            <w:vAlign w:val="center"/>
            <w:hideMark/>
          </w:tcPr>
          <w:p w14:paraId="1139D741" w14:textId="77777777" w:rsidR="0062409B" w:rsidRPr="00696FB2" w:rsidRDefault="0062409B" w:rsidP="0062409B">
            <w:pPr>
              <w:pStyle w:val="1453"/>
              <w:spacing w:before="62" w:after="62"/>
            </w:pPr>
            <w:r w:rsidRPr="00696FB2">
              <w:t>2024年7月1日</w:t>
            </w:r>
          </w:p>
        </w:tc>
        <w:tc>
          <w:tcPr>
            <w:tcW w:w="1053" w:type="pct"/>
            <w:shd w:val="clear" w:color="000000" w:fill="FFFFFF"/>
            <w:vAlign w:val="center"/>
            <w:hideMark/>
          </w:tcPr>
          <w:p w14:paraId="73039334" w14:textId="77777777" w:rsidR="0062409B" w:rsidRPr="00696FB2" w:rsidRDefault="0062409B" w:rsidP="0062409B">
            <w:pPr>
              <w:pStyle w:val="1453"/>
              <w:spacing w:before="62" w:after="62"/>
            </w:pPr>
            <w:r w:rsidRPr="00696FB2">
              <w:t>2024年7月31日</w:t>
            </w:r>
          </w:p>
        </w:tc>
      </w:tr>
      <w:tr w:rsidR="0062409B" w:rsidRPr="00696FB2" w14:paraId="1B91DCBD" w14:textId="77777777" w:rsidTr="006B3D0F">
        <w:tc>
          <w:tcPr>
            <w:tcW w:w="379" w:type="pct"/>
            <w:shd w:val="clear" w:color="auto" w:fill="auto"/>
            <w:noWrap/>
            <w:vAlign w:val="center"/>
          </w:tcPr>
          <w:p w14:paraId="2654D19F" w14:textId="77777777" w:rsidR="0062409B" w:rsidRPr="00A57A87" w:rsidRDefault="0062409B" w:rsidP="000E67EB">
            <w:pPr>
              <w:pStyle w:val="1453"/>
              <w:numPr>
                <w:ilvl w:val="0"/>
                <w:numId w:val="6"/>
              </w:numPr>
              <w:spacing w:before="62" w:after="62"/>
            </w:pPr>
          </w:p>
        </w:tc>
        <w:tc>
          <w:tcPr>
            <w:tcW w:w="2252" w:type="pct"/>
            <w:shd w:val="clear" w:color="000000" w:fill="FFFFFF"/>
            <w:vAlign w:val="center"/>
            <w:hideMark/>
          </w:tcPr>
          <w:p w14:paraId="1EFA9343" w14:textId="77777777" w:rsidR="0062409B" w:rsidRPr="00696FB2" w:rsidRDefault="0062409B" w:rsidP="0062409B">
            <w:pPr>
              <w:pStyle w:val="1453"/>
              <w:spacing w:before="62" w:after="62"/>
            </w:pPr>
            <w:r w:rsidRPr="00696FB2">
              <w:t xml:space="preserve">   第二轮试用与迭代</w:t>
            </w:r>
          </w:p>
        </w:tc>
        <w:tc>
          <w:tcPr>
            <w:tcW w:w="1316" w:type="pct"/>
            <w:shd w:val="clear" w:color="000000" w:fill="FFFFFF"/>
            <w:vAlign w:val="center"/>
            <w:hideMark/>
          </w:tcPr>
          <w:p w14:paraId="0DF0244B" w14:textId="77777777" w:rsidR="0062409B" w:rsidRPr="00696FB2" w:rsidRDefault="0062409B" w:rsidP="0062409B">
            <w:pPr>
              <w:pStyle w:val="1453"/>
              <w:spacing w:before="62" w:after="62"/>
            </w:pPr>
            <w:r w:rsidRPr="00696FB2">
              <w:t>2024年8月1日</w:t>
            </w:r>
          </w:p>
        </w:tc>
        <w:tc>
          <w:tcPr>
            <w:tcW w:w="1053" w:type="pct"/>
            <w:shd w:val="clear" w:color="000000" w:fill="FFFFFF"/>
            <w:vAlign w:val="center"/>
            <w:hideMark/>
          </w:tcPr>
          <w:p w14:paraId="50AD1881" w14:textId="77777777" w:rsidR="0062409B" w:rsidRPr="00696FB2" w:rsidRDefault="0062409B" w:rsidP="0062409B">
            <w:pPr>
              <w:pStyle w:val="1453"/>
              <w:spacing w:before="62" w:after="62"/>
            </w:pPr>
            <w:r w:rsidRPr="00696FB2">
              <w:t>2024年8月31日</w:t>
            </w:r>
          </w:p>
        </w:tc>
      </w:tr>
      <w:tr w:rsidR="0062409B" w:rsidRPr="00696FB2" w14:paraId="6E11F716" w14:textId="77777777" w:rsidTr="006B3D0F">
        <w:tc>
          <w:tcPr>
            <w:tcW w:w="379" w:type="pct"/>
            <w:shd w:val="clear" w:color="auto" w:fill="auto"/>
            <w:noWrap/>
            <w:vAlign w:val="center"/>
          </w:tcPr>
          <w:p w14:paraId="45CE0A43" w14:textId="77777777" w:rsidR="0062409B" w:rsidRPr="00696FB2" w:rsidRDefault="0062409B" w:rsidP="000E67EB">
            <w:pPr>
              <w:pStyle w:val="1453"/>
              <w:numPr>
                <w:ilvl w:val="0"/>
                <w:numId w:val="6"/>
              </w:numPr>
              <w:spacing w:before="62" w:after="62"/>
            </w:pPr>
          </w:p>
        </w:tc>
        <w:tc>
          <w:tcPr>
            <w:tcW w:w="2252" w:type="pct"/>
            <w:shd w:val="clear" w:color="000000" w:fill="FFFFFF"/>
            <w:vAlign w:val="center"/>
            <w:hideMark/>
          </w:tcPr>
          <w:p w14:paraId="0C6C90BF" w14:textId="77777777" w:rsidR="0062409B" w:rsidRPr="0062409B" w:rsidRDefault="0062409B" w:rsidP="0062409B">
            <w:pPr>
              <w:pStyle w:val="1453"/>
              <w:spacing w:before="62" w:after="62"/>
              <w:rPr>
                <w:b/>
              </w:rPr>
            </w:pPr>
            <w:r w:rsidRPr="0062409B">
              <w:rPr>
                <w:b/>
              </w:rPr>
              <w:t>系统内联调测试</w:t>
            </w:r>
          </w:p>
        </w:tc>
        <w:tc>
          <w:tcPr>
            <w:tcW w:w="1316" w:type="pct"/>
            <w:shd w:val="clear" w:color="000000" w:fill="FFFFFF"/>
            <w:vAlign w:val="center"/>
            <w:hideMark/>
          </w:tcPr>
          <w:p w14:paraId="3BF9B226" w14:textId="77777777" w:rsidR="0062409B" w:rsidRPr="0062409B" w:rsidRDefault="0062409B" w:rsidP="0062409B">
            <w:pPr>
              <w:pStyle w:val="1453"/>
              <w:spacing w:before="62" w:after="62"/>
              <w:rPr>
                <w:b/>
              </w:rPr>
            </w:pPr>
            <w:r w:rsidRPr="0062409B">
              <w:rPr>
                <w:b/>
              </w:rPr>
              <w:t>2024年9月1日</w:t>
            </w:r>
          </w:p>
        </w:tc>
        <w:tc>
          <w:tcPr>
            <w:tcW w:w="1053" w:type="pct"/>
            <w:shd w:val="clear" w:color="000000" w:fill="FFFFFF"/>
            <w:vAlign w:val="center"/>
            <w:hideMark/>
          </w:tcPr>
          <w:p w14:paraId="75342F92" w14:textId="77777777" w:rsidR="0062409B" w:rsidRPr="0062409B" w:rsidRDefault="0062409B" w:rsidP="0062409B">
            <w:pPr>
              <w:pStyle w:val="1453"/>
              <w:spacing w:before="62" w:after="62"/>
              <w:rPr>
                <w:b/>
              </w:rPr>
            </w:pPr>
            <w:r w:rsidRPr="0062409B">
              <w:rPr>
                <w:b/>
              </w:rPr>
              <w:t>2024年9月30日</w:t>
            </w:r>
          </w:p>
        </w:tc>
      </w:tr>
      <w:tr w:rsidR="0062409B" w:rsidRPr="00696FB2" w14:paraId="7C97B06B" w14:textId="77777777" w:rsidTr="006B3D0F">
        <w:tc>
          <w:tcPr>
            <w:tcW w:w="379" w:type="pct"/>
            <w:shd w:val="clear" w:color="auto" w:fill="auto"/>
            <w:noWrap/>
            <w:vAlign w:val="center"/>
          </w:tcPr>
          <w:p w14:paraId="4240FB5B" w14:textId="77777777" w:rsidR="0062409B" w:rsidRPr="00A57A87" w:rsidRDefault="0062409B" w:rsidP="000E67EB">
            <w:pPr>
              <w:pStyle w:val="1453"/>
              <w:numPr>
                <w:ilvl w:val="0"/>
                <w:numId w:val="6"/>
              </w:numPr>
              <w:spacing w:before="62" w:after="62"/>
            </w:pPr>
          </w:p>
        </w:tc>
        <w:tc>
          <w:tcPr>
            <w:tcW w:w="2252" w:type="pct"/>
            <w:shd w:val="clear" w:color="000000" w:fill="FFFFFF"/>
            <w:vAlign w:val="center"/>
            <w:hideMark/>
          </w:tcPr>
          <w:p w14:paraId="51F7AF58" w14:textId="77777777" w:rsidR="0062409B" w:rsidRPr="00696FB2" w:rsidRDefault="0062409B" w:rsidP="0062409B">
            <w:pPr>
              <w:pStyle w:val="1453"/>
              <w:spacing w:before="62" w:after="62"/>
            </w:pPr>
            <w:r w:rsidRPr="00696FB2">
              <w:t xml:space="preserve">      配置项级测试</w:t>
            </w:r>
          </w:p>
        </w:tc>
        <w:tc>
          <w:tcPr>
            <w:tcW w:w="1316" w:type="pct"/>
            <w:shd w:val="clear" w:color="000000" w:fill="FFFFFF"/>
            <w:vAlign w:val="center"/>
            <w:hideMark/>
          </w:tcPr>
          <w:p w14:paraId="260EA248" w14:textId="77777777" w:rsidR="0062409B" w:rsidRPr="00696FB2" w:rsidRDefault="0062409B" w:rsidP="0062409B">
            <w:pPr>
              <w:pStyle w:val="1453"/>
              <w:spacing w:before="62" w:after="62"/>
            </w:pPr>
            <w:r w:rsidRPr="00696FB2">
              <w:t>2024年9月1日</w:t>
            </w:r>
          </w:p>
        </w:tc>
        <w:tc>
          <w:tcPr>
            <w:tcW w:w="1053" w:type="pct"/>
            <w:shd w:val="clear" w:color="000000" w:fill="FFFFFF"/>
            <w:vAlign w:val="center"/>
            <w:hideMark/>
          </w:tcPr>
          <w:p w14:paraId="1A74596F" w14:textId="77777777" w:rsidR="0062409B" w:rsidRPr="00696FB2" w:rsidRDefault="0062409B" w:rsidP="0062409B">
            <w:pPr>
              <w:pStyle w:val="1453"/>
              <w:spacing w:before="62" w:after="62"/>
            </w:pPr>
            <w:r w:rsidRPr="00696FB2">
              <w:t>2024年9月15日</w:t>
            </w:r>
          </w:p>
        </w:tc>
      </w:tr>
      <w:tr w:rsidR="0062409B" w:rsidRPr="00696FB2" w14:paraId="74CB8AF9" w14:textId="77777777" w:rsidTr="006B3D0F">
        <w:tc>
          <w:tcPr>
            <w:tcW w:w="379" w:type="pct"/>
            <w:shd w:val="clear" w:color="auto" w:fill="auto"/>
            <w:noWrap/>
            <w:vAlign w:val="center"/>
          </w:tcPr>
          <w:p w14:paraId="6257E271" w14:textId="77777777" w:rsidR="0062409B" w:rsidRPr="00A57A87" w:rsidRDefault="0062409B" w:rsidP="000E67EB">
            <w:pPr>
              <w:pStyle w:val="1453"/>
              <w:numPr>
                <w:ilvl w:val="0"/>
                <w:numId w:val="6"/>
              </w:numPr>
              <w:spacing w:before="62" w:after="62"/>
            </w:pPr>
          </w:p>
        </w:tc>
        <w:tc>
          <w:tcPr>
            <w:tcW w:w="2252" w:type="pct"/>
            <w:shd w:val="clear" w:color="000000" w:fill="FFFFFF"/>
            <w:vAlign w:val="center"/>
            <w:hideMark/>
          </w:tcPr>
          <w:p w14:paraId="609706B4" w14:textId="77777777" w:rsidR="0062409B" w:rsidRPr="00696FB2" w:rsidRDefault="0062409B" w:rsidP="0062409B">
            <w:pPr>
              <w:pStyle w:val="1453"/>
              <w:spacing w:before="62" w:after="62"/>
            </w:pPr>
            <w:r w:rsidRPr="00696FB2">
              <w:t xml:space="preserve">      系统内联调</w:t>
            </w:r>
          </w:p>
        </w:tc>
        <w:tc>
          <w:tcPr>
            <w:tcW w:w="1316" w:type="pct"/>
            <w:shd w:val="clear" w:color="000000" w:fill="FFFFFF"/>
            <w:vAlign w:val="center"/>
            <w:hideMark/>
          </w:tcPr>
          <w:p w14:paraId="1CE918AF" w14:textId="77777777" w:rsidR="0062409B" w:rsidRPr="00696FB2" w:rsidRDefault="0062409B" w:rsidP="0062409B">
            <w:pPr>
              <w:pStyle w:val="1453"/>
              <w:spacing w:before="62" w:after="62"/>
            </w:pPr>
            <w:r w:rsidRPr="00696FB2">
              <w:t>2024年9月1日</w:t>
            </w:r>
          </w:p>
        </w:tc>
        <w:tc>
          <w:tcPr>
            <w:tcW w:w="1053" w:type="pct"/>
            <w:shd w:val="clear" w:color="000000" w:fill="FFFFFF"/>
            <w:vAlign w:val="center"/>
            <w:hideMark/>
          </w:tcPr>
          <w:p w14:paraId="3564BDA1" w14:textId="77777777" w:rsidR="0062409B" w:rsidRPr="00696FB2" w:rsidRDefault="0062409B" w:rsidP="0062409B">
            <w:pPr>
              <w:pStyle w:val="1453"/>
              <w:spacing w:before="62" w:after="62"/>
            </w:pPr>
            <w:r w:rsidRPr="00696FB2">
              <w:t>2024年9月15日</w:t>
            </w:r>
          </w:p>
        </w:tc>
      </w:tr>
      <w:tr w:rsidR="0062409B" w:rsidRPr="00696FB2" w14:paraId="7A653960" w14:textId="77777777" w:rsidTr="006B3D0F">
        <w:tc>
          <w:tcPr>
            <w:tcW w:w="379" w:type="pct"/>
            <w:shd w:val="clear" w:color="auto" w:fill="auto"/>
            <w:noWrap/>
            <w:vAlign w:val="center"/>
          </w:tcPr>
          <w:p w14:paraId="3F9F6938" w14:textId="77777777" w:rsidR="0062409B" w:rsidRPr="00A57A87" w:rsidRDefault="0062409B" w:rsidP="000E67EB">
            <w:pPr>
              <w:pStyle w:val="1453"/>
              <w:numPr>
                <w:ilvl w:val="0"/>
                <w:numId w:val="6"/>
              </w:numPr>
              <w:spacing w:before="62" w:after="62"/>
            </w:pPr>
          </w:p>
        </w:tc>
        <w:tc>
          <w:tcPr>
            <w:tcW w:w="2252" w:type="pct"/>
            <w:shd w:val="clear" w:color="000000" w:fill="FFFFFF"/>
            <w:vAlign w:val="center"/>
            <w:hideMark/>
          </w:tcPr>
          <w:p w14:paraId="61945F6F" w14:textId="77777777" w:rsidR="0062409B" w:rsidRPr="00696FB2" w:rsidRDefault="0062409B" w:rsidP="0062409B">
            <w:pPr>
              <w:pStyle w:val="1453"/>
              <w:spacing w:before="62" w:after="62"/>
            </w:pPr>
            <w:r w:rsidRPr="00696FB2">
              <w:t xml:space="preserve">      系统级测试</w:t>
            </w:r>
          </w:p>
        </w:tc>
        <w:tc>
          <w:tcPr>
            <w:tcW w:w="1316" w:type="pct"/>
            <w:shd w:val="clear" w:color="000000" w:fill="FFFFFF"/>
            <w:vAlign w:val="center"/>
            <w:hideMark/>
          </w:tcPr>
          <w:p w14:paraId="141E1A37" w14:textId="77777777" w:rsidR="0062409B" w:rsidRPr="00696FB2" w:rsidRDefault="0062409B" w:rsidP="0062409B">
            <w:pPr>
              <w:pStyle w:val="1453"/>
              <w:spacing w:before="62" w:after="62"/>
            </w:pPr>
            <w:r w:rsidRPr="00696FB2">
              <w:t>2024年9月16日</w:t>
            </w:r>
          </w:p>
        </w:tc>
        <w:tc>
          <w:tcPr>
            <w:tcW w:w="1053" w:type="pct"/>
            <w:shd w:val="clear" w:color="000000" w:fill="FFFFFF"/>
            <w:vAlign w:val="center"/>
            <w:hideMark/>
          </w:tcPr>
          <w:p w14:paraId="61E0713E" w14:textId="77777777" w:rsidR="0062409B" w:rsidRPr="00696FB2" w:rsidRDefault="0062409B" w:rsidP="0062409B">
            <w:pPr>
              <w:pStyle w:val="1453"/>
              <w:spacing w:before="62" w:after="62"/>
            </w:pPr>
            <w:r w:rsidRPr="00696FB2">
              <w:t>2024年9月30日</w:t>
            </w:r>
          </w:p>
        </w:tc>
      </w:tr>
      <w:tr w:rsidR="0062409B" w:rsidRPr="0062409B" w14:paraId="6D8B3B4B" w14:textId="77777777" w:rsidTr="006B3D0F">
        <w:tc>
          <w:tcPr>
            <w:tcW w:w="379" w:type="pct"/>
            <w:shd w:val="clear" w:color="auto" w:fill="auto"/>
            <w:noWrap/>
            <w:vAlign w:val="center"/>
          </w:tcPr>
          <w:p w14:paraId="1857209F" w14:textId="77777777" w:rsidR="0062409B" w:rsidRPr="00696FB2" w:rsidRDefault="0062409B" w:rsidP="000E67EB">
            <w:pPr>
              <w:pStyle w:val="1453"/>
              <w:numPr>
                <w:ilvl w:val="0"/>
                <w:numId w:val="6"/>
              </w:numPr>
              <w:spacing w:before="62" w:after="62"/>
            </w:pPr>
          </w:p>
        </w:tc>
        <w:tc>
          <w:tcPr>
            <w:tcW w:w="2252" w:type="pct"/>
            <w:shd w:val="clear" w:color="000000" w:fill="FFFFFF"/>
            <w:vAlign w:val="center"/>
            <w:hideMark/>
          </w:tcPr>
          <w:p w14:paraId="618B3A44" w14:textId="77777777" w:rsidR="0062409B" w:rsidRPr="0062409B" w:rsidRDefault="0062409B" w:rsidP="0062409B">
            <w:pPr>
              <w:pStyle w:val="1453"/>
              <w:spacing w:before="62" w:after="62"/>
              <w:rPr>
                <w:b/>
              </w:rPr>
            </w:pPr>
            <w:r w:rsidRPr="0062409B">
              <w:rPr>
                <w:b/>
              </w:rPr>
              <w:t>集成联试</w:t>
            </w:r>
          </w:p>
        </w:tc>
        <w:tc>
          <w:tcPr>
            <w:tcW w:w="1316" w:type="pct"/>
            <w:shd w:val="clear" w:color="000000" w:fill="FFFFFF"/>
            <w:vAlign w:val="center"/>
            <w:hideMark/>
          </w:tcPr>
          <w:p w14:paraId="35473FFC" w14:textId="77777777" w:rsidR="0062409B" w:rsidRPr="0062409B" w:rsidRDefault="0062409B" w:rsidP="0062409B">
            <w:pPr>
              <w:pStyle w:val="1453"/>
              <w:spacing w:before="62" w:after="62"/>
              <w:rPr>
                <w:b/>
              </w:rPr>
            </w:pPr>
            <w:r w:rsidRPr="0062409B">
              <w:rPr>
                <w:b/>
              </w:rPr>
              <w:t>2024年10月1日</w:t>
            </w:r>
          </w:p>
        </w:tc>
        <w:tc>
          <w:tcPr>
            <w:tcW w:w="1053" w:type="pct"/>
            <w:shd w:val="clear" w:color="000000" w:fill="FFFFFF"/>
            <w:vAlign w:val="center"/>
            <w:hideMark/>
          </w:tcPr>
          <w:p w14:paraId="096E7500" w14:textId="77777777" w:rsidR="0062409B" w:rsidRPr="0062409B" w:rsidRDefault="0062409B" w:rsidP="0062409B">
            <w:pPr>
              <w:pStyle w:val="1453"/>
              <w:spacing w:before="62" w:after="62"/>
              <w:rPr>
                <w:b/>
              </w:rPr>
            </w:pPr>
            <w:r w:rsidRPr="0062409B">
              <w:rPr>
                <w:b/>
              </w:rPr>
              <w:t>2024年11月30日</w:t>
            </w:r>
          </w:p>
        </w:tc>
      </w:tr>
      <w:tr w:rsidR="0062409B" w:rsidRPr="00696FB2" w14:paraId="66573AA3" w14:textId="77777777" w:rsidTr="006B3D0F">
        <w:tc>
          <w:tcPr>
            <w:tcW w:w="379" w:type="pct"/>
            <w:shd w:val="clear" w:color="auto" w:fill="auto"/>
            <w:noWrap/>
            <w:vAlign w:val="center"/>
          </w:tcPr>
          <w:p w14:paraId="116E923A" w14:textId="77777777" w:rsidR="0062409B" w:rsidRPr="00A57A87" w:rsidRDefault="0062409B" w:rsidP="000E67EB">
            <w:pPr>
              <w:pStyle w:val="1453"/>
              <w:numPr>
                <w:ilvl w:val="0"/>
                <w:numId w:val="6"/>
              </w:numPr>
              <w:spacing w:before="62" w:after="62"/>
            </w:pPr>
          </w:p>
        </w:tc>
        <w:tc>
          <w:tcPr>
            <w:tcW w:w="2252" w:type="pct"/>
            <w:shd w:val="clear" w:color="000000" w:fill="FFFFFF"/>
            <w:vAlign w:val="center"/>
            <w:hideMark/>
          </w:tcPr>
          <w:p w14:paraId="59EC76C9" w14:textId="77777777" w:rsidR="0062409B" w:rsidRPr="00696FB2" w:rsidRDefault="0062409B" w:rsidP="0062409B">
            <w:pPr>
              <w:pStyle w:val="1453"/>
              <w:spacing w:before="62" w:after="62"/>
            </w:pPr>
            <w:r w:rsidRPr="00696FB2">
              <w:t xml:space="preserve">   系统集成联试</w:t>
            </w:r>
          </w:p>
        </w:tc>
        <w:tc>
          <w:tcPr>
            <w:tcW w:w="1316" w:type="pct"/>
            <w:shd w:val="clear" w:color="000000" w:fill="FFFFFF"/>
            <w:vAlign w:val="center"/>
            <w:hideMark/>
          </w:tcPr>
          <w:p w14:paraId="5F95F44E" w14:textId="77777777" w:rsidR="0062409B" w:rsidRPr="00696FB2" w:rsidRDefault="0062409B" w:rsidP="0062409B">
            <w:pPr>
              <w:pStyle w:val="1453"/>
              <w:spacing w:before="62" w:after="62"/>
            </w:pPr>
            <w:r w:rsidRPr="00696FB2">
              <w:t>2024年1</w:t>
            </w:r>
            <w:r>
              <w:t>0</w:t>
            </w:r>
            <w:r w:rsidRPr="00696FB2">
              <w:t>月1日</w:t>
            </w:r>
          </w:p>
        </w:tc>
        <w:tc>
          <w:tcPr>
            <w:tcW w:w="1053" w:type="pct"/>
            <w:shd w:val="clear" w:color="000000" w:fill="FFFFFF"/>
            <w:vAlign w:val="center"/>
            <w:hideMark/>
          </w:tcPr>
          <w:p w14:paraId="16CA34C6" w14:textId="77777777" w:rsidR="0062409B" w:rsidRPr="00696FB2" w:rsidRDefault="0062409B" w:rsidP="0062409B">
            <w:pPr>
              <w:pStyle w:val="1453"/>
              <w:spacing w:before="62" w:after="62"/>
            </w:pPr>
            <w:r w:rsidRPr="00696FB2">
              <w:t>2024年1</w:t>
            </w:r>
            <w:r>
              <w:t>0</w:t>
            </w:r>
            <w:r w:rsidRPr="00696FB2">
              <w:t>月3</w:t>
            </w:r>
            <w:r>
              <w:t>1</w:t>
            </w:r>
            <w:r w:rsidRPr="00696FB2">
              <w:t>日</w:t>
            </w:r>
          </w:p>
        </w:tc>
      </w:tr>
      <w:tr w:rsidR="0062409B" w:rsidRPr="00696FB2" w14:paraId="53992862" w14:textId="77777777" w:rsidTr="006B3D0F">
        <w:tc>
          <w:tcPr>
            <w:tcW w:w="379" w:type="pct"/>
            <w:shd w:val="clear" w:color="auto" w:fill="auto"/>
            <w:noWrap/>
            <w:vAlign w:val="center"/>
          </w:tcPr>
          <w:p w14:paraId="3B716D96" w14:textId="77777777" w:rsidR="0062409B" w:rsidRPr="00A57A87" w:rsidRDefault="0062409B" w:rsidP="000E67EB">
            <w:pPr>
              <w:pStyle w:val="1453"/>
              <w:numPr>
                <w:ilvl w:val="0"/>
                <w:numId w:val="6"/>
              </w:numPr>
              <w:spacing w:before="62" w:after="62"/>
            </w:pPr>
          </w:p>
        </w:tc>
        <w:tc>
          <w:tcPr>
            <w:tcW w:w="2252" w:type="pct"/>
            <w:shd w:val="clear" w:color="000000" w:fill="FFFFFF"/>
            <w:vAlign w:val="center"/>
            <w:hideMark/>
          </w:tcPr>
          <w:p w14:paraId="0985DC53" w14:textId="77777777" w:rsidR="0062409B" w:rsidRPr="00696FB2" w:rsidRDefault="0062409B" w:rsidP="0062409B">
            <w:pPr>
              <w:pStyle w:val="1453"/>
              <w:spacing w:before="62" w:after="62"/>
            </w:pPr>
            <w:r w:rsidRPr="00696FB2">
              <w:t xml:space="preserve">   典型场景验证</w:t>
            </w:r>
          </w:p>
        </w:tc>
        <w:tc>
          <w:tcPr>
            <w:tcW w:w="1316" w:type="pct"/>
            <w:shd w:val="clear" w:color="000000" w:fill="FFFFFF"/>
            <w:vAlign w:val="center"/>
            <w:hideMark/>
          </w:tcPr>
          <w:p w14:paraId="6F6224E8" w14:textId="77777777" w:rsidR="0062409B" w:rsidRPr="00696FB2" w:rsidRDefault="0062409B" w:rsidP="0062409B">
            <w:pPr>
              <w:pStyle w:val="1453"/>
              <w:spacing w:before="62" w:after="62"/>
            </w:pPr>
            <w:r w:rsidRPr="00696FB2">
              <w:t>2024年11月1日</w:t>
            </w:r>
          </w:p>
        </w:tc>
        <w:tc>
          <w:tcPr>
            <w:tcW w:w="1053" w:type="pct"/>
            <w:shd w:val="clear" w:color="000000" w:fill="FFFFFF"/>
            <w:vAlign w:val="center"/>
            <w:hideMark/>
          </w:tcPr>
          <w:p w14:paraId="232EC06F" w14:textId="77777777" w:rsidR="0062409B" w:rsidRPr="00696FB2" w:rsidRDefault="0062409B" w:rsidP="0062409B">
            <w:pPr>
              <w:pStyle w:val="1453"/>
              <w:spacing w:before="62" w:after="62"/>
            </w:pPr>
            <w:r w:rsidRPr="00696FB2">
              <w:t>2024年11月30日</w:t>
            </w:r>
          </w:p>
        </w:tc>
      </w:tr>
      <w:tr w:rsidR="0062409B" w:rsidRPr="00696FB2" w14:paraId="2F7E8097" w14:textId="77777777" w:rsidTr="006B3D0F">
        <w:tc>
          <w:tcPr>
            <w:tcW w:w="379" w:type="pct"/>
            <w:shd w:val="clear" w:color="auto" w:fill="auto"/>
            <w:noWrap/>
            <w:vAlign w:val="center"/>
          </w:tcPr>
          <w:p w14:paraId="35AF0B13" w14:textId="77777777" w:rsidR="0062409B" w:rsidRPr="00696FB2" w:rsidRDefault="0062409B" w:rsidP="000E67EB">
            <w:pPr>
              <w:pStyle w:val="1453"/>
              <w:numPr>
                <w:ilvl w:val="0"/>
                <w:numId w:val="6"/>
              </w:numPr>
              <w:spacing w:before="62" w:after="62"/>
            </w:pPr>
          </w:p>
        </w:tc>
        <w:tc>
          <w:tcPr>
            <w:tcW w:w="2252" w:type="pct"/>
            <w:shd w:val="clear" w:color="000000" w:fill="FFFFFF"/>
            <w:vAlign w:val="center"/>
          </w:tcPr>
          <w:p w14:paraId="174898B8" w14:textId="77777777" w:rsidR="0062409B" w:rsidRPr="0062409B" w:rsidRDefault="0062409B" w:rsidP="0062409B">
            <w:pPr>
              <w:pStyle w:val="1453"/>
              <w:spacing w:before="62" w:after="62"/>
              <w:rPr>
                <w:b/>
              </w:rPr>
            </w:pPr>
            <w:r w:rsidRPr="0062409B">
              <w:rPr>
                <w:rFonts w:hint="eastAsia"/>
                <w:b/>
              </w:rPr>
              <w:t>基本版</w:t>
            </w:r>
            <w:r w:rsidRPr="0062409B">
              <w:rPr>
                <w:b/>
              </w:rPr>
              <w:t>三方测评</w:t>
            </w:r>
          </w:p>
        </w:tc>
        <w:tc>
          <w:tcPr>
            <w:tcW w:w="1316" w:type="pct"/>
            <w:shd w:val="clear" w:color="000000" w:fill="FFFFFF"/>
            <w:vAlign w:val="center"/>
          </w:tcPr>
          <w:p w14:paraId="571782E4" w14:textId="77777777" w:rsidR="0062409B" w:rsidRPr="0062409B" w:rsidRDefault="0062409B" w:rsidP="0062409B">
            <w:pPr>
              <w:pStyle w:val="1453"/>
              <w:spacing w:before="62" w:after="62"/>
              <w:rPr>
                <w:b/>
              </w:rPr>
            </w:pPr>
            <w:r w:rsidRPr="0062409B">
              <w:rPr>
                <w:b/>
              </w:rPr>
              <w:t>2024年11月1日</w:t>
            </w:r>
          </w:p>
        </w:tc>
        <w:tc>
          <w:tcPr>
            <w:tcW w:w="1053" w:type="pct"/>
            <w:shd w:val="clear" w:color="000000" w:fill="FFFFFF"/>
            <w:vAlign w:val="center"/>
          </w:tcPr>
          <w:p w14:paraId="3C053993" w14:textId="77777777" w:rsidR="0062409B" w:rsidRPr="0062409B" w:rsidRDefault="0062409B" w:rsidP="0062409B">
            <w:pPr>
              <w:pStyle w:val="1453"/>
              <w:spacing w:before="62" w:after="62"/>
              <w:rPr>
                <w:b/>
              </w:rPr>
            </w:pPr>
            <w:r w:rsidRPr="0062409B">
              <w:rPr>
                <w:b/>
              </w:rPr>
              <w:t>2024年12月31日</w:t>
            </w:r>
          </w:p>
        </w:tc>
      </w:tr>
      <w:tr w:rsidR="0062409B" w:rsidRPr="00696FB2" w14:paraId="6C950C70" w14:textId="77777777" w:rsidTr="006B3D0F">
        <w:tc>
          <w:tcPr>
            <w:tcW w:w="379" w:type="pct"/>
            <w:shd w:val="clear" w:color="auto" w:fill="auto"/>
            <w:noWrap/>
            <w:vAlign w:val="center"/>
          </w:tcPr>
          <w:p w14:paraId="2317DF93" w14:textId="77777777" w:rsidR="0062409B" w:rsidRPr="00696FB2" w:rsidRDefault="0062409B" w:rsidP="000E67EB">
            <w:pPr>
              <w:pStyle w:val="1453"/>
              <w:numPr>
                <w:ilvl w:val="0"/>
                <w:numId w:val="6"/>
              </w:numPr>
              <w:spacing w:before="62" w:after="62"/>
            </w:pPr>
          </w:p>
        </w:tc>
        <w:tc>
          <w:tcPr>
            <w:tcW w:w="2252" w:type="pct"/>
            <w:shd w:val="clear" w:color="000000" w:fill="FFFFFF"/>
            <w:vAlign w:val="center"/>
          </w:tcPr>
          <w:p w14:paraId="65E8BF26" w14:textId="77777777" w:rsidR="0062409B" w:rsidRPr="00696FB2" w:rsidRDefault="0062409B" w:rsidP="0062409B">
            <w:pPr>
              <w:pStyle w:val="1453"/>
              <w:spacing w:before="62" w:after="62"/>
            </w:pPr>
            <w:r w:rsidRPr="00696FB2">
              <w:t xml:space="preserve">   配置项级测试</w:t>
            </w:r>
          </w:p>
        </w:tc>
        <w:tc>
          <w:tcPr>
            <w:tcW w:w="1316" w:type="pct"/>
            <w:shd w:val="clear" w:color="000000" w:fill="FFFFFF"/>
            <w:vAlign w:val="center"/>
          </w:tcPr>
          <w:p w14:paraId="2CFA1037" w14:textId="77777777" w:rsidR="0062409B" w:rsidRPr="00696FB2" w:rsidRDefault="0062409B" w:rsidP="0062409B">
            <w:pPr>
              <w:pStyle w:val="1453"/>
              <w:spacing w:before="62" w:after="62"/>
            </w:pPr>
            <w:r w:rsidRPr="00696FB2">
              <w:t>2024年1</w:t>
            </w:r>
            <w:r>
              <w:t>1</w:t>
            </w:r>
            <w:r w:rsidRPr="00696FB2">
              <w:t>月1日</w:t>
            </w:r>
          </w:p>
        </w:tc>
        <w:tc>
          <w:tcPr>
            <w:tcW w:w="1053" w:type="pct"/>
            <w:shd w:val="clear" w:color="000000" w:fill="FFFFFF"/>
            <w:vAlign w:val="center"/>
          </w:tcPr>
          <w:p w14:paraId="104CC7AE" w14:textId="77777777" w:rsidR="0062409B" w:rsidRPr="00696FB2" w:rsidRDefault="0062409B" w:rsidP="0062409B">
            <w:pPr>
              <w:pStyle w:val="1453"/>
              <w:spacing w:before="62" w:after="62"/>
            </w:pPr>
            <w:r w:rsidRPr="00696FB2">
              <w:t>2024年1</w:t>
            </w:r>
            <w:r>
              <w:t>1</w:t>
            </w:r>
            <w:r w:rsidRPr="00696FB2">
              <w:t>月3</w:t>
            </w:r>
            <w:r>
              <w:t>0</w:t>
            </w:r>
            <w:r w:rsidRPr="00696FB2">
              <w:t>日</w:t>
            </w:r>
          </w:p>
        </w:tc>
      </w:tr>
      <w:tr w:rsidR="0062409B" w:rsidRPr="00696FB2" w14:paraId="4604497E" w14:textId="77777777" w:rsidTr="006B3D0F">
        <w:tc>
          <w:tcPr>
            <w:tcW w:w="379" w:type="pct"/>
            <w:shd w:val="clear" w:color="auto" w:fill="auto"/>
            <w:noWrap/>
            <w:vAlign w:val="center"/>
          </w:tcPr>
          <w:p w14:paraId="2D0B27AA" w14:textId="77777777" w:rsidR="0062409B" w:rsidRPr="00696FB2" w:rsidRDefault="0062409B" w:rsidP="000E67EB">
            <w:pPr>
              <w:pStyle w:val="1453"/>
              <w:numPr>
                <w:ilvl w:val="0"/>
                <w:numId w:val="6"/>
              </w:numPr>
              <w:spacing w:before="62" w:after="62"/>
            </w:pPr>
          </w:p>
        </w:tc>
        <w:tc>
          <w:tcPr>
            <w:tcW w:w="2252" w:type="pct"/>
            <w:shd w:val="clear" w:color="000000" w:fill="FFFFFF"/>
            <w:vAlign w:val="center"/>
          </w:tcPr>
          <w:p w14:paraId="1FFD6BB8" w14:textId="77777777" w:rsidR="0062409B" w:rsidRPr="00696FB2" w:rsidRDefault="0062409B" w:rsidP="0062409B">
            <w:pPr>
              <w:pStyle w:val="1453"/>
              <w:spacing w:before="62" w:after="62"/>
            </w:pPr>
            <w:r w:rsidRPr="00696FB2">
              <w:t xml:space="preserve">   系统级测评</w:t>
            </w:r>
          </w:p>
        </w:tc>
        <w:tc>
          <w:tcPr>
            <w:tcW w:w="1316" w:type="pct"/>
            <w:shd w:val="clear" w:color="000000" w:fill="FFFFFF"/>
            <w:vAlign w:val="center"/>
          </w:tcPr>
          <w:p w14:paraId="581A25D8" w14:textId="77777777" w:rsidR="0062409B" w:rsidRPr="00696FB2" w:rsidRDefault="0062409B" w:rsidP="0062409B">
            <w:pPr>
              <w:pStyle w:val="1453"/>
              <w:spacing w:before="62" w:after="62"/>
            </w:pPr>
            <w:r w:rsidRPr="00696FB2">
              <w:t>2024年1</w:t>
            </w:r>
            <w:r>
              <w:t>2</w:t>
            </w:r>
            <w:r w:rsidRPr="00696FB2">
              <w:t>月1日</w:t>
            </w:r>
          </w:p>
        </w:tc>
        <w:tc>
          <w:tcPr>
            <w:tcW w:w="1053" w:type="pct"/>
            <w:shd w:val="clear" w:color="000000" w:fill="FFFFFF"/>
            <w:vAlign w:val="center"/>
          </w:tcPr>
          <w:p w14:paraId="7E2AAB8D" w14:textId="77777777" w:rsidR="0062409B" w:rsidRPr="00696FB2" w:rsidRDefault="0062409B" w:rsidP="0062409B">
            <w:pPr>
              <w:pStyle w:val="1453"/>
              <w:spacing w:before="62" w:after="62"/>
            </w:pPr>
            <w:r w:rsidRPr="00696FB2">
              <w:t>2024年1</w:t>
            </w:r>
            <w:r>
              <w:t>2</w:t>
            </w:r>
            <w:r w:rsidRPr="00696FB2">
              <w:t>月3</w:t>
            </w:r>
            <w:r>
              <w:t>1</w:t>
            </w:r>
            <w:r w:rsidRPr="00696FB2">
              <w:t>日</w:t>
            </w:r>
          </w:p>
        </w:tc>
      </w:tr>
      <w:tr w:rsidR="0062409B" w:rsidRPr="00696FB2" w14:paraId="7E074597" w14:textId="77777777" w:rsidTr="006B3D0F">
        <w:tc>
          <w:tcPr>
            <w:tcW w:w="379" w:type="pct"/>
            <w:shd w:val="clear" w:color="auto" w:fill="auto"/>
            <w:noWrap/>
            <w:vAlign w:val="center"/>
          </w:tcPr>
          <w:p w14:paraId="2D84379F" w14:textId="77777777" w:rsidR="0062409B" w:rsidRPr="00696FB2" w:rsidRDefault="0062409B" w:rsidP="000E67EB">
            <w:pPr>
              <w:pStyle w:val="1453"/>
              <w:numPr>
                <w:ilvl w:val="0"/>
                <w:numId w:val="6"/>
              </w:numPr>
              <w:spacing w:before="62" w:after="62"/>
            </w:pPr>
          </w:p>
        </w:tc>
        <w:tc>
          <w:tcPr>
            <w:tcW w:w="2252" w:type="pct"/>
            <w:shd w:val="clear" w:color="000000" w:fill="FFFFFF"/>
            <w:vAlign w:val="center"/>
            <w:hideMark/>
          </w:tcPr>
          <w:p w14:paraId="4456A83A" w14:textId="77777777" w:rsidR="0062409B" w:rsidRPr="0062409B" w:rsidRDefault="0062409B" w:rsidP="0062409B">
            <w:pPr>
              <w:pStyle w:val="1453"/>
              <w:spacing w:before="62" w:after="62"/>
              <w:rPr>
                <w:b/>
              </w:rPr>
            </w:pPr>
            <w:r w:rsidRPr="0062409B">
              <w:rPr>
                <w:b/>
              </w:rPr>
              <w:t>现场数据治理</w:t>
            </w:r>
          </w:p>
        </w:tc>
        <w:tc>
          <w:tcPr>
            <w:tcW w:w="1316" w:type="pct"/>
            <w:shd w:val="clear" w:color="000000" w:fill="FFFFFF"/>
            <w:vAlign w:val="center"/>
            <w:hideMark/>
          </w:tcPr>
          <w:p w14:paraId="4B808E43" w14:textId="77777777" w:rsidR="0062409B" w:rsidRPr="0062409B" w:rsidRDefault="0062409B" w:rsidP="0062409B">
            <w:pPr>
              <w:pStyle w:val="1453"/>
              <w:spacing w:before="62" w:after="62"/>
              <w:rPr>
                <w:b/>
              </w:rPr>
            </w:pPr>
            <w:r w:rsidRPr="0062409B">
              <w:rPr>
                <w:b/>
              </w:rPr>
              <w:t>2024年11月1日</w:t>
            </w:r>
          </w:p>
        </w:tc>
        <w:tc>
          <w:tcPr>
            <w:tcW w:w="1053" w:type="pct"/>
            <w:shd w:val="clear" w:color="000000" w:fill="FFFFFF"/>
            <w:vAlign w:val="center"/>
            <w:hideMark/>
          </w:tcPr>
          <w:p w14:paraId="1DDE8E56" w14:textId="77777777" w:rsidR="0062409B" w:rsidRPr="0062409B" w:rsidRDefault="0062409B" w:rsidP="0062409B">
            <w:pPr>
              <w:pStyle w:val="1453"/>
              <w:spacing w:before="62" w:after="62"/>
              <w:rPr>
                <w:b/>
              </w:rPr>
            </w:pPr>
            <w:r w:rsidRPr="0062409B">
              <w:rPr>
                <w:b/>
              </w:rPr>
              <w:t>2025年10月31日</w:t>
            </w:r>
          </w:p>
        </w:tc>
      </w:tr>
      <w:tr w:rsidR="0062409B" w:rsidRPr="00696FB2" w14:paraId="45654A95" w14:textId="77777777" w:rsidTr="006B3D0F">
        <w:tc>
          <w:tcPr>
            <w:tcW w:w="379" w:type="pct"/>
            <w:shd w:val="clear" w:color="auto" w:fill="auto"/>
            <w:noWrap/>
            <w:vAlign w:val="center"/>
          </w:tcPr>
          <w:p w14:paraId="7805B594" w14:textId="77777777" w:rsidR="0062409B" w:rsidRPr="00696FB2" w:rsidRDefault="0062409B" w:rsidP="000E67EB">
            <w:pPr>
              <w:pStyle w:val="1453"/>
              <w:numPr>
                <w:ilvl w:val="0"/>
                <w:numId w:val="6"/>
              </w:numPr>
              <w:spacing w:before="62" w:after="62"/>
            </w:pPr>
          </w:p>
        </w:tc>
        <w:tc>
          <w:tcPr>
            <w:tcW w:w="2252" w:type="pct"/>
            <w:shd w:val="clear" w:color="000000" w:fill="FFFFFF"/>
            <w:vAlign w:val="center"/>
            <w:hideMark/>
          </w:tcPr>
          <w:p w14:paraId="0E13D532" w14:textId="77777777" w:rsidR="0062409B" w:rsidRPr="0062409B" w:rsidRDefault="0062409B" w:rsidP="0062409B">
            <w:pPr>
              <w:pStyle w:val="1453"/>
              <w:spacing w:before="62" w:after="62"/>
              <w:rPr>
                <w:b/>
              </w:rPr>
            </w:pPr>
            <w:r w:rsidRPr="0062409B">
              <w:rPr>
                <w:b/>
              </w:rPr>
              <w:t>定版软件研制</w:t>
            </w:r>
          </w:p>
        </w:tc>
        <w:tc>
          <w:tcPr>
            <w:tcW w:w="1316" w:type="pct"/>
            <w:shd w:val="clear" w:color="000000" w:fill="FFFFFF"/>
            <w:vAlign w:val="center"/>
            <w:hideMark/>
          </w:tcPr>
          <w:p w14:paraId="29E69E55" w14:textId="77777777" w:rsidR="0062409B" w:rsidRPr="0062409B" w:rsidRDefault="0062409B" w:rsidP="0062409B">
            <w:pPr>
              <w:pStyle w:val="1453"/>
              <w:spacing w:before="62" w:after="62"/>
              <w:rPr>
                <w:b/>
              </w:rPr>
            </w:pPr>
            <w:r w:rsidRPr="0062409B">
              <w:rPr>
                <w:b/>
              </w:rPr>
              <w:t>2025年1月1日</w:t>
            </w:r>
          </w:p>
        </w:tc>
        <w:tc>
          <w:tcPr>
            <w:tcW w:w="1053" w:type="pct"/>
            <w:shd w:val="clear" w:color="000000" w:fill="FFFFFF"/>
            <w:vAlign w:val="center"/>
            <w:hideMark/>
          </w:tcPr>
          <w:p w14:paraId="0F54DB14" w14:textId="77777777" w:rsidR="0062409B" w:rsidRPr="0062409B" w:rsidRDefault="0062409B" w:rsidP="0062409B">
            <w:pPr>
              <w:pStyle w:val="1453"/>
              <w:spacing w:before="62" w:after="62"/>
              <w:rPr>
                <w:b/>
              </w:rPr>
            </w:pPr>
            <w:r w:rsidRPr="0062409B">
              <w:rPr>
                <w:b/>
              </w:rPr>
              <w:t>2025年6月30日</w:t>
            </w:r>
          </w:p>
        </w:tc>
      </w:tr>
      <w:tr w:rsidR="0062409B" w:rsidRPr="00696FB2" w14:paraId="44A830DD" w14:textId="77777777" w:rsidTr="006B3D0F">
        <w:tc>
          <w:tcPr>
            <w:tcW w:w="379" w:type="pct"/>
            <w:shd w:val="clear" w:color="auto" w:fill="auto"/>
            <w:noWrap/>
            <w:vAlign w:val="center"/>
          </w:tcPr>
          <w:p w14:paraId="59EB186F" w14:textId="77777777" w:rsidR="0062409B" w:rsidRPr="00A57A87" w:rsidRDefault="0062409B" w:rsidP="000E67EB">
            <w:pPr>
              <w:pStyle w:val="1453"/>
              <w:numPr>
                <w:ilvl w:val="0"/>
                <w:numId w:val="6"/>
              </w:numPr>
              <w:spacing w:before="62" w:after="62"/>
            </w:pPr>
          </w:p>
        </w:tc>
        <w:tc>
          <w:tcPr>
            <w:tcW w:w="2252" w:type="pct"/>
            <w:shd w:val="clear" w:color="000000" w:fill="FFFFFF"/>
            <w:vAlign w:val="center"/>
            <w:hideMark/>
          </w:tcPr>
          <w:p w14:paraId="2B154027" w14:textId="77777777" w:rsidR="0062409B" w:rsidRPr="00696FB2" w:rsidRDefault="0062409B" w:rsidP="0062409B">
            <w:pPr>
              <w:pStyle w:val="1453"/>
              <w:spacing w:before="62" w:after="62"/>
            </w:pPr>
            <w:r w:rsidRPr="00696FB2">
              <w:t xml:space="preserve">   系统迭代定版</w:t>
            </w:r>
          </w:p>
        </w:tc>
        <w:tc>
          <w:tcPr>
            <w:tcW w:w="1316" w:type="pct"/>
            <w:shd w:val="clear" w:color="000000" w:fill="FFFFFF"/>
            <w:vAlign w:val="center"/>
            <w:hideMark/>
          </w:tcPr>
          <w:p w14:paraId="694AEC3C" w14:textId="77777777" w:rsidR="0062409B" w:rsidRPr="00696FB2" w:rsidRDefault="0062409B" w:rsidP="0062409B">
            <w:pPr>
              <w:pStyle w:val="1453"/>
              <w:spacing w:before="62" w:after="62"/>
            </w:pPr>
            <w:r w:rsidRPr="00696FB2">
              <w:t>202</w:t>
            </w:r>
            <w:r>
              <w:t>5</w:t>
            </w:r>
            <w:r w:rsidRPr="00696FB2">
              <w:t>年1月1日</w:t>
            </w:r>
          </w:p>
        </w:tc>
        <w:tc>
          <w:tcPr>
            <w:tcW w:w="1053" w:type="pct"/>
            <w:shd w:val="clear" w:color="000000" w:fill="FFFFFF"/>
            <w:vAlign w:val="center"/>
            <w:hideMark/>
          </w:tcPr>
          <w:p w14:paraId="7A55B25A" w14:textId="77777777" w:rsidR="0062409B" w:rsidRPr="00696FB2" w:rsidRDefault="0062409B" w:rsidP="0062409B">
            <w:pPr>
              <w:pStyle w:val="1453"/>
              <w:spacing w:before="62" w:after="62"/>
            </w:pPr>
            <w:r w:rsidRPr="00696FB2">
              <w:t>2025年4月30日</w:t>
            </w:r>
          </w:p>
        </w:tc>
      </w:tr>
      <w:tr w:rsidR="0062409B" w:rsidRPr="00696FB2" w14:paraId="5D0DA27D" w14:textId="77777777" w:rsidTr="006B3D0F">
        <w:tc>
          <w:tcPr>
            <w:tcW w:w="379" w:type="pct"/>
            <w:shd w:val="clear" w:color="auto" w:fill="auto"/>
            <w:noWrap/>
            <w:vAlign w:val="center"/>
          </w:tcPr>
          <w:p w14:paraId="03676608" w14:textId="77777777" w:rsidR="0062409B" w:rsidRPr="00A57A87" w:rsidRDefault="0062409B" w:rsidP="000E67EB">
            <w:pPr>
              <w:pStyle w:val="1453"/>
              <w:numPr>
                <w:ilvl w:val="0"/>
                <w:numId w:val="6"/>
              </w:numPr>
              <w:spacing w:before="62" w:after="62"/>
            </w:pPr>
          </w:p>
        </w:tc>
        <w:tc>
          <w:tcPr>
            <w:tcW w:w="2252" w:type="pct"/>
            <w:shd w:val="clear" w:color="000000" w:fill="FFFFFF"/>
            <w:vAlign w:val="center"/>
            <w:hideMark/>
          </w:tcPr>
          <w:p w14:paraId="30C1E8EB" w14:textId="77777777" w:rsidR="0062409B" w:rsidRPr="00696FB2" w:rsidRDefault="0062409B" w:rsidP="0062409B">
            <w:pPr>
              <w:pStyle w:val="1453"/>
              <w:spacing w:before="62" w:after="62"/>
            </w:pPr>
            <w:r w:rsidRPr="00696FB2">
              <w:t xml:space="preserve">   配合全军综合验收</w:t>
            </w:r>
          </w:p>
        </w:tc>
        <w:tc>
          <w:tcPr>
            <w:tcW w:w="1316" w:type="pct"/>
            <w:shd w:val="clear" w:color="000000" w:fill="FFFFFF"/>
            <w:vAlign w:val="center"/>
            <w:hideMark/>
          </w:tcPr>
          <w:p w14:paraId="1A115910" w14:textId="77777777" w:rsidR="0062409B" w:rsidRPr="00696FB2" w:rsidRDefault="0062409B" w:rsidP="0062409B">
            <w:pPr>
              <w:pStyle w:val="1453"/>
              <w:spacing w:before="62" w:after="62"/>
            </w:pPr>
            <w:r w:rsidRPr="00696FB2">
              <w:t>2025年5月1日</w:t>
            </w:r>
          </w:p>
        </w:tc>
        <w:tc>
          <w:tcPr>
            <w:tcW w:w="1053" w:type="pct"/>
            <w:shd w:val="clear" w:color="000000" w:fill="FFFFFF"/>
            <w:vAlign w:val="center"/>
            <w:hideMark/>
          </w:tcPr>
          <w:p w14:paraId="26927E8D" w14:textId="77777777" w:rsidR="0062409B" w:rsidRPr="00696FB2" w:rsidRDefault="0062409B" w:rsidP="0062409B">
            <w:pPr>
              <w:pStyle w:val="1453"/>
              <w:spacing w:before="62" w:after="62"/>
            </w:pPr>
            <w:r w:rsidRPr="00696FB2">
              <w:t>2025年6月30日</w:t>
            </w:r>
          </w:p>
        </w:tc>
      </w:tr>
      <w:tr w:rsidR="0062409B" w:rsidRPr="00696FB2" w14:paraId="710B38E1" w14:textId="77777777" w:rsidTr="006B3D0F">
        <w:tc>
          <w:tcPr>
            <w:tcW w:w="379" w:type="pct"/>
            <w:shd w:val="clear" w:color="auto" w:fill="auto"/>
            <w:noWrap/>
            <w:vAlign w:val="center"/>
          </w:tcPr>
          <w:p w14:paraId="6F1F893F" w14:textId="77777777" w:rsidR="0062409B" w:rsidRPr="00696FB2" w:rsidRDefault="0062409B" w:rsidP="000E67EB">
            <w:pPr>
              <w:pStyle w:val="1453"/>
              <w:numPr>
                <w:ilvl w:val="0"/>
                <w:numId w:val="6"/>
              </w:numPr>
              <w:spacing w:before="62" w:after="62"/>
            </w:pPr>
          </w:p>
        </w:tc>
        <w:tc>
          <w:tcPr>
            <w:tcW w:w="2252" w:type="pct"/>
            <w:shd w:val="clear" w:color="000000" w:fill="FFFFFF"/>
            <w:vAlign w:val="center"/>
          </w:tcPr>
          <w:p w14:paraId="27E12F0C" w14:textId="77777777" w:rsidR="0062409B" w:rsidRPr="0062409B" w:rsidRDefault="0062409B" w:rsidP="0062409B">
            <w:pPr>
              <w:pStyle w:val="1453"/>
              <w:spacing w:before="62" w:after="62"/>
              <w:rPr>
                <w:b/>
              </w:rPr>
            </w:pPr>
            <w:r w:rsidRPr="0062409B">
              <w:rPr>
                <w:rFonts w:hint="eastAsia"/>
                <w:b/>
              </w:rPr>
              <w:t>定版三方测评</w:t>
            </w:r>
          </w:p>
        </w:tc>
        <w:tc>
          <w:tcPr>
            <w:tcW w:w="1316" w:type="pct"/>
            <w:shd w:val="clear" w:color="000000" w:fill="FFFFFF"/>
            <w:vAlign w:val="center"/>
          </w:tcPr>
          <w:p w14:paraId="04D6AE43" w14:textId="77777777" w:rsidR="0062409B" w:rsidRPr="0062409B" w:rsidRDefault="0062409B" w:rsidP="0062409B">
            <w:pPr>
              <w:pStyle w:val="1453"/>
              <w:spacing w:before="62" w:after="62"/>
              <w:rPr>
                <w:b/>
              </w:rPr>
            </w:pPr>
            <w:r w:rsidRPr="0062409B">
              <w:rPr>
                <w:b/>
              </w:rPr>
              <w:t>2025年5月1日</w:t>
            </w:r>
          </w:p>
        </w:tc>
        <w:tc>
          <w:tcPr>
            <w:tcW w:w="1053" w:type="pct"/>
            <w:shd w:val="clear" w:color="000000" w:fill="FFFFFF"/>
            <w:vAlign w:val="center"/>
          </w:tcPr>
          <w:p w14:paraId="3AE7FE15" w14:textId="77777777" w:rsidR="0062409B" w:rsidRPr="0062409B" w:rsidRDefault="0062409B" w:rsidP="0062409B">
            <w:pPr>
              <w:pStyle w:val="1453"/>
              <w:spacing w:before="62" w:after="62"/>
              <w:rPr>
                <w:b/>
              </w:rPr>
            </w:pPr>
            <w:r w:rsidRPr="0062409B">
              <w:rPr>
                <w:b/>
              </w:rPr>
              <w:t>2025年6月30日</w:t>
            </w:r>
          </w:p>
        </w:tc>
      </w:tr>
      <w:tr w:rsidR="0062409B" w:rsidRPr="00696FB2" w14:paraId="7EDC1D38" w14:textId="77777777" w:rsidTr="006B3D0F">
        <w:tc>
          <w:tcPr>
            <w:tcW w:w="379" w:type="pct"/>
            <w:shd w:val="clear" w:color="auto" w:fill="auto"/>
            <w:noWrap/>
            <w:vAlign w:val="center"/>
          </w:tcPr>
          <w:p w14:paraId="5691F3FE" w14:textId="77777777" w:rsidR="0062409B" w:rsidRPr="00696FB2" w:rsidRDefault="0062409B" w:rsidP="000E67EB">
            <w:pPr>
              <w:pStyle w:val="1453"/>
              <w:numPr>
                <w:ilvl w:val="0"/>
                <w:numId w:val="6"/>
              </w:numPr>
              <w:spacing w:before="62" w:after="62"/>
            </w:pPr>
          </w:p>
        </w:tc>
        <w:tc>
          <w:tcPr>
            <w:tcW w:w="2252" w:type="pct"/>
            <w:shd w:val="clear" w:color="000000" w:fill="FFFFFF"/>
            <w:vAlign w:val="center"/>
            <w:hideMark/>
          </w:tcPr>
          <w:p w14:paraId="384A329D" w14:textId="77777777" w:rsidR="0062409B" w:rsidRPr="0062409B" w:rsidRDefault="0062409B" w:rsidP="0062409B">
            <w:pPr>
              <w:pStyle w:val="1453"/>
              <w:spacing w:before="62" w:after="62"/>
              <w:rPr>
                <w:b/>
              </w:rPr>
            </w:pPr>
            <w:r w:rsidRPr="0062409B">
              <w:rPr>
                <w:b/>
              </w:rPr>
              <w:t>系统上线</w:t>
            </w:r>
          </w:p>
        </w:tc>
        <w:tc>
          <w:tcPr>
            <w:tcW w:w="1316" w:type="pct"/>
            <w:shd w:val="clear" w:color="000000" w:fill="FFFFFF"/>
            <w:vAlign w:val="center"/>
            <w:hideMark/>
          </w:tcPr>
          <w:p w14:paraId="118474A0" w14:textId="77777777" w:rsidR="0062409B" w:rsidRPr="0062409B" w:rsidRDefault="0062409B" w:rsidP="0062409B">
            <w:pPr>
              <w:pStyle w:val="1453"/>
              <w:spacing w:before="62" w:after="62"/>
              <w:rPr>
                <w:b/>
              </w:rPr>
            </w:pPr>
            <w:r w:rsidRPr="0062409B">
              <w:rPr>
                <w:b/>
              </w:rPr>
              <w:t>2025年7月1日</w:t>
            </w:r>
          </w:p>
        </w:tc>
        <w:tc>
          <w:tcPr>
            <w:tcW w:w="1053" w:type="pct"/>
            <w:shd w:val="clear" w:color="000000" w:fill="FFFFFF"/>
            <w:vAlign w:val="center"/>
            <w:hideMark/>
          </w:tcPr>
          <w:p w14:paraId="217ACB75" w14:textId="77777777" w:rsidR="0062409B" w:rsidRPr="0062409B" w:rsidRDefault="0062409B" w:rsidP="0062409B">
            <w:pPr>
              <w:pStyle w:val="1453"/>
              <w:spacing w:before="62" w:after="62"/>
              <w:rPr>
                <w:b/>
              </w:rPr>
            </w:pPr>
            <w:r w:rsidRPr="0062409B">
              <w:rPr>
                <w:b/>
              </w:rPr>
              <w:t>2025年10月31</w:t>
            </w:r>
            <w:r w:rsidRPr="0062409B">
              <w:rPr>
                <w:b/>
              </w:rPr>
              <w:lastRenderedPageBreak/>
              <w:t>日</w:t>
            </w:r>
          </w:p>
        </w:tc>
      </w:tr>
      <w:tr w:rsidR="0062409B" w:rsidRPr="00696FB2" w14:paraId="6EC763D2" w14:textId="77777777" w:rsidTr="006B3D0F">
        <w:tc>
          <w:tcPr>
            <w:tcW w:w="379" w:type="pct"/>
            <w:shd w:val="clear" w:color="auto" w:fill="auto"/>
            <w:noWrap/>
            <w:vAlign w:val="center"/>
          </w:tcPr>
          <w:p w14:paraId="5D59E5C1" w14:textId="77777777" w:rsidR="0062409B" w:rsidRPr="00696FB2" w:rsidRDefault="0062409B" w:rsidP="000E67EB">
            <w:pPr>
              <w:pStyle w:val="1453"/>
              <w:numPr>
                <w:ilvl w:val="0"/>
                <w:numId w:val="6"/>
              </w:numPr>
              <w:spacing w:before="62" w:after="62"/>
            </w:pPr>
          </w:p>
        </w:tc>
        <w:tc>
          <w:tcPr>
            <w:tcW w:w="2252" w:type="pct"/>
            <w:shd w:val="clear" w:color="000000" w:fill="FFFFFF"/>
            <w:vAlign w:val="center"/>
            <w:hideMark/>
          </w:tcPr>
          <w:p w14:paraId="5CCFF30E" w14:textId="77777777" w:rsidR="0062409B" w:rsidRPr="0062409B" w:rsidRDefault="0062409B" w:rsidP="0062409B">
            <w:pPr>
              <w:pStyle w:val="1453"/>
              <w:spacing w:before="62" w:after="62"/>
              <w:rPr>
                <w:b/>
              </w:rPr>
            </w:pPr>
            <w:r w:rsidRPr="0062409B">
              <w:rPr>
                <w:b/>
              </w:rPr>
              <w:t>系统验收</w:t>
            </w:r>
          </w:p>
        </w:tc>
        <w:tc>
          <w:tcPr>
            <w:tcW w:w="1316" w:type="pct"/>
            <w:shd w:val="clear" w:color="000000" w:fill="FFFFFF"/>
            <w:vAlign w:val="center"/>
            <w:hideMark/>
          </w:tcPr>
          <w:p w14:paraId="30AC470A" w14:textId="77777777" w:rsidR="0062409B" w:rsidRPr="0062409B" w:rsidRDefault="0062409B" w:rsidP="0062409B">
            <w:pPr>
              <w:pStyle w:val="1453"/>
              <w:spacing w:before="62" w:after="62"/>
              <w:rPr>
                <w:b/>
              </w:rPr>
            </w:pPr>
            <w:r w:rsidRPr="0062409B">
              <w:rPr>
                <w:b/>
              </w:rPr>
              <w:t>2025年11月1日</w:t>
            </w:r>
          </w:p>
        </w:tc>
        <w:tc>
          <w:tcPr>
            <w:tcW w:w="1053" w:type="pct"/>
            <w:shd w:val="clear" w:color="000000" w:fill="FFFFFF"/>
            <w:vAlign w:val="center"/>
            <w:hideMark/>
          </w:tcPr>
          <w:p w14:paraId="5C2E1423" w14:textId="77777777" w:rsidR="0062409B" w:rsidRPr="0062409B" w:rsidRDefault="0062409B" w:rsidP="0062409B">
            <w:pPr>
              <w:pStyle w:val="1453"/>
              <w:spacing w:before="62" w:after="62"/>
              <w:rPr>
                <w:b/>
              </w:rPr>
            </w:pPr>
            <w:r w:rsidRPr="0062409B">
              <w:rPr>
                <w:b/>
              </w:rPr>
              <w:t>2025年12月31日</w:t>
            </w:r>
          </w:p>
        </w:tc>
      </w:tr>
      <w:tr w:rsidR="0062409B" w:rsidRPr="00696FB2" w14:paraId="2ABB00A3" w14:textId="77777777" w:rsidTr="006B3D0F">
        <w:tc>
          <w:tcPr>
            <w:tcW w:w="379" w:type="pct"/>
            <w:shd w:val="clear" w:color="auto" w:fill="auto"/>
            <w:noWrap/>
            <w:vAlign w:val="center"/>
          </w:tcPr>
          <w:p w14:paraId="724D58B6" w14:textId="77777777" w:rsidR="0062409B" w:rsidRPr="00A57A87" w:rsidRDefault="0062409B" w:rsidP="000E67EB">
            <w:pPr>
              <w:pStyle w:val="1453"/>
              <w:numPr>
                <w:ilvl w:val="0"/>
                <w:numId w:val="6"/>
              </w:numPr>
              <w:spacing w:before="62" w:after="62"/>
            </w:pPr>
          </w:p>
        </w:tc>
        <w:tc>
          <w:tcPr>
            <w:tcW w:w="2252" w:type="pct"/>
            <w:shd w:val="clear" w:color="000000" w:fill="FFFFFF"/>
            <w:vAlign w:val="center"/>
            <w:hideMark/>
          </w:tcPr>
          <w:p w14:paraId="1C512DD6" w14:textId="77777777" w:rsidR="0062409B" w:rsidRPr="00696FB2" w:rsidRDefault="0062409B" w:rsidP="0062409B">
            <w:pPr>
              <w:pStyle w:val="1453"/>
              <w:spacing w:before="62" w:after="62"/>
            </w:pPr>
            <w:r w:rsidRPr="00696FB2">
              <w:t xml:space="preserve">   项目总结与验收材料准备</w:t>
            </w:r>
          </w:p>
        </w:tc>
        <w:tc>
          <w:tcPr>
            <w:tcW w:w="1316" w:type="pct"/>
            <w:shd w:val="clear" w:color="000000" w:fill="FFFFFF"/>
            <w:vAlign w:val="center"/>
            <w:hideMark/>
          </w:tcPr>
          <w:p w14:paraId="71583DFC" w14:textId="77777777" w:rsidR="0062409B" w:rsidRPr="00696FB2" w:rsidRDefault="0062409B" w:rsidP="0062409B">
            <w:pPr>
              <w:pStyle w:val="1453"/>
              <w:spacing w:before="62" w:after="62"/>
            </w:pPr>
            <w:r w:rsidRPr="00696FB2">
              <w:t>2025年11月1日</w:t>
            </w:r>
          </w:p>
        </w:tc>
        <w:tc>
          <w:tcPr>
            <w:tcW w:w="1053" w:type="pct"/>
            <w:shd w:val="clear" w:color="000000" w:fill="FFFFFF"/>
            <w:vAlign w:val="center"/>
            <w:hideMark/>
          </w:tcPr>
          <w:p w14:paraId="614EE52E" w14:textId="77777777" w:rsidR="0062409B" w:rsidRPr="00696FB2" w:rsidRDefault="0062409B" w:rsidP="0062409B">
            <w:pPr>
              <w:pStyle w:val="1453"/>
              <w:spacing w:before="62" w:after="62"/>
            </w:pPr>
            <w:r w:rsidRPr="00696FB2">
              <w:t>2025年11月30日</w:t>
            </w:r>
          </w:p>
        </w:tc>
      </w:tr>
      <w:tr w:rsidR="0062409B" w:rsidRPr="00696FB2" w14:paraId="4E40DD35" w14:textId="77777777" w:rsidTr="006B3D0F">
        <w:tc>
          <w:tcPr>
            <w:tcW w:w="379" w:type="pct"/>
            <w:shd w:val="clear" w:color="auto" w:fill="auto"/>
            <w:noWrap/>
            <w:vAlign w:val="center"/>
          </w:tcPr>
          <w:p w14:paraId="63142868" w14:textId="77777777" w:rsidR="0062409B" w:rsidRPr="00A57A87" w:rsidRDefault="0062409B" w:rsidP="000E67EB">
            <w:pPr>
              <w:pStyle w:val="1453"/>
              <w:numPr>
                <w:ilvl w:val="0"/>
                <w:numId w:val="6"/>
              </w:numPr>
              <w:spacing w:before="62" w:after="62"/>
            </w:pPr>
          </w:p>
        </w:tc>
        <w:tc>
          <w:tcPr>
            <w:tcW w:w="2252" w:type="pct"/>
            <w:shd w:val="clear" w:color="000000" w:fill="FFFFFF"/>
            <w:vAlign w:val="center"/>
            <w:hideMark/>
          </w:tcPr>
          <w:p w14:paraId="175F0AA8" w14:textId="77777777" w:rsidR="0062409B" w:rsidRPr="00696FB2" w:rsidRDefault="0062409B" w:rsidP="0062409B">
            <w:pPr>
              <w:pStyle w:val="1453"/>
              <w:spacing w:before="62" w:after="62"/>
            </w:pPr>
            <w:r w:rsidRPr="00696FB2">
              <w:t xml:space="preserve">   验收评审与回归</w:t>
            </w:r>
          </w:p>
        </w:tc>
        <w:tc>
          <w:tcPr>
            <w:tcW w:w="1316" w:type="pct"/>
            <w:shd w:val="clear" w:color="000000" w:fill="FFFFFF"/>
            <w:vAlign w:val="center"/>
            <w:hideMark/>
          </w:tcPr>
          <w:p w14:paraId="34287F96" w14:textId="77777777" w:rsidR="0062409B" w:rsidRPr="00696FB2" w:rsidRDefault="0062409B" w:rsidP="0062409B">
            <w:pPr>
              <w:pStyle w:val="1453"/>
              <w:spacing w:before="62" w:after="62"/>
            </w:pPr>
            <w:r w:rsidRPr="00696FB2">
              <w:t>2025年12月1日</w:t>
            </w:r>
          </w:p>
        </w:tc>
        <w:tc>
          <w:tcPr>
            <w:tcW w:w="1053" w:type="pct"/>
            <w:shd w:val="clear" w:color="000000" w:fill="FFFFFF"/>
            <w:vAlign w:val="center"/>
            <w:hideMark/>
          </w:tcPr>
          <w:p w14:paraId="10B36BF2" w14:textId="77777777" w:rsidR="0062409B" w:rsidRPr="00696FB2" w:rsidRDefault="0062409B" w:rsidP="0062409B">
            <w:pPr>
              <w:pStyle w:val="1453"/>
              <w:spacing w:before="62" w:after="62"/>
            </w:pPr>
            <w:r w:rsidRPr="00696FB2">
              <w:t>2025年12月31日</w:t>
            </w:r>
          </w:p>
        </w:tc>
      </w:tr>
    </w:tbl>
    <w:p w14:paraId="2973203C" w14:textId="77777777" w:rsidR="00CD76F9" w:rsidRDefault="00CD76F9" w:rsidP="00B93296"/>
    <w:sectPr w:rsidR="00CD76F9" w:rsidSect="00EA5BEB">
      <w:headerReference w:type="even" r:id="rId52"/>
      <w:headerReference w:type="default" r:id="rId53"/>
      <w:footerReference w:type="even" r:id="rId54"/>
      <w:headerReference w:type="first" r:id="rId55"/>
      <w:footerReference w:type="first" r:id="rId56"/>
      <w:pgSz w:w="11906" w:h="16838"/>
      <w:pgMar w:top="1588" w:right="1418" w:bottom="1418" w:left="1588" w:header="851" w:footer="992" w:gutter="0"/>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 wne:kcmPrimary="0432">
      <wne:acd wne:acdName="acd1"/>
    </wne:keymap>
    <wne:keymap wne:kcmPrimary="0433">
      <wne:acd wne:acdName="acd2"/>
    </wne:keymap>
    <wne:keymap wne:kcmPrimary="0434">
      <wne:acd wne:acdName="acd3"/>
    </wne:keymap>
    <wne:keymap wne:kcmPrimary="0435">
      <wne:acd wne:acdName="acd4"/>
    </wne:keymap>
  </wne:keymaps>
  <wne:toolbars>
    <wne:acdManifest>
      <wne:acdEntry wne:acdName="acd0"/>
      <wne:acdEntry wne:acdName="acd1"/>
      <wne:acdEntry wne:acdName="acd2"/>
      <wne:acdEntry wne:acdName="acd3"/>
      <wne:acdEntry wne:acdName="acd4"/>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9B8E64" w14:textId="77777777" w:rsidR="00405EEC" w:rsidRDefault="00405EEC" w:rsidP="001E2CBB">
      <w:r>
        <w:separator/>
      </w:r>
    </w:p>
    <w:p w14:paraId="77B28351" w14:textId="77777777" w:rsidR="00405EEC" w:rsidRDefault="00405EEC"/>
    <w:p w14:paraId="1664B756" w14:textId="77777777" w:rsidR="00405EEC" w:rsidRDefault="00405EEC"/>
  </w:endnote>
  <w:endnote w:type="continuationSeparator" w:id="0">
    <w:p w14:paraId="37BB9EF7" w14:textId="77777777" w:rsidR="00405EEC" w:rsidRDefault="00405EEC" w:rsidP="001E2CBB">
      <w:r>
        <w:continuationSeparator/>
      </w:r>
    </w:p>
    <w:p w14:paraId="33CE49B7" w14:textId="77777777" w:rsidR="00405EEC" w:rsidRDefault="00405EEC"/>
    <w:p w14:paraId="0BEEBF1C" w14:textId="77777777" w:rsidR="00405EEC" w:rsidRDefault="00405E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方正小标宋简体">
    <w:altName w:val="方正舒体"/>
    <w:charset w:val="86"/>
    <w:family w:val="script"/>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11143A" w14:textId="77777777" w:rsidR="00EF365F" w:rsidRDefault="00EF365F">
    <w:pP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2747238"/>
      <w:docPartObj>
        <w:docPartGallery w:val="Page Numbers (Bottom of Page)"/>
        <w:docPartUnique/>
      </w:docPartObj>
    </w:sdtPr>
    <w:sdtEndPr/>
    <w:sdtContent>
      <w:p w14:paraId="63ED83D4" w14:textId="454DD815" w:rsidR="00EF365F" w:rsidRPr="00646F88" w:rsidRDefault="000D41A4" w:rsidP="00CD76F9">
        <w:pPr>
          <w:jc w:val="center"/>
        </w:pPr>
        <w:r>
          <w:fldChar w:fldCharType="begin"/>
        </w:r>
        <w:r w:rsidR="00EF365F">
          <w:instrText>PAGE   \* MERGEFORMAT</w:instrText>
        </w:r>
        <w:r>
          <w:fldChar w:fldCharType="separate"/>
        </w:r>
        <w:r w:rsidR="007C0F24" w:rsidRPr="007C0F24">
          <w:rPr>
            <w:noProof/>
            <w:lang w:val="zh-CN"/>
          </w:rPr>
          <w:t>II</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6597515"/>
    </w:sdtPr>
    <w:sdtEndPr/>
    <w:sdtContent>
      <w:p w14:paraId="0A111FFC" w14:textId="77777777" w:rsidR="00EF365F" w:rsidRPr="00041DF5" w:rsidRDefault="00EF365F" w:rsidP="00041DF5">
        <w:r w:rsidRPr="00041DF5">
          <w:t>—</w:t>
        </w:r>
        <w:r w:rsidR="000D41A4" w:rsidRPr="00041DF5">
          <w:fldChar w:fldCharType="begin"/>
        </w:r>
        <w:r w:rsidRPr="00041DF5">
          <w:instrText xml:space="preserve">PAGE  </w:instrText>
        </w:r>
        <w:r w:rsidR="000D41A4" w:rsidRPr="00041DF5">
          <w:fldChar w:fldCharType="separate"/>
        </w:r>
        <w:r w:rsidRPr="00041DF5">
          <w:t>22</w:t>
        </w:r>
        <w:r w:rsidR="000D41A4" w:rsidRPr="00041DF5">
          <w:fldChar w:fldCharType="end"/>
        </w:r>
        <w:r w:rsidRPr="00041DF5">
          <w:t>—</w:t>
        </w:r>
      </w:p>
    </w:sdtContent>
  </w:sdt>
  <w:p w14:paraId="4E04AC4F" w14:textId="77777777" w:rsidR="00EF365F" w:rsidRDefault="00EF365F"/>
  <w:p w14:paraId="24534185" w14:textId="77777777" w:rsidR="00EF365F" w:rsidRDefault="00EF365F"/>
  <w:p w14:paraId="29055798" w14:textId="77777777" w:rsidR="00EF365F" w:rsidRDefault="00EF365F"/>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B6B692" w14:textId="77777777" w:rsidR="00EF365F" w:rsidRDefault="00EF365F" w:rsidP="00041DF5"/>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435BF3" w14:textId="77777777" w:rsidR="00405EEC" w:rsidRDefault="00405EEC" w:rsidP="001E2CBB">
      <w:r>
        <w:separator/>
      </w:r>
    </w:p>
    <w:p w14:paraId="222B5CB6" w14:textId="77777777" w:rsidR="00405EEC" w:rsidRDefault="00405EEC"/>
    <w:p w14:paraId="74906704" w14:textId="77777777" w:rsidR="00405EEC" w:rsidRDefault="00405EEC"/>
  </w:footnote>
  <w:footnote w:type="continuationSeparator" w:id="0">
    <w:p w14:paraId="69D76536" w14:textId="77777777" w:rsidR="00405EEC" w:rsidRDefault="00405EEC" w:rsidP="001E2CBB">
      <w:r>
        <w:continuationSeparator/>
      </w:r>
    </w:p>
    <w:p w14:paraId="0752CB4C" w14:textId="77777777" w:rsidR="00405EEC" w:rsidRDefault="00405EEC"/>
    <w:p w14:paraId="0E4DCDB2" w14:textId="77777777" w:rsidR="00405EEC" w:rsidRDefault="00405EEC"/>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8A64DD" w14:textId="77777777" w:rsidR="00EF365F" w:rsidRDefault="00EF365F" w:rsidP="00041DF5"/>
  <w:p w14:paraId="774C333F" w14:textId="77777777" w:rsidR="00EF365F" w:rsidRDefault="00EF365F"/>
  <w:p w14:paraId="4156E43C" w14:textId="77777777" w:rsidR="00EF365F" w:rsidRDefault="00EF365F"/>
  <w:p w14:paraId="3D7E9E73" w14:textId="77777777" w:rsidR="00EF365F" w:rsidRDefault="00EF365F"/>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34DA1A" w14:textId="77777777" w:rsidR="00EF365F" w:rsidRDefault="00EF365F" w:rsidP="00041DF5"/>
  <w:p w14:paraId="569FCA19" w14:textId="77777777" w:rsidR="00EF365F" w:rsidRDefault="00EF365F"/>
  <w:p w14:paraId="4B18F2D4" w14:textId="77777777" w:rsidR="00EF365F" w:rsidRDefault="00EF365F"/>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CEA312" w14:textId="77777777" w:rsidR="00EF365F" w:rsidRDefault="00EF365F" w:rsidP="00041DF5"/>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95990"/>
    <w:multiLevelType w:val="hybridMultilevel"/>
    <w:tmpl w:val="C49C4140"/>
    <w:lvl w:ilvl="0" w:tplc="1D129970">
      <w:start w:val="1"/>
      <w:numFmt w:val="decimal"/>
      <w:lvlText w:val="%1"/>
      <w:lvlJc w:val="left"/>
      <w:pPr>
        <w:ind w:left="170" w:firstLine="0"/>
      </w:pPr>
      <w:rPr>
        <w:rFonts w:ascii="Times New Roman" w:eastAsia="宋体" w:hAnsi="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D8B4525"/>
    <w:multiLevelType w:val="multilevel"/>
    <w:tmpl w:val="28BC1456"/>
    <w:lvl w:ilvl="0">
      <w:start w:val="1"/>
      <w:numFmt w:val="decimal"/>
      <w:suff w:val="space"/>
      <w:lvlText w:val="%1 "/>
      <w:lvlJc w:val="left"/>
      <w:pPr>
        <w:ind w:left="0" w:firstLine="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1">
      <w:start w:val="1"/>
      <w:numFmt w:val="decimal"/>
      <w:suff w:val="space"/>
      <w:lvlText w:val="%1.%2 "/>
      <w:lvlJc w:val="left"/>
      <w:pPr>
        <w:ind w:left="0" w:firstLine="0"/>
      </w:pPr>
      <w:rPr>
        <w:rFonts w:ascii="黑体" w:eastAsia="黑体" w:hAnsi="Times New Roman" w:cs="Times New Roman" w:hint="eastAsia"/>
        <w:b w:val="0"/>
        <w:bCs w:val="0"/>
        <w:i w:val="0"/>
        <w:iCs w:val="0"/>
        <w:caps w:val="0"/>
        <w:smallCaps w:val="0"/>
        <w:strike w:val="0"/>
        <w:dstrike w:val="0"/>
        <w:snapToGrid w:val="0"/>
        <w:vanish w:val="0"/>
        <w:color w:val="000000"/>
        <w:spacing w:val="0"/>
        <w:w w:val="0"/>
        <w:kern w:val="0"/>
        <w:position w:val="0"/>
        <w:szCs w:val="0"/>
        <w:u w:val="none"/>
        <w:vertAlign w:val="baseline"/>
      </w:rPr>
    </w:lvl>
    <w:lvl w:ilvl="2">
      <w:start w:val="1"/>
      <w:numFmt w:val="decimal"/>
      <w:suff w:val="space"/>
      <w:lvlText w:val="%1.%2.%3 "/>
      <w:lvlJc w:val="left"/>
      <w:pPr>
        <w:ind w:left="426" w:firstLine="0"/>
      </w:pPr>
      <w:rPr>
        <w:rFonts w:ascii="黑体" w:eastAsia="黑体" w:hint="eastAsia"/>
        <w:b w:val="0"/>
        <w:i w:val="0"/>
        <w:sz w:val="24"/>
      </w:rPr>
    </w:lvl>
    <w:lvl w:ilvl="3">
      <w:start w:val="1"/>
      <w:numFmt w:val="decimal"/>
      <w:suff w:val="space"/>
      <w:lvlText w:val="%1.%2.%3.%4 "/>
      <w:lvlJc w:val="left"/>
      <w:pPr>
        <w:ind w:left="0" w:firstLine="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4">
      <w:start w:val="1"/>
      <w:numFmt w:val="decimal"/>
      <w:suff w:val="space"/>
      <w:lvlText w:val="%1.%2.%3.%4.%5 "/>
      <w:lvlJc w:val="left"/>
      <w:pPr>
        <w:ind w:left="710" w:firstLine="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5">
      <w:start w:val="1"/>
      <w:numFmt w:val="decimal"/>
      <w:lvlText w:val="%1.%2.%3.%4.%5.%6"/>
      <w:lvlJc w:val="left"/>
      <w:pPr>
        <w:tabs>
          <w:tab w:val="left" w:pos="1080"/>
        </w:tabs>
        <w:ind w:left="0" w:firstLine="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 w15:restartNumberingAfterBreak="0">
    <w:nsid w:val="197A0D6F"/>
    <w:multiLevelType w:val="hybridMultilevel"/>
    <w:tmpl w:val="1D9C6552"/>
    <w:lvl w:ilvl="0" w:tplc="E006C9A4">
      <w:start w:val="1"/>
      <w:numFmt w:val="decimal"/>
      <w:lvlText w:val="（%1）"/>
      <w:lvlJc w:val="left"/>
      <w:pPr>
        <w:ind w:left="840" w:hanging="8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E666732"/>
    <w:multiLevelType w:val="hybridMultilevel"/>
    <w:tmpl w:val="6D62D736"/>
    <w:lvl w:ilvl="0" w:tplc="6762ACCA">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4" w15:restartNumberingAfterBreak="0">
    <w:nsid w:val="23A94A60"/>
    <w:multiLevelType w:val="hybridMultilevel"/>
    <w:tmpl w:val="8F6E1208"/>
    <w:lvl w:ilvl="0" w:tplc="AE349806">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5" w15:restartNumberingAfterBreak="0">
    <w:nsid w:val="351C3A20"/>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6" w15:restartNumberingAfterBreak="0">
    <w:nsid w:val="35CD2B6B"/>
    <w:multiLevelType w:val="hybridMultilevel"/>
    <w:tmpl w:val="487C20AC"/>
    <w:lvl w:ilvl="0" w:tplc="AEC430FC">
      <w:start w:val="1"/>
      <w:numFmt w:val="decimal"/>
      <w:lvlText w:val="（%1）"/>
      <w:lvlJc w:val="left"/>
      <w:pPr>
        <w:ind w:left="1280" w:hanging="720"/>
      </w:pPr>
      <w:rPr>
        <w:rFonts w:hint="default"/>
      </w:rPr>
    </w:lvl>
    <w:lvl w:ilvl="1" w:tplc="AAC8373E">
      <w:start w:val="3"/>
      <w:numFmt w:val="decimal"/>
      <w:lvlText w:val="%2）"/>
      <w:lvlJc w:val="left"/>
      <w:pPr>
        <w:ind w:left="1700" w:hanging="720"/>
      </w:pPr>
      <w:rPr>
        <w:rFonts w:hint="default"/>
        <w:color w:val="000000" w:themeColor="text1"/>
      </w:r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7" w15:restartNumberingAfterBreak="0">
    <w:nsid w:val="419F20C8"/>
    <w:multiLevelType w:val="hybridMultilevel"/>
    <w:tmpl w:val="E9666A94"/>
    <w:styleLink w:val="1111110"/>
    <w:lvl w:ilvl="0" w:tplc="DA103D18">
      <w:start w:val="1"/>
      <w:numFmt w:val="decimal"/>
      <w:lvlText w:val="（%1）"/>
      <w:lvlJc w:val="left"/>
      <w:pPr>
        <w:ind w:left="1312" w:hanging="750"/>
      </w:pPr>
      <w:rPr>
        <w:rFonts w:hint="default"/>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8" w15:restartNumberingAfterBreak="0">
    <w:nsid w:val="44D846B8"/>
    <w:multiLevelType w:val="hybridMultilevel"/>
    <w:tmpl w:val="AFE2EFB2"/>
    <w:lvl w:ilvl="0" w:tplc="FAF8A2B0">
      <w:start w:val="3"/>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9" w15:restartNumberingAfterBreak="0">
    <w:nsid w:val="489119CE"/>
    <w:multiLevelType w:val="hybridMultilevel"/>
    <w:tmpl w:val="A9883F14"/>
    <w:lvl w:ilvl="0" w:tplc="8096A0E2">
      <w:start w:val="1"/>
      <w:numFmt w:val="decimal"/>
      <w:lvlText w:val="%1"/>
      <w:lvlJc w:val="left"/>
      <w:pPr>
        <w:ind w:left="340" w:hanging="170"/>
      </w:pPr>
      <w:rPr>
        <w:rFonts w:ascii="Times New Roman" w:eastAsia="宋体" w:hAnsi="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F4F4979"/>
    <w:multiLevelType w:val="multilevel"/>
    <w:tmpl w:val="02086F0A"/>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b w:val="0"/>
      </w:rPr>
    </w:lvl>
    <w:lvl w:ilvl="4">
      <w:start w:val="1"/>
      <w:numFmt w:val="decimal"/>
      <w:pStyle w:val="5"/>
      <w:suff w:val="space"/>
      <w:lvlText w:val="%1.%2.%3.%4.%5"/>
      <w:lvlJc w:val="left"/>
      <w:pPr>
        <w:ind w:left="0" w:firstLine="0"/>
      </w:pPr>
      <w:rPr>
        <w:rFonts w:hint="eastAsia"/>
        <w:b w:val="0"/>
      </w:rPr>
    </w:lvl>
    <w:lvl w:ilvl="5">
      <w:start w:val="1"/>
      <w:numFmt w:val="decimal"/>
      <w:pStyle w:val="6"/>
      <w:suff w:val="space"/>
      <w:lvlText w:val="%1.%2.%3.%4.%5.%6"/>
      <w:lvlJc w:val="left"/>
      <w:pPr>
        <w:ind w:left="0" w:firstLine="0"/>
      </w:pPr>
      <w:rPr>
        <w:rFonts w:hint="eastAsia"/>
        <w:b w:val="0"/>
      </w:rPr>
    </w:lvl>
    <w:lvl w:ilvl="6">
      <w:start w:val="1"/>
      <w:numFmt w:val="decimal"/>
      <w:pStyle w:val="7"/>
      <w:suff w:val="space"/>
      <w:lvlText w:val="%1.%2.%3.%4.%5.%6.%7"/>
      <w:lvlJc w:val="left"/>
      <w:pPr>
        <w:ind w:left="0" w:firstLine="0"/>
      </w:pPr>
      <w:rPr>
        <w:rFonts w:hint="eastAsia"/>
        <w:b w:val="0"/>
      </w:rPr>
    </w:lvl>
    <w:lvl w:ilvl="7">
      <w:start w:val="1"/>
      <w:numFmt w:val="decimal"/>
      <w:pStyle w:val="8"/>
      <w:suff w:val="space"/>
      <w:lvlText w:val="%1.%2.%3.%4.%5.%6.%7.%8"/>
      <w:lvlJc w:val="left"/>
      <w:pPr>
        <w:ind w:left="0" w:firstLine="0"/>
      </w:pPr>
      <w:rPr>
        <w:rFonts w:hint="eastAsia"/>
        <w:b w:val="0"/>
      </w:rPr>
    </w:lvl>
    <w:lvl w:ilvl="8">
      <w:start w:val="1"/>
      <w:numFmt w:val="decimal"/>
      <w:pStyle w:val="9"/>
      <w:suff w:val="space"/>
      <w:lvlText w:val="%1.%2.%3.%4.%5.%6.%7.%8.%9"/>
      <w:lvlJc w:val="left"/>
      <w:pPr>
        <w:ind w:left="0" w:firstLine="0"/>
      </w:pPr>
      <w:rPr>
        <w:rFonts w:hint="eastAsia"/>
        <w:b w:val="0"/>
      </w:rPr>
    </w:lvl>
  </w:abstractNum>
  <w:abstractNum w:abstractNumId="11" w15:restartNumberingAfterBreak="0">
    <w:nsid w:val="505176E6"/>
    <w:multiLevelType w:val="hybridMultilevel"/>
    <w:tmpl w:val="BDFC13CC"/>
    <w:lvl w:ilvl="0" w:tplc="9078AE86">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2" w15:restartNumberingAfterBreak="0">
    <w:nsid w:val="50E5169A"/>
    <w:multiLevelType w:val="hybridMultilevel"/>
    <w:tmpl w:val="5A2A6D04"/>
    <w:lvl w:ilvl="0" w:tplc="CB3EAB7C">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3" w15:restartNumberingAfterBreak="0">
    <w:nsid w:val="5CC71653"/>
    <w:multiLevelType w:val="hybridMultilevel"/>
    <w:tmpl w:val="B80C324E"/>
    <w:lvl w:ilvl="0" w:tplc="96A6082A">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4" w15:restartNumberingAfterBreak="0">
    <w:nsid w:val="6C30437E"/>
    <w:multiLevelType w:val="hybridMultilevel"/>
    <w:tmpl w:val="12CA4C26"/>
    <w:lvl w:ilvl="0" w:tplc="7046891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abstractNumId w:val="10"/>
  </w:num>
  <w:num w:numId="2">
    <w:abstractNumId w:val="5"/>
  </w:num>
  <w:num w:numId="3">
    <w:abstractNumId w:val="7"/>
  </w:num>
  <w:num w:numId="4">
    <w:abstractNumId w:val="6"/>
  </w:num>
  <w:num w:numId="5">
    <w:abstractNumId w:val="3"/>
  </w:num>
  <w:num w:numId="6">
    <w:abstractNumId w:val="0"/>
  </w:num>
  <w:num w:numId="7">
    <w:abstractNumId w:val="1"/>
  </w:num>
  <w:num w:numId="8">
    <w:abstractNumId w:val="8"/>
  </w:num>
  <w:num w:numId="9">
    <w:abstractNumId w:val="2"/>
  </w:num>
  <w:num w:numId="10">
    <w:abstractNumId w:val="9"/>
  </w:num>
  <w:num w:numId="11">
    <w:abstractNumId w:val="12"/>
  </w:num>
  <w:num w:numId="12">
    <w:abstractNumId w:val="11"/>
  </w:num>
  <w:num w:numId="13">
    <w:abstractNumId w:val="4"/>
  </w:num>
  <w:num w:numId="14">
    <w:abstractNumId w:val="13"/>
  </w:num>
  <w:num w:numId="15">
    <w:abstractNumId w:val="1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hideSpellingErrors/>
  <w:hideGrammatical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zh-CN" w:vendorID="64" w:dllVersion="131077" w:nlCheck="1" w:checkStyle="1"/>
  <w:activeWritingStyle w:appName="MSWord" w:lang="en-US" w:vendorID="64" w:dllVersion="131078" w:nlCheck="1" w:checkStyle="0"/>
  <w:documentProtection w:formatting="1" w:enforcement="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F33709"/>
    <w:rsid w:val="000007ED"/>
    <w:rsid w:val="0000367F"/>
    <w:rsid w:val="000053A2"/>
    <w:rsid w:val="00005614"/>
    <w:rsid w:val="000122B0"/>
    <w:rsid w:val="000146BC"/>
    <w:rsid w:val="00014838"/>
    <w:rsid w:val="00016299"/>
    <w:rsid w:val="000214FD"/>
    <w:rsid w:val="0002258B"/>
    <w:rsid w:val="000230D3"/>
    <w:rsid w:val="00026A9D"/>
    <w:rsid w:val="00032D9C"/>
    <w:rsid w:val="00033620"/>
    <w:rsid w:val="00036271"/>
    <w:rsid w:val="00037107"/>
    <w:rsid w:val="00037E6F"/>
    <w:rsid w:val="00040BF9"/>
    <w:rsid w:val="00041DF5"/>
    <w:rsid w:val="00050BD8"/>
    <w:rsid w:val="00052226"/>
    <w:rsid w:val="000523CC"/>
    <w:rsid w:val="00052A9F"/>
    <w:rsid w:val="00054104"/>
    <w:rsid w:val="00054A9D"/>
    <w:rsid w:val="00060C94"/>
    <w:rsid w:val="0006181C"/>
    <w:rsid w:val="00062B40"/>
    <w:rsid w:val="000717EF"/>
    <w:rsid w:val="00072699"/>
    <w:rsid w:val="00073685"/>
    <w:rsid w:val="00076ECF"/>
    <w:rsid w:val="000777A2"/>
    <w:rsid w:val="0008447F"/>
    <w:rsid w:val="00084D14"/>
    <w:rsid w:val="00084DE9"/>
    <w:rsid w:val="00087CC3"/>
    <w:rsid w:val="00090715"/>
    <w:rsid w:val="00091111"/>
    <w:rsid w:val="00091317"/>
    <w:rsid w:val="000916F9"/>
    <w:rsid w:val="00091FE1"/>
    <w:rsid w:val="000A2511"/>
    <w:rsid w:val="000A514C"/>
    <w:rsid w:val="000A5C4E"/>
    <w:rsid w:val="000B21A1"/>
    <w:rsid w:val="000B22DC"/>
    <w:rsid w:val="000B4E8F"/>
    <w:rsid w:val="000B61F5"/>
    <w:rsid w:val="000B6705"/>
    <w:rsid w:val="000B7B57"/>
    <w:rsid w:val="000D0FF1"/>
    <w:rsid w:val="000D2AE0"/>
    <w:rsid w:val="000D372D"/>
    <w:rsid w:val="000D41A4"/>
    <w:rsid w:val="000D5BDD"/>
    <w:rsid w:val="000D5FEC"/>
    <w:rsid w:val="000D6669"/>
    <w:rsid w:val="000D76D9"/>
    <w:rsid w:val="000E2951"/>
    <w:rsid w:val="000E5109"/>
    <w:rsid w:val="000E67EB"/>
    <w:rsid w:val="000E76D3"/>
    <w:rsid w:val="000F1D39"/>
    <w:rsid w:val="000F2804"/>
    <w:rsid w:val="000F2BC7"/>
    <w:rsid w:val="000F7700"/>
    <w:rsid w:val="000F7FB9"/>
    <w:rsid w:val="00101519"/>
    <w:rsid w:val="00101579"/>
    <w:rsid w:val="0010194E"/>
    <w:rsid w:val="001034AE"/>
    <w:rsid w:val="00103991"/>
    <w:rsid w:val="00112324"/>
    <w:rsid w:val="00113DBC"/>
    <w:rsid w:val="0011482F"/>
    <w:rsid w:val="00125AC2"/>
    <w:rsid w:val="00131921"/>
    <w:rsid w:val="00131AE0"/>
    <w:rsid w:val="00136369"/>
    <w:rsid w:val="00136D11"/>
    <w:rsid w:val="001371C3"/>
    <w:rsid w:val="00143A82"/>
    <w:rsid w:val="001440A2"/>
    <w:rsid w:val="00146EA1"/>
    <w:rsid w:val="0014719C"/>
    <w:rsid w:val="001477DC"/>
    <w:rsid w:val="00150A49"/>
    <w:rsid w:val="001536E2"/>
    <w:rsid w:val="001540A9"/>
    <w:rsid w:val="001563A4"/>
    <w:rsid w:val="00164DA2"/>
    <w:rsid w:val="00165F24"/>
    <w:rsid w:val="00165FEB"/>
    <w:rsid w:val="001662FF"/>
    <w:rsid w:val="001721F7"/>
    <w:rsid w:val="00172625"/>
    <w:rsid w:val="00174276"/>
    <w:rsid w:val="00175FA1"/>
    <w:rsid w:val="001810F7"/>
    <w:rsid w:val="00182336"/>
    <w:rsid w:val="0018271C"/>
    <w:rsid w:val="00183DD0"/>
    <w:rsid w:val="0018454E"/>
    <w:rsid w:val="00190493"/>
    <w:rsid w:val="00194203"/>
    <w:rsid w:val="001A75DF"/>
    <w:rsid w:val="001B30D7"/>
    <w:rsid w:val="001B7B9A"/>
    <w:rsid w:val="001C0327"/>
    <w:rsid w:val="001D0274"/>
    <w:rsid w:val="001D0440"/>
    <w:rsid w:val="001D35B5"/>
    <w:rsid w:val="001D5B1A"/>
    <w:rsid w:val="001E2CBB"/>
    <w:rsid w:val="001E461C"/>
    <w:rsid w:val="001F5BDB"/>
    <w:rsid w:val="00203D04"/>
    <w:rsid w:val="00206B04"/>
    <w:rsid w:val="0021070A"/>
    <w:rsid w:val="00220943"/>
    <w:rsid w:val="00221065"/>
    <w:rsid w:val="00223410"/>
    <w:rsid w:val="00223A2B"/>
    <w:rsid w:val="00225D78"/>
    <w:rsid w:val="00231329"/>
    <w:rsid w:val="00232250"/>
    <w:rsid w:val="00233CC0"/>
    <w:rsid w:val="00233CDB"/>
    <w:rsid w:val="00233FF3"/>
    <w:rsid w:val="00234CCC"/>
    <w:rsid w:val="00235B3E"/>
    <w:rsid w:val="00236FA4"/>
    <w:rsid w:val="00247211"/>
    <w:rsid w:val="00251F0F"/>
    <w:rsid w:val="002525DF"/>
    <w:rsid w:val="00253517"/>
    <w:rsid w:val="0025544D"/>
    <w:rsid w:val="002558A3"/>
    <w:rsid w:val="00257272"/>
    <w:rsid w:val="00257BF4"/>
    <w:rsid w:val="0026024E"/>
    <w:rsid w:val="00262A42"/>
    <w:rsid w:val="002638CE"/>
    <w:rsid w:val="00263AFF"/>
    <w:rsid w:val="00270084"/>
    <w:rsid w:val="00273B36"/>
    <w:rsid w:val="00275853"/>
    <w:rsid w:val="00276878"/>
    <w:rsid w:val="00281255"/>
    <w:rsid w:val="0028258C"/>
    <w:rsid w:val="00284A0B"/>
    <w:rsid w:val="00286B26"/>
    <w:rsid w:val="002949B8"/>
    <w:rsid w:val="00295409"/>
    <w:rsid w:val="00295DA6"/>
    <w:rsid w:val="00296981"/>
    <w:rsid w:val="002A2051"/>
    <w:rsid w:val="002A42C0"/>
    <w:rsid w:val="002A5309"/>
    <w:rsid w:val="002B625F"/>
    <w:rsid w:val="002C153B"/>
    <w:rsid w:val="002D1EC0"/>
    <w:rsid w:val="002D2A9B"/>
    <w:rsid w:val="002D43E4"/>
    <w:rsid w:val="002D6559"/>
    <w:rsid w:val="002E01E0"/>
    <w:rsid w:val="002E3FC0"/>
    <w:rsid w:val="002E42AE"/>
    <w:rsid w:val="002E42C1"/>
    <w:rsid w:val="002E7AD8"/>
    <w:rsid w:val="002F1B2B"/>
    <w:rsid w:val="002F26AB"/>
    <w:rsid w:val="002F2CBA"/>
    <w:rsid w:val="002F4C8E"/>
    <w:rsid w:val="00302F3D"/>
    <w:rsid w:val="00303A7A"/>
    <w:rsid w:val="00304331"/>
    <w:rsid w:val="0030491E"/>
    <w:rsid w:val="0030683F"/>
    <w:rsid w:val="00307A5E"/>
    <w:rsid w:val="00310389"/>
    <w:rsid w:val="003113DC"/>
    <w:rsid w:val="00314FA8"/>
    <w:rsid w:val="00315B2B"/>
    <w:rsid w:val="003161D2"/>
    <w:rsid w:val="00317CBD"/>
    <w:rsid w:val="00325D1E"/>
    <w:rsid w:val="00327424"/>
    <w:rsid w:val="003375EC"/>
    <w:rsid w:val="003451FF"/>
    <w:rsid w:val="00350BBC"/>
    <w:rsid w:val="00351C55"/>
    <w:rsid w:val="0035290E"/>
    <w:rsid w:val="0035766F"/>
    <w:rsid w:val="003622CA"/>
    <w:rsid w:val="00365732"/>
    <w:rsid w:val="00365852"/>
    <w:rsid w:val="00366C15"/>
    <w:rsid w:val="0037213D"/>
    <w:rsid w:val="00374AD7"/>
    <w:rsid w:val="0037679F"/>
    <w:rsid w:val="00384842"/>
    <w:rsid w:val="00397812"/>
    <w:rsid w:val="00397B7C"/>
    <w:rsid w:val="003A141D"/>
    <w:rsid w:val="003A159B"/>
    <w:rsid w:val="003A6C10"/>
    <w:rsid w:val="003A70C1"/>
    <w:rsid w:val="003A7FED"/>
    <w:rsid w:val="003B0343"/>
    <w:rsid w:val="003B5426"/>
    <w:rsid w:val="003B606D"/>
    <w:rsid w:val="003B738C"/>
    <w:rsid w:val="003B7AFC"/>
    <w:rsid w:val="003C1A15"/>
    <w:rsid w:val="003C1F43"/>
    <w:rsid w:val="003C1F84"/>
    <w:rsid w:val="003C2511"/>
    <w:rsid w:val="003C34DA"/>
    <w:rsid w:val="003C4C4C"/>
    <w:rsid w:val="003C6D9B"/>
    <w:rsid w:val="003C7270"/>
    <w:rsid w:val="003C7B4E"/>
    <w:rsid w:val="003D0829"/>
    <w:rsid w:val="003D1D31"/>
    <w:rsid w:val="003D5953"/>
    <w:rsid w:val="003E203E"/>
    <w:rsid w:val="003E46BF"/>
    <w:rsid w:val="003E481C"/>
    <w:rsid w:val="003F0F5E"/>
    <w:rsid w:val="003F0FD9"/>
    <w:rsid w:val="003F12EB"/>
    <w:rsid w:val="003F2CF0"/>
    <w:rsid w:val="003F34B6"/>
    <w:rsid w:val="003F6664"/>
    <w:rsid w:val="003F680E"/>
    <w:rsid w:val="00402580"/>
    <w:rsid w:val="00402D16"/>
    <w:rsid w:val="00405AD3"/>
    <w:rsid w:val="00405EEC"/>
    <w:rsid w:val="00414941"/>
    <w:rsid w:val="00416595"/>
    <w:rsid w:val="00417EB0"/>
    <w:rsid w:val="004200D9"/>
    <w:rsid w:val="00421336"/>
    <w:rsid w:val="00421C32"/>
    <w:rsid w:val="004220DF"/>
    <w:rsid w:val="00423FF5"/>
    <w:rsid w:val="0042719D"/>
    <w:rsid w:val="004300B6"/>
    <w:rsid w:val="00433275"/>
    <w:rsid w:val="0043777C"/>
    <w:rsid w:val="004506A8"/>
    <w:rsid w:val="00450BF7"/>
    <w:rsid w:val="00451C97"/>
    <w:rsid w:val="0045365A"/>
    <w:rsid w:val="00457D11"/>
    <w:rsid w:val="00460E95"/>
    <w:rsid w:val="0046182B"/>
    <w:rsid w:val="00462CB6"/>
    <w:rsid w:val="00463BB8"/>
    <w:rsid w:val="00470108"/>
    <w:rsid w:val="00472831"/>
    <w:rsid w:val="00473F31"/>
    <w:rsid w:val="004755E5"/>
    <w:rsid w:val="0047577F"/>
    <w:rsid w:val="00475A5E"/>
    <w:rsid w:val="00475E92"/>
    <w:rsid w:val="004816E1"/>
    <w:rsid w:val="00487E66"/>
    <w:rsid w:val="00493670"/>
    <w:rsid w:val="00494DF9"/>
    <w:rsid w:val="00495E48"/>
    <w:rsid w:val="004967F2"/>
    <w:rsid w:val="004A301C"/>
    <w:rsid w:val="004A499F"/>
    <w:rsid w:val="004A4B19"/>
    <w:rsid w:val="004A4C7D"/>
    <w:rsid w:val="004A69F1"/>
    <w:rsid w:val="004A7F9C"/>
    <w:rsid w:val="004B1FE1"/>
    <w:rsid w:val="004B6E1C"/>
    <w:rsid w:val="004C0762"/>
    <w:rsid w:val="004C21A2"/>
    <w:rsid w:val="004C245B"/>
    <w:rsid w:val="004C2BB5"/>
    <w:rsid w:val="004C496C"/>
    <w:rsid w:val="004C4B78"/>
    <w:rsid w:val="004C4CB6"/>
    <w:rsid w:val="004D4B66"/>
    <w:rsid w:val="004D7827"/>
    <w:rsid w:val="004E244B"/>
    <w:rsid w:val="004E50D3"/>
    <w:rsid w:val="004E52AE"/>
    <w:rsid w:val="004E5591"/>
    <w:rsid w:val="004E610A"/>
    <w:rsid w:val="004F4C22"/>
    <w:rsid w:val="004F7E7A"/>
    <w:rsid w:val="0050050C"/>
    <w:rsid w:val="00501CB2"/>
    <w:rsid w:val="00501E66"/>
    <w:rsid w:val="005022A5"/>
    <w:rsid w:val="0050351A"/>
    <w:rsid w:val="005102B6"/>
    <w:rsid w:val="005115B6"/>
    <w:rsid w:val="00517685"/>
    <w:rsid w:val="005176CA"/>
    <w:rsid w:val="00521DA3"/>
    <w:rsid w:val="00522377"/>
    <w:rsid w:val="00525F25"/>
    <w:rsid w:val="005266CD"/>
    <w:rsid w:val="00527DA7"/>
    <w:rsid w:val="00530ECF"/>
    <w:rsid w:val="00532EC7"/>
    <w:rsid w:val="005354B5"/>
    <w:rsid w:val="00535EF9"/>
    <w:rsid w:val="00536732"/>
    <w:rsid w:val="005371EC"/>
    <w:rsid w:val="00537664"/>
    <w:rsid w:val="0054094A"/>
    <w:rsid w:val="00542905"/>
    <w:rsid w:val="00546FEC"/>
    <w:rsid w:val="00554AAF"/>
    <w:rsid w:val="00556055"/>
    <w:rsid w:val="00556FFD"/>
    <w:rsid w:val="005605A8"/>
    <w:rsid w:val="00563391"/>
    <w:rsid w:val="0056774D"/>
    <w:rsid w:val="00570630"/>
    <w:rsid w:val="00582714"/>
    <w:rsid w:val="00586008"/>
    <w:rsid w:val="00586016"/>
    <w:rsid w:val="00593D78"/>
    <w:rsid w:val="00595F6B"/>
    <w:rsid w:val="005A0F02"/>
    <w:rsid w:val="005A2934"/>
    <w:rsid w:val="005B15D8"/>
    <w:rsid w:val="005B2ADF"/>
    <w:rsid w:val="005C33F8"/>
    <w:rsid w:val="005C3735"/>
    <w:rsid w:val="005C4D3F"/>
    <w:rsid w:val="005C7BE7"/>
    <w:rsid w:val="005C7E85"/>
    <w:rsid w:val="005D0EB1"/>
    <w:rsid w:val="005D377C"/>
    <w:rsid w:val="005D40B2"/>
    <w:rsid w:val="005D4134"/>
    <w:rsid w:val="005D5654"/>
    <w:rsid w:val="005D59B1"/>
    <w:rsid w:val="005D5A9D"/>
    <w:rsid w:val="005D66F4"/>
    <w:rsid w:val="005D676B"/>
    <w:rsid w:val="005E0C14"/>
    <w:rsid w:val="005E61E3"/>
    <w:rsid w:val="005E7D67"/>
    <w:rsid w:val="005F341C"/>
    <w:rsid w:val="005F39BC"/>
    <w:rsid w:val="0060146E"/>
    <w:rsid w:val="00605E7E"/>
    <w:rsid w:val="006061CA"/>
    <w:rsid w:val="0060794A"/>
    <w:rsid w:val="0061295B"/>
    <w:rsid w:val="00614CA8"/>
    <w:rsid w:val="00615F92"/>
    <w:rsid w:val="0062409B"/>
    <w:rsid w:val="0062449A"/>
    <w:rsid w:val="00624ACF"/>
    <w:rsid w:val="006254E9"/>
    <w:rsid w:val="00627AE2"/>
    <w:rsid w:val="00630166"/>
    <w:rsid w:val="00631201"/>
    <w:rsid w:val="00631EC5"/>
    <w:rsid w:val="00632189"/>
    <w:rsid w:val="00632A4B"/>
    <w:rsid w:val="00632A7A"/>
    <w:rsid w:val="0063496A"/>
    <w:rsid w:val="006373B3"/>
    <w:rsid w:val="006447CD"/>
    <w:rsid w:val="006451C2"/>
    <w:rsid w:val="006478F2"/>
    <w:rsid w:val="006516DA"/>
    <w:rsid w:val="00655799"/>
    <w:rsid w:val="00655AB0"/>
    <w:rsid w:val="00657FCF"/>
    <w:rsid w:val="0066007C"/>
    <w:rsid w:val="00662150"/>
    <w:rsid w:val="0066237F"/>
    <w:rsid w:val="006635B4"/>
    <w:rsid w:val="00670384"/>
    <w:rsid w:val="00670BA4"/>
    <w:rsid w:val="00677726"/>
    <w:rsid w:val="00681EA4"/>
    <w:rsid w:val="006854C2"/>
    <w:rsid w:val="00685ECA"/>
    <w:rsid w:val="00686BC7"/>
    <w:rsid w:val="00690D87"/>
    <w:rsid w:val="00691989"/>
    <w:rsid w:val="006925A6"/>
    <w:rsid w:val="00692F22"/>
    <w:rsid w:val="00693DE8"/>
    <w:rsid w:val="00695F27"/>
    <w:rsid w:val="006963E5"/>
    <w:rsid w:val="006974A1"/>
    <w:rsid w:val="006A7F92"/>
    <w:rsid w:val="006B3112"/>
    <w:rsid w:val="006B3D0F"/>
    <w:rsid w:val="006B46FF"/>
    <w:rsid w:val="006B4C39"/>
    <w:rsid w:val="006B5630"/>
    <w:rsid w:val="006C27B5"/>
    <w:rsid w:val="006C38C8"/>
    <w:rsid w:val="006D12D1"/>
    <w:rsid w:val="006D1EDE"/>
    <w:rsid w:val="006D24B1"/>
    <w:rsid w:val="006D294B"/>
    <w:rsid w:val="006D3C13"/>
    <w:rsid w:val="006D6757"/>
    <w:rsid w:val="006D72C6"/>
    <w:rsid w:val="006E01AC"/>
    <w:rsid w:val="006E43AD"/>
    <w:rsid w:val="006F17D9"/>
    <w:rsid w:val="006F6873"/>
    <w:rsid w:val="00706F38"/>
    <w:rsid w:val="007136CA"/>
    <w:rsid w:val="00717013"/>
    <w:rsid w:val="00724D67"/>
    <w:rsid w:val="007271AD"/>
    <w:rsid w:val="00731ECA"/>
    <w:rsid w:val="00731F88"/>
    <w:rsid w:val="00733209"/>
    <w:rsid w:val="00736641"/>
    <w:rsid w:val="007368EE"/>
    <w:rsid w:val="00741D95"/>
    <w:rsid w:val="00744D4F"/>
    <w:rsid w:val="00744E49"/>
    <w:rsid w:val="007461E5"/>
    <w:rsid w:val="007504E9"/>
    <w:rsid w:val="007565E0"/>
    <w:rsid w:val="00761678"/>
    <w:rsid w:val="00762A43"/>
    <w:rsid w:val="00762CBF"/>
    <w:rsid w:val="00764BAD"/>
    <w:rsid w:val="00767298"/>
    <w:rsid w:val="00771287"/>
    <w:rsid w:val="0077247E"/>
    <w:rsid w:val="00775CED"/>
    <w:rsid w:val="0077697D"/>
    <w:rsid w:val="00776A7F"/>
    <w:rsid w:val="0077732F"/>
    <w:rsid w:val="007774A1"/>
    <w:rsid w:val="00777D1B"/>
    <w:rsid w:val="0078542A"/>
    <w:rsid w:val="0079014E"/>
    <w:rsid w:val="00790C71"/>
    <w:rsid w:val="00790EAA"/>
    <w:rsid w:val="00795BA4"/>
    <w:rsid w:val="00795DC0"/>
    <w:rsid w:val="007A31D8"/>
    <w:rsid w:val="007A390D"/>
    <w:rsid w:val="007A3B62"/>
    <w:rsid w:val="007A63E2"/>
    <w:rsid w:val="007A6FD7"/>
    <w:rsid w:val="007A73EE"/>
    <w:rsid w:val="007A7632"/>
    <w:rsid w:val="007B56BB"/>
    <w:rsid w:val="007B5FE1"/>
    <w:rsid w:val="007B6AAE"/>
    <w:rsid w:val="007C0F24"/>
    <w:rsid w:val="007C3CC3"/>
    <w:rsid w:val="007C40D1"/>
    <w:rsid w:val="007C5159"/>
    <w:rsid w:val="007C6B4F"/>
    <w:rsid w:val="007D2A78"/>
    <w:rsid w:val="007D2CAE"/>
    <w:rsid w:val="007D3062"/>
    <w:rsid w:val="007D5CF3"/>
    <w:rsid w:val="007D638D"/>
    <w:rsid w:val="007E3AD8"/>
    <w:rsid w:val="007E5692"/>
    <w:rsid w:val="007F167E"/>
    <w:rsid w:val="007F1F97"/>
    <w:rsid w:val="007F1FCA"/>
    <w:rsid w:val="007F5619"/>
    <w:rsid w:val="007F6455"/>
    <w:rsid w:val="00802AC8"/>
    <w:rsid w:val="00802BC1"/>
    <w:rsid w:val="00803E52"/>
    <w:rsid w:val="008054E0"/>
    <w:rsid w:val="0080733A"/>
    <w:rsid w:val="00811097"/>
    <w:rsid w:val="008122DB"/>
    <w:rsid w:val="008127B1"/>
    <w:rsid w:val="00812E7F"/>
    <w:rsid w:val="00813199"/>
    <w:rsid w:val="008134FD"/>
    <w:rsid w:val="00813BD4"/>
    <w:rsid w:val="0081587B"/>
    <w:rsid w:val="00816F2D"/>
    <w:rsid w:val="00823519"/>
    <w:rsid w:val="008236A6"/>
    <w:rsid w:val="0082795D"/>
    <w:rsid w:val="00830F9D"/>
    <w:rsid w:val="00834618"/>
    <w:rsid w:val="00845003"/>
    <w:rsid w:val="00847EF9"/>
    <w:rsid w:val="00851D62"/>
    <w:rsid w:val="00854333"/>
    <w:rsid w:val="00854421"/>
    <w:rsid w:val="00857421"/>
    <w:rsid w:val="00862022"/>
    <w:rsid w:val="008711CB"/>
    <w:rsid w:val="00873021"/>
    <w:rsid w:val="00873646"/>
    <w:rsid w:val="00874559"/>
    <w:rsid w:val="00874A63"/>
    <w:rsid w:val="00874D66"/>
    <w:rsid w:val="008753D4"/>
    <w:rsid w:val="0087665D"/>
    <w:rsid w:val="008772CA"/>
    <w:rsid w:val="00881BDA"/>
    <w:rsid w:val="008827D4"/>
    <w:rsid w:val="0088587D"/>
    <w:rsid w:val="00893FF7"/>
    <w:rsid w:val="00897E36"/>
    <w:rsid w:val="008A0636"/>
    <w:rsid w:val="008A1AEC"/>
    <w:rsid w:val="008A4A73"/>
    <w:rsid w:val="008A4F83"/>
    <w:rsid w:val="008A65EA"/>
    <w:rsid w:val="008B0A5F"/>
    <w:rsid w:val="008B1B73"/>
    <w:rsid w:val="008B2224"/>
    <w:rsid w:val="008B5EC0"/>
    <w:rsid w:val="008C025F"/>
    <w:rsid w:val="008C0B9F"/>
    <w:rsid w:val="008C19AD"/>
    <w:rsid w:val="008C225B"/>
    <w:rsid w:val="008D44A9"/>
    <w:rsid w:val="008D4794"/>
    <w:rsid w:val="008D5D8B"/>
    <w:rsid w:val="008E2F45"/>
    <w:rsid w:val="008E582B"/>
    <w:rsid w:val="008E5C3D"/>
    <w:rsid w:val="008F0185"/>
    <w:rsid w:val="00903A75"/>
    <w:rsid w:val="00904FBF"/>
    <w:rsid w:val="00907698"/>
    <w:rsid w:val="00910021"/>
    <w:rsid w:val="009123AC"/>
    <w:rsid w:val="0091241D"/>
    <w:rsid w:val="00914263"/>
    <w:rsid w:val="00915989"/>
    <w:rsid w:val="00916177"/>
    <w:rsid w:val="00916658"/>
    <w:rsid w:val="00922CA1"/>
    <w:rsid w:val="00922EBE"/>
    <w:rsid w:val="00927A8E"/>
    <w:rsid w:val="009314CA"/>
    <w:rsid w:val="00932F28"/>
    <w:rsid w:val="00933039"/>
    <w:rsid w:val="00940DC9"/>
    <w:rsid w:val="00940F10"/>
    <w:rsid w:val="00943F40"/>
    <w:rsid w:val="009462A6"/>
    <w:rsid w:val="00946C93"/>
    <w:rsid w:val="00952FFD"/>
    <w:rsid w:val="00953DC2"/>
    <w:rsid w:val="00956E4F"/>
    <w:rsid w:val="009620E8"/>
    <w:rsid w:val="009624DD"/>
    <w:rsid w:val="00962599"/>
    <w:rsid w:val="0096287E"/>
    <w:rsid w:val="0096305B"/>
    <w:rsid w:val="0096325F"/>
    <w:rsid w:val="00965E16"/>
    <w:rsid w:val="00970434"/>
    <w:rsid w:val="0097131C"/>
    <w:rsid w:val="00972125"/>
    <w:rsid w:val="00974287"/>
    <w:rsid w:val="0097545E"/>
    <w:rsid w:val="009767D3"/>
    <w:rsid w:val="009804B8"/>
    <w:rsid w:val="009808DC"/>
    <w:rsid w:val="00981C7A"/>
    <w:rsid w:val="0098549F"/>
    <w:rsid w:val="00985DF5"/>
    <w:rsid w:val="00990D94"/>
    <w:rsid w:val="00991476"/>
    <w:rsid w:val="00992656"/>
    <w:rsid w:val="00995567"/>
    <w:rsid w:val="0099596F"/>
    <w:rsid w:val="009A073A"/>
    <w:rsid w:val="009A14EE"/>
    <w:rsid w:val="009A3846"/>
    <w:rsid w:val="009A419A"/>
    <w:rsid w:val="009A4800"/>
    <w:rsid w:val="009A5CD2"/>
    <w:rsid w:val="009A6569"/>
    <w:rsid w:val="009B1E0B"/>
    <w:rsid w:val="009B256F"/>
    <w:rsid w:val="009B6241"/>
    <w:rsid w:val="009B6D32"/>
    <w:rsid w:val="009B79B5"/>
    <w:rsid w:val="009C286F"/>
    <w:rsid w:val="009C2B05"/>
    <w:rsid w:val="009C76F3"/>
    <w:rsid w:val="009C790D"/>
    <w:rsid w:val="009D156C"/>
    <w:rsid w:val="009D307C"/>
    <w:rsid w:val="009D31EE"/>
    <w:rsid w:val="009D6D0D"/>
    <w:rsid w:val="009D6DD0"/>
    <w:rsid w:val="009E31FB"/>
    <w:rsid w:val="009E5161"/>
    <w:rsid w:val="009E69BD"/>
    <w:rsid w:val="009F4333"/>
    <w:rsid w:val="009F5EF2"/>
    <w:rsid w:val="00A063E0"/>
    <w:rsid w:val="00A06CF0"/>
    <w:rsid w:val="00A06F53"/>
    <w:rsid w:val="00A10FA0"/>
    <w:rsid w:val="00A13098"/>
    <w:rsid w:val="00A1317C"/>
    <w:rsid w:val="00A132A9"/>
    <w:rsid w:val="00A20417"/>
    <w:rsid w:val="00A212E7"/>
    <w:rsid w:val="00A22D6F"/>
    <w:rsid w:val="00A2337D"/>
    <w:rsid w:val="00A30CD8"/>
    <w:rsid w:val="00A31E0B"/>
    <w:rsid w:val="00A3283C"/>
    <w:rsid w:val="00A328BE"/>
    <w:rsid w:val="00A34FFD"/>
    <w:rsid w:val="00A35833"/>
    <w:rsid w:val="00A443B8"/>
    <w:rsid w:val="00A44BFC"/>
    <w:rsid w:val="00A5075B"/>
    <w:rsid w:val="00A50A97"/>
    <w:rsid w:val="00A55346"/>
    <w:rsid w:val="00A55DCA"/>
    <w:rsid w:val="00A631A8"/>
    <w:rsid w:val="00A65B43"/>
    <w:rsid w:val="00A66E4A"/>
    <w:rsid w:val="00A706B9"/>
    <w:rsid w:val="00A75811"/>
    <w:rsid w:val="00A75DBE"/>
    <w:rsid w:val="00A83578"/>
    <w:rsid w:val="00A83BB0"/>
    <w:rsid w:val="00A84BBA"/>
    <w:rsid w:val="00A865D1"/>
    <w:rsid w:val="00A911E9"/>
    <w:rsid w:val="00A93029"/>
    <w:rsid w:val="00A93407"/>
    <w:rsid w:val="00A97BD6"/>
    <w:rsid w:val="00AA225A"/>
    <w:rsid w:val="00AB544C"/>
    <w:rsid w:val="00AC3F51"/>
    <w:rsid w:val="00AC3F86"/>
    <w:rsid w:val="00AC4F6F"/>
    <w:rsid w:val="00AC551A"/>
    <w:rsid w:val="00AC585A"/>
    <w:rsid w:val="00AC5E5D"/>
    <w:rsid w:val="00AC667F"/>
    <w:rsid w:val="00AC7089"/>
    <w:rsid w:val="00AC7C38"/>
    <w:rsid w:val="00AD2770"/>
    <w:rsid w:val="00AD3F1E"/>
    <w:rsid w:val="00AD54D1"/>
    <w:rsid w:val="00AD5BFE"/>
    <w:rsid w:val="00AD6861"/>
    <w:rsid w:val="00AD7B62"/>
    <w:rsid w:val="00AE058E"/>
    <w:rsid w:val="00AE1C0E"/>
    <w:rsid w:val="00AE3259"/>
    <w:rsid w:val="00AE6F6A"/>
    <w:rsid w:val="00AF31AE"/>
    <w:rsid w:val="00B01CC1"/>
    <w:rsid w:val="00B04296"/>
    <w:rsid w:val="00B06CB1"/>
    <w:rsid w:val="00B07CF0"/>
    <w:rsid w:val="00B1182E"/>
    <w:rsid w:val="00B11B75"/>
    <w:rsid w:val="00B1201B"/>
    <w:rsid w:val="00B1363B"/>
    <w:rsid w:val="00B305C5"/>
    <w:rsid w:val="00B30EF3"/>
    <w:rsid w:val="00B32926"/>
    <w:rsid w:val="00B3351B"/>
    <w:rsid w:val="00B36529"/>
    <w:rsid w:val="00B372E0"/>
    <w:rsid w:val="00B37C5D"/>
    <w:rsid w:val="00B37EB6"/>
    <w:rsid w:val="00B416A1"/>
    <w:rsid w:val="00B45BF8"/>
    <w:rsid w:val="00B47463"/>
    <w:rsid w:val="00B512CD"/>
    <w:rsid w:val="00B515FF"/>
    <w:rsid w:val="00B5183B"/>
    <w:rsid w:val="00B51927"/>
    <w:rsid w:val="00B53A51"/>
    <w:rsid w:val="00B53B05"/>
    <w:rsid w:val="00B54544"/>
    <w:rsid w:val="00B561F1"/>
    <w:rsid w:val="00B60738"/>
    <w:rsid w:val="00B710C5"/>
    <w:rsid w:val="00B7156D"/>
    <w:rsid w:val="00B719F2"/>
    <w:rsid w:val="00B72F89"/>
    <w:rsid w:val="00B7362C"/>
    <w:rsid w:val="00B7533F"/>
    <w:rsid w:val="00B763AD"/>
    <w:rsid w:val="00B77123"/>
    <w:rsid w:val="00B77BB7"/>
    <w:rsid w:val="00B84784"/>
    <w:rsid w:val="00B85C84"/>
    <w:rsid w:val="00B862EF"/>
    <w:rsid w:val="00B90094"/>
    <w:rsid w:val="00B91522"/>
    <w:rsid w:val="00B9211F"/>
    <w:rsid w:val="00B92C67"/>
    <w:rsid w:val="00B93296"/>
    <w:rsid w:val="00B97F45"/>
    <w:rsid w:val="00BA28B7"/>
    <w:rsid w:val="00BA318C"/>
    <w:rsid w:val="00BA4325"/>
    <w:rsid w:val="00BB06C4"/>
    <w:rsid w:val="00BB0E22"/>
    <w:rsid w:val="00BB1D87"/>
    <w:rsid w:val="00BB3424"/>
    <w:rsid w:val="00BC1AB9"/>
    <w:rsid w:val="00BC5E97"/>
    <w:rsid w:val="00BC77B7"/>
    <w:rsid w:val="00BD213B"/>
    <w:rsid w:val="00BD2530"/>
    <w:rsid w:val="00BD2D1B"/>
    <w:rsid w:val="00BD5B9A"/>
    <w:rsid w:val="00BD6519"/>
    <w:rsid w:val="00BD6C7E"/>
    <w:rsid w:val="00BD6F30"/>
    <w:rsid w:val="00BD735B"/>
    <w:rsid w:val="00BD7D5A"/>
    <w:rsid w:val="00BE06C6"/>
    <w:rsid w:val="00BE2A0A"/>
    <w:rsid w:val="00BE2BD7"/>
    <w:rsid w:val="00BE42C4"/>
    <w:rsid w:val="00BE59C4"/>
    <w:rsid w:val="00BE746B"/>
    <w:rsid w:val="00BF014D"/>
    <w:rsid w:val="00BF1F2F"/>
    <w:rsid w:val="00BF2A10"/>
    <w:rsid w:val="00BF51CE"/>
    <w:rsid w:val="00BF56AC"/>
    <w:rsid w:val="00BF75DA"/>
    <w:rsid w:val="00C0186D"/>
    <w:rsid w:val="00C01EDD"/>
    <w:rsid w:val="00C02AC8"/>
    <w:rsid w:val="00C032E5"/>
    <w:rsid w:val="00C150C1"/>
    <w:rsid w:val="00C15610"/>
    <w:rsid w:val="00C21753"/>
    <w:rsid w:val="00C2570F"/>
    <w:rsid w:val="00C26AE0"/>
    <w:rsid w:val="00C304B6"/>
    <w:rsid w:val="00C3050F"/>
    <w:rsid w:val="00C31016"/>
    <w:rsid w:val="00C312A8"/>
    <w:rsid w:val="00C32348"/>
    <w:rsid w:val="00C3450A"/>
    <w:rsid w:val="00C354CB"/>
    <w:rsid w:val="00C40F18"/>
    <w:rsid w:val="00C41242"/>
    <w:rsid w:val="00C41CBD"/>
    <w:rsid w:val="00C421F8"/>
    <w:rsid w:val="00C44D0D"/>
    <w:rsid w:val="00C50A96"/>
    <w:rsid w:val="00C513F4"/>
    <w:rsid w:val="00C54682"/>
    <w:rsid w:val="00C55210"/>
    <w:rsid w:val="00C57F6A"/>
    <w:rsid w:val="00C643FF"/>
    <w:rsid w:val="00C66CF2"/>
    <w:rsid w:val="00C66F96"/>
    <w:rsid w:val="00C67CA6"/>
    <w:rsid w:val="00C71A64"/>
    <w:rsid w:val="00C72E4C"/>
    <w:rsid w:val="00C737AF"/>
    <w:rsid w:val="00C75207"/>
    <w:rsid w:val="00C75B14"/>
    <w:rsid w:val="00C83570"/>
    <w:rsid w:val="00C83E0A"/>
    <w:rsid w:val="00C8710F"/>
    <w:rsid w:val="00C90151"/>
    <w:rsid w:val="00C90A1F"/>
    <w:rsid w:val="00C93A19"/>
    <w:rsid w:val="00C9507B"/>
    <w:rsid w:val="00C963BB"/>
    <w:rsid w:val="00C97564"/>
    <w:rsid w:val="00CA1E08"/>
    <w:rsid w:val="00CA2054"/>
    <w:rsid w:val="00CA4D6E"/>
    <w:rsid w:val="00CB22CC"/>
    <w:rsid w:val="00CB31E1"/>
    <w:rsid w:val="00CB6FED"/>
    <w:rsid w:val="00CC6E92"/>
    <w:rsid w:val="00CD2309"/>
    <w:rsid w:val="00CD4E85"/>
    <w:rsid w:val="00CD6917"/>
    <w:rsid w:val="00CD762C"/>
    <w:rsid w:val="00CD76F9"/>
    <w:rsid w:val="00CD7940"/>
    <w:rsid w:val="00CE23AF"/>
    <w:rsid w:val="00CE2FF7"/>
    <w:rsid w:val="00CE60F6"/>
    <w:rsid w:val="00CE7C7A"/>
    <w:rsid w:val="00CF4005"/>
    <w:rsid w:val="00D00C91"/>
    <w:rsid w:val="00D07D1B"/>
    <w:rsid w:val="00D10490"/>
    <w:rsid w:val="00D10746"/>
    <w:rsid w:val="00D10A8F"/>
    <w:rsid w:val="00D10E3F"/>
    <w:rsid w:val="00D1158C"/>
    <w:rsid w:val="00D15502"/>
    <w:rsid w:val="00D209B1"/>
    <w:rsid w:val="00D23895"/>
    <w:rsid w:val="00D23A8E"/>
    <w:rsid w:val="00D30F0B"/>
    <w:rsid w:val="00D32844"/>
    <w:rsid w:val="00D334DB"/>
    <w:rsid w:val="00D3450B"/>
    <w:rsid w:val="00D45B20"/>
    <w:rsid w:val="00D471BF"/>
    <w:rsid w:val="00D50AD0"/>
    <w:rsid w:val="00D541B6"/>
    <w:rsid w:val="00D54986"/>
    <w:rsid w:val="00D6021F"/>
    <w:rsid w:val="00D645B9"/>
    <w:rsid w:val="00D65F84"/>
    <w:rsid w:val="00D71260"/>
    <w:rsid w:val="00D7128A"/>
    <w:rsid w:val="00D726EE"/>
    <w:rsid w:val="00D75C14"/>
    <w:rsid w:val="00D8091C"/>
    <w:rsid w:val="00D8112B"/>
    <w:rsid w:val="00D82307"/>
    <w:rsid w:val="00D8525A"/>
    <w:rsid w:val="00D868F0"/>
    <w:rsid w:val="00D875AF"/>
    <w:rsid w:val="00D91789"/>
    <w:rsid w:val="00D93B09"/>
    <w:rsid w:val="00D95507"/>
    <w:rsid w:val="00DA03B2"/>
    <w:rsid w:val="00DA0C27"/>
    <w:rsid w:val="00DA2909"/>
    <w:rsid w:val="00DB0770"/>
    <w:rsid w:val="00DB364E"/>
    <w:rsid w:val="00DB4E49"/>
    <w:rsid w:val="00DB6FAE"/>
    <w:rsid w:val="00DC2172"/>
    <w:rsid w:val="00DC2F85"/>
    <w:rsid w:val="00DD0A50"/>
    <w:rsid w:val="00DD1E58"/>
    <w:rsid w:val="00DD1E61"/>
    <w:rsid w:val="00DD3168"/>
    <w:rsid w:val="00DD396C"/>
    <w:rsid w:val="00DD5566"/>
    <w:rsid w:val="00DD58A8"/>
    <w:rsid w:val="00DE0042"/>
    <w:rsid w:val="00DF50EC"/>
    <w:rsid w:val="00DF7D77"/>
    <w:rsid w:val="00E01FEC"/>
    <w:rsid w:val="00E05030"/>
    <w:rsid w:val="00E07F8B"/>
    <w:rsid w:val="00E11C21"/>
    <w:rsid w:val="00E1397F"/>
    <w:rsid w:val="00E15A60"/>
    <w:rsid w:val="00E17793"/>
    <w:rsid w:val="00E20C64"/>
    <w:rsid w:val="00E2308B"/>
    <w:rsid w:val="00E2459E"/>
    <w:rsid w:val="00E24B70"/>
    <w:rsid w:val="00E26926"/>
    <w:rsid w:val="00E27944"/>
    <w:rsid w:val="00E27D95"/>
    <w:rsid w:val="00E34CB7"/>
    <w:rsid w:val="00E3514B"/>
    <w:rsid w:val="00E40513"/>
    <w:rsid w:val="00E42A59"/>
    <w:rsid w:val="00E4309D"/>
    <w:rsid w:val="00E434AA"/>
    <w:rsid w:val="00E4447F"/>
    <w:rsid w:val="00E45002"/>
    <w:rsid w:val="00E53C4A"/>
    <w:rsid w:val="00E579DC"/>
    <w:rsid w:val="00E61118"/>
    <w:rsid w:val="00E62568"/>
    <w:rsid w:val="00E62E6B"/>
    <w:rsid w:val="00E63A0E"/>
    <w:rsid w:val="00E65626"/>
    <w:rsid w:val="00E658ED"/>
    <w:rsid w:val="00E72242"/>
    <w:rsid w:val="00E72FCD"/>
    <w:rsid w:val="00E74463"/>
    <w:rsid w:val="00E8000E"/>
    <w:rsid w:val="00E81BBE"/>
    <w:rsid w:val="00E85100"/>
    <w:rsid w:val="00E90944"/>
    <w:rsid w:val="00E92D65"/>
    <w:rsid w:val="00E931D2"/>
    <w:rsid w:val="00E9364A"/>
    <w:rsid w:val="00E94A04"/>
    <w:rsid w:val="00E95602"/>
    <w:rsid w:val="00EA4582"/>
    <w:rsid w:val="00EA5BEB"/>
    <w:rsid w:val="00EB04CA"/>
    <w:rsid w:val="00EB0DAE"/>
    <w:rsid w:val="00EC111A"/>
    <w:rsid w:val="00EC5195"/>
    <w:rsid w:val="00EC7296"/>
    <w:rsid w:val="00EC78D9"/>
    <w:rsid w:val="00ED5F80"/>
    <w:rsid w:val="00EE35C6"/>
    <w:rsid w:val="00EE4209"/>
    <w:rsid w:val="00EE5E39"/>
    <w:rsid w:val="00EF1C26"/>
    <w:rsid w:val="00EF365F"/>
    <w:rsid w:val="00F00D6B"/>
    <w:rsid w:val="00F03410"/>
    <w:rsid w:val="00F04157"/>
    <w:rsid w:val="00F04718"/>
    <w:rsid w:val="00F0594A"/>
    <w:rsid w:val="00F065FB"/>
    <w:rsid w:val="00F06F06"/>
    <w:rsid w:val="00F074B6"/>
    <w:rsid w:val="00F07E77"/>
    <w:rsid w:val="00F11515"/>
    <w:rsid w:val="00F11EFF"/>
    <w:rsid w:val="00F122ED"/>
    <w:rsid w:val="00F13BF4"/>
    <w:rsid w:val="00F200EC"/>
    <w:rsid w:val="00F25139"/>
    <w:rsid w:val="00F326B3"/>
    <w:rsid w:val="00F32DCA"/>
    <w:rsid w:val="00F3365C"/>
    <w:rsid w:val="00F33709"/>
    <w:rsid w:val="00F46A24"/>
    <w:rsid w:val="00F47DB7"/>
    <w:rsid w:val="00F50122"/>
    <w:rsid w:val="00F52C28"/>
    <w:rsid w:val="00F53F4C"/>
    <w:rsid w:val="00F56001"/>
    <w:rsid w:val="00F61786"/>
    <w:rsid w:val="00F638DC"/>
    <w:rsid w:val="00F650B7"/>
    <w:rsid w:val="00F65895"/>
    <w:rsid w:val="00F66081"/>
    <w:rsid w:val="00F70B00"/>
    <w:rsid w:val="00F70E52"/>
    <w:rsid w:val="00F72312"/>
    <w:rsid w:val="00F763FE"/>
    <w:rsid w:val="00F767C6"/>
    <w:rsid w:val="00F8106E"/>
    <w:rsid w:val="00F83F19"/>
    <w:rsid w:val="00F90226"/>
    <w:rsid w:val="00F90FCB"/>
    <w:rsid w:val="00F943E7"/>
    <w:rsid w:val="00F96D1B"/>
    <w:rsid w:val="00FA0486"/>
    <w:rsid w:val="00FA1057"/>
    <w:rsid w:val="00FA37C3"/>
    <w:rsid w:val="00FA71D3"/>
    <w:rsid w:val="00FB1900"/>
    <w:rsid w:val="00FB53C7"/>
    <w:rsid w:val="00FB62BE"/>
    <w:rsid w:val="00FB6F81"/>
    <w:rsid w:val="00FC57A3"/>
    <w:rsid w:val="00FD4CAE"/>
    <w:rsid w:val="00FD56EC"/>
    <w:rsid w:val="00FD57FE"/>
    <w:rsid w:val="00FE2542"/>
    <w:rsid w:val="00FE3AAB"/>
    <w:rsid w:val="00FE3FC7"/>
    <w:rsid w:val="00FE52DF"/>
    <w:rsid w:val="00FE694D"/>
    <w:rsid w:val="00FF034E"/>
    <w:rsid w:val="00FF05A2"/>
    <w:rsid w:val="00FF3131"/>
    <w:rsid w:val="00FF4C37"/>
    <w:rsid w:val="00FF5436"/>
    <w:rsid w:val="00FF75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02A940"/>
  <w15:docId w15:val="{DDA07053-5586-4763-9589-2992D47D6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0" w:defSemiHidden="0" w:defUnhideWhenUsed="0" w:defQFormat="0" w:count="371">
    <w:lsdException w:name="heading 1" w:uiPriority="9"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qFormat="1"/>
    <w:lsdException w:name="index 2" w:semiHidden="1" w:uiPriority="99" w:unhideWhenUsed="1" w:qFormat="1"/>
    <w:lsdException w:name="index 3" w:semiHidden="1" w:uiPriority="99" w:unhideWhenUsed="1" w:qFormat="1"/>
    <w:lsdException w:name="index 4" w:semiHidden="1" w:uiPriority="99" w:unhideWhenUsed="1" w:qFormat="1"/>
    <w:lsdException w:name="index 5" w:semiHidden="1" w:uiPriority="99" w:unhideWhenUsed="1" w:qFormat="1"/>
    <w:lsdException w:name="index 6" w:semiHidden="1" w:uiPriority="99" w:unhideWhenUsed="1" w:qFormat="1"/>
    <w:lsdException w:name="index 7" w:semiHidden="1" w:uiPriority="99" w:unhideWhenUsed="1" w:qFormat="1"/>
    <w:lsdException w:name="index 8" w:semiHidden="1" w:uiPriority="99" w:unhideWhenUsed="1" w:qFormat="1"/>
    <w:lsdException w:name="index 9" w:semiHidden="1" w:uiPriority="9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iPriority="99" w:unhideWhenUsed="1" w:qFormat="1"/>
    <w:lsdException w:name="caption" w:semiHidden="1" w:uiPriority="35" w:unhideWhenUsed="1" w:qFormat="1"/>
    <w:lsdException w:name="table of figures" w:semiHidden="1" w:uiPriority="99" w:unhideWhenUsed="1" w:qFormat="1"/>
    <w:lsdException w:name="envelope address" w:semiHidden="1" w:uiPriority="2" w:unhideWhenUsed="1" w:qFormat="1"/>
    <w:lsdException w:name="envelope return" w:semiHidden="1" w:uiPriority="2" w:unhideWhenUsed="1" w:qFormat="1"/>
    <w:lsdException w:name="footnote reference" w:semiHidden="1" w:unhideWhenUsed="1" w:qFormat="1"/>
    <w:lsdException w:name="annotation reference" w:semiHidden="1" w:unhideWhenUsed="1"/>
    <w:lsdException w:name="line number" w:semiHidden="1" w:uiPriority="2" w:unhideWhenUsed="1" w:qFormat="1"/>
    <w:lsdException w:name="page number" w:semiHidden="1" w:unhideWhenUsed="1"/>
    <w:lsdException w:name="endnote reference" w:semiHidden="1" w:unhideWhenUsed="1" w:qFormat="1"/>
    <w:lsdException w:name="endnote text" w:semiHidden="1" w:uiPriority="99" w:unhideWhenUsed="1" w:qFormat="1"/>
    <w:lsdException w:name="table of authorities" w:semiHidden="1" w:uiPriority="99" w:unhideWhenUsed="1" w:qFormat="1"/>
    <w:lsdException w:name="macro" w:semiHidden="1" w:uiPriority="2" w:unhideWhenUsed="1" w:qFormat="1"/>
    <w:lsdException w:name="toa heading" w:semiHidden="1" w:uiPriority="99" w:unhideWhenUsed="1" w:qFormat="1"/>
    <w:lsdException w:name="List" w:semiHidden="1" w:uiPriority="99" w:unhideWhenUsed="1" w:qFormat="1"/>
    <w:lsdException w:name="List Bullet" w:locked="1" w:semiHidden="1" w:unhideWhenUsed="1" w:qFormat="1"/>
    <w:lsdException w:name="List Number" w:semiHidden="1" w:unhideWhenUsed="1" w:qFormat="1"/>
    <w:lsdException w:name="List 2" w:semiHidden="1" w:unhideWhenUsed="1" w:qFormat="1"/>
    <w:lsdException w:name="List 3" w:semiHidden="1" w:uiPriority="2" w:unhideWhenUsed="1" w:qFormat="1"/>
    <w:lsdException w:name="List 4" w:semiHidden="1" w:unhideWhenUsed="1" w:qFormat="1"/>
    <w:lsdException w:name="List 5" w:semiHidden="1" w:unhideWhenUsed="1" w:qFormat="1"/>
    <w:lsdException w:name="List Bullet 2" w:semiHidden="1" w:uiPriority="2" w:unhideWhenUsed="1" w:qFormat="1"/>
    <w:lsdException w:name="List Bullet 3" w:semiHidden="1" w:uiPriority="2" w:unhideWhenUsed="1" w:qFormat="1"/>
    <w:lsdException w:name="List Bullet 4" w:semiHidden="1" w:uiPriority="2" w:unhideWhenUsed="1" w:qFormat="1"/>
    <w:lsdException w:name="List Bullet 5" w:semiHidden="1" w:unhideWhenUsed="1" w:qFormat="1"/>
    <w:lsdException w:name="List Number 2" w:semiHidden="1" w:unhideWhenUsed="1" w:qFormat="1"/>
    <w:lsdException w:name="List Number 3" w:semiHidden="1" w:uiPriority="2" w:unhideWhenUsed="1" w:qFormat="1"/>
    <w:lsdException w:name="List Number 4" w:semiHidden="1" w:uiPriority="2" w:unhideWhenUsed="1" w:qFormat="1"/>
    <w:lsdException w:name="List Number 5" w:semiHidden="1" w:uiPriority="2" w:unhideWhenUsed="1" w:qFormat="1"/>
    <w:lsdException w:name="Title" w:uiPriority="10"/>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iPriority="99"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iPriority="2" w:unhideWhenUsed="1" w:qFormat="1"/>
    <w:lsdException w:name="Message Header" w:semiHidden="1" w:uiPriority="2" w:unhideWhenUsed="1" w:qFormat="1"/>
    <w:lsdException w:name="Subtitle" w:uiPriority="11"/>
    <w:lsdException w:name="Salutation" w:locked="1" w:semiHidden="1" w:uiPriority="2" w:unhideWhenUsed="1" w:qFormat="1"/>
    <w:lsdException w:name="Date" w:locked="1" w:semiHidden="1" w:unhideWhenUsed="1" w:qFormat="1"/>
    <w:lsdException w:name="Body Text First Indent" w:semiHidden="1" w:unhideWhenUsed="1" w:qFormat="1"/>
    <w:lsdException w:name="Body Text First Indent 2" w:semiHidden="1" w:uiPriority="2" w:unhideWhenUsed="1" w:qFormat="1"/>
    <w:lsdException w:name="Note Heading" w:semiHidden="1" w:uiPriority="3" w:unhideWhenUsed="1" w:qFormat="1"/>
    <w:lsdException w:name="Body Text 2" w:locked="1" w:semiHidden="1" w:uiPriority="2" w:unhideWhenUsed="1" w:qFormat="1"/>
    <w:lsdException w:name="Body Text 3" w:semiHidden="1" w:uiPriority="2" w:unhideWhenUsed="1" w:qFormat="1"/>
    <w:lsdException w:name="Body Text Indent 2" w:semiHidden="1" w:uiPriority="2" w:unhideWhenUsed="1" w:qFormat="1"/>
    <w:lsdException w:name="Body Text Indent 3" w:semiHidden="1" w:uiPriority="3" w:unhideWhenUsed="1" w:qFormat="1"/>
    <w:lsdException w:name="Block Text" w:locked="1" w:semiHidden="1" w:uiPriority="2" w:unhideWhenUsed="1" w:qFormat="1"/>
    <w:lsdException w:name="Hyperlink" w:semiHidden="1" w:uiPriority="99" w:unhideWhenUsed="1" w:qFormat="1"/>
    <w:lsdException w:name="FollowedHyperlink" w:semiHidden="1" w:uiPriority="99" w:unhideWhenUsed="1" w:qFormat="1"/>
    <w:lsdException w:name="Emphasis" w:uiPriority="20"/>
    <w:lsdException w:name="Document Map" w:semiHidden="1" w:unhideWhenUsed="1" w:qFormat="1"/>
    <w:lsdException w:name="Plain Text" w:semiHidden="1" w:unhideWhenUsed="1"/>
    <w:lsdException w:name="E-mail Signature" w:semiHidden="1" w:uiPriority="2" w:unhideWhenUsed="1" w:qFormat="1"/>
    <w:lsdException w:name="HTML Top of Form" w:semiHidden="1" w:uiPriority="2" w:unhideWhenUsed="1"/>
    <w:lsdException w:name="HTML Bottom of Form" w:semiHidden="1" w:uiPriority="99" w:unhideWhenUsed="1"/>
    <w:lsdException w:name="Normal (Web)" w:semiHidden="1" w:uiPriority="99" w:unhideWhenUsed="1" w:qFormat="1"/>
    <w:lsdException w:name="HTML Acronym" w:semiHidden="1" w:uiPriority="2" w:unhideWhenUsed="1" w:qFormat="1"/>
    <w:lsdException w:name="HTML Address" w:semiHidden="1" w:uiPriority="2" w:unhideWhenUsed="1" w:qFormat="1"/>
    <w:lsdException w:name="HTML Cite" w:semiHidden="1" w:uiPriority="2" w:unhideWhenUsed="1" w:qFormat="1"/>
    <w:lsdException w:name="HTML Code" w:locked="1" w:semiHidden="1" w:uiPriority="2" w:unhideWhenUsed="1" w:qFormat="1"/>
    <w:lsdException w:name="HTML Definition" w:semiHidden="1" w:uiPriority="2" w:unhideWhenUsed="1" w:qFormat="1"/>
    <w:lsdException w:name="HTML Keyboard" w:semiHidden="1" w:uiPriority="2" w:unhideWhenUsed="1" w:qFormat="1"/>
    <w:lsdException w:name="HTML Preformatted" w:semiHidden="1" w:unhideWhenUsed="1" w:qFormat="1"/>
    <w:lsdException w:name="HTML Sample" w:semiHidden="1" w:uiPriority="2" w:unhideWhenUsed="1" w:qFormat="1"/>
    <w:lsdException w:name="HTML Typewriter" w:semiHidden="1" w:uiPriority="2" w:unhideWhenUsed="1" w:qFormat="1"/>
    <w:lsdException w:name="HTML Variable" w:semiHidden="1" w:uiPriority="2" w:unhideWhenUsed="1" w:qFormat="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locked="1"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semiHidden="1" w:uiPriority="99" w:unhideWhenUsed="1"/>
    <w:lsdException w:name="Table Grid" w:uiPriority="39" w:qFormat="1"/>
    <w:lsdException w:name="Table Theme" w:semiHidden="1" w:unhideWhenUsed="1" w:qFormat="1"/>
    <w:lsdException w:name="Placeholder Text" w:semiHidden="1" w:uiPriority="99" w:qFormat="1"/>
    <w:lsdException w:name="No Spacing" w:uiPriority="1"/>
    <w:lsdException w:name="Light Shading"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uiPriority="99" w:qFormat="1"/>
    <w:lsdException w:name="List Paragraph" w:uiPriority="34"/>
    <w:lsdException w:name="Quote" w:uiPriority="29"/>
    <w:lsdException w:name="Intense Quote" w:uiPriority="32"/>
    <w:lsdException w:name="Medium List 2 Accent 1" w:locked="1" w:uiPriority="66"/>
    <w:lsdException w:name="Medium Grid 1 Accent 1" w:uiPriority="67" w:qFormat="1"/>
    <w:lsdException w:name="Medium Grid 2 Accent 1" w:locked="1" w:uiPriority="68"/>
    <w:lsdException w:name="Medium Grid 3 Accent 1" w:uiPriority="69" w:qFormat="1"/>
    <w:lsdException w:name="Dark List Accent 1" w:locked="1" w:uiPriority="70"/>
    <w:lsdException w:name="Colorful Shading Accent 1" w:locked="1" w:uiPriority="71"/>
    <w:lsdException w:name="Colorful List Accent 1" w:uiPriority="34" w:qFormat="1"/>
    <w:lsdException w:name="Colorful Grid Accent 1" w:uiPriority="73" w:qFormat="1"/>
    <w:lsdException w:name="Light Shading Accent 2" w:uiPriority="60" w:qFormat="1"/>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qFormat="1"/>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qFormat="1"/>
    <w:lsdException w:name="Medium Grid 2 Accent 4" w:locked="1" w:uiPriority="68"/>
    <w:lsdException w:name="Medium Grid 3 Accent 4" w:qFormat="1"/>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uiPriority="61" w:qFormat="1"/>
    <w:lsdException w:name="Light Grid Accent 5" w:uiPriority="62" w:qFormat="1"/>
    <w:lsdException w:name="Medium Shading 1 Accent 5" w:uiPriority="63" w:qFormat="1"/>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uiPriority="70" w:qFormat="1"/>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uiPriority="19"/>
    <w:lsdException w:name="Intense Emphasis" w:uiPriority="21"/>
    <w:lsdException w:name="Subtle Reference" w:locked="1" w:uiPriority="31"/>
    <w:lsdException w:name="Intense Reference" w:uiPriority="32"/>
    <w:lsdException w:name="Book Title" w:uiPriority="33"/>
    <w:lsdException w:name="Bibliography" w:locked="1"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2"/>
    <w:rsid w:val="00E26926"/>
    <w:pPr>
      <w:widowControl w:val="0"/>
      <w:jc w:val="both"/>
    </w:pPr>
  </w:style>
  <w:style w:type="paragraph" w:styleId="1">
    <w:name w:val="heading 1"/>
    <w:aliases w:val="145标题 1,145-一级标题,表格1,章节,第A章,第*部分,第1章,章,章节标题,PIM 1,H1,Heading 0,Header1,h1,标书1,H11,H12,H111,H13,H112,1,Header 1,Huvudrubrik,app heading 1,app heading 11,app heading 12,app heading 111,app heading 13,prop,Heading 11,II+,I,H14,H15,H16,H17,H18,H121,第一层"/>
    <w:basedOn w:val="a"/>
    <w:next w:val="145"/>
    <w:link w:val="10"/>
    <w:uiPriority w:val="9"/>
    <w:qFormat/>
    <w:rsid w:val="00BF75DA"/>
    <w:pPr>
      <w:keepNext/>
      <w:keepLines/>
      <w:numPr>
        <w:numId w:val="1"/>
      </w:numPr>
      <w:spacing w:after="120" w:line="560" w:lineRule="exact"/>
      <w:outlineLvl w:val="0"/>
    </w:pPr>
    <w:rPr>
      <w:rFonts w:ascii="Times New Roman" w:eastAsia="黑体" w:hAnsi="Times New Roman"/>
      <w:bCs/>
      <w:kern w:val="44"/>
      <w:sz w:val="28"/>
      <w:szCs w:val="44"/>
    </w:rPr>
  </w:style>
  <w:style w:type="paragraph" w:styleId="2">
    <w:name w:val="heading 2"/>
    <w:aliases w:val="145标题 2,145-二级标题,第一层条,第二层,论文标题 1,标题2，第一层条,二级标题,二级,H2,l2,2,h2,2nd level,heading 2+ Indent: Left 0.25 in,大标题,第一章 标题 2,Heading 2 Hidden,Heading 2 CCBS,heading 2,PIM2,Titre3,HD2,sect 1.2,H21,sect 1.21,H22,sect 1.22,H211,sect 1.211,H23,sect 1.23,H212,节"/>
    <w:basedOn w:val="a"/>
    <w:next w:val="145"/>
    <w:link w:val="20"/>
    <w:unhideWhenUsed/>
    <w:qFormat/>
    <w:rsid w:val="001E2CBB"/>
    <w:pPr>
      <w:keepNext/>
      <w:keepLines/>
      <w:numPr>
        <w:ilvl w:val="1"/>
        <w:numId w:val="1"/>
      </w:numPr>
      <w:spacing w:after="120" w:line="560" w:lineRule="exact"/>
      <w:outlineLvl w:val="1"/>
    </w:pPr>
    <w:rPr>
      <w:rFonts w:ascii="Times New Roman" w:eastAsia="黑体" w:hAnsi="Times New Roman" w:cstheme="majorBidi"/>
      <w:bCs/>
      <w:sz w:val="28"/>
      <w:szCs w:val="32"/>
    </w:rPr>
  </w:style>
  <w:style w:type="paragraph" w:styleId="3">
    <w:name w:val="heading 3"/>
    <w:aliases w:val="145标题 3,145三级标题,第二层条,第三层,论文标题 2,1.1.1 标题 3,1.1.1,h3,1.黑小三,H3,level_3,PIM 3,Level 3 Head,Heading 3 - old,sect1.2.3,sect1.2.31,sect1.2.32,sect1.2.311,sect1.2.33,sect1.2.312,Bold Head,bh,3rd level,3,36标题3,第二层条1,第二层条2,第二层条3,第二层条4,第二层条5,第二层条6,第二_,三级,l3"/>
    <w:basedOn w:val="a"/>
    <w:next w:val="145"/>
    <w:link w:val="30"/>
    <w:uiPriority w:val="9"/>
    <w:unhideWhenUsed/>
    <w:qFormat/>
    <w:rsid w:val="001E2CBB"/>
    <w:pPr>
      <w:keepNext/>
      <w:keepLines/>
      <w:numPr>
        <w:ilvl w:val="2"/>
        <w:numId w:val="1"/>
      </w:numPr>
      <w:spacing w:after="120" w:line="560" w:lineRule="exact"/>
      <w:outlineLvl w:val="2"/>
    </w:pPr>
    <w:rPr>
      <w:rFonts w:ascii="Times New Roman" w:eastAsia="黑体" w:hAnsi="Times New Roman"/>
      <w:bCs/>
      <w:sz w:val="28"/>
      <w:szCs w:val="32"/>
    </w:rPr>
  </w:style>
  <w:style w:type="paragraph" w:styleId="4">
    <w:name w:val="heading 4"/>
    <w:aliases w:val="145标题 4,第三层条,第四层,1.1.1.1,1.1.1.1标题 4,(１)黑小三,36标题4,标题 4 Char Char,第三层条1,第三层条2,第三层条3,第三层条4,第三层条5,第三层条6,第三层条7,第三层1,第三层条1.1,H4,h4,PIM 4,第四层1 Char,第四层1,四级标题,四级,bullet,bl,bb,论文标题 3,论文标题3,四级标题 Char,36标题 4,1.1.1.1 标题 4,第三层条8,第三层条9,第三层条10,第三层条11,第三层条12,rh,r"/>
    <w:next w:val="145"/>
    <w:link w:val="40"/>
    <w:unhideWhenUsed/>
    <w:qFormat/>
    <w:rsid w:val="000B21A1"/>
    <w:pPr>
      <w:keepNext/>
      <w:keepLines/>
      <w:numPr>
        <w:ilvl w:val="3"/>
        <w:numId w:val="1"/>
      </w:numPr>
      <w:spacing w:after="120" w:line="560" w:lineRule="exact"/>
      <w:outlineLvl w:val="3"/>
    </w:pPr>
    <w:rPr>
      <w:rFonts w:ascii="Times New Roman" w:eastAsia="宋体" w:hAnsi="Times New Roman" w:cstheme="majorBidi"/>
      <w:b/>
      <w:bCs/>
      <w:sz w:val="28"/>
      <w:szCs w:val="28"/>
    </w:rPr>
  </w:style>
  <w:style w:type="paragraph" w:styleId="5">
    <w:name w:val="heading 5"/>
    <w:aliases w:val="145标题 5,第四层条,第五层,1.1.1.1.1,第四层条1,第四层条2,第四层条3,第四层条4,第四层条5,第四层条6,第四层条7,第四层条8,第四层条9,第四层条10,dash,ds,dd,h5,五级标题,第四层条11,第四层条12,第四层条13,第四层条14,第四层条15,第四层条16,第四层条17,第四层条18,第四层条19,第四层条20,第四层条21,第四层条110,第四层条22,第四层条23,第四层条24,第四层条25,第四层条26,第四层条27,第四层条28,第四层条29"/>
    <w:basedOn w:val="a"/>
    <w:next w:val="145"/>
    <w:link w:val="50"/>
    <w:unhideWhenUsed/>
    <w:qFormat/>
    <w:rsid w:val="005A0F02"/>
    <w:pPr>
      <w:keepNext/>
      <w:keepLines/>
      <w:numPr>
        <w:ilvl w:val="4"/>
        <w:numId w:val="1"/>
      </w:numPr>
      <w:spacing w:after="120" w:line="560" w:lineRule="exact"/>
      <w:outlineLvl w:val="4"/>
    </w:pPr>
    <w:rPr>
      <w:rFonts w:ascii="Times New Roman" w:eastAsia="宋体" w:hAnsi="Times New Roman"/>
      <w:b/>
      <w:bCs/>
      <w:sz w:val="28"/>
      <w:szCs w:val="28"/>
    </w:rPr>
  </w:style>
  <w:style w:type="paragraph" w:styleId="6">
    <w:name w:val="heading 6"/>
    <w:aliases w:val="145标题 6,第五层条,第六层条目,标题7,第五层条1,第五层条2,第五层条3,第五层条4,第五层条5,第五层条6,第五层条7,第五层条8,第五层条9,第五层条10,六级标题,第五层条11,第五层条 Char Char,第五层条 Char Char Char,第五层条12,第五层条13,第五层条14,第五层条15,第五层条21,第五层条31,第五层条41,第五层条51,第五层条61,第五层条71,第五层条81,第五层条91,第五层条101,第五层条111,第五层条121,第五层条131,H"/>
    <w:basedOn w:val="a"/>
    <w:next w:val="145"/>
    <w:link w:val="60"/>
    <w:unhideWhenUsed/>
    <w:qFormat/>
    <w:rsid w:val="005A0F02"/>
    <w:pPr>
      <w:keepNext/>
      <w:keepLines/>
      <w:numPr>
        <w:ilvl w:val="5"/>
        <w:numId w:val="1"/>
      </w:numPr>
      <w:spacing w:after="120" w:line="560" w:lineRule="exact"/>
      <w:outlineLvl w:val="5"/>
    </w:pPr>
    <w:rPr>
      <w:rFonts w:ascii="Times New Roman" w:eastAsia="宋体" w:hAnsi="Times New Roman" w:cstheme="majorBidi"/>
      <w:b/>
      <w:bCs/>
      <w:sz w:val="28"/>
      <w:szCs w:val="24"/>
    </w:rPr>
  </w:style>
  <w:style w:type="paragraph" w:styleId="7">
    <w:name w:val="heading 7"/>
    <w:aliases w:val="145标题 7,第六层条,图表说明,letter list,Legal Level 1.1.,[Alt+7],附录标识,不用,PIM 7,（1）,正文七级标题,cnc,Caption number (column-wide),st,ITT t7,PA Appendix Major,lettered list,letter list1,lettered list1,letter list2,lettered list2,letter list11,lettered list11,L7,706("/>
    <w:basedOn w:val="a"/>
    <w:next w:val="145"/>
    <w:link w:val="70"/>
    <w:unhideWhenUsed/>
    <w:qFormat/>
    <w:rsid w:val="000B21A1"/>
    <w:pPr>
      <w:keepNext/>
      <w:keepLines/>
      <w:numPr>
        <w:ilvl w:val="6"/>
        <w:numId w:val="1"/>
      </w:numPr>
      <w:spacing w:after="120" w:line="560" w:lineRule="exact"/>
      <w:outlineLvl w:val="6"/>
    </w:pPr>
    <w:rPr>
      <w:rFonts w:ascii="Times New Roman" w:eastAsia="宋体" w:hAnsi="Times New Roman"/>
      <w:b/>
      <w:bCs/>
      <w:sz w:val="28"/>
      <w:szCs w:val="24"/>
    </w:rPr>
  </w:style>
  <w:style w:type="paragraph" w:styleId="8">
    <w:name w:val="heading 8"/>
    <w:aliases w:val="145标题 8,字母列项,List(a),Legal Level 1.1.1.,thgdh,[Alt+8],thgdh1,不用8,注意框体,正文八级标题,L1 Heading 8,Annex,ft,figure title,Center Bold,H8,t,heading 8,resume,h8,Text,t Char,Text Char,ctp,Caption text (page-wide),tt,ITT t8,PA Appendix Minor,Center Bold1,图名,刘 八级"/>
    <w:basedOn w:val="a"/>
    <w:next w:val="a"/>
    <w:link w:val="80"/>
    <w:unhideWhenUsed/>
    <w:qFormat/>
    <w:rsid w:val="00546FEC"/>
    <w:pPr>
      <w:keepNext/>
      <w:keepLines/>
      <w:numPr>
        <w:ilvl w:val="7"/>
        <w:numId w:val="1"/>
      </w:numPr>
      <w:spacing w:after="120" w:line="560" w:lineRule="exact"/>
      <w:outlineLvl w:val="7"/>
    </w:pPr>
    <w:rPr>
      <w:rFonts w:ascii="Times New Roman" w:eastAsia="宋体" w:hAnsi="Times New Roman" w:cstheme="majorBidi"/>
      <w:b/>
      <w:sz w:val="28"/>
      <w:szCs w:val="24"/>
    </w:rPr>
  </w:style>
  <w:style w:type="paragraph" w:styleId="9">
    <w:name w:val="heading 9"/>
    <w:aliases w:val="145标题 9,一般不用,标题 9不用,Legal Level 1.1.1.1.,ofdgjo,[Alt+9],ofdgjo1,不用9,正文九级标题,huh,三级标题,Appendix,PIM 9,标题 45,ctc,Caption text (column-wide),ITT t9,App Heading,App Heading1,App Heading2,progress,progress1,progress2,progress11,progress3,progress4,706标题 9"/>
    <w:basedOn w:val="a"/>
    <w:next w:val="a"/>
    <w:link w:val="90"/>
    <w:unhideWhenUsed/>
    <w:qFormat/>
    <w:rsid w:val="00546FEC"/>
    <w:pPr>
      <w:keepNext/>
      <w:keepLines/>
      <w:numPr>
        <w:ilvl w:val="8"/>
        <w:numId w:val="1"/>
      </w:numPr>
      <w:spacing w:after="120" w:line="560" w:lineRule="exact"/>
      <w:outlineLvl w:val="8"/>
    </w:pPr>
    <w:rPr>
      <w:rFonts w:ascii="Times New Roman" w:eastAsia="宋体" w:hAnsi="Times New Roman" w:cstheme="majorBidi"/>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45">
    <w:name w:val="145正文"/>
    <w:link w:val="1450"/>
    <w:qFormat/>
    <w:rsid w:val="001E2CBB"/>
    <w:pPr>
      <w:spacing w:line="560" w:lineRule="exact"/>
      <w:ind w:firstLineChars="200" w:firstLine="200"/>
      <w:jc w:val="both"/>
    </w:pPr>
    <w:rPr>
      <w:rFonts w:ascii="Times New Roman" w:eastAsia="宋体" w:hAnsi="Times New Roman"/>
      <w:sz w:val="28"/>
    </w:rPr>
  </w:style>
  <w:style w:type="character" w:customStyle="1" w:styleId="10">
    <w:name w:val="标题 1 字符"/>
    <w:aliases w:val="145标题 1 字符,145-一级标题 字符,表格1 字符,章节 字符,第A章 字符,第*部分 字符,第1章 字符,章 字符,章节标题 字符,PIM 1 字符,H1 字符,Heading 0 字符,Header1 字符,h1 字符,标书1 字符,H11 字符,H12 字符,H111 字符,H13 字符,H112 字符,1 字符,Header 1 字符,Huvudrubrik 字符,app heading 1 字符,app heading 11 字符,app heading 12 字符"/>
    <w:basedOn w:val="a0"/>
    <w:link w:val="1"/>
    <w:uiPriority w:val="9"/>
    <w:qFormat/>
    <w:rsid w:val="009D307C"/>
    <w:rPr>
      <w:rFonts w:ascii="Times New Roman" w:eastAsia="黑体" w:hAnsi="Times New Roman"/>
      <w:bCs/>
      <w:kern w:val="44"/>
      <w:sz w:val="28"/>
      <w:szCs w:val="44"/>
    </w:rPr>
  </w:style>
  <w:style w:type="character" w:customStyle="1" w:styleId="1450">
    <w:name w:val="145正文 字符"/>
    <w:basedOn w:val="a0"/>
    <w:link w:val="145"/>
    <w:qFormat/>
    <w:rsid w:val="001E2CBB"/>
    <w:rPr>
      <w:rFonts w:ascii="Times New Roman" w:eastAsia="宋体" w:hAnsi="Times New Roman"/>
      <w:sz w:val="28"/>
    </w:rPr>
  </w:style>
  <w:style w:type="character" w:customStyle="1" w:styleId="20">
    <w:name w:val="标题 2 字符"/>
    <w:aliases w:val="145标题 2 字符,145-二级标题 字符,第一层条 字符,第二层 字符,论文标题 1 字符,标题2，第一层条 字符,二级标题 字符,二级 字符,H2 字符,l2 字符,2 字符,h2 字符,2nd level 字符,heading 2+ Indent: Left 0.25 in 字符,大标题 字符,第一章 标题 2 字符,Heading 2 Hidden 字符,Heading 2 CCBS 字符,heading 2 字符,PIM2 字符,Titre3 字符,HD2 字符,节 字符"/>
    <w:basedOn w:val="a0"/>
    <w:link w:val="2"/>
    <w:rsid w:val="009D307C"/>
    <w:rPr>
      <w:rFonts w:ascii="Times New Roman" w:eastAsia="黑体" w:hAnsi="Times New Roman" w:cstheme="majorBidi"/>
      <w:bCs/>
      <w:sz w:val="28"/>
      <w:szCs w:val="32"/>
    </w:rPr>
  </w:style>
  <w:style w:type="character" w:customStyle="1" w:styleId="30">
    <w:name w:val="标题 3 字符"/>
    <w:aliases w:val="145标题 3 字符,145三级标题 字符,第二层条 字符,第三层 字符,论文标题 2 字符,1.1.1 标题 3 字符,1.1.1 字符,h3 字符,1.黑小三 字符,H3 字符,level_3 字符,PIM 3 字符,Level 3 Head 字符,Heading 3 - old 字符,sect1.2.3 字符,sect1.2.31 字符,sect1.2.32 字符,sect1.2.311 字符,sect1.2.33 字符,sect1.2.312 字符,Bold Head 字符"/>
    <w:basedOn w:val="a0"/>
    <w:link w:val="3"/>
    <w:uiPriority w:val="9"/>
    <w:rsid w:val="009D307C"/>
    <w:rPr>
      <w:rFonts w:ascii="Times New Roman" w:eastAsia="黑体" w:hAnsi="Times New Roman"/>
      <w:bCs/>
      <w:sz w:val="28"/>
      <w:szCs w:val="32"/>
    </w:rPr>
  </w:style>
  <w:style w:type="character" w:customStyle="1" w:styleId="40">
    <w:name w:val="标题 4 字符"/>
    <w:aliases w:val="145标题 4 字符,第三层条 字符,第四层 字符,1.1.1.1 字符,1.1.1.1标题 4 字符,(１)黑小三 字符,36标题4 字符,标题 4 Char Char 字符,第三层条1 字符,第三层条2 字符,第三层条3 字符,第三层条4 字符,第三层条5 字符,第三层条6 字符,第三层条7 字符,第三层1 字符,第三层条1.1 字符,H4 字符,h4 字符,PIM 4 字符,第四层1 Char 字符,第四层1 字符,四级标题 字符,四级 字符,bullet 字符,bl 字符"/>
    <w:basedOn w:val="a0"/>
    <w:link w:val="4"/>
    <w:rsid w:val="009D307C"/>
    <w:rPr>
      <w:rFonts w:ascii="Times New Roman" w:eastAsia="宋体" w:hAnsi="Times New Roman" w:cstheme="majorBidi"/>
      <w:b/>
      <w:bCs/>
      <w:sz w:val="28"/>
      <w:szCs w:val="28"/>
    </w:rPr>
  </w:style>
  <w:style w:type="character" w:customStyle="1" w:styleId="50">
    <w:name w:val="标题 5 字符"/>
    <w:aliases w:val="145标题 5 字符,第四层条 字符,第五层 字符,1.1.1.1.1 字符,第四层条1 字符,第四层条2 字符,第四层条3 字符,第四层条4 字符,第四层条5 字符,第四层条6 字符,第四层条7 字符,第四层条8 字符,第四层条9 字符,第四层条10 字符,dash 字符,ds 字符,dd 字符,h5 字符,五级标题 字符,第四层条11 字符,第四层条12 字符,第四层条13 字符,第四层条14 字符,第四层条15 字符,第四层条16 字符,第四层条17 字符,第四层条18 字符"/>
    <w:basedOn w:val="a0"/>
    <w:link w:val="5"/>
    <w:rsid w:val="009D307C"/>
    <w:rPr>
      <w:rFonts w:ascii="Times New Roman" w:eastAsia="宋体" w:hAnsi="Times New Roman"/>
      <w:b/>
      <w:bCs/>
      <w:sz w:val="28"/>
      <w:szCs w:val="28"/>
    </w:rPr>
  </w:style>
  <w:style w:type="character" w:customStyle="1" w:styleId="60">
    <w:name w:val="标题 6 字符"/>
    <w:aliases w:val="145标题 6 字符,第五层条 字符,第六层条目 字符,标题7 字符,第五层条1 字符,第五层条2 字符,第五层条3 字符,第五层条4 字符,第五层条5 字符,第五层条6 字符,第五层条7 字符,第五层条8 字符,第五层条9 字符,第五层条10 字符,六级标题 字符,第五层条11 字符,第五层条 Char Char 字符,第五层条 Char Char Char 字符,第五层条12 字符,第五层条13 字符,第五层条14 字符,第五层条15 字符,第五层条21 字符,第五层条31 字符"/>
    <w:basedOn w:val="a0"/>
    <w:link w:val="6"/>
    <w:rsid w:val="009D307C"/>
    <w:rPr>
      <w:rFonts w:ascii="Times New Roman" w:eastAsia="宋体" w:hAnsi="Times New Roman" w:cstheme="majorBidi"/>
      <w:b/>
      <w:bCs/>
      <w:sz w:val="28"/>
      <w:szCs w:val="24"/>
    </w:rPr>
  </w:style>
  <w:style w:type="character" w:customStyle="1" w:styleId="70">
    <w:name w:val="标题 7 字符"/>
    <w:aliases w:val="145标题 7 字符,第六层条 字符,图表说明 字符,letter list 字符,Legal Level 1.1. 字符,[Alt+7] 字符,附录标识 字符,不用 字符,PIM 7 字符,（1） 字符,正文七级标题 字符,cnc 字符,Caption number (column-wide) 字符,st 字符,ITT t7 字符,PA Appendix Major 字符,lettered list 字符,letter list1 字符,lettered list1 字符,L7 字符"/>
    <w:basedOn w:val="a0"/>
    <w:link w:val="7"/>
    <w:rsid w:val="009D307C"/>
    <w:rPr>
      <w:rFonts w:ascii="Times New Roman" w:eastAsia="宋体" w:hAnsi="Times New Roman"/>
      <w:b/>
      <w:bCs/>
      <w:sz w:val="28"/>
      <w:szCs w:val="24"/>
    </w:rPr>
  </w:style>
  <w:style w:type="table" w:styleId="a3">
    <w:name w:val="Table Grid"/>
    <w:aliases w:val="标书网格型表格正文,方欣网格型,ISMS-网格型,定制网格型,网格型1212,自定网格,代码集表格,Gridding,Bordure,表格-网格型,无边框表格,Smart Text Table,JQ表格,上对齐,网格型（标题）,aPP表格,表格样式一,表格内容,表格样式,封面,网格型!,三线表,网格型-中对齐,表格边框,方欣网格型1,方欣网格型2,!我的表格,EDI网格型,总体方案表格,规范模版表格,供货清单表格,DAS表格,LP网格型,模板表格,表格样式1,Table Grid Char"/>
    <w:basedOn w:val="a1"/>
    <w:uiPriority w:val="39"/>
    <w:qFormat/>
    <w:locked/>
    <w:rsid w:val="00AC3F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B">
    <w:name w:val="DB表正文"/>
    <w:link w:val="DB0"/>
    <w:locked/>
    <w:rsid w:val="00BC1AB9"/>
    <w:pPr>
      <w:adjustRightInd w:val="0"/>
      <w:snapToGrid w:val="0"/>
      <w:spacing w:beforeLines="20" w:afterLines="20"/>
      <w:jc w:val="center"/>
    </w:pPr>
    <w:rPr>
      <w:rFonts w:ascii="Times New Roman" w:eastAsia="宋体" w:hAnsi="Times New Roman"/>
      <w:sz w:val="24"/>
    </w:rPr>
  </w:style>
  <w:style w:type="paragraph" w:customStyle="1" w:styleId="DB1">
    <w:name w:val="DB表头"/>
    <w:basedOn w:val="DB"/>
    <w:link w:val="DB2"/>
    <w:locked/>
    <w:rsid w:val="00624ACF"/>
    <w:rPr>
      <w:rFonts w:eastAsia="黑体"/>
    </w:rPr>
  </w:style>
  <w:style w:type="character" w:customStyle="1" w:styleId="DB0">
    <w:name w:val="DB表正文 字符"/>
    <w:basedOn w:val="a0"/>
    <w:link w:val="DB"/>
    <w:qFormat/>
    <w:rsid w:val="00BC1AB9"/>
    <w:rPr>
      <w:rFonts w:ascii="Times New Roman" w:eastAsia="宋体" w:hAnsi="Times New Roman"/>
      <w:sz w:val="24"/>
    </w:rPr>
  </w:style>
  <w:style w:type="character" w:customStyle="1" w:styleId="DB2">
    <w:name w:val="DB表头 字符"/>
    <w:basedOn w:val="DB0"/>
    <w:link w:val="DB1"/>
    <w:qFormat/>
    <w:rsid w:val="00624ACF"/>
    <w:rPr>
      <w:rFonts w:ascii="Times New Roman" w:eastAsia="黑体" w:hAnsi="Times New Roman"/>
      <w:sz w:val="24"/>
    </w:rPr>
  </w:style>
  <w:style w:type="paragraph" w:customStyle="1" w:styleId="1451">
    <w:name w:val="145图样式"/>
    <w:basedOn w:val="145"/>
    <w:link w:val="1452"/>
    <w:qFormat/>
    <w:rsid w:val="00AC3F51"/>
    <w:pPr>
      <w:keepNext/>
      <w:spacing w:line="240" w:lineRule="auto"/>
      <w:ind w:firstLineChars="0" w:firstLine="0"/>
      <w:jc w:val="center"/>
    </w:pPr>
  </w:style>
  <w:style w:type="character" w:customStyle="1" w:styleId="80">
    <w:name w:val="标题 8 字符"/>
    <w:aliases w:val="145标题 8 字符,字母列项 字符,List(a) 字符,Legal Level 1.1.1. 字符,thgdh 字符,[Alt+8] 字符,thgdh1 字符,不用8 字符,注意框体 字符,正文八级标题 字符,L1 Heading 8 字符,Annex 字符,ft 字符,figure title 字符,Center Bold 字符,H8 字符,t 字符,heading 8 字符,resume 字符,h8 字符,Text 字符,t Char 字符,Text Char 字符,tt 字符"/>
    <w:basedOn w:val="a0"/>
    <w:link w:val="8"/>
    <w:rsid w:val="009D307C"/>
    <w:rPr>
      <w:rFonts w:ascii="Times New Roman" w:eastAsia="宋体" w:hAnsi="Times New Roman" w:cstheme="majorBidi"/>
      <w:b/>
      <w:sz w:val="28"/>
      <w:szCs w:val="24"/>
    </w:rPr>
  </w:style>
  <w:style w:type="character" w:customStyle="1" w:styleId="1452">
    <w:name w:val="145图样式 字符"/>
    <w:basedOn w:val="1450"/>
    <w:link w:val="1451"/>
    <w:qFormat/>
    <w:rsid w:val="00AC3F51"/>
    <w:rPr>
      <w:rFonts w:ascii="Times New Roman" w:eastAsia="宋体" w:hAnsi="Times New Roman"/>
      <w:sz w:val="28"/>
    </w:rPr>
  </w:style>
  <w:style w:type="character" w:customStyle="1" w:styleId="90">
    <w:name w:val="标题 9 字符"/>
    <w:aliases w:val="145标题 9 字符,一般不用 字符,标题 9不用 字符,Legal Level 1.1.1.1. 字符,ofdgjo 字符,[Alt+9] 字符,ofdgjo1 字符,不用9 字符,正文九级标题 字符,huh 字符,三级标题 字符,Appendix 字符,PIM 9 字符,标题 45 字符,ctc 字符,Caption text (column-wide) 字符,ITT t9 字符,App Heading 字符,App Heading1 字符,App Heading2 字符"/>
    <w:basedOn w:val="a0"/>
    <w:link w:val="9"/>
    <w:rsid w:val="009D307C"/>
    <w:rPr>
      <w:rFonts w:ascii="Times New Roman" w:eastAsia="宋体" w:hAnsi="Times New Roman" w:cstheme="majorBidi"/>
      <w:b/>
      <w:sz w:val="28"/>
    </w:rPr>
  </w:style>
  <w:style w:type="paragraph" w:styleId="11">
    <w:name w:val="toc 1"/>
    <w:basedOn w:val="a"/>
    <w:next w:val="a"/>
    <w:link w:val="12"/>
    <w:autoRedefine/>
    <w:uiPriority w:val="39"/>
    <w:unhideWhenUsed/>
    <w:locked/>
    <w:rsid w:val="00630166"/>
    <w:pPr>
      <w:spacing w:line="440" w:lineRule="exact"/>
    </w:pPr>
    <w:rPr>
      <w:rFonts w:ascii="Times New Roman" w:eastAsia="宋体" w:hAnsi="Times New Roman"/>
      <w:sz w:val="24"/>
      <w:szCs w:val="22"/>
    </w:rPr>
  </w:style>
  <w:style w:type="paragraph" w:styleId="21">
    <w:name w:val="toc 2"/>
    <w:basedOn w:val="a"/>
    <w:next w:val="a"/>
    <w:autoRedefine/>
    <w:uiPriority w:val="39"/>
    <w:unhideWhenUsed/>
    <w:locked/>
    <w:rsid w:val="00E26926"/>
    <w:pPr>
      <w:spacing w:line="440" w:lineRule="exact"/>
    </w:pPr>
    <w:rPr>
      <w:rFonts w:ascii="Times New Roman" w:eastAsia="宋体" w:hAnsi="Times New Roman"/>
      <w:sz w:val="24"/>
      <w:szCs w:val="22"/>
    </w:rPr>
  </w:style>
  <w:style w:type="paragraph" w:styleId="31">
    <w:name w:val="toc 3"/>
    <w:aliases w:val="目录 33"/>
    <w:basedOn w:val="a"/>
    <w:next w:val="a"/>
    <w:autoRedefine/>
    <w:uiPriority w:val="39"/>
    <w:unhideWhenUsed/>
    <w:locked/>
    <w:rsid w:val="00E26926"/>
    <w:pPr>
      <w:spacing w:line="440" w:lineRule="exact"/>
    </w:pPr>
    <w:rPr>
      <w:rFonts w:ascii="Times New Roman" w:eastAsia="宋体" w:hAnsi="Times New Roman"/>
      <w:sz w:val="24"/>
      <w:szCs w:val="22"/>
    </w:rPr>
  </w:style>
  <w:style w:type="paragraph" w:styleId="41">
    <w:name w:val="toc 4"/>
    <w:basedOn w:val="a"/>
    <w:next w:val="a"/>
    <w:autoRedefine/>
    <w:uiPriority w:val="39"/>
    <w:unhideWhenUsed/>
    <w:locked/>
    <w:rsid w:val="003E203E"/>
    <w:pPr>
      <w:spacing w:line="440" w:lineRule="exact"/>
    </w:pPr>
    <w:rPr>
      <w:rFonts w:ascii="Times New Roman" w:eastAsia="宋体" w:hAnsi="Times New Roman"/>
      <w:sz w:val="24"/>
      <w:szCs w:val="22"/>
    </w:rPr>
  </w:style>
  <w:style w:type="paragraph" w:styleId="51">
    <w:name w:val="toc 5"/>
    <w:basedOn w:val="a"/>
    <w:next w:val="a"/>
    <w:autoRedefine/>
    <w:uiPriority w:val="39"/>
    <w:unhideWhenUsed/>
    <w:locked/>
    <w:rsid w:val="00630166"/>
    <w:pPr>
      <w:ind w:leftChars="400" w:left="400"/>
    </w:pPr>
    <w:rPr>
      <w:rFonts w:ascii="Times New Roman" w:eastAsia="宋体" w:hAnsi="Times New Roman"/>
      <w:sz w:val="24"/>
      <w:szCs w:val="22"/>
    </w:rPr>
  </w:style>
  <w:style w:type="paragraph" w:styleId="61">
    <w:name w:val="toc 6"/>
    <w:basedOn w:val="a"/>
    <w:next w:val="a"/>
    <w:autoRedefine/>
    <w:uiPriority w:val="39"/>
    <w:unhideWhenUsed/>
    <w:locked/>
    <w:rsid w:val="00630166"/>
    <w:pPr>
      <w:ind w:leftChars="500" w:left="500"/>
    </w:pPr>
    <w:rPr>
      <w:rFonts w:ascii="Times New Roman" w:eastAsia="宋体" w:hAnsi="Times New Roman"/>
      <w:szCs w:val="22"/>
    </w:rPr>
  </w:style>
  <w:style w:type="paragraph" w:styleId="71">
    <w:name w:val="toc 7"/>
    <w:basedOn w:val="a"/>
    <w:next w:val="a"/>
    <w:autoRedefine/>
    <w:uiPriority w:val="39"/>
    <w:unhideWhenUsed/>
    <w:locked/>
    <w:rsid w:val="004506A8"/>
    <w:pPr>
      <w:ind w:leftChars="1200" w:left="2520"/>
    </w:pPr>
    <w:rPr>
      <w:szCs w:val="22"/>
    </w:rPr>
  </w:style>
  <w:style w:type="paragraph" w:styleId="81">
    <w:name w:val="toc 8"/>
    <w:basedOn w:val="a"/>
    <w:next w:val="a"/>
    <w:autoRedefine/>
    <w:uiPriority w:val="39"/>
    <w:unhideWhenUsed/>
    <w:locked/>
    <w:rsid w:val="004506A8"/>
    <w:pPr>
      <w:ind w:leftChars="1400" w:left="2940"/>
    </w:pPr>
    <w:rPr>
      <w:szCs w:val="22"/>
    </w:rPr>
  </w:style>
  <w:style w:type="paragraph" w:styleId="91">
    <w:name w:val="toc 9"/>
    <w:basedOn w:val="a"/>
    <w:next w:val="a"/>
    <w:autoRedefine/>
    <w:uiPriority w:val="39"/>
    <w:unhideWhenUsed/>
    <w:locked/>
    <w:rsid w:val="004506A8"/>
    <w:pPr>
      <w:ind w:leftChars="1600" w:left="3360"/>
    </w:pPr>
    <w:rPr>
      <w:szCs w:val="22"/>
    </w:rPr>
  </w:style>
  <w:style w:type="character" w:customStyle="1" w:styleId="13">
    <w:name w:val="未处理的提及1"/>
    <w:basedOn w:val="a0"/>
    <w:uiPriority w:val="99"/>
    <w:semiHidden/>
    <w:unhideWhenUsed/>
    <w:locked/>
    <w:rsid w:val="004506A8"/>
    <w:rPr>
      <w:color w:val="605E5C"/>
      <w:shd w:val="clear" w:color="auto" w:fill="E1DFDD"/>
    </w:rPr>
  </w:style>
  <w:style w:type="table" w:styleId="a4">
    <w:name w:val="Table Theme"/>
    <w:basedOn w:val="a1"/>
    <w:qFormat/>
    <w:locked/>
    <w:rsid w:val="00E11C21"/>
    <w:pPr>
      <w:widowControl w:val="0"/>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1"/>
    <w:qFormat/>
    <w:locked/>
    <w:rsid w:val="00E11C21"/>
    <w:pPr>
      <w:adjustRightInd w:val="0"/>
      <w:snapToGrid w:val="0"/>
      <w:textAlignment w:val="baseline"/>
    </w:pPr>
    <w:rPr>
      <w:color w:val="FFFFFF"/>
      <w:kern w:val="0"/>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2">
    <w:name w:val="Table Colorful 2"/>
    <w:basedOn w:val="a1"/>
    <w:unhideWhenUsed/>
    <w:qFormat/>
    <w:locked/>
    <w:rsid w:val="00E11C21"/>
    <w:pPr>
      <w:widowControl w:val="0"/>
      <w:adjustRightInd w:val="0"/>
      <w:snapToGrid w:val="0"/>
      <w:ind w:firstLineChars="177" w:firstLine="425"/>
    </w:pPr>
    <w:rPr>
      <w:kern w:val="0"/>
      <w:sz w:val="20"/>
      <w:szCs w:val="20"/>
    </w:r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2">
    <w:name w:val="Table Colorful 3"/>
    <w:basedOn w:val="a1"/>
    <w:unhideWhenUsed/>
    <w:qFormat/>
    <w:locked/>
    <w:rsid w:val="00E11C21"/>
    <w:pPr>
      <w:widowControl w:val="0"/>
      <w:adjustRightInd w:val="0"/>
      <w:snapToGrid w:val="0"/>
      <w:ind w:firstLineChars="177" w:firstLine="425"/>
    </w:pPr>
    <w:rPr>
      <w:kern w:val="0"/>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5">
    <w:name w:val="Table Elegant"/>
    <w:basedOn w:val="a1"/>
    <w:unhideWhenUsed/>
    <w:qFormat/>
    <w:locked/>
    <w:rsid w:val="00E11C21"/>
    <w:pPr>
      <w:widowControl w:val="0"/>
      <w:adjustRightInd w:val="0"/>
      <w:snapToGrid w:val="0"/>
      <w:ind w:firstLine="480"/>
    </w:pPr>
    <w:rPr>
      <w:kern w:val="0"/>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5">
    <w:name w:val="Table Classic 1"/>
    <w:basedOn w:val="a1"/>
    <w:qFormat/>
    <w:locked/>
    <w:rsid w:val="00E11C21"/>
    <w:pPr>
      <w:widowControl w:val="0"/>
    </w:pPr>
    <w:rPr>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3">
    <w:name w:val="Table Classic 2"/>
    <w:basedOn w:val="a1"/>
    <w:qFormat/>
    <w:locked/>
    <w:rsid w:val="00E11C21"/>
    <w:pPr>
      <w:widowControl w:val="0"/>
    </w:pPr>
    <w:rPr>
      <w:kern w:val="0"/>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3">
    <w:name w:val="Table Classic 3"/>
    <w:basedOn w:val="a1"/>
    <w:qFormat/>
    <w:locked/>
    <w:rsid w:val="00E11C21"/>
    <w:pPr>
      <w:widowControl w:val="0"/>
    </w:pPr>
    <w:rPr>
      <w:color w:val="000080"/>
      <w:kern w:val="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2">
    <w:name w:val="Table Classic 4"/>
    <w:basedOn w:val="a1"/>
    <w:qFormat/>
    <w:locked/>
    <w:rsid w:val="00E11C21"/>
    <w:pPr>
      <w:widowControl w:val="0"/>
    </w:pPr>
    <w:rPr>
      <w:kern w:val="0"/>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6">
    <w:name w:val="Table Simple 1"/>
    <w:basedOn w:val="a1"/>
    <w:unhideWhenUsed/>
    <w:qFormat/>
    <w:locked/>
    <w:rsid w:val="00E11C21"/>
    <w:pPr>
      <w:widowControl w:val="0"/>
      <w:adjustRightInd w:val="0"/>
      <w:snapToGrid w:val="0"/>
      <w:ind w:firstLineChars="177" w:firstLine="425"/>
    </w:pPr>
    <w:rPr>
      <w:kern w:val="0"/>
      <w:sz w:val="20"/>
      <w:szCs w:val="20"/>
    </w:r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4">
    <w:name w:val="Table Simple 2"/>
    <w:basedOn w:val="a1"/>
    <w:unhideWhenUsed/>
    <w:qFormat/>
    <w:locked/>
    <w:rsid w:val="00E11C21"/>
    <w:pPr>
      <w:widowControl w:val="0"/>
      <w:adjustRightInd w:val="0"/>
      <w:snapToGrid w:val="0"/>
      <w:ind w:firstLineChars="177" w:firstLine="425"/>
    </w:pPr>
    <w:rPr>
      <w:kern w:val="0"/>
      <w:sz w:val="20"/>
      <w:szCs w:val="20"/>
    </w:r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4">
    <w:name w:val="Table Simple 3"/>
    <w:basedOn w:val="a1"/>
    <w:unhideWhenUsed/>
    <w:qFormat/>
    <w:locked/>
    <w:rsid w:val="00E11C21"/>
    <w:pPr>
      <w:widowControl w:val="0"/>
      <w:adjustRightInd w:val="0"/>
      <w:snapToGrid w:val="0"/>
      <w:ind w:firstLineChars="177" w:firstLine="425"/>
    </w:pPr>
    <w:rPr>
      <w:kern w:val="0"/>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7">
    <w:name w:val="Table Subtle 1"/>
    <w:basedOn w:val="a1"/>
    <w:qFormat/>
    <w:locked/>
    <w:rsid w:val="00E11C21"/>
    <w:pPr>
      <w:widowControl w:val="0"/>
    </w:pPr>
    <w:rPr>
      <w:kern w:val="0"/>
      <w:sz w:val="20"/>
      <w:szCs w:val="20"/>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5">
    <w:name w:val="Table Subtle 2"/>
    <w:basedOn w:val="a1"/>
    <w:qFormat/>
    <w:locked/>
    <w:rsid w:val="00E11C21"/>
    <w:pPr>
      <w:widowControl w:val="0"/>
    </w:pPr>
    <w:rPr>
      <w:kern w:val="0"/>
      <w:sz w:val="20"/>
      <w:szCs w:val="20"/>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8">
    <w:name w:val="Table 3D effects 1"/>
    <w:basedOn w:val="a1"/>
    <w:qFormat/>
    <w:locked/>
    <w:rsid w:val="00E11C21"/>
    <w:pPr>
      <w:widowControl w:val="0"/>
    </w:pPr>
    <w:rPr>
      <w:kern w:val="0"/>
      <w:sz w:val="20"/>
      <w:szCs w:val="20"/>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6">
    <w:name w:val="Table 3D effects 2"/>
    <w:basedOn w:val="a1"/>
    <w:qFormat/>
    <w:locked/>
    <w:rsid w:val="00E11C21"/>
    <w:pPr>
      <w:widowControl w:val="0"/>
    </w:pPr>
    <w:rPr>
      <w:kern w:val="0"/>
      <w:sz w:val="20"/>
      <w:szCs w:val="20"/>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5">
    <w:name w:val="Table 3D effects 3"/>
    <w:basedOn w:val="a1"/>
    <w:qFormat/>
    <w:locked/>
    <w:rsid w:val="00E11C21"/>
    <w:pPr>
      <w:widowControl w:val="0"/>
    </w:pPr>
    <w:rPr>
      <w:kern w:val="0"/>
      <w:sz w:val="20"/>
      <w:szCs w:val="20"/>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9">
    <w:name w:val="Table List 1"/>
    <w:basedOn w:val="a1"/>
    <w:unhideWhenUsed/>
    <w:qFormat/>
    <w:locked/>
    <w:rsid w:val="00E11C21"/>
    <w:pPr>
      <w:widowControl w:val="0"/>
      <w:adjustRightInd w:val="0"/>
      <w:snapToGrid w:val="0"/>
      <w:ind w:firstLineChars="177" w:firstLine="425"/>
    </w:pPr>
    <w:rPr>
      <w:kern w:val="0"/>
      <w:sz w:val="20"/>
      <w:szCs w:val="20"/>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7">
    <w:name w:val="Table List 2"/>
    <w:basedOn w:val="a1"/>
    <w:unhideWhenUsed/>
    <w:qFormat/>
    <w:locked/>
    <w:rsid w:val="00E11C21"/>
    <w:pPr>
      <w:widowControl w:val="0"/>
      <w:adjustRightInd w:val="0"/>
      <w:snapToGrid w:val="0"/>
      <w:ind w:firstLineChars="177" w:firstLine="425"/>
    </w:pPr>
    <w:rPr>
      <w:kern w:val="0"/>
      <w:sz w:val="20"/>
      <w:szCs w:val="20"/>
    </w:rPr>
    <w:tblPr>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6">
    <w:name w:val="Table List 3"/>
    <w:basedOn w:val="a1"/>
    <w:unhideWhenUsed/>
    <w:qFormat/>
    <w:locked/>
    <w:rsid w:val="00E11C21"/>
    <w:pPr>
      <w:widowControl w:val="0"/>
      <w:adjustRightInd w:val="0"/>
      <w:snapToGrid w:val="0"/>
      <w:ind w:firstLineChars="177" w:firstLine="425"/>
    </w:pPr>
    <w:rPr>
      <w:kern w:val="0"/>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43">
    <w:name w:val="Table List 4"/>
    <w:basedOn w:val="a1"/>
    <w:unhideWhenUsed/>
    <w:qFormat/>
    <w:locked/>
    <w:rsid w:val="00E11C21"/>
    <w:pPr>
      <w:widowControl w:val="0"/>
      <w:adjustRightInd w:val="0"/>
      <w:snapToGrid w:val="0"/>
      <w:ind w:firstLineChars="177" w:firstLine="425"/>
    </w:pPr>
    <w:rPr>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2">
    <w:name w:val="Table List 5"/>
    <w:basedOn w:val="a1"/>
    <w:unhideWhenUsed/>
    <w:qFormat/>
    <w:locked/>
    <w:rsid w:val="00E11C21"/>
    <w:pPr>
      <w:widowControl w:val="0"/>
      <w:adjustRightInd w:val="0"/>
      <w:snapToGrid w:val="0"/>
      <w:ind w:firstLine="480"/>
    </w:pPr>
    <w:rPr>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62">
    <w:name w:val="Table List 6"/>
    <w:basedOn w:val="a1"/>
    <w:unhideWhenUsed/>
    <w:qFormat/>
    <w:locked/>
    <w:rsid w:val="00E11C21"/>
    <w:pPr>
      <w:widowControl w:val="0"/>
      <w:adjustRightInd w:val="0"/>
      <w:snapToGrid w:val="0"/>
      <w:ind w:firstLineChars="177" w:firstLine="425"/>
    </w:pPr>
    <w:rPr>
      <w:kern w:val="0"/>
      <w:sz w:val="20"/>
      <w:szCs w:val="20"/>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2">
    <w:name w:val="Table List 7"/>
    <w:basedOn w:val="a1"/>
    <w:unhideWhenUsed/>
    <w:qFormat/>
    <w:locked/>
    <w:rsid w:val="00E11C21"/>
    <w:pPr>
      <w:widowControl w:val="0"/>
      <w:adjustRightInd w:val="0"/>
      <w:snapToGrid w:val="0"/>
      <w:ind w:firstLineChars="177" w:firstLine="425"/>
    </w:pPr>
    <w:rPr>
      <w:kern w:val="0"/>
      <w:sz w:val="20"/>
      <w:szCs w:val="20"/>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82">
    <w:name w:val="Table List 8"/>
    <w:basedOn w:val="a1"/>
    <w:unhideWhenUsed/>
    <w:qFormat/>
    <w:locked/>
    <w:rsid w:val="00E11C21"/>
    <w:pPr>
      <w:widowControl w:val="0"/>
      <w:adjustRightInd w:val="0"/>
      <w:snapToGrid w:val="0"/>
      <w:ind w:firstLineChars="177" w:firstLine="425"/>
    </w:pPr>
    <w:rPr>
      <w:kern w:val="0"/>
      <w:sz w:val="20"/>
      <w:szCs w:val="20"/>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a6">
    <w:name w:val="Table Contemporary"/>
    <w:basedOn w:val="a1"/>
    <w:unhideWhenUsed/>
    <w:qFormat/>
    <w:locked/>
    <w:rsid w:val="00E11C21"/>
    <w:pPr>
      <w:widowControl w:val="0"/>
      <w:adjustRightInd w:val="0"/>
      <w:snapToGrid w:val="0"/>
      <w:ind w:firstLineChars="177" w:firstLine="425"/>
    </w:pPr>
    <w:rPr>
      <w:kern w:val="0"/>
      <w:sz w:val="20"/>
      <w:szCs w:val="20"/>
    </w:rPr>
    <w:tblPr>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a">
    <w:name w:val="Table Columns 1"/>
    <w:basedOn w:val="a1"/>
    <w:qFormat/>
    <w:locked/>
    <w:rsid w:val="00E11C21"/>
    <w:pPr>
      <w:widowControl w:val="0"/>
    </w:pPr>
    <w:rPr>
      <w:b/>
      <w:bCs/>
      <w:kern w:val="0"/>
      <w:sz w:val="20"/>
      <w:szCs w:val="20"/>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8">
    <w:name w:val="Table Columns 2"/>
    <w:basedOn w:val="a1"/>
    <w:qFormat/>
    <w:locked/>
    <w:rsid w:val="00E11C21"/>
    <w:pPr>
      <w:widowControl w:val="0"/>
    </w:pPr>
    <w:rPr>
      <w:b/>
      <w:bCs/>
      <w:kern w:val="0"/>
      <w:sz w:val="20"/>
      <w:szCs w:val="20"/>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7">
    <w:name w:val="Table Columns 3"/>
    <w:basedOn w:val="a1"/>
    <w:qFormat/>
    <w:locked/>
    <w:rsid w:val="00E11C21"/>
    <w:pPr>
      <w:widowControl w:val="0"/>
    </w:pPr>
    <w:rPr>
      <w:b/>
      <w:bCs/>
      <w:kern w:val="0"/>
      <w:sz w:val="20"/>
      <w:szCs w:val="20"/>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4">
    <w:name w:val="Table Columns 4"/>
    <w:basedOn w:val="a1"/>
    <w:qFormat/>
    <w:locked/>
    <w:rsid w:val="00E11C21"/>
    <w:pPr>
      <w:widowControl w:val="0"/>
    </w:pPr>
    <w:rPr>
      <w:kern w:val="0"/>
      <w:sz w:val="20"/>
      <w:szCs w:val="20"/>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3">
    <w:name w:val="Table Columns 5"/>
    <w:basedOn w:val="a1"/>
    <w:qFormat/>
    <w:locked/>
    <w:rsid w:val="00E11C21"/>
    <w:pPr>
      <w:widowControl w:val="0"/>
    </w:pPr>
    <w:rPr>
      <w:kern w:val="0"/>
      <w:sz w:val="20"/>
      <w:szCs w:val="20"/>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b">
    <w:name w:val="Table Grid 1"/>
    <w:basedOn w:val="a1"/>
    <w:qFormat/>
    <w:locked/>
    <w:rsid w:val="00E11C21"/>
    <w:pPr>
      <w:widowControl w:val="0"/>
    </w:pPr>
    <w:rPr>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9">
    <w:name w:val="Table Grid 2"/>
    <w:basedOn w:val="a1"/>
    <w:qFormat/>
    <w:locked/>
    <w:rsid w:val="00E11C21"/>
    <w:pPr>
      <w:widowControl w:val="0"/>
    </w:pPr>
    <w:rPr>
      <w:kern w:val="0"/>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8">
    <w:name w:val="Table Grid 3"/>
    <w:basedOn w:val="a1"/>
    <w:qFormat/>
    <w:locked/>
    <w:rsid w:val="00E11C21"/>
    <w:pPr>
      <w:widowControl w:val="0"/>
    </w:pPr>
    <w:rPr>
      <w:kern w:val="0"/>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5">
    <w:name w:val="Table Grid 4"/>
    <w:basedOn w:val="a1"/>
    <w:qFormat/>
    <w:locked/>
    <w:rsid w:val="00E11C21"/>
    <w:pPr>
      <w:widowControl w:val="0"/>
    </w:pPr>
    <w:rPr>
      <w:kern w:val="0"/>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4">
    <w:name w:val="Table Grid 5"/>
    <w:basedOn w:val="a1"/>
    <w:qFormat/>
    <w:locked/>
    <w:rsid w:val="00E11C21"/>
    <w:pPr>
      <w:widowControl w:val="0"/>
    </w:pPr>
    <w:rPr>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qFormat/>
    <w:locked/>
    <w:rsid w:val="00E11C21"/>
    <w:pPr>
      <w:widowControl w:val="0"/>
    </w:pPr>
    <w:rPr>
      <w:kern w:val="0"/>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qFormat/>
    <w:locked/>
    <w:rsid w:val="00E11C21"/>
    <w:pPr>
      <w:widowControl w:val="0"/>
    </w:pPr>
    <w:rPr>
      <w:b/>
      <w:bCs/>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qFormat/>
    <w:locked/>
    <w:rsid w:val="00E11C21"/>
    <w:pPr>
      <w:widowControl w:val="0"/>
    </w:pPr>
    <w:rPr>
      <w:kern w:val="0"/>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c">
    <w:name w:val="Table Web 1"/>
    <w:basedOn w:val="a1"/>
    <w:qFormat/>
    <w:locked/>
    <w:rsid w:val="00E11C21"/>
    <w:pPr>
      <w:widowControl w:val="0"/>
    </w:pPr>
    <w:rPr>
      <w:kern w:val="0"/>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a">
    <w:name w:val="Table Web 2"/>
    <w:basedOn w:val="a1"/>
    <w:qFormat/>
    <w:locked/>
    <w:rsid w:val="00E11C21"/>
    <w:pPr>
      <w:widowControl w:val="0"/>
    </w:pPr>
    <w:rPr>
      <w:kern w:val="0"/>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9">
    <w:name w:val="Table Web 3"/>
    <w:basedOn w:val="a1"/>
    <w:qFormat/>
    <w:locked/>
    <w:rsid w:val="00E11C21"/>
    <w:pPr>
      <w:widowControl w:val="0"/>
    </w:pPr>
    <w:rPr>
      <w:kern w:val="0"/>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7">
    <w:name w:val="Table Professional"/>
    <w:basedOn w:val="a1"/>
    <w:qFormat/>
    <w:locked/>
    <w:rsid w:val="00E11C21"/>
    <w:pPr>
      <w:adjustRightInd w:val="0"/>
      <w:snapToGrid w:val="0"/>
      <w:textAlignment w:val="baseline"/>
    </w:pPr>
    <w:rPr>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2">
    <w:name w:val="Light Shading Accent 2"/>
    <w:basedOn w:val="a1"/>
    <w:uiPriority w:val="60"/>
    <w:unhideWhenUsed/>
    <w:qFormat/>
    <w:locked/>
    <w:rsid w:val="00E11C21"/>
    <w:rPr>
      <w:color w:val="C45911" w:themeColor="accent2" w:themeShade="BF"/>
      <w:kern w:val="0"/>
      <w:sz w:val="20"/>
      <w:szCs w:val="20"/>
    </w:rPr>
    <w:tblPr>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1"/>
    <w:qFormat/>
    <w:locked/>
    <w:rsid w:val="00E11C21"/>
    <w:rPr>
      <w:rFonts w:ascii="Calibri" w:hAnsi="Calibri"/>
      <w:color w:val="76923C"/>
      <w:kern w:val="0"/>
      <w:sz w:val="20"/>
      <w:szCs w:val="20"/>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5">
    <w:name w:val="Light List Accent 5"/>
    <w:basedOn w:val="a1"/>
    <w:uiPriority w:val="61"/>
    <w:qFormat/>
    <w:locked/>
    <w:rsid w:val="00E11C21"/>
    <w:rPr>
      <w:rFonts w:ascii="Calibri" w:hAnsi="Calibri"/>
      <w:kern w:val="0"/>
      <w:sz w:val="20"/>
      <w:szCs w:val="20"/>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styleId="-50">
    <w:name w:val="Light Grid Accent 5"/>
    <w:basedOn w:val="a1"/>
    <w:uiPriority w:val="62"/>
    <w:qFormat/>
    <w:locked/>
    <w:rsid w:val="00E11C21"/>
    <w:rPr>
      <w:rFonts w:ascii="Calibri" w:hAnsi="Calibri"/>
      <w:kern w:val="0"/>
      <w:sz w:val="20"/>
      <w:szCs w:val="2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1-5">
    <w:name w:val="Medium Shading 1 Accent 5"/>
    <w:basedOn w:val="a1"/>
    <w:uiPriority w:val="63"/>
    <w:qFormat/>
    <w:locked/>
    <w:rsid w:val="00E11C21"/>
    <w:rPr>
      <w:rFonts w:ascii="Calibri" w:hAnsi="Calibri"/>
      <w:kern w:val="0"/>
      <w:sz w:val="20"/>
      <w:szCs w:val="20"/>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DBEEDD"/>
      </w:rPr>
      <w:tblPr/>
      <w:tcPr>
        <w:tcBorders>
          <w:top w:val="single" w:sz="8" w:space="0" w:color="78C0D4"/>
          <w:left w:val="single" w:sz="8" w:space="0" w:color="78C0D4"/>
          <w:bottom w:val="single" w:sz="8" w:space="0" w:color="78C0D4"/>
          <w:right w:val="single" w:sz="8" w:space="0" w:color="78C0D4"/>
          <w:insideH w:val="nil"/>
          <w:insideV w:val="nil"/>
          <w:tl2br w:val="nil"/>
          <w:tr2bl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tblStylePr w:type="band2Horz">
      <w:tblPr/>
      <w:tcPr>
        <w:tcBorders>
          <w:insideH w:val="nil"/>
          <w:insideV w:val="nil"/>
        </w:tcBorders>
      </w:tcPr>
    </w:tblStylePr>
  </w:style>
  <w:style w:type="table" w:styleId="1-1">
    <w:name w:val="Medium Grid 1 Accent 1"/>
    <w:basedOn w:val="a1"/>
    <w:uiPriority w:val="67"/>
    <w:qFormat/>
    <w:locked/>
    <w:rsid w:val="00E11C21"/>
    <w:rPr>
      <w:rFonts w:ascii="Calibri" w:hAnsi="Calibri"/>
      <w:kern w:val="0"/>
      <w:sz w:val="20"/>
      <w:szCs w:val="22"/>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4">
    <w:name w:val="Medium Grid 1 Accent 4"/>
    <w:basedOn w:val="a1"/>
    <w:qFormat/>
    <w:locked/>
    <w:rsid w:val="00E11C21"/>
    <w:rPr>
      <w:rFonts w:ascii="Calibri" w:hAnsi="Calibri"/>
      <w:kern w:val="0"/>
      <w:sz w:val="20"/>
      <w:szCs w:val="22"/>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3-1">
    <w:name w:val="Medium Grid 3 Accent 1"/>
    <w:basedOn w:val="a1"/>
    <w:uiPriority w:val="69"/>
    <w:qFormat/>
    <w:locked/>
    <w:rsid w:val="00E11C21"/>
    <w:rPr>
      <w:kern w:val="0"/>
      <w:sz w:val="20"/>
      <w:szCs w:val="20"/>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4F81B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A7BFDE"/>
      </w:tcPr>
    </w:tblStylePr>
  </w:style>
  <w:style w:type="table" w:styleId="3-4">
    <w:name w:val="Medium Grid 3 Accent 4"/>
    <w:basedOn w:val="a1"/>
    <w:qFormat/>
    <w:locked/>
    <w:rsid w:val="00E11C21"/>
    <w:rPr>
      <w:kern w:val="0"/>
      <w:sz w:val="20"/>
      <w:szCs w:val="20"/>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8064A2"/>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BFB1D0"/>
      </w:tcPr>
    </w:tblStylePr>
  </w:style>
  <w:style w:type="table" w:styleId="-51">
    <w:name w:val="Dark List Accent 5"/>
    <w:basedOn w:val="a1"/>
    <w:uiPriority w:val="70"/>
    <w:unhideWhenUsed/>
    <w:qFormat/>
    <w:locked/>
    <w:rsid w:val="00E11C21"/>
    <w:rPr>
      <w:color w:val="FFFFFF" w:themeColor="background1"/>
      <w:kern w:val="0"/>
      <w:sz w:val="20"/>
      <w:szCs w:val="20"/>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1">
    <w:name w:val="Colorful List Accent 1"/>
    <w:basedOn w:val="a1"/>
    <w:uiPriority w:val="34"/>
    <w:qFormat/>
    <w:locked/>
    <w:rsid w:val="00E11C21"/>
    <w:rPr>
      <w:rFonts w:ascii="Calibri" w:hAnsi="Calibri"/>
      <w:kern w:val="0"/>
      <w:sz w:val="20"/>
      <w:szCs w:val="20"/>
    </w:rPr>
    <w:tblPr>
      <w:tblStyleRowBandSize w:val="1"/>
      <w:tblStyleColBandSize w:val="1"/>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shd w:val="clear" w:color="auto" w:fill="DBE5F1"/>
      </w:tcPr>
    </w:tblStylePr>
  </w:style>
  <w:style w:type="table" w:styleId="-10">
    <w:name w:val="Colorful Grid Accent 1"/>
    <w:basedOn w:val="a1"/>
    <w:uiPriority w:val="73"/>
    <w:unhideWhenUsed/>
    <w:qFormat/>
    <w:locked/>
    <w:rsid w:val="00E11C21"/>
    <w:rPr>
      <w:color w:val="000000" w:themeColor="text1"/>
      <w:kern w:val="0"/>
      <w:sz w:val="20"/>
      <w:szCs w:val="20"/>
    </w:rPr>
    <w:tblPr>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paragraph" w:styleId="a8">
    <w:name w:val="Quote"/>
    <w:basedOn w:val="a"/>
    <w:next w:val="a"/>
    <w:link w:val="a9"/>
    <w:uiPriority w:val="29"/>
    <w:locked/>
    <w:rsid w:val="00E11C21"/>
    <w:pPr>
      <w:widowControl/>
      <w:spacing w:line="360" w:lineRule="auto"/>
      <w:ind w:firstLineChars="200" w:firstLine="200"/>
    </w:pPr>
    <w:rPr>
      <w:rFonts w:ascii="宋体" w:eastAsia="宋体" w:hAnsi="Times New Roman" w:cs="Times New Roman"/>
      <w:i/>
      <w:iCs/>
      <w:snapToGrid w:val="0"/>
      <w:color w:val="000000"/>
      <w:kern w:val="0"/>
      <w:szCs w:val="20"/>
    </w:rPr>
  </w:style>
  <w:style w:type="character" w:customStyle="1" w:styleId="a9">
    <w:name w:val="引用 字符"/>
    <w:basedOn w:val="a0"/>
    <w:link w:val="a8"/>
    <w:uiPriority w:val="29"/>
    <w:rsid w:val="00E11C21"/>
    <w:rPr>
      <w:rFonts w:ascii="宋体" w:eastAsia="宋体" w:hAnsi="Times New Roman" w:cs="Times New Roman"/>
      <w:i/>
      <w:iCs/>
      <w:snapToGrid w:val="0"/>
      <w:color w:val="000000"/>
      <w:kern w:val="0"/>
      <w:szCs w:val="20"/>
    </w:rPr>
  </w:style>
  <w:style w:type="paragraph" w:styleId="aa">
    <w:name w:val="Intense Quote"/>
    <w:basedOn w:val="a"/>
    <w:next w:val="a"/>
    <w:link w:val="ab"/>
    <w:uiPriority w:val="32"/>
    <w:locked/>
    <w:rsid w:val="00E11C21"/>
    <w:pPr>
      <w:widowControl/>
      <w:pBdr>
        <w:bottom w:val="single" w:sz="4" w:space="4" w:color="4472C4" w:themeColor="accent1"/>
      </w:pBdr>
      <w:spacing w:before="200" w:after="280" w:line="360" w:lineRule="auto"/>
      <w:ind w:left="936" w:right="936" w:firstLineChars="200" w:firstLine="200"/>
    </w:pPr>
    <w:rPr>
      <w:rFonts w:ascii="宋体" w:eastAsia="宋体" w:hAnsi="Times New Roman" w:cs="Times New Roman"/>
      <w:b/>
      <w:bCs/>
      <w:i/>
      <w:iCs/>
      <w:snapToGrid w:val="0"/>
      <w:color w:val="4472C4" w:themeColor="accent1"/>
      <w:kern w:val="0"/>
      <w:szCs w:val="20"/>
    </w:rPr>
  </w:style>
  <w:style w:type="character" w:customStyle="1" w:styleId="ab">
    <w:name w:val="明显引用 字符"/>
    <w:basedOn w:val="a0"/>
    <w:link w:val="aa"/>
    <w:uiPriority w:val="32"/>
    <w:rsid w:val="00E11C21"/>
    <w:rPr>
      <w:rFonts w:ascii="宋体" w:eastAsia="宋体" w:hAnsi="Times New Roman" w:cs="Times New Roman"/>
      <w:b/>
      <w:bCs/>
      <w:i/>
      <w:iCs/>
      <w:snapToGrid w:val="0"/>
      <w:color w:val="4472C4" w:themeColor="accent1"/>
      <w:kern w:val="0"/>
      <w:szCs w:val="20"/>
    </w:rPr>
  </w:style>
  <w:style w:type="character" w:styleId="ac">
    <w:name w:val="Placeholder Text"/>
    <w:basedOn w:val="a0"/>
    <w:uiPriority w:val="99"/>
    <w:semiHidden/>
    <w:qFormat/>
    <w:locked/>
    <w:rsid w:val="00E11C21"/>
    <w:rPr>
      <w:color w:val="808080"/>
    </w:rPr>
  </w:style>
  <w:style w:type="paragraph" w:styleId="ad">
    <w:name w:val="Revision"/>
    <w:hidden/>
    <w:uiPriority w:val="99"/>
    <w:qFormat/>
    <w:rsid w:val="00E11C21"/>
    <w:rPr>
      <w:rFonts w:ascii="宋体" w:eastAsia="宋体" w:hAnsi="Times New Roman" w:cs="Times New Roman"/>
      <w:snapToGrid w:val="0"/>
      <w:kern w:val="0"/>
      <w:szCs w:val="20"/>
    </w:rPr>
  </w:style>
  <w:style w:type="paragraph" w:styleId="ae">
    <w:name w:val="Title"/>
    <w:basedOn w:val="a"/>
    <w:next w:val="a"/>
    <w:link w:val="af"/>
    <w:uiPriority w:val="10"/>
    <w:locked/>
    <w:rsid w:val="00103991"/>
    <w:pPr>
      <w:spacing w:before="240" w:after="60"/>
      <w:jc w:val="center"/>
      <w:outlineLvl w:val="0"/>
    </w:pPr>
    <w:rPr>
      <w:rFonts w:asciiTheme="majorHAnsi" w:eastAsia="宋体" w:hAnsiTheme="majorHAnsi" w:cstheme="majorBidi"/>
      <w:b/>
      <w:bCs/>
      <w:sz w:val="32"/>
      <w:szCs w:val="32"/>
    </w:rPr>
  </w:style>
  <w:style w:type="character" w:customStyle="1" w:styleId="af">
    <w:name w:val="标题 字符"/>
    <w:basedOn w:val="a0"/>
    <w:link w:val="ae"/>
    <w:uiPriority w:val="10"/>
    <w:rsid w:val="00103991"/>
    <w:rPr>
      <w:rFonts w:asciiTheme="majorHAnsi" w:eastAsia="宋体" w:hAnsiTheme="majorHAnsi" w:cstheme="majorBidi"/>
      <w:b/>
      <w:bCs/>
      <w:sz w:val="32"/>
      <w:szCs w:val="32"/>
    </w:rPr>
  </w:style>
  <w:style w:type="paragraph" w:styleId="af0">
    <w:name w:val="Subtitle"/>
    <w:basedOn w:val="a"/>
    <w:next w:val="a"/>
    <w:link w:val="af1"/>
    <w:uiPriority w:val="11"/>
    <w:locked/>
    <w:rsid w:val="00103991"/>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af1">
    <w:name w:val="副标题 字符"/>
    <w:basedOn w:val="a0"/>
    <w:link w:val="af0"/>
    <w:uiPriority w:val="11"/>
    <w:rsid w:val="00103991"/>
    <w:rPr>
      <w:rFonts w:asciiTheme="majorHAnsi" w:eastAsia="宋体" w:hAnsiTheme="majorHAnsi" w:cstheme="majorBidi"/>
      <w:b/>
      <w:bCs/>
      <w:kern w:val="28"/>
      <w:sz w:val="32"/>
      <w:szCs w:val="32"/>
    </w:rPr>
  </w:style>
  <w:style w:type="paragraph" w:styleId="TOC">
    <w:name w:val="TOC Heading"/>
    <w:basedOn w:val="1"/>
    <w:next w:val="a"/>
    <w:uiPriority w:val="39"/>
    <w:unhideWhenUsed/>
    <w:locked/>
    <w:rsid w:val="00103991"/>
    <w:pPr>
      <w:widowControl/>
      <w:numPr>
        <w:numId w:val="0"/>
      </w:numPr>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2">
    <w:name w:val="table of authorities"/>
    <w:basedOn w:val="a"/>
    <w:next w:val="a"/>
    <w:uiPriority w:val="99"/>
    <w:semiHidden/>
    <w:qFormat/>
    <w:locked/>
    <w:rsid w:val="00103991"/>
    <w:pPr>
      <w:keepNext/>
      <w:spacing w:line="360" w:lineRule="exact"/>
      <w:ind w:leftChars="200" w:left="420"/>
    </w:pPr>
    <w:rPr>
      <w:rFonts w:ascii="宋体" w:eastAsia="宋体" w:hAnsi="Times New Roman" w:cs="Times New Roman"/>
      <w:kern w:val="21"/>
      <w:sz w:val="24"/>
      <w:szCs w:val="24"/>
    </w:rPr>
  </w:style>
  <w:style w:type="paragraph" w:styleId="84">
    <w:name w:val="index 8"/>
    <w:basedOn w:val="a"/>
    <w:next w:val="a"/>
    <w:uiPriority w:val="99"/>
    <w:semiHidden/>
    <w:qFormat/>
    <w:locked/>
    <w:rsid w:val="00103991"/>
    <w:pPr>
      <w:keepNext/>
      <w:spacing w:line="360" w:lineRule="exact"/>
      <w:ind w:leftChars="1400" w:left="1400"/>
    </w:pPr>
    <w:rPr>
      <w:rFonts w:ascii="宋体" w:eastAsia="宋体" w:hAnsi="Times New Roman" w:cs="Times New Roman"/>
      <w:kern w:val="21"/>
      <w:sz w:val="24"/>
      <w:szCs w:val="24"/>
    </w:rPr>
  </w:style>
  <w:style w:type="paragraph" w:styleId="55">
    <w:name w:val="index 5"/>
    <w:basedOn w:val="a"/>
    <w:next w:val="a"/>
    <w:uiPriority w:val="99"/>
    <w:semiHidden/>
    <w:qFormat/>
    <w:locked/>
    <w:rsid w:val="00103991"/>
    <w:pPr>
      <w:keepNext/>
      <w:spacing w:line="360" w:lineRule="exact"/>
      <w:ind w:leftChars="800" w:left="800"/>
    </w:pPr>
    <w:rPr>
      <w:rFonts w:ascii="宋体" w:eastAsia="宋体" w:hAnsi="Times New Roman" w:cs="Times New Roman"/>
      <w:kern w:val="21"/>
      <w:sz w:val="24"/>
      <w:szCs w:val="24"/>
    </w:rPr>
  </w:style>
  <w:style w:type="paragraph" w:styleId="af3">
    <w:name w:val="toa heading"/>
    <w:basedOn w:val="a"/>
    <w:next w:val="a"/>
    <w:uiPriority w:val="99"/>
    <w:semiHidden/>
    <w:qFormat/>
    <w:locked/>
    <w:rsid w:val="00103991"/>
    <w:pPr>
      <w:keepNext/>
      <w:spacing w:before="120" w:line="360" w:lineRule="exact"/>
      <w:ind w:firstLine="510"/>
    </w:pPr>
    <w:rPr>
      <w:rFonts w:ascii="Arial" w:eastAsia="宋体" w:hAnsi="Arial" w:cs="Arial"/>
      <w:kern w:val="21"/>
      <w:sz w:val="24"/>
      <w:szCs w:val="24"/>
    </w:rPr>
  </w:style>
  <w:style w:type="paragraph" w:styleId="64">
    <w:name w:val="index 6"/>
    <w:basedOn w:val="a"/>
    <w:next w:val="a"/>
    <w:uiPriority w:val="99"/>
    <w:semiHidden/>
    <w:qFormat/>
    <w:locked/>
    <w:rsid w:val="00103991"/>
    <w:pPr>
      <w:keepNext/>
      <w:spacing w:line="360" w:lineRule="exact"/>
      <w:ind w:leftChars="1000" w:left="1000"/>
    </w:pPr>
    <w:rPr>
      <w:rFonts w:ascii="宋体" w:eastAsia="宋体" w:hAnsi="Times New Roman" w:cs="Times New Roman"/>
      <w:kern w:val="21"/>
      <w:sz w:val="24"/>
      <w:szCs w:val="24"/>
    </w:rPr>
  </w:style>
  <w:style w:type="paragraph" w:styleId="af4">
    <w:name w:val="Body Text"/>
    <w:basedOn w:val="a"/>
    <w:link w:val="af5"/>
    <w:locked/>
    <w:rsid w:val="00103991"/>
    <w:pPr>
      <w:widowControl/>
      <w:adjustRightInd w:val="0"/>
      <w:snapToGrid w:val="0"/>
      <w:spacing w:after="120"/>
      <w:ind w:leftChars="-1" w:left="-2" w:right="-20" w:firstLine="2"/>
      <w:textAlignment w:val="baseline"/>
    </w:pPr>
    <w:rPr>
      <w:rFonts w:ascii="Times New Roman" w:eastAsia="宋体" w:hAnsi="Times New Roman" w:cs="Times New Roman"/>
      <w:kern w:val="0"/>
      <w:sz w:val="18"/>
      <w:szCs w:val="18"/>
      <w:lang w:val="zh-CN"/>
    </w:rPr>
  </w:style>
  <w:style w:type="character" w:customStyle="1" w:styleId="af5">
    <w:name w:val="正文文本 字符"/>
    <w:basedOn w:val="a0"/>
    <w:link w:val="af4"/>
    <w:rsid w:val="00103991"/>
    <w:rPr>
      <w:rFonts w:ascii="Times New Roman" w:eastAsia="宋体" w:hAnsi="Times New Roman" w:cs="Times New Roman"/>
      <w:kern w:val="0"/>
      <w:sz w:val="18"/>
      <w:szCs w:val="18"/>
      <w:lang w:val="zh-CN"/>
    </w:rPr>
  </w:style>
  <w:style w:type="paragraph" w:styleId="46">
    <w:name w:val="index 4"/>
    <w:basedOn w:val="a"/>
    <w:next w:val="a"/>
    <w:uiPriority w:val="99"/>
    <w:semiHidden/>
    <w:qFormat/>
    <w:locked/>
    <w:rsid w:val="00103991"/>
    <w:pPr>
      <w:keepNext/>
      <w:spacing w:line="360" w:lineRule="exact"/>
      <w:ind w:leftChars="600" w:left="600"/>
    </w:pPr>
    <w:rPr>
      <w:rFonts w:ascii="宋体" w:eastAsia="宋体" w:hAnsi="Times New Roman" w:cs="Times New Roman"/>
      <w:kern w:val="21"/>
      <w:sz w:val="24"/>
      <w:szCs w:val="24"/>
    </w:rPr>
  </w:style>
  <w:style w:type="paragraph" w:styleId="3a">
    <w:name w:val="index 3"/>
    <w:basedOn w:val="a"/>
    <w:next w:val="a"/>
    <w:uiPriority w:val="99"/>
    <w:semiHidden/>
    <w:qFormat/>
    <w:locked/>
    <w:rsid w:val="00103991"/>
    <w:pPr>
      <w:keepNext/>
      <w:spacing w:line="360" w:lineRule="exact"/>
      <w:ind w:leftChars="400" w:left="400"/>
    </w:pPr>
    <w:rPr>
      <w:rFonts w:ascii="宋体" w:eastAsia="宋体" w:hAnsi="Times New Roman" w:cs="Times New Roman"/>
      <w:kern w:val="21"/>
      <w:sz w:val="24"/>
      <w:szCs w:val="24"/>
    </w:rPr>
  </w:style>
  <w:style w:type="paragraph" w:styleId="1d">
    <w:name w:val="index 1"/>
    <w:basedOn w:val="a"/>
    <w:next w:val="a"/>
    <w:autoRedefine/>
    <w:uiPriority w:val="99"/>
    <w:semiHidden/>
    <w:unhideWhenUsed/>
    <w:qFormat/>
    <w:locked/>
    <w:rsid w:val="00103991"/>
    <w:rPr>
      <w:szCs w:val="22"/>
    </w:rPr>
  </w:style>
  <w:style w:type="paragraph" w:styleId="af6">
    <w:name w:val="index heading"/>
    <w:basedOn w:val="a"/>
    <w:next w:val="1d"/>
    <w:uiPriority w:val="99"/>
    <w:semiHidden/>
    <w:qFormat/>
    <w:locked/>
    <w:rsid w:val="00103991"/>
    <w:pPr>
      <w:keepNext/>
      <w:spacing w:line="360" w:lineRule="exact"/>
      <w:ind w:firstLine="510"/>
    </w:pPr>
    <w:rPr>
      <w:rFonts w:ascii="Arial" w:eastAsia="宋体" w:hAnsi="Arial" w:cs="Arial"/>
      <w:b/>
      <w:bCs/>
      <w:kern w:val="21"/>
      <w:sz w:val="24"/>
      <w:szCs w:val="24"/>
    </w:rPr>
  </w:style>
  <w:style w:type="paragraph" w:styleId="af7">
    <w:name w:val="footnote text"/>
    <w:basedOn w:val="a"/>
    <w:link w:val="af8"/>
    <w:uiPriority w:val="99"/>
    <w:locked/>
    <w:rsid w:val="00103991"/>
    <w:pPr>
      <w:snapToGrid w:val="0"/>
      <w:spacing w:line="440" w:lineRule="exact"/>
      <w:jc w:val="left"/>
    </w:pPr>
    <w:rPr>
      <w:rFonts w:ascii="宋体" w:eastAsia="宋体" w:hAnsi="Times New Roman" w:cs="Times New Roman"/>
      <w:kern w:val="0"/>
      <w:sz w:val="18"/>
      <w:szCs w:val="18"/>
      <w:lang w:val="zh-CN"/>
    </w:rPr>
  </w:style>
  <w:style w:type="character" w:customStyle="1" w:styleId="af8">
    <w:name w:val="脚注文本 字符"/>
    <w:basedOn w:val="a0"/>
    <w:link w:val="af7"/>
    <w:uiPriority w:val="99"/>
    <w:rsid w:val="00103991"/>
    <w:rPr>
      <w:rFonts w:ascii="宋体" w:eastAsia="宋体" w:hAnsi="Times New Roman" w:cs="Times New Roman"/>
      <w:kern w:val="0"/>
      <w:sz w:val="18"/>
      <w:szCs w:val="18"/>
      <w:lang w:val="zh-CN"/>
    </w:rPr>
  </w:style>
  <w:style w:type="paragraph" w:styleId="74">
    <w:name w:val="index 7"/>
    <w:basedOn w:val="a"/>
    <w:next w:val="a"/>
    <w:uiPriority w:val="99"/>
    <w:semiHidden/>
    <w:qFormat/>
    <w:locked/>
    <w:rsid w:val="00103991"/>
    <w:pPr>
      <w:keepNext/>
      <w:spacing w:line="360" w:lineRule="exact"/>
      <w:ind w:leftChars="1200" w:left="1200"/>
    </w:pPr>
    <w:rPr>
      <w:rFonts w:ascii="宋体" w:eastAsia="宋体" w:hAnsi="Times New Roman" w:cs="Times New Roman"/>
      <w:kern w:val="21"/>
      <w:sz w:val="24"/>
      <w:szCs w:val="24"/>
    </w:rPr>
  </w:style>
  <w:style w:type="paragraph" w:styleId="92">
    <w:name w:val="index 9"/>
    <w:basedOn w:val="a"/>
    <w:next w:val="a"/>
    <w:uiPriority w:val="99"/>
    <w:semiHidden/>
    <w:qFormat/>
    <w:locked/>
    <w:rsid w:val="00103991"/>
    <w:pPr>
      <w:keepNext/>
      <w:spacing w:line="360" w:lineRule="exact"/>
      <w:ind w:leftChars="1600" w:left="1600"/>
    </w:pPr>
    <w:rPr>
      <w:rFonts w:ascii="宋体" w:eastAsia="宋体" w:hAnsi="Times New Roman" w:cs="Times New Roman"/>
      <w:kern w:val="21"/>
      <w:sz w:val="24"/>
      <w:szCs w:val="24"/>
    </w:rPr>
  </w:style>
  <w:style w:type="paragraph" w:styleId="2b">
    <w:name w:val="index 2"/>
    <w:basedOn w:val="a"/>
    <w:next w:val="a"/>
    <w:uiPriority w:val="99"/>
    <w:semiHidden/>
    <w:qFormat/>
    <w:locked/>
    <w:rsid w:val="00103991"/>
    <w:pPr>
      <w:keepNext/>
      <w:spacing w:line="360" w:lineRule="exact"/>
      <w:ind w:leftChars="200" w:left="200"/>
    </w:pPr>
    <w:rPr>
      <w:rFonts w:ascii="宋体" w:eastAsia="宋体" w:hAnsi="Times New Roman" w:cs="Times New Roman"/>
      <w:kern w:val="21"/>
      <w:sz w:val="24"/>
      <w:szCs w:val="24"/>
    </w:rPr>
  </w:style>
  <w:style w:type="character" w:styleId="af9">
    <w:name w:val="Emphasis"/>
    <w:uiPriority w:val="20"/>
    <w:locked/>
    <w:rsid w:val="00103991"/>
    <w:rPr>
      <w:caps/>
      <w:color w:val="243F60"/>
      <w:spacing w:val="5"/>
    </w:rPr>
  </w:style>
  <w:style w:type="character" w:styleId="afa">
    <w:name w:val="Subtle Emphasis"/>
    <w:basedOn w:val="a0"/>
    <w:uiPriority w:val="19"/>
    <w:locked/>
    <w:rsid w:val="00103991"/>
    <w:rPr>
      <w:i/>
      <w:iCs/>
      <w:color w:val="404040" w:themeColor="text1" w:themeTint="BF"/>
    </w:rPr>
  </w:style>
  <w:style w:type="character" w:customStyle="1" w:styleId="12">
    <w:name w:val="目录 1 字符"/>
    <w:link w:val="11"/>
    <w:uiPriority w:val="39"/>
    <w:qFormat/>
    <w:rsid w:val="001034AE"/>
    <w:rPr>
      <w:rFonts w:ascii="Times New Roman" w:eastAsia="宋体" w:hAnsi="Times New Roman"/>
      <w:sz w:val="24"/>
      <w:szCs w:val="22"/>
    </w:rPr>
  </w:style>
  <w:style w:type="paragraph" w:styleId="afb">
    <w:name w:val="Body Text Indent"/>
    <w:basedOn w:val="a"/>
    <w:link w:val="afc"/>
    <w:uiPriority w:val="99"/>
    <w:locked/>
    <w:rsid w:val="00FA1057"/>
    <w:pPr>
      <w:ind w:firstLine="180"/>
    </w:pPr>
    <w:rPr>
      <w:rFonts w:ascii="方正小标宋简体" w:eastAsia="方正小标宋简体" w:hAnsi="宋体" w:cs="Times New Roman"/>
      <w:kern w:val="0"/>
      <w:sz w:val="44"/>
      <w:szCs w:val="28"/>
    </w:rPr>
  </w:style>
  <w:style w:type="character" w:customStyle="1" w:styleId="afc">
    <w:name w:val="正文文本缩进 字符"/>
    <w:basedOn w:val="a0"/>
    <w:link w:val="afb"/>
    <w:uiPriority w:val="99"/>
    <w:rsid w:val="00FA1057"/>
    <w:rPr>
      <w:rFonts w:ascii="方正小标宋简体" w:eastAsia="方正小标宋简体" w:hAnsi="宋体" w:cs="Times New Roman"/>
      <w:kern w:val="0"/>
      <w:sz w:val="44"/>
      <w:szCs w:val="28"/>
    </w:rPr>
  </w:style>
  <w:style w:type="character" w:styleId="afd">
    <w:name w:val="Strong"/>
    <w:basedOn w:val="a0"/>
    <w:locked/>
    <w:rsid w:val="000D76D9"/>
    <w:rPr>
      <w:b/>
      <w:bCs/>
    </w:rPr>
  </w:style>
  <w:style w:type="character" w:customStyle="1" w:styleId="1e">
    <w:name w:val="未处理的提及1"/>
    <w:basedOn w:val="a0"/>
    <w:uiPriority w:val="99"/>
    <w:semiHidden/>
    <w:unhideWhenUsed/>
    <w:locked/>
    <w:rsid w:val="00257272"/>
    <w:rPr>
      <w:color w:val="605E5C"/>
      <w:shd w:val="clear" w:color="auto" w:fill="E1DFDD"/>
    </w:rPr>
  </w:style>
  <w:style w:type="character" w:styleId="afe">
    <w:name w:val="Book Title"/>
    <w:basedOn w:val="a0"/>
    <w:uiPriority w:val="33"/>
    <w:locked/>
    <w:rsid w:val="00257272"/>
    <w:rPr>
      <w:b/>
      <w:bCs/>
      <w:i/>
      <w:iCs/>
      <w:spacing w:val="5"/>
    </w:rPr>
  </w:style>
  <w:style w:type="numbering" w:styleId="111111">
    <w:name w:val="Outline List 2"/>
    <w:basedOn w:val="a2"/>
    <w:locked/>
    <w:rsid w:val="00257272"/>
    <w:pPr>
      <w:numPr>
        <w:numId w:val="2"/>
      </w:numPr>
    </w:pPr>
  </w:style>
  <w:style w:type="character" w:styleId="aff">
    <w:name w:val="Intense Reference"/>
    <w:uiPriority w:val="32"/>
    <w:locked/>
    <w:rsid w:val="00257272"/>
    <w:rPr>
      <w:b/>
      <w:bCs/>
      <w:smallCaps/>
      <w:color w:val="C0504D"/>
      <w:spacing w:val="5"/>
      <w:u w:val="single"/>
    </w:rPr>
  </w:style>
  <w:style w:type="numbering" w:styleId="1111110">
    <w:name w:val="Outline List 1"/>
    <w:basedOn w:val="a2"/>
    <w:locked/>
    <w:rsid w:val="00257272"/>
    <w:pPr>
      <w:numPr>
        <w:numId w:val="3"/>
      </w:numPr>
    </w:pPr>
  </w:style>
  <w:style w:type="paragraph" w:styleId="3b">
    <w:name w:val="List 3"/>
    <w:basedOn w:val="a"/>
    <w:uiPriority w:val="2"/>
    <w:semiHidden/>
    <w:unhideWhenUsed/>
    <w:qFormat/>
    <w:locked/>
    <w:rsid w:val="00257272"/>
    <w:pPr>
      <w:spacing w:line="579" w:lineRule="exact"/>
      <w:ind w:leftChars="400" w:left="100" w:hangingChars="200" w:hanging="200"/>
      <w:contextualSpacing/>
    </w:pPr>
    <w:rPr>
      <w:rFonts w:ascii="Times New Roman" w:eastAsia="宋体" w:hAnsi="Times New Roman" w:cs="Times New Roman"/>
      <w:sz w:val="32"/>
      <w:szCs w:val="22"/>
    </w:rPr>
  </w:style>
  <w:style w:type="paragraph" w:styleId="2c">
    <w:name w:val="List Number 2"/>
    <w:basedOn w:val="a"/>
    <w:semiHidden/>
    <w:unhideWhenUsed/>
    <w:qFormat/>
    <w:locked/>
    <w:rsid w:val="00257272"/>
    <w:pPr>
      <w:tabs>
        <w:tab w:val="left" w:pos="780"/>
      </w:tabs>
      <w:spacing w:line="579" w:lineRule="exact"/>
      <w:ind w:leftChars="200" w:left="780" w:hangingChars="200" w:hanging="360"/>
      <w:contextualSpacing/>
    </w:pPr>
    <w:rPr>
      <w:rFonts w:ascii="Times New Roman" w:eastAsia="宋体" w:hAnsi="Times New Roman" w:cs="Times New Roman"/>
      <w:sz w:val="32"/>
      <w:szCs w:val="22"/>
    </w:rPr>
  </w:style>
  <w:style w:type="paragraph" w:styleId="47">
    <w:name w:val="List Bullet 4"/>
    <w:basedOn w:val="a"/>
    <w:uiPriority w:val="2"/>
    <w:semiHidden/>
    <w:unhideWhenUsed/>
    <w:qFormat/>
    <w:locked/>
    <w:rsid w:val="00257272"/>
    <w:pPr>
      <w:tabs>
        <w:tab w:val="left" w:pos="780"/>
        <w:tab w:val="left" w:pos="1620"/>
      </w:tabs>
      <w:spacing w:line="579" w:lineRule="exact"/>
      <w:ind w:leftChars="600" w:left="1620" w:hangingChars="200" w:hanging="200"/>
      <w:contextualSpacing/>
    </w:pPr>
    <w:rPr>
      <w:rFonts w:ascii="Times New Roman" w:eastAsia="宋体" w:hAnsi="Times New Roman" w:cs="Times New Roman"/>
      <w:sz w:val="32"/>
      <w:szCs w:val="22"/>
    </w:rPr>
  </w:style>
  <w:style w:type="paragraph" w:styleId="aff0">
    <w:name w:val="List Number"/>
    <w:basedOn w:val="a"/>
    <w:semiHidden/>
    <w:unhideWhenUsed/>
    <w:qFormat/>
    <w:locked/>
    <w:rsid w:val="00257272"/>
    <w:pPr>
      <w:tabs>
        <w:tab w:val="left" w:pos="360"/>
      </w:tabs>
      <w:spacing w:line="579" w:lineRule="exact"/>
      <w:ind w:left="360" w:hangingChars="200" w:hanging="360"/>
      <w:contextualSpacing/>
    </w:pPr>
    <w:rPr>
      <w:rFonts w:ascii="Times New Roman" w:eastAsia="宋体" w:hAnsi="Times New Roman" w:cs="Times New Roman"/>
      <w:sz w:val="32"/>
      <w:szCs w:val="22"/>
    </w:rPr>
  </w:style>
  <w:style w:type="paragraph" w:styleId="3c">
    <w:name w:val="List Bullet 3"/>
    <w:basedOn w:val="a"/>
    <w:uiPriority w:val="2"/>
    <w:semiHidden/>
    <w:unhideWhenUsed/>
    <w:qFormat/>
    <w:locked/>
    <w:rsid w:val="00257272"/>
    <w:pPr>
      <w:tabs>
        <w:tab w:val="left" w:pos="1200"/>
      </w:tabs>
      <w:spacing w:line="579" w:lineRule="exact"/>
      <w:ind w:leftChars="400" w:left="1200" w:hangingChars="200" w:hanging="360"/>
      <w:contextualSpacing/>
    </w:pPr>
    <w:rPr>
      <w:rFonts w:ascii="Times New Roman" w:eastAsia="宋体" w:hAnsi="Times New Roman" w:cs="Times New Roman"/>
      <w:sz w:val="32"/>
      <w:szCs w:val="22"/>
    </w:rPr>
  </w:style>
  <w:style w:type="paragraph" w:styleId="3d">
    <w:name w:val="List Number 3"/>
    <w:basedOn w:val="a"/>
    <w:uiPriority w:val="2"/>
    <w:semiHidden/>
    <w:unhideWhenUsed/>
    <w:qFormat/>
    <w:locked/>
    <w:rsid w:val="00257272"/>
    <w:pPr>
      <w:tabs>
        <w:tab w:val="left" w:pos="425"/>
        <w:tab w:val="left" w:pos="1200"/>
      </w:tabs>
      <w:spacing w:line="579" w:lineRule="exact"/>
      <w:ind w:leftChars="400" w:left="1200" w:hangingChars="200" w:hanging="360"/>
      <w:contextualSpacing/>
    </w:pPr>
    <w:rPr>
      <w:rFonts w:ascii="Times New Roman" w:eastAsia="宋体" w:hAnsi="Times New Roman" w:cs="Times New Roman"/>
      <w:sz w:val="32"/>
      <w:szCs w:val="22"/>
    </w:rPr>
  </w:style>
  <w:style w:type="paragraph" w:styleId="2d">
    <w:name w:val="List 2"/>
    <w:basedOn w:val="a"/>
    <w:semiHidden/>
    <w:unhideWhenUsed/>
    <w:qFormat/>
    <w:locked/>
    <w:rsid w:val="00257272"/>
    <w:pPr>
      <w:spacing w:line="579" w:lineRule="exact"/>
      <w:ind w:leftChars="200" w:left="100" w:hangingChars="200" w:hanging="200"/>
      <w:contextualSpacing/>
    </w:pPr>
    <w:rPr>
      <w:rFonts w:ascii="Times New Roman" w:eastAsia="宋体" w:hAnsi="Times New Roman" w:cs="Times New Roman"/>
      <w:sz w:val="32"/>
      <w:szCs w:val="22"/>
    </w:rPr>
  </w:style>
  <w:style w:type="paragraph" w:styleId="aff1">
    <w:name w:val="List Continue"/>
    <w:basedOn w:val="a"/>
    <w:semiHidden/>
    <w:unhideWhenUsed/>
    <w:qFormat/>
    <w:locked/>
    <w:rsid w:val="00257272"/>
    <w:pPr>
      <w:spacing w:after="120" w:line="579" w:lineRule="exact"/>
      <w:ind w:leftChars="200" w:left="420" w:firstLineChars="200" w:firstLine="200"/>
      <w:contextualSpacing/>
    </w:pPr>
    <w:rPr>
      <w:rFonts w:ascii="Times New Roman" w:eastAsia="宋体" w:hAnsi="Times New Roman" w:cs="Times New Roman"/>
      <w:sz w:val="32"/>
      <w:szCs w:val="22"/>
    </w:rPr>
  </w:style>
  <w:style w:type="paragraph" w:styleId="2e">
    <w:name w:val="List Bullet 2"/>
    <w:basedOn w:val="a"/>
    <w:uiPriority w:val="2"/>
    <w:semiHidden/>
    <w:unhideWhenUsed/>
    <w:qFormat/>
    <w:locked/>
    <w:rsid w:val="00257272"/>
    <w:pPr>
      <w:tabs>
        <w:tab w:val="left" w:pos="780"/>
        <w:tab w:val="left" w:pos="900"/>
      </w:tabs>
      <w:spacing w:line="579" w:lineRule="exact"/>
      <w:ind w:leftChars="200" w:left="780" w:hangingChars="200" w:hanging="360"/>
      <w:contextualSpacing/>
    </w:pPr>
    <w:rPr>
      <w:rFonts w:ascii="Times New Roman" w:eastAsia="宋体" w:hAnsi="Times New Roman" w:cs="Times New Roman"/>
      <w:sz w:val="32"/>
      <w:szCs w:val="22"/>
    </w:rPr>
  </w:style>
  <w:style w:type="paragraph" w:styleId="56">
    <w:name w:val="List Bullet 5"/>
    <w:basedOn w:val="a"/>
    <w:semiHidden/>
    <w:unhideWhenUsed/>
    <w:qFormat/>
    <w:locked/>
    <w:rsid w:val="00257272"/>
    <w:pPr>
      <w:tabs>
        <w:tab w:val="left" w:pos="842"/>
        <w:tab w:val="left" w:pos="2040"/>
      </w:tabs>
      <w:spacing w:line="579" w:lineRule="exact"/>
      <w:ind w:leftChars="800" w:left="2040" w:hangingChars="200" w:hanging="360"/>
      <w:contextualSpacing/>
    </w:pPr>
    <w:rPr>
      <w:rFonts w:ascii="Times New Roman" w:eastAsia="宋体" w:hAnsi="Times New Roman" w:cs="Times New Roman"/>
      <w:sz w:val="32"/>
      <w:szCs w:val="22"/>
    </w:rPr>
  </w:style>
  <w:style w:type="paragraph" w:styleId="48">
    <w:name w:val="List Number 4"/>
    <w:basedOn w:val="a"/>
    <w:uiPriority w:val="2"/>
    <w:semiHidden/>
    <w:unhideWhenUsed/>
    <w:qFormat/>
    <w:locked/>
    <w:rsid w:val="00257272"/>
    <w:pPr>
      <w:tabs>
        <w:tab w:val="left" w:pos="964"/>
        <w:tab w:val="left" w:pos="1620"/>
      </w:tabs>
      <w:spacing w:line="579" w:lineRule="exact"/>
      <w:ind w:leftChars="600" w:left="1620" w:hangingChars="200" w:hanging="360"/>
      <w:contextualSpacing/>
    </w:pPr>
    <w:rPr>
      <w:rFonts w:ascii="Times New Roman" w:eastAsia="宋体" w:hAnsi="Times New Roman" w:cs="Times New Roman"/>
      <w:sz w:val="32"/>
      <w:szCs w:val="22"/>
    </w:rPr>
  </w:style>
  <w:style w:type="paragraph" w:styleId="57">
    <w:name w:val="List Continue 5"/>
    <w:basedOn w:val="a"/>
    <w:uiPriority w:val="2"/>
    <w:semiHidden/>
    <w:unhideWhenUsed/>
    <w:qFormat/>
    <w:locked/>
    <w:rsid w:val="00257272"/>
    <w:pPr>
      <w:spacing w:after="120" w:line="579" w:lineRule="exact"/>
      <w:ind w:leftChars="1000" w:left="2100" w:firstLineChars="200" w:firstLine="200"/>
      <w:contextualSpacing/>
    </w:pPr>
    <w:rPr>
      <w:rFonts w:ascii="Times New Roman" w:eastAsia="宋体" w:hAnsi="Times New Roman" w:cs="Times New Roman"/>
      <w:sz w:val="32"/>
      <w:szCs w:val="22"/>
    </w:rPr>
  </w:style>
  <w:style w:type="paragraph" w:styleId="49">
    <w:name w:val="List Continue 4"/>
    <w:basedOn w:val="a"/>
    <w:semiHidden/>
    <w:unhideWhenUsed/>
    <w:qFormat/>
    <w:locked/>
    <w:rsid w:val="00257272"/>
    <w:pPr>
      <w:spacing w:after="120" w:line="579" w:lineRule="exact"/>
      <w:ind w:leftChars="800" w:left="1680" w:firstLineChars="200" w:firstLine="200"/>
      <w:contextualSpacing/>
    </w:pPr>
    <w:rPr>
      <w:rFonts w:ascii="Times New Roman" w:eastAsia="宋体" w:hAnsi="Times New Roman" w:cs="Times New Roman"/>
      <w:sz w:val="32"/>
      <w:szCs w:val="22"/>
    </w:rPr>
  </w:style>
  <w:style w:type="paragraph" w:styleId="58">
    <w:name w:val="List Number 5"/>
    <w:basedOn w:val="a"/>
    <w:uiPriority w:val="2"/>
    <w:semiHidden/>
    <w:unhideWhenUsed/>
    <w:qFormat/>
    <w:locked/>
    <w:rsid w:val="00257272"/>
    <w:pPr>
      <w:tabs>
        <w:tab w:val="left" w:pos="2040"/>
      </w:tabs>
      <w:spacing w:line="579" w:lineRule="exact"/>
      <w:ind w:leftChars="800" w:left="2040" w:hangingChars="200" w:hanging="360"/>
      <w:contextualSpacing/>
    </w:pPr>
    <w:rPr>
      <w:rFonts w:ascii="Times New Roman" w:eastAsia="宋体" w:hAnsi="Times New Roman" w:cs="Times New Roman"/>
      <w:sz w:val="32"/>
      <w:szCs w:val="22"/>
    </w:rPr>
  </w:style>
  <w:style w:type="paragraph" w:styleId="aff2">
    <w:name w:val="List"/>
    <w:basedOn w:val="a"/>
    <w:uiPriority w:val="99"/>
    <w:semiHidden/>
    <w:unhideWhenUsed/>
    <w:qFormat/>
    <w:locked/>
    <w:rsid w:val="00257272"/>
    <w:pPr>
      <w:spacing w:line="579" w:lineRule="exact"/>
      <w:ind w:left="200" w:hangingChars="200" w:hanging="200"/>
      <w:contextualSpacing/>
    </w:pPr>
    <w:rPr>
      <w:rFonts w:ascii="Times New Roman" w:eastAsia="宋体" w:hAnsi="Times New Roman" w:cs="Times New Roman"/>
      <w:sz w:val="32"/>
      <w:szCs w:val="22"/>
    </w:rPr>
  </w:style>
  <w:style w:type="paragraph" w:styleId="59">
    <w:name w:val="List 5"/>
    <w:basedOn w:val="a"/>
    <w:semiHidden/>
    <w:unhideWhenUsed/>
    <w:qFormat/>
    <w:locked/>
    <w:rsid w:val="00257272"/>
    <w:pPr>
      <w:spacing w:line="579" w:lineRule="exact"/>
      <w:ind w:leftChars="800" w:left="100" w:hangingChars="200" w:hanging="200"/>
      <w:contextualSpacing/>
    </w:pPr>
    <w:rPr>
      <w:rFonts w:ascii="Times New Roman" w:eastAsia="宋体" w:hAnsi="Times New Roman" w:cs="Times New Roman"/>
      <w:sz w:val="32"/>
      <w:szCs w:val="22"/>
    </w:rPr>
  </w:style>
  <w:style w:type="paragraph" w:styleId="4a">
    <w:name w:val="List 4"/>
    <w:basedOn w:val="a"/>
    <w:semiHidden/>
    <w:unhideWhenUsed/>
    <w:qFormat/>
    <w:locked/>
    <w:rsid w:val="00257272"/>
    <w:pPr>
      <w:spacing w:line="579" w:lineRule="exact"/>
      <w:ind w:leftChars="600" w:left="100" w:hangingChars="200" w:hanging="200"/>
      <w:contextualSpacing/>
    </w:pPr>
    <w:rPr>
      <w:rFonts w:ascii="Times New Roman" w:eastAsia="宋体" w:hAnsi="Times New Roman" w:cs="Times New Roman"/>
      <w:sz w:val="32"/>
      <w:szCs w:val="22"/>
    </w:rPr>
  </w:style>
  <w:style w:type="paragraph" w:styleId="2f">
    <w:name w:val="List Continue 2"/>
    <w:basedOn w:val="a"/>
    <w:semiHidden/>
    <w:unhideWhenUsed/>
    <w:qFormat/>
    <w:locked/>
    <w:rsid w:val="00257272"/>
    <w:pPr>
      <w:spacing w:after="120" w:line="579" w:lineRule="exact"/>
      <w:ind w:leftChars="400" w:left="840" w:firstLineChars="200" w:firstLine="200"/>
      <w:contextualSpacing/>
    </w:pPr>
    <w:rPr>
      <w:rFonts w:ascii="Times New Roman" w:eastAsia="宋体" w:hAnsi="Times New Roman" w:cs="Times New Roman"/>
      <w:sz w:val="32"/>
      <w:szCs w:val="22"/>
    </w:rPr>
  </w:style>
  <w:style w:type="paragraph" w:styleId="3e">
    <w:name w:val="List Continue 3"/>
    <w:basedOn w:val="a"/>
    <w:semiHidden/>
    <w:unhideWhenUsed/>
    <w:qFormat/>
    <w:locked/>
    <w:rsid w:val="00257272"/>
    <w:pPr>
      <w:spacing w:after="120" w:line="579" w:lineRule="exact"/>
      <w:ind w:leftChars="600" w:left="1260" w:firstLineChars="200" w:firstLine="200"/>
      <w:contextualSpacing/>
    </w:pPr>
    <w:rPr>
      <w:rFonts w:ascii="Times New Roman" w:eastAsia="仿宋" w:hAnsi="Times New Roman"/>
      <w:sz w:val="32"/>
      <w:szCs w:val="22"/>
    </w:rPr>
  </w:style>
  <w:style w:type="character" w:styleId="aff3">
    <w:name w:val="Intense Emphasis"/>
    <w:basedOn w:val="a0"/>
    <w:uiPriority w:val="21"/>
    <w:locked/>
    <w:rsid w:val="00257272"/>
    <w:rPr>
      <w:i/>
      <w:iCs/>
      <w:color w:val="4472C4" w:themeColor="accent1"/>
    </w:rPr>
  </w:style>
  <w:style w:type="character" w:customStyle="1" w:styleId="aff4">
    <w:name w:val="正文首行缩进 字符"/>
    <w:basedOn w:val="af5"/>
    <w:link w:val="aff5"/>
    <w:rsid w:val="00257272"/>
    <w:rPr>
      <w:rFonts w:ascii="Times New Roman" w:eastAsia="宋体" w:hAnsi="Times New Roman" w:cs="Times New Roman"/>
      <w:kern w:val="0"/>
      <w:sz w:val="18"/>
      <w:szCs w:val="20"/>
      <w:lang w:val="zh-CN"/>
    </w:rPr>
  </w:style>
  <w:style w:type="paragraph" w:styleId="aff5">
    <w:name w:val="Body Text First Indent"/>
    <w:basedOn w:val="af4"/>
    <w:link w:val="aff4"/>
    <w:unhideWhenUsed/>
    <w:locked/>
    <w:rsid w:val="00257272"/>
    <w:pPr>
      <w:ind w:leftChars="0" w:left="0" w:right="0" w:firstLineChars="100" w:firstLine="420"/>
      <w:textAlignment w:val="auto"/>
    </w:pPr>
    <w:rPr>
      <w:szCs w:val="20"/>
    </w:rPr>
  </w:style>
  <w:style w:type="character" w:customStyle="1" w:styleId="Char1">
    <w:name w:val="正文首行缩进 Char1"/>
    <w:basedOn w:val="af5"/>
    <w:uiPriority w:val="99"/>
    <w:semiHidden/>
    <w:locked/>
    <w:rsid w:val="00257272"/>
    <w:rPr>
      <w:rFonts w:ascii="Times New Roman" w:eastAsia="宋体" w:hAnsi="Times New Roman" w:cs="Times New Roman"/>
      <w:kern w:val="0"/>
      <w:sz w:val="18"/>
      <w:szCs w:val="18"/>
      <w:lang w:val="zh-CN"/>
    </w:rPr>
  </w:style>
  <w:style w:type="table" w:customStyle="1" w:styleId="TableGrid1">
    <w:name w:val="Table Grid1"/>
    <w:basedOn w:val="a1"/>
    <w:locked/>
    <w:rsid w:val="00257272"/>
    <w:rPr>
      <w:rFonts w:ascii="Times New Roman" w:eastAsia="宋体" w:hAnsi="Times New Roman" w:cs="Times New Roman"/>
      <w:kern w:val="0"/>
      <w:sz w:val="20"/>
      <w:szCs w:val="20"/>
      <w:lang w:val="pl-PL" w:eastAsia="pl-P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6">
    <w:name w:val="caption"/>
    <w:aliases w:val="145题注,图1,图2,图3,图4,图5,图6,图7,图8,图9,图10,图11,图12,图13,图14,图15,图16,图17,图18,图21,图31,图41,图51,图61,图71,图81,图91,图101,图111,图121,图131,图141,图151,图161,图171,图19,图22,图32,图42,图52,图62,图72,图82,图92,图102,图112,图122,图132,图142,图152,图162,图172,图20,图110,图23,图33,图43,图53,图63,图73"/>
    <w:next w:val="a"/>
    <w:link w:val="aff7"/>
    <w:uiPriority w:val="35"/>
    <w:unhideWhenUsed/>
    <w:qFormat/>
    <w:rsid w:val="007D638D"/>
    <w:pPr>
      <w:adjustRightInd w:val="0"/>
      <w:snapToGrid w:val="0"/>
      <w:spacing w:beforeLines="20" w:afterLines="20"/>
      <w:jc w:val="center"/>
    </w:pPr>
    <w:rPr>
      <w:rFonts w:ascii="Times New Roman" w:eastAsia="黑体" w:hAnsi="Times New Roman" w:cstheme="majorBidi"/>
      <w:sz w:val="24"/>
      <w:szCs w:val="20"/>
    </w:rPr>
  </w:style>
  <w:style w:type="character" w:styleId="aff8">
    <w:name w:val="Hyperlink"/>
    <w:basedOn w:val="a0"/>
    <w:uiPriority w:val="99"/>
    <w:unhideWhenUsed/>
    <w:locked/>
    <w:rsid w:val="007D638D"/>
    <w:rPr>
      <w:color w:val="0563C1" w:themeColor="hyperlink"/>
      <w:u w:val="single"/>
    </w:rPr>
  </w:style>
  <w:style w:type="paragraph" w:styleId="aff9">
    <w:name w:val="header"/>
    <w:basedOn w:val="a"/>
    <w:link w:val="affa"/>
    <w:uiPriority w:val="99"/>
    <w:unhideWhenUsed/>
    <w:locked/>
    <w:rsid w:val="00131AE0"/>
    <w:pPr>
      <w:pBdr>
        <w:bottom w:val="single" w:sz="6" w:space="1" w:color="auto"/>
      </w:pBdr>
      <w:tabs>
        <w:tab w:val="center" w:pos="4153"/>
        <w:tab w:val="right" w:pos="8306"/>
      </w:tabs>
      <w:snapToGrid w:val="0"/>
      <w:jc w:val="center"/>
    </w:pPr>
    <w:rPr>
      <w:sz w:val="18"/>
      <w:szCs w:val="18"/>
    </w:rPr>
  </w:style>
  <w:style w:type="character" w:customStyle="1" w:styleId="affa">
    <w:name w:val="页眉 字符"/>
    <w:basedOn w:val="a0"/>
    <w:link w:val="aff9"/>
    <w:uiPriority w:val="99"/>
    <w:rsid w:val="00131AE0"/>
    <w:rPr>
      <w:sz w:val="18"/>
      <w:szCs w:val="18"/>
    </w:rPr>
  </w:style>
  <w:style w:type="paragraph" w:styleId="affb">
    <w:name w:val="footer"/>
    <w:aliases w:val="077-页脚,页脚[SWIEE], Char Char4,Char Char4,超图页脚,fo,footer odd,36页脚,odd,footer Final,Footer-Even,页脚-QBPT,偶数页脚,NUDT页脚,f,Footer1,页脚，DHCC公司页脚,Alt+J,1page sec3,Footer First,even footer,feature op,Odd Footer,fo1,footer odd1,odd1,footer Final1,FtrF,[Footer],fc"/>
    <w:basedOn w:val="a"/>
    <w:link w:val="affc"/>
    <w:uiPriority w:val="99"/>
    <w:unhideWhenUsed/>
    <w:locked/>
    <w:rsid w:val="00131AE0"/>
    <w:pPr>
      <w:tabs>
        <w:tab w:val="center" w:pos="4153"/>
        <w:tab w:val="right" w:pos="8306"/>
      </w:tabs>
      <w:snapToGrid w:val="0"/>
      <w:jc w:val="left"/>
    </w:pPr>
    <w:rPr>
      <w:sz w:val="18"/>
      <w:szCs w:val="18"/>
    </w:rPr>
  </w:style>
  <w:style w:type="character" w:customStyle="1" w:styleId="affc">
    <w:name w:val="页脚 字符"/>
    <w:aliases w:val="077-页脚 字符,页脚[SWIEE] 字符, Char Char4 字符,Char Char4 字符,超图页脚 字符,fo 字符,footer odd 字符,36页脚 字符,odd 字符,footer Final 字符,Footer-Even 字符,页脚-QBPT 字符,偶数页脚 字符,NUDT页脚 字符,f 字符,Footer1 字符,页脚，DHCC公司页脚 字符,Alt+J 字符,1page sec3 字符,Footer First 字符,even footer 字符,fo1 字符"/>
    <w:basedOn w:val="a0"/>
    <w:link w:val="affb"/>
    <w:uiPriority w:val="99"/>
    <w:rsid w:val="00131AE0"/>
    <w:rPr>
      <w:sz w:val="18"/>
      <w:szCs w:val="18"/>
    </w:rPr>
  </w:style>
  <w:style w:type="paragraph" w:styleId="affd">
    <w:name w:val="Plain Text"/>
    <w:basedOn w:val="a"/>
    <w:link w:val="affe"/>
    <w:locked/>
    <w:rsid w:val="00131AE0"/>
    <w:pPr>
      <w:adjustRightInd w:val="0"/>
      <w:snapToGrid w:val="0"/>
      <w:spacing w:line="360" w:lineRule="auto"/>
      <w:ind w:firstLineChars="200" w:firstLine="420"/>
      <w:textAlignment w:val="baseline"/>
    </w:pPr>
    <w:rPr>
      <w:rFonts w:ascii="宋体" w:eastAsia="宋体" w:hAnsi="Courier New" w:cs="宋体"/>
      <w:snapToGrid w:val="0"/>
      <w:kern w:val="0"/>
      <w:sz w:val="24"/>
    </w:rPr>
  </w:style>
  <w:style w:type="character" w:customStyle="1" w:styleId="affe">
    <w:name w:val="纯文本 字符"/>
    <w:basedOn w:val="a0"/>
    <w:link w:val="affd"/>
    <w:rsid w:val="00131AE0"/>
    <w:rPr>
      <w:rFonts w:ascii="宋体" w:eastAsia="宋体" w:hAnsi="Courier New" w:cs="宋体"/>
      <w:snapToGrid w:val="0"/>
      <w:kern w:val="0"/>
      <w:sz w:val="24"/>
    </w:rPr>
  </w:style>
  <w:style w:type="paragraph" w:styleId="afff">
    <w:name w:val="Document Map"/>
    <w:basedOn w:val="a"/>
    <w:link w:val="afff0"/>
    <w:semiHidden/>
    <w:locked/>
    <w:rsid w:val="00131AE0"/>
    <w:pPr>
      <w:shd w:val="clear" w:color="auto" w:fill="000080"/>
    </w:pPr>
    <w:rPr>
      <w:rFonts w:ascii="宋体" w:eastAsia="宋体" w:hAnsi="Times New Roman" w:cs="Times New Roman"/>
      <w:snapToGrid w:val="0"/>
      <w:kern w:val="0"/>
      <w:szCs w:val="20"/>
    </w:rPr>
  </w:style>
  <w:style w:type="character" w:customStyle="1" w:styleId="afff0">
    <w:name w:val="文档结构图 字符"/>
    <w:basedOn w:val="a0"/>
    <w:link w:val="afff"/>
    <w:semiHidden/>
    <w:rsid w:val="00131AE0"/>
    <w:rPr>
      <w:rFonts w:ascii="宋体" w:eastAsia="宋体" w:hAnsi="Times New Roman" w:cs="Times New Roman"/>
      <w:snapToGrid w:val="0"/>
      <w:kern w:val="0"/>
      <w:szCs w:val="20"/>
      <w:shd w:val="clear" w:color="auto" w:fill="000080"/>
    </w:rPr>
  </w:style>
  <w:style w:type="paragraph" w:styleId="afff1">
    <w:name w:val="Normal (Web)"/>
    <w:basedOn w:val="a"/>
    <w:uiPriority w:val="99"/>
    <w:unhideWhenUsed/>
    <w:locked/>
    <w:rsid w:val="00131AE0"/>
    <w:pPr>
      <w:widowControl/>
      <w:spacing w:before="100" w:beforeAutospacing="1" w:after="100" w:afterAutospacing="1"/>
      <w:jc w:val="left"/>
    </w:pPr>
    <w:rPr>
      <w:rFonts w:ascii="宋体" w:eastAsia="宋体" w:hAnsi="宋体" w:cs="宋体"/>
      <w:kern w:val="0"/>
      <w:sz w:val="24"/>
      <w:szCs w:val="24"/>
    </w:rPr>
  </w:style>
  <w:style w:type="paragraph" w:styleId="afff2">
    <w:name w:val="No Spacing"/>
    <w:uiPriority w:val="1"/>
    <w:locked/>
    <w:rsid w:val="00131AE0"/>
    <w:pPr>
      <w:widowControl w:val="0"/>
      <w:jc w:val="both"/>
    </w:pPr>
  </w:style>
  <w:style w:type="paragraph" w:styleId="afff3">
    <w:name w:val="endnote text"/>
    <w:basedOn w:val="a"/>
    <w:link w:val="afff4"/>
    <w:uiPriority w:val="99"/>
    <w:semiHidden/>
    <w:qFormat/>
    <w:locked/>
    <w:rsid w:val="00131AE0"/>
    <w:pPr>
      <w:keepNext/>
      <w:keepLines/>
      <w:adjustRightInd w:val="0"/>
      <w:spacing w:line="360" w:lineRule="atLeast"/>
      <w:ind w:firstLine="510"/>
      <w:textAlignment w:val="baseline"/>
    </w:pPr>
    <w:rPr>
      <w:rFonts w:ascii="宋体" w:eastAsia="宋体" w:hAnsi="Times New Roman" w:cs="Times New Roman"/>
      <w:spacing w:val="-4"/>
      <w:kern w:val="21"/>
      <w:sz w:val="18"/>
      <w:szCs w:val="24"/>
      <w:lang w:val="zh-CN"/>
    </w:rPr>
  </w:style>
  <w:style w:type="character" w:customStyle="1" w:styleId="afff4">
    <w:name w:val="尾注文本 字符"/>
    <w:basedOn w:val="a0"/>
    <w:link w:val="afff3"/>
    <w:uiPriority w:val="99"/>
    <w:semiHidden/>
    <w:rsid w:val="00131AE0"/>
    <w:rPr>
      <w:rFonts w:ascii="宋体" w:eastAsia="宋体" w:hAnsi="Times New Roman" w:cs="Times New Roman"/>
      <w:spacing w:val="-4"/>
      <w:kern w:val="21"/>
      <w:sz w:val="18"/>
      <w:szCs w:val="24"/>
      <w:lang w:val="zh-CN"/>
    </w:rPr>
  </w:style>
  <w:style w:type="paragraph" w:styleId="HTML">
    <w:name w:val="HTML Preformatted"/>
    <w:basedOn w:val="a"/>
    <w:link w:val="HTML0"/>
    <w:semiHidden/>
    <w:qFormat/>
    <w:locked/>
    <w:rsid w:val="00131AE0"/>
    <w:pPr>
      <w:keepNext/>
      <w:spacing w:line="360" w:lineRule="exact"/>
      <w:ind w:firstLine="510"/>
    </w:pPr>
    <w:rPr>
      <w:rFonts w:ascii="Courier New" w:eastAsia="宋体" w:hAnsi="Courier New" w:cs="Times New Roman"/>
      <w:kern w:val="21"/>
      <w:sz w:val="20"/>
      <w:szCs w:val="24"/>
      <w:lang w:val="zh-CN"/>
    </w:rPr>
  </w:style>
  <w:style w:type="character" w:customStyle="1" w:styleId="HTML0">
    <w:name w:val="HTML 预设格式 字符"/>
    <w:basedOn w:val="a0"/>
    <w:link w:val="HTML"/>
    <w:semiHidden/>
    <w:rsid w:val="00131AE0"/>
    <w:rPr>
      <w:rFonts w:ascii="Courier New" w:eastAsia="宋体" w:hAnsi="Courier New" w:cs="Times New Roman"/>
      <w:kern w:val="21"/>
      <w:sz w:val="20"/>
      <w:szCs w:val="24"/>
      <w:lang w:val="zh-CN"/>
    </w:rPr>
  </w:style>
  <w:style w:type="character" w:styleId="afff5">
    <w:name w:val="endnote reference"/>
    <w:semiHidden/>
    <w:qFormat/>
    <w:locked/>
    <w:rsid w:val="00131AE0"/>
    <w:rPr>
      <w:vertAlign w:val="superscript"/>
    </w:rPr>
  </w:style>
  <w:style w:type="paragraph" w:styleId="afff6">
    <w:name w:val="macro"/>
    <w:link w:val="afff7"/>
    <w:uiPriority w:val="2"/>
    <w:semiHidden/>
    <w:qFormat/>
    <w:locked/>
    <w:rsid w:val="00131AE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ind w:firstLineChars="200" w:firstLine="480"/>
    </w:pPr>
    <w:rPr>
      <w:rFonts w:ascii="Courier New" w:eastAsia="宋体" w:hAnsi="Courier New" w:cs="Courier New"/>
      <w:sz w:val="24"/>
      <w:szCs w:val="24"/>
    </w:rPr>
  </w:style>
  <w:style w:type="character" w:customStyle="1" w:styleId="afff7">
    <w:name w:val="宏文本 字符"/>
    <w:basedOn w:val="a0"/>
    <w:link w:val="afff6"/>
    <w:uiPriority w:val="2"/>
    <w:semiHidden/>
    <w:rsid w:val="00131AE0"/>
    <w:rPr>
      <w:rFonts w:ascii="Courier New" w:eastAsia="宋体" w:hAnsi="Courier New" w:cs="Courier New"/>
      <w:sz w:val="24"/>
      <w:szCs w:val="24"/>
    </w:rPr>
  </w:style>
  <w:style w:type="paragraph" w:styleId="afff8">
    <w:name w:val="Note Heading"/>
    <w:basedOn w:val="a"/>
    <w:next w:val="a"/>
    <w:link w:val="afff9"/>
    <w:uiPriority w:val="3"/>
    <w:semiHidden/>
    <w:qFormat/>
    <w:locked/>
    <w:rsid w:val="00131AE0"/>
    <w:pPr>
      <w:widowControl/>
      <w:tabs>
        <w:tab w:val="right" w:leader="dot" w:pos="8868"/>
      </w:tabs>
      <w:adjustRightInd w:val="0"/>
      <w:snapToGrid w:val="0"/>
      <w:spacing w:line="560" w:lineRule="exact"/>
      <w:ind w:firstLineChars="200" w:firstLine="200"/>
      <w:jc w:val="center"/>
    </w:pPr>
    <w:rPr>
      <w:rFonts w:ascii="Times New Roman" w:eastAsia="宋体" w:hAnsi="Times New Roman" w:cs="Times New Roman"/>
      <w:sz w:val="28"/>
      <w:szCs w:val="24"/>
    </w:rPr>
  </w:style>
  <w:style w:type="character" w:customStyle="1" w:styleId="afff9">
    <w:name w:val="注释标题 字符"/>
    <w:basedOn w:val="a0"/>
    <w:link w:val="afff8"/>
    <w:uiPriority w:val="3"/>
    <w:semiHidden/>
    <w:rsid w:val="00131AE0"/>
    <w:rPr>
      <w:rFonts w:ascii="Times New Roman" w:eastAsia="宋体" w:hAnsi="Times New Roman" w:cs="Times New Roman"/>
      <w:sz w:val="28"/>
      <w:szCs w:val="24"/>
    </w:rPr>
  </w:style>
  <w:style w:type="paragraph" w:styleId="afffa">
    <w:name w:val="E-mail Signature"/>
    <w:basedOn w:val="a"/>
    <w:link w:val="afffb"/>
    <w:uiPriority w:val="2"/>
    <w:semiHidden/>
    <w:qFormat/>
    <w:locked/>
    <w:rsid w:val="00131AE0"/>
    <w:pPr>
      <w:widowControl/>
      <w:tabs>
        <w:tab w:val="right" w:leader="dot" w:pos="8868"/>
      </w:tabs>
      <w:adjustRightInd w:val="0"/>
      <w:snapToGrid w:val="0"/>
      <w:spacing w:line="560" w:lineRule="exact"/>
      <w:ind w:firstLineChars="200" w:firstLine="200"/>
    </w:pPr>
    <w:rPr>
      <w:rFonts w:ascii="Times New Roman" w:eastAsia="宋体" w:hAnsi="Times New Roman" w:cs="Times New Roman"/>
      <w:sz w:val="28"/>
      <w:szCs w:val="24"/>
    </w:rPr>
  </w:style>
  <w:style w:type="character" w:customStyle="1" w:styleId="afffb">
    <w:name w:val="电子邮件签名 字符"/>
    <w:basedOn w:val="a0"/>
    <w:link w:val="afffa"/>
    <w:uiPriority w:val="2"/>
    <w:semiHidden/>
    <w:rsid w:val="00131AE0"/>
    <w:rPr>
      <w:rFonts w:ascii="Times New Roman" w:eastAsia="宋体" w:hAnsi="Times New Roman" w:cs="Times New Roman"/>
      <w:sz w:val="28"/>
      <w:szCs w:val="24"/>
    </w:rPr>
  </w:style>
  <w:style w:type="paragraph" w:styleId="afffc">
    <w:name w:val="envelope address"/>
    <w:basedOn w:val="a"/>
    <w:uiPriority w:val="2"/>
    <w:semiHidden/>
    <w:qFormat/>
    <w:locked/>
    <w:rsid w:val="00131AE0"/>
    <w:pPr>
      <w:framePr w:w="7920" w:h="1980" w:hRule="exact" w:hSpace="180" w:wrap="around" w:hAnchor="page" w:xAlign="center" w:yAlign="bottom"/>
      <w:widowControl/>
      <w:tabs>
        <w:tab w:val="right" w:leader="dot" w:pos="8868"/>
      </w:tabs>
      <w:adjustRightInd w:val="0"/>
      <w:snapToGrid w:val="0"/>
      <w:spacing w:line="560" w:lineRule="exact"/>
      <w:ind w:leftChars="1400" w:left="100" w:firstLineChars="200" w:firstLine="200"/>
    </w:pPr>
    <w:rPr>
      <w:rFonts w:ascii="Cambria" w:eastAsia="宋体" w:hAnsi="Cambria" w:cs="Times New Roman"/>
      <w:sz w:val="28"/>
      <w:szCs w:val="24"/>
    </w:rPr>
  </w:style>
  <w:style w:type="paragraph" w:styleId="3f">
    <w:name w:val="Body Text 3"/>
    <w:basedOn w:val="a"/>
    <w:link w:val="3f0"/>
    <w:uiPriority w:val="2"/>
    <w:semiHidden/>
    <w:qFormat/>
    <w:locked/>
    <w:rsid w:val="00131AE0"/>
    <w:pPr>
      <w:widowControl/>
      <w:spacing w:after="120" w:line="560" w:lineRule="exact"/>
      <w:ind w:firstLineChars="200" w:firstLine="200"/>
    </w:pPr>
    <w:rPr>
      <w:rFonts w:ascii="宋体" w:eastAsia="宋体" w:hAnsi="宋体" w:cs="Times New Roman"/>
      <w:sz w:val="16"/>
      <w:szCs w:val="16"/>
    </w:rPr>
  </w:style>
  <w:style w:type="character" w:customStyle="1" w:styleId="3f0">
    <w:name w:val="正文文本 3 字符"/>
    <w:basedOn w:val="a0"/>
    <w:link w:val="3f"/>
    <w:uiPriority w:val="2"/>
    <w:semiHidden/>
    <w:rsid w:val="00131AE0"/>
    <w:rPr>
      <w:rFonts w:ascii="宋体" w:eastAsia="宋体" w:hAnsi="宋体" w:cs="Times New Roman"/>
      <w:sz w:val="16"/>
      <w:szCs w:val="16"/>
    </w:rPr>
  </w:style>
  <w:style w:type="paragraph" w:styleId="afffd">
    <w:name w:val="Closing"/>
    <w:basedOn w:val="a"/>
    <w:link w:val="afffe"/>
    <w:uiPriority w:val="2"/>
    <w:semiHidden/>
    <w:qFormat/>
    <w:locked/>
    <w:rsid w:val="00131AE0"/>
    <w:pPr>
      <w:widowControl/>
      <w:tabs>
        <w:tab w:val="right" w:leader="dot" w:pos="8868"/>
      </w:tabs>
      <w:adjustRightInd w:val="0"/>
      <w:snapToGrid w:val="0"/>
      <w:spacing w:line="560" w:lineRule="exact"/>
      <w:ind w:leftChars="2100" w:left="100" w:firstLineChars="200" w:firstLine="200"/>
    </w:pPr>
    <w:rPr>
      <w:rFonts w:ascii="Times New Roman" w:eastAsia="宋体" w:hAnsi="Times New Roman" w:cs="Times New Roman"/>
      <w:sz w:val="28"/>
      <w:szCs w:val="24"/>
    </w:rPr>
  </w:style>
  <w:style w:type="character" w:customStyle="1" w:styleId="afffe">
    <w:name w:val="结束语 字符"/>
    <w:basedOn w:val="a0"/>
    <w:link w:val="afffd"/>
    <w:uiPriority w:val="2"/>
    <w:semiHidden/>
    <w:rsid w:val="00131AE0"/>
    <w:rPr>
      <w:rFonts w:ascii="Times New Roman" w:eastAsia="宋体" w:hAnsi="Times New Roman" w:cs="Times New Roman"/>
      <w:sz w:val="28"/>
      <w:szCs w:val="24"/>
    </w:rPr>
  </w:style>
  <w:style w:type="paragraph" w:styleId="HTML1">
    <w:name w:val="HTML Address"/>
    <w:basedOn w:val="a"/>
    <w:link w:val="HTML2"/>
    <w:uiPriority w:val="2"/>
    <w:semiHidden/>
    <w:qFormat/>
    <w:locked/>
    <w:rsid w:val="00131AE0"/>
    <w:rPr>
      <w:rFonts w:ascii="Times New Roman" w:eastAsia="宋体" w:hAnsi="Calibri" w:cs="Times New Roman"/>
      <w:i/>
      <w:iCs/>
      <w:szCs w:val="24"/>
    </w:rPr>
  </w:style>
  <w:style w:type="character" w:customStyle="1" w:styleId="HTML2">
    <w:name w:val="HTML 地址 字符"/>
    <w:basedOn w:val="a0"/>
    <w:link w:val="HTML1"/>
    <w:uiPriority w:val="2"/>
    <w:semiHidden/>
    <w:rsid w:val="00131AE0"/>
    <w:rPr>
      <w:rFonts w:ascii="Times New Roman" w:eastAsia="宋体" w:hAnsi="Calibri" w:cs="Times New Roman"/>
      <w:i/>
      <w:iCs/>
      <w:szCs w:val="24"/>
    </w:rPr>
  </w:style>
  <w:style w:type="paragraph" w:styleId="2f0">
    <w:name w:val="Body Text Indent 2"/>
    <w:basedOn w:val="a"/>
    <w:link w:val="2f1"/>
    <w:uiPriority w:val="2"/>
    <w:semiHidden/>
    <w:qFormat/>
    <w:locked/>
    <w:rsid w:val="00131AE0"/>
    <w:pPr>
      <w:spacing w:after="120" w:line="480" w:lineRule="auto"/>
      <w:ind w:leftChars="200" w:left="420" w:firstLine="420"/>
    </w:pPr>
    <w:rPr>
      <w:rFonts w:ascii="Times New Roman" w:eastAsia="宋体" w:hAnsi="Times New Roman" w:cs="Times New Roman"/>
      <w:sz w:val="24"/>
      <w:szCs w:val="24"/>
    </w:rPr>
  </w:style>
  <w:style w:type="character" w:customStyle="1" w:styleId="2f1">
    <w:name w:val="正文文本缩进 2 字符"/>
    <w:basedOn w:val="a0"/>
    <w:link w:val="2f0"/>
    <w:uiPriority w:val="2"/>
    <w:semiHidden/>
    <w:rsid w:val="00131AE0"/>
    <w:rPr>
      <w:rFonts w:ascii="Times New Roman" w:eastAsia="宋体" w:hAnsi="Times New Roman" w:cs="Times New Roman"/>
      <w:sz w:val="24"/>
      <w:szCs w:val="24"/>
    </w:rPr>
  </w:style>
  <w:style w:type="paragraph" w:styleId="affff">
    <w:name w:val="envelope return"/>
    <w:basedOn w:val="a"/>
    <w:uiPriority w:val="2"/>
    <w:semiHidden/>
    <w:qFormat/>
    <w:locked/>
    <w:rsid w:val="00131AE0"/>
    <w:pPr>
      <w:widowControl/>
      <w:tabs>
        <w:tab w:val="right" w:leader="dot" w:pos="8868"/>
      </w:tabs>
      <w:adjustRightInd w:val="0"/>
      <w:snapToGrid w:val="0"/>
      <w:spacing w:line="560" w:lineRule="exact"/>
      <w:ind w:firstLineChars="200" w:firstLine="200"/>
    </w:pPr>
    <w:rPr>
      <w:rFonts w:ascii="Cambria" w:eastAsia="宋体" w:hAnsi="Cambria" w:cs="Times New Roman"/>
      <w:sz w:val="28"/>
      <w:szCs w:val="24"/>
    </w:rPr>
  </w:style>
  <w:style w:type="paragraph" w:styleId="affff0">
    <w:name w:val="Signature"/>
    <w:basedOn w:val="a"/>
    <w:link w:val="affff1"/>
    <w:uiPriority w:val="2"/>
    <w:semiHidden/>
    <w:qFormat/>
    <w:locked/>
    <w:rsid w:val="00131AE0"/>
    <w:pPr>
      <w:widowControl/>
      <w:tabs>
        <w:tab w:val="right" w:leader="dot" w:pos="8868"/>
      </w:tabs>
      <w:adjustRightInd w:val="0"/>
      <w:snapToGrid w:val="0"/>
      <w:spacing w:line="560" w:lineRule="exact"/>
      <w:ind w:leftChars="2100" w:left="100" w:firstLineChars="200" w:firstLine="200"/>
    </w:pPr>
    <w:rPr>
      <w:rFonts w:ascii="Times New Roman" w:eastAsia="宋体" w:hAnsi="Times New Roman" w:cs="Times New Roman"/>
      <w:sz w:val="28"/>
      <w:szCs w:val="24"/>
    </w:rPr>
  </w:style>
  <w:style w:type="character" w:customStyle="1" w:styleId="affff1">
    <w:name w:val="签名 字符"/>
    <w:basedOn w:val="a0"/>
    <w:link w:val="affff0"/>
    <w:uiPriority w:val="2"/>
    <w:semiHidden/>
    <w:rsid w:val="00131AE0"/>
    <w:rPr>
      <w:rFonts w:ascii="Times New Roman" w:eastAsia="宋体" w:hAnsi="Times New Roman" w:cs="Times New Roman"/>
      <w:sz w:val="28"/>
      <w:szCs w:val="24"/>
    </w:rPr>
  </w:style>
  <w:style w:type="paragraph" w:styleId="3f1">
    <w:name w:val="Body Text Indent 3"/>
    <w:basedOn w:val="a"/>
    <w:link w:val="3f2"/>
    <w:uiPriority w:val="3"/>
    <w:semiHidden/>
    <w:unhideWhenUsed/>
    <w:qFormat/>
    <w:locked/>
    <w:rsid w:val="00131AE0"/>
    <w:pPr>
      <w:spacing w:after="120" w:line="360" w:lineRule="auto"/>
      <w:ind w:leftChars="200" w:left="420"/>
    </w:pPr>
    <w:rPr>
      <w:rFonts w:ascii="宋体" w:eastAsia="宋体" w:hAnsi="Calibri" w:cs="Times New Roman"/>
      <w:sz w:val="16"/>
      <w:szCs w:val="16"/>
    </w:rPr>
  </w:style>
  <w:style w:type="character" w:customStyle="1" w:styleId="3f2">
    <w:name w:val="正文文本缩进 3 字符"/>
    <w:basedOn w:val="a0"/>
    <w:link w:val="3f1"/>
    <w:uiPriority w:val="3"/>
    <w:semiHidden/>
    <w:rsid w:val="00131AE0"/>
    <w:rPr>
      <w:rFonts w:ascii="宋体" w:eastAsia="宋体" w:hAnsi="Calibri" w:cs="Times New Roman"/>
      <w:sz w:val="16"/>
      <w:szCs w:val="16"/>
    </w:rPr>
  </w:style>
  <w:style w:type="paragraph" w:styleId="affff2">
    <w:name w:val="table of figures"/>
    <w:next w:val="a"/>
    <w:uiPriority w:val="99"/>
    <w:semiHidden/>
    <w:qFormat/>
    <w:locked/>
    <w:rsid w:val="00131AE0"/>
    <w:pPr>
      <w:spacing w:line="360" w:lineRule="auto"/>
    </w:pPr>
    <w:rPr>
      <w:rFonts w:ascii="Times New Roman" w:eastAsia="宋体" w:hAnsi="Times New Roman" w:cs="Times New Roman"/>
      <w:smallCaps/>
      <w:sz w:val="24"/>
      <w:szCs w:val="20"/>
    </w:rPr>
  </w:style>
  <w:style w:type="paragraph" w:styleId="affff3">
    <w:name w:val="Message Header"/>
    <w:basedOn w:val="a"/>
    <w:link w:val="affff4"/>
    <w:uiPriority w:val="2"/>
    <w:semiHidden/>
    <w:qFormat/>
    <w:locked/>
    <w:rsid w:val="00131AE0"/>
    <w:pPr>
      <w:widowControl/>
      <w:pBdr>
        <w:top w:val="single" w:sz="6" w:space="1" w:color="auto"/>
        <w:left w:val="single" w:sz="6" w:space="1" w:color="auto"/>
        <w:bottom w:val="single" w:sz="6" w:space="1" w:color="auto"/>
        <w:right w:val="single" w:sz="6" w:space="1" w:color="auto"/>
      </w:pBdr>
      <w:shd w:val="pct20" w:color="auto" w:fill="auto"/>
      <w:tabs>
        <w:tab w:val="right" w:leader="dot" w:pos="8868"/>
      </w:tabs>
      <w:adjustRightInd w:val="0"/>
      <w:snapToGrid w:val="0"/>
      <w:spacing w:line="560" w:lineRule="exact"/>
      <w:ind w:leftChars="500" w:left="1080" w:hangingChars="500" w:hanging="1080"/>
    </w:pPr>
    <w:rPr>
      <w:rFonts w:ascii="Cambria" w:eastAsia="宋体" w:hAnsi="Cambria" w:cs="Times New Roman"/>
      <w:sz w:val="28"/>
      <w:szCs w:val="24"/>
    </w:rPr>
  </w:style>
  <w:style w:type="character" w:customStyle="1" w:styleId="affff4">
    <w:name w:val="信息标题 字符"/>
    <w:basedOn w:val="a0"/>
    <w:link w:val="affff3"/>
    <w:uiPriority w:val="2"/>
    <w:semiHidden/>
    <w:rsid w:val="00131AE0"/>
    <w:rPr>
      <w:rFonts w:ascii="Cambria" w:eastAsia="宋体" w:hAnsi="Cambria" w:cs="Times New Roman"/>
      <w:sz w:val="28"/>
      <w:szCs w:val="24"/>
      <w:shd w:val="pct20" w:color="auto" w:fill="auto"/>
    </w:rPr>
  </w:style>
  <w:style w:type="paragraph" w:styleId="2f2">
    <w:name w:val="Body Text First Indent 2"/>
    <w:basedOn w:val="a"/>
    <w:link w:val="2f3"/>
    <w:uiPriority w:val="2"/>
    <w:semiHidden/>
    <w:qFormat/>
    <w:locked/>
    <w:rsid w:val="00131AE0"/>
    <w:pPr>
      <w:widowControl/>
      <w:tabs>
        <w:tab w:val="right" w:leader="dot" w:pos="8868"/>
      </w:tabs>
      <w:adjustRightInd w:val="0"/>
      <w:snapToGrid w:val="0"/>
      <w:spacing w:after="120" w:line="560" w:lineRule="exact"/>
      <w:ind w:leftChars="200" w:left="420" w:firstLine="420"/>
    </w:pPr>
    <w:rPr>
      <w:rFonts w:ascii="宋体"/>
      <w:sz w:val="28"/>
    </w:rPr>
  </w:style>
  <w:style w:type="character" w:customStyle="1" w:styleId="2f3">
    <w:name w:val="正文首行缩进 2 字符"/>
    <w:basedOn w:val="afc"/>
    <w:link w:val="2f2"/>
    <w:uiPriority w:val="2"/>
    <w:semiHidden/>
    <w:rsid w:val="00131AE0"/>
    <w:rPr>
      <w:rFonts w:ascii="宋体" w:eastAsia="方正小标宋简体" w:hAnsi="宋体" w:cs="Times New Roman"/>
      <w:kern w:val="0"/>
      <w:sz w:val="28"/>
      <w:szCs w:val="28"/>
    </w:rPr>
  </w:style>
  <w:style w:type="table" w:customStyle="1" w:styleId="1f">
    <w:name w:val="浅色底纹1"/>
    <w:basedOn w:val="a1"/>
    <w:uiPriority w:val="60"/>
    <w:locked/>
    <w:rsid w:val="00131AE0"/>
    <w:rPr>
      <w:rFonts w:ascii="Times New Roman" w:eastAsia="宋体" w:hAnsi="Times New Roman" w:cs="Times New Roman"/>
      <w:color w:val="000000" w:themeColor="text1" w:themeShade="BF"/>
      <w:kern w:val="0"/>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
    <w:name w:val="浅色底纹 - 着色 11"/>
    <w:basedOn w:val="a1"/>
    <w:uiPriority w:val="60"/>
    <w:locked/>
    <w:rsid w:val="00131AE0"/>
    <w:rPr>
      <w:rFonts w:ascii="Times New Roman" w:eastAsia="宋体" w:hAnsi="Times New Roman" w:cs="Times New Roman"/>
      <w:color w:val="2F5496" w:themeColor="accent1" w:themeShade="BF"/>
      <w:kern w:val="0"/>
      <w:sz w:val="20"/>
      <w:szCs w:val="20"/>
    </w:rPr>
    <w:tblPr>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styleId="affff5">
    <w:name w:val="FollowedHyperlink"/>
    <w:basedOn w:val="a0"/>
    <w:uiPriority w:val="99"/>
    <w:semiHidden/>
    <w:unhideWhenUsed/>
    <w:qFormat/>
    <w:locked/>
    <w:rsid w:val="00131AE0"/>
    <w:rPr>
      <w:color w:val="954F72" w:themeColor="followedHyperlink"/>
      <w:u w:val="single"/>
    </w:rPr>
  </w:style>
  <w:style w:type="character" w:styleId="affff6">
    <w:name w:val="line number"/>
    <w:uiPriority w:val="2"/>
    <w:semiHidden/>
    <w:qFormat/>
    <w:locked/>
    <w:rsid w:val="00131AE0"/>
  </w:style>
  <w:style w:type="character" w:styleId="HTML3">
    <w:name w:val="HTML Definition"/>
    <w:uiPriority w:val="2"/>
    <w:semiHidden/>
    <w:qFormat/>
    <w:locked/>
    <w:rsid w:val="00131AE0"/>
    <w:rPr>
      <w:i/>
      <w:iCs/>
    </w:rPr>
  </w:style>
  <w:style w:type="character" w:styleId="HTML4">
    <w:name w:val="HTML Typewriter"/>
    <w:uiPriority w:val="2"/>
    <w:semiHidden/>
    <w:qFormat/>
    <w:locked/>
    <w:rsid w:val="00131AE0"/>
    <w:rPr>
      <w:rFonts w:ascii="Courier New" w:hAnsi="Courier New" w:cs="Courier New"/>
      <w:sz w:val="20"/>
      <w:szCs w:val="20"/>
    </w:rPr>
  </w:style>
  <w:style w:type="character" w:styleId="HTML5">
    <w:name w:val="HTML Acronym"/>
    <w:uiPriority w:val="2"/>
    <w:semiHidden/>
    <w:qFormat/>
    <w:locked/>
    <w:rsid w:val="00131AE0"/>
  </w:style>
  <w:style w:type="character" w:styleId="HTML6">
    <w:name w:val="HTML Variable"/>
    <w:uiPriority w:val="2"/>
    <w:semiHidden/>
    <w:qFormat/>
    <w:locked/>
    <w:rsid w:val="00131AE0"/>
    <w:rPr>
      <w:i/>
      <w:iCs/>
    </w:rPr>
  </w:style>
  <w:style w:type="character" w:styleId="HTML7">
    <w:name w:val="HTML Cite"/>
    <w:uiPriority w:val="2"/>
    <w:semiHidden/>
    <w:qFormat/>
    <w:locked/>
    <w:rsid w:val="00131AE0"/>
    <w:rPr>
      <w:i/>
      <w:iCs/>
    </w:rPr>
  </w:style>
  <w:style w:type="character" w:styleId="affff7">
    <w:name w:val="footnote reference"/>
    <w:semiHidden/>
    <w:qFormat/>
    <w:locked/>
    <w:rsid w:val="00131AE0"/>
    <w:rPr>
      <w:vertAlign w:val="superscript"/>
    </w:rPr>
  </w:style>
  <w:style w:type="character" w:styleId="HTML8">
    <w:name w:val="HTML Keyboard"/>
    <w:uiPriority w:val="2"/>
    <w:semiHidden/>
    <w:qFormat/>
    <w:locked/>
    <w:rsid w:val="00131AE0"/>
    <w:rPr>
      <w:rFonts w:ascii="Courier New" w:hAnsi="Courier New" w:cs="Courier New"/>
      <w:sz w:val="20"/>
      <w:szCs w:val="20"/>
    </w:rPr>
  </w:style>
  <w:style w:type="character" w:styleId="HTML9">
    <w:name w:val="HTML Sample"/>
    <w:uiPriority w:val="2"/>
    <w:semiHidden/>
    <w:qFormat/>
    <w:locked/>
    <w:rsid w:val="00131AE0"/>
    <w:rPr>
      <w:rFonts w:ascii="Courier New" w:hAnsi="Courier New" w:cs="Courier New"/>
    </w:rPr>
  </w:style>
  <w:style w:type="paragraph" w:styleId="affff8">
    <w:name w:val="Balloon Text"/>
    <w:basedOn w:val="a"/>
    <w:link w:val="affff9"/>
    <w:uiPriority w:val="99"/>
    <w:unhideWhenUsed/>
    <w:locked/>
    <w:rsid w:val="005D66F4"/>
    <w:rPr>
      <w:sz w:val="18"/>
      <w:szCs w:val="18"/>
    </w:rPr>
  </w:style>
  <w:style w:type="character" w:customStyle="1" w:styleId="affff9">
    <w:name w:val="批注框文本 字符"/>
    <w:basedOn w:val="a0"/>
    <w:link w:val="affff8"/>
    <w:uiPriority w:val="99"/>
    <w:rsid w:val="005D66F4"/>
    <w:rPr>
      <w:sz w:val="18"/>
      <w:szCs w:val="18"/>
    </w:rPr>
  </w:style>
  <w:style w:type="character" w:styleId="affffa">
    <w:name w:val="annotation reference"/>
    <w:aliases w:val="超图批注引用,cr,Used by Word to flag author queries,Åú×¢ÎÄ×Ö Char1,?¨²¡Á¡é??¡Á? Char1,?¡§2?¨¢?¨¦???¨¢? Char1,??¡ì2?¡§¡é?¡§|???¡§¡é? Char1,???¨¬2??¡ì?¨¦??¡ì|????¡ì?¨¦? Char1,???¡§?2???¨¬?¡§|???¨¬|?????¨¬?¡§|? Char1"/>
    <w:basedOn w:val="a0"/>
    <w:unhideWhenUsed/>
    <w:locked/>
    <w:rsid w:val="00493670"/>
    <w:rPr>
      <w:sz w:val="21"/>
      <w:szCs w:val="21"/>
    </w:rPr>
  </w:style>
  <w:style w:type="paragraph" w:styleId="affffb">
    <w:name w:val="annotation text"/>
    <w:aliases w:val="ct,Used by Word for text of author queries, Char5,批注文字 Char Char Char,Comment Text Char Char"/>
    <w:basedOn w:val="a"/>
    <w:link w:val="affffc"/>
    <w:unhideWhenUsed/>
    <w:locked/>
    <w:rsid w:val="00493670"/>
    <w:pPr>
      <w:jc w:val="left"/>
    </w:pPr>
  </w:style>
  <w:style w:type="character" w:customStyle="1" w:styleId="affffc">
    <w:name w:val="批注文字 字符"/>
    <w:aliases w:val="ct 字符,Used by Word for text of author queries 字符, Char5 字符,批注文字 Char Char Char 字符,Comment Text Char Char 字符"/>
    <w:basedOn w:val="a0"/>
    <w:link w:val="affffb"/>
    <w:qFormat/>
    <w:rsid w:val="00493670"/>
  </w:style>
  <w:style w:type="paragraph" w:styleId="affffd">
    <w:name w:val="annotation subject"/>
    <w:basedOn w:val="affffb"/>
    <w:next w:val="affffb"/>
    <w:link w:val="affffe"/>
    <w:uiPriority w:val="99"/>
    <w:unhideWhenUsed/>
    <w:locked/>
    <w:rsid w:val="00493670"/>
    <w:rPr>
      <w:b/>
      <w:bCs/>
    </w:rPr>
  </w:style>
  <w:style w:type="character" w:customStyle="1" w:styleId="affffe">
    <w:name w:val="批注主题 字符"/>
    <w:basedOn w:val="affffc"/>
    <w:link w:val="affffd"/>
    <w:uiPriority w:val="99"/>
    <w:rsid w:val="00493670"/>
    <w:rPr>
      <w:b/>
      <w:bCs/>
    </w:rPr>
  </w:style>
  <w:style w:type="paragraph" w:styleId="afffff">
    <w:name w:val="List Paragraph"/>
    <w:aliases w:val="标题2,编号,lp1,Bullet List,FooterText,numbered,Paragraphe de liste1,段落样式,List Paragraph,符号列表,List,List1,樣式 清單段落+標題2,正文段落1,1级并列段落,列出段落1.,AAA,List Paragraph11,强调点,stc标题4,符号1.1（天云科技）,列出段落-正文,列出段落41,·ûºÅÁÐ±í,¡¤?o?¨¢D¡À¨ª,?¡è?o?¡§¡éD?¨¤¡§a,?,表格段落,图号1"/>
    <w:basedOn w:val="a"/>
    <w:uiPriority w:val="34"/>
    <w:locked/>
    <w:rsid w:val="00493670"/>
    <w:pPr>
      <w:ind w:firstLineChars="200" w:firstLine="420"/>
    </w:pPr>
    <w:rPr>
      <w:szCs w:val="22"/>
    </w:rPr>
  </w:style>
  <w:style w:type="paragraph" w:styleId="afffff0">
    <w:name w:val="Normal Indent"/>
    <w:aliases w:val="封面1,正文非缩进,正文不缩进,标题4,段1,特点,正文（首行缩进两字）,Char,特点 Char Char Char Char Char,四号,ALT+Z,正文编号,标题四,正文双线 Char,正文（首行缩进两字） Char Char Char,正文缩进 Char Char,正文缩进 Char1,正文（首行缩进两字） Char Char,表正文 Char Char,正文非缩进 Char Char,标题4 Char Char,特点 Char Char,水上软件,正文对齐,正文顶格悬挂,。,表"/>
    <w:basedOn w:val="a"/>
    <w:link w:val="afffff1"/>
    <w:qFormat/>
    <w:rsid w:val="00BE59C4"/>
    <w:pPr>
      <w:widowControl/>
      <w:spacing w:after="240" w:line="360" w:lineRule="auto"/>
      <w:jc w:val="center"/>
    </w:pPr>
    <w:rPr>
      <w:rFonts w:ascii="黑体" w:eastAsia="黑体" w:hAnsi="黑体" w:cs="Times New Roman"/>
      <w:b/>
      <w:bCs/>
      <w:snapToGrid w:val="0"/>
      <w:kern w:val="0"/>
      <w:sz w:val="44"/>
      <w:szCs w:val="20"/>
    </w:rPr>
  </w:style>
  <w:style w:type="character" w:styleId="afffff2">
    <w:name w:val="page number"/>
    <w:aliases w:val="PN,页码，DHCC公司页码"/>
    <w:locked/>
    <w:rsid w:val="00493670"/>
    <w:rPr>
      <w:rFonts w:eastAsia="宋体"/>
      <w:sz w:val="18"/>
      <w:szCs w:val="18"/>
    </w:rPr>
  </w:style>
  <w:style w:type="paragraph" w:customStyle="1" w:styleId="afffff3">
    <w:name w:val="封面标题"/>
    <w:basedOn w:val="a"/>
    <w:link w:val="afffff4"/>
    <w:uiPriority w:val="2"/>
    <w:qFormat/>
    <w:locked/>
    <w:rsid w:val="003113DC"/>
  </w:style>
  <w:style w:type="paragraph" w:customStyle="1" w:styleId="1453">
    <w:name w:val="145表正文"/>
    <w:basedOn w:val="a"/>
    <w:qFormat/>
    <w:rsid w:val="003113DC"/>
    <w:pPr>
      <w:widowControl/>
      <w:adjustRightInd w:val="0"/>
      <w:snapToGrid w:val="0"/>
      <w:spacing w:beforeLines="20" w:afterLines="20"/>
      <w:textAlignment w:val="baseline"/>
    </w:pPr>
    <w:rPr>
      <w:rFonts w:ascii="宋体" w:eastAsia="宋体" w:hAnsi="宋体" w:cs="Times New Roman"/>
      <w:spacing w:val="6"/>
      <w:kern w:val="0"/>
      <w:szCs w:val="20"/>
    </w:rPr>
  </w:style>
  <w:style w:type="character" w:customStyle="1" w:styleId="afffff4">
    <w:name w:val="封面标题 字符"/>
    <w:basedOn w:val="a0"/>
    <w:link w:val="afffff3"/>
    <w:uiPriority w:val="2"/>
    <w:rsid w:val="003113DC"/>
  </w:style>
  <w:style w:type="paragraph" w:customStyle="1" w:styleId="1454">
    <w:name w:val="145表头"/>
    <w:basedOn w:val="a"/>
    <w:next w:val="a"/>
    <w:qFormat/>
    <w:rsid w:val="003113DC"/>
    <w:pPr>
      <w:widowControl/>
      <w:spacing w:beforeLines="20" w:afterLines="20"/>
      <w:jc w:val="center"/>
    </w:pPr>
    <w:rPr>
      <w:rFonts w:ascii="宋体" w:eastAsia="宋体" w:hAnsi="Times New Roman" w:cs="Times New Roman"/>
      <w:b/>
      <w:snapToGrid w:val="0"/>
      <w:kern w:val="0"/>
    </w:rPr>
  </w:style>
  <w:style w:type="character" w:styleId="afffff5">
    <w:name w:val="Subtle Reference"/>
    <w:basedOn w:val="a0"/>
    <w:uiPriority w:val="31"/>
    <w:locked/>
    <w:rsid w:val="007B56BB"/>
    <w:rPr>
      <w:smallCaps/>
      <w:color w:val="5A5A5A" w:themeColor="text1" w:themeTint="A5"/>
    </w:rPr>
  </w:style>
  <w:style w:type="paragraph" w:styleId="2f4">
    <w:name w:val="Body Text 2"/>
    <w:basedOn w:val="a"/>
    <w:link w:val="2f5"/>
    <w:uiPriority w:val="2"/>
    <w:semiHidden/>
    <w:unhideWhenUsed/>
    <w:qFormat/>
    <w:locked/>
    <w:rsid w:val="007B56BB"/>
    <w:pPr>
      <w:spacing w:after="120" w:line="480" w:lineRule="auto"/>
    </w:pPr>
  </w:style>
  <w:style w:type="character" w:customStyle="1" w:styleId="2f5">
    <w:name w:val="正文文本 2 字符"/>
    <w:basedOn w:val="a0"/>
    <w:link w:val="2f4"/>
    <w:uiPriority w:val="2"/>
    <w:semiHidden/>
    <w:rsid w:val="007B56BB"/>
  </w:style>
  <w:style w:type="paragraph" w:styleId="afffff6">
    <w:name w:val="Date"/>
    <w:basedOn w:val="a"/>
    <w:next w:val="a"/>
    <w:link w:val="afffff7"/>
    <w:semiHidden/>
    <w:unhideWhenUsed/>
    <w:qFormat/>
    <w:locked/>
    <w:rsid w:val="007B56BB"/>
    <w:pPr>
      <w:ind w:leftChars="2500" w:left="100"/>
    </w:pPr>
  </w:style>
  <w:style w:type="character" w:customStyle="1" w:styleId="afffff7">
    <w:name w:val="日期 字符"/>
    <w:basedOn w:val="a0"/>
    <w:link w:val="afffff6"/>
    <w:semiHidden/>
    <w:rsid w:val="007B56BB"/>
  </w:style>
  <w:style w:type="paragraph" w:styleId="afffff8">
    <w:name w:val="List Bullet"/>
    <w:basedOn w:val="a"/>
    <w:semiHidden/>
    <w:unhideWhenUsed/>
    <w:qFormat/>
    <w:locked/>
    <w:rsid w:val="007B56BB"/>
    <w:pPr>
      <w:contextualSpacing/>
    </w:pPr>
  </w:style>
  <w:style w:type="paragraph" w:styleId="afffff9">
    <w:name w:val="Salutation"/>
    <w:basedOn w:val="a"/>
    <w:next w:val="a"/>
    <w:link w:val="afffffa"/>
    <w:uiPriority w:val="2"/>
    <w:semiHidden/>
    <w:unhideWhenUsed/>
    <w:qFormat/>
    <w:locked/>
    <w:rsid w:val="007B56BB"/>
  </w:style>
  <w:style w:type="character" w:customStyle="1" w:styleId="afffffa">
    <w:name w:val="称呼 字符"/>
    <w:basedOn w:val="a0"/>
    <w:link w:val="afffff9"/>
    <w:uiPriority w:val="2"/>
    <w:semiHidden/>
    <w:rsid w:val="007B56BB"/>
  </w:style>
  <w:style w:type="paragraph" w:styleId="afffffb">
    <w:name w:val="Block Text"/>
    <w:basedOn w:val="a"/>
    <w:uiPriority w:val="2"/>
    <w:semiHidden/>
    <w:unhideWhenUsed/>
    <w:qFormat/>
    <w:locked/>
    <w:rsid w:val="007B56BB"/>
    <w:pPr>
      <w:spacing w:after="120"/>
      <w:ind w:leftChars="700" w:left="1440" w:rightChars="700" w:right="1440"/>
    </w:pPr>
  </w:style>
  <w:style w:type="character" w:styleId="HTMLa">
    <w:name w:val="HTML Code"/>
    <w:basedOn w:val="a0"/>
    <w:uiPriority w:val="2"/>
    <w:semiHidden/>
    <w:unhideWhenUsed/>
    <w:qFormat/>
    <w:locked/>
    <w:rsid w:val="007B56BB"/>
    <w:rPr>
      <w:rFonts w:ascii="Courier New" w:hAnsi="Courier New" w:cs="Courier New"/>
      <w:sz w:val="20"/>
      <w:szCs w:val="20"/>
    </w:rPr>
  </w:style>
  <w:style w:type="paragraph" w:styleId="z-">
    <w:name w:val="HTML Bottom of Form"/>
    <w:basedOn w:val="a"/>
    <w:next w:val="a"/>
    <w:link w:val="z-0"/>
    <w:hidden/>
    <w:uiPriority w:val="99"/>
    <w:unhideWhenUsed/>
    <w:rsid w:val="007504E9"/>
    <w:pPr>
      <w:widowControl/>
      <w:pBdr>
        <w:top w:val="single" w:sz="6" w:space="1" w:color="auto"/>
      </w:pBdr>
      <w:spacing w:beforeLines="50" w:afterLines="50" w:line="360" w:lineRule="auto"/>
      <w:ind w:leftChars="100" w:left="100" w:rightChars="100" w:right="100" w:firstLineChars="200" w:firstLine="200"/>
      <w:jc w:val="center"/>
    </w:pPr>
    <w:rPr>
      <w:rFonts w:ascii="Arial" w:hAnsi="Arial" w:cs="Arial"/>
      <w:vanish/>
      <w:sz w:val="16"/>
      <w:szCs w:val="16"/>
    </w:rPr>
  </w:style>
  <w:style w:type="character" w:customStyle="1" w:styleId="z-0">
    <w:name w:val="z-窗体底端 字符"/>
    <w:basedOn w:val="a0"/>
    <w:link w:val="z-"/>
    <w:rsid w:val="007504E9"/>
    <w:rPr>
      <w:rFonts w:ascii="Arial" w:hAnsi="Arial" w:cs="Arial"/>
      <w:vanish/>
      <w:sz w:val="16"/>
      <w:szCs w:val="16"/>
    </w:rPr>
  </w:style>
  <w:style w:type="paragraph" w:styleId="z-1">
    <w:name w:val="HTML Top of Form"/>
    <w:basedOn w:val="a"/>
    <w:next w:val="a"/>
    <w:link w:val="z-2"/>
    <w:hidden/>
    <w:uiPriority w:val="2"/>
    <w:unhideWhenUsed/>
    <w:rsid w:val="007504E9"/>
    <w:pPr>
      <w:widowControl/>
      <w:pBdr>
        <w:bottom w:val="single" w:sz="6" w:space="1" w:color="auto"/>
      </w:pBdr>
      <w:spacing w:line="560" w:lineRule="exact"/>
      <w:ind w:firstLineChars="200" w:firstLine="200"/>
      <w:jc w:val="center"/>
    </w:pPr>
    <w:rPr>
      <w:rFonts w:ascii="Arial" w:hAnsi="Arial" w:cs="Arial"/>
      <w:vanish/>
      <w:sz w:val="16"/>
      <w:szCs w:val="16"/>
    </w:rPr>
  </w:style>
  <w:style w:type="character" w:customStyle="1" w:styleId="z-2">
    <w:name w:val="z-窗体顶端 字符"/>
    <w:basedOn w:val="a0"/>
    <w:link w:val="z-1"/>
    <w:uiPriority w:val="2"/>
    <w:semiHidden/>
    <w:rsid w:val="007504E9"/>
    <w:rPr>
      <w:rFonts w:ascii="Arial" w:hAnsi="Arial" w:cs="Arial"/>
      <w:vanish/>
      <w:sz w:val="16"/>
      <w:szCs w:val="16"/>
    </w:rPr>
  </w:style>
  <w:style w:type="table" w:customStyle="1" w:styleId="1f0">
    <w:name w:val="浅色网格1"/>
    <w:basedOn w:val="a1"/>
    <w:uiPriority w:val="62"/>
    <w:semiHidden/>
    <w:unhideWhenUsed/>
    <w:locked/>
    <w:rsid w:val="007504E9"/>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0">
    <w:name w:val="浅色网格 - 着色 11"/>
    <w:basedOn w:val="a1"/>
    <w:uiPriority w:val="62"/>
    <w:semiHidden/>
    <w:unhideWhenUsed/>
    <w:locked/>
    <w:rsid w:val="007504E9"/>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customStyle="1" w:styleId="1f1">
    <w:name w:val="网格型浅色1"/>
    <w:basedOn w:val="a1"/>
    <w:uiPriority w:val="40"/>
    <w:locked/>
    <w:rsid w:val="007504E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styleId="afffffc">
    <w:name w:val="Outline List 3"/>
    <w:basedOn w:val="a2"/>
    <w:uiPriority w:val="99"/>
    <w:semiHidden/>
    <w:unhideWhenUsed/>
    <w:locked/>
    <w:rsid w:val="007504E9"/>
  </w:style>
  <w:style w:type="table" w:customStyle="1" w:styleId="1-21">
    <w:name w:val="网格表 1 浅色 - 着色 21"/>
    <w:basedOn w:val="a1"/>
    <w:uiPriority w:val="46"/>
    <w:locked/>
    <w:rsid w:val="007504E9"/>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1-31">
    <w:name w:val="网格表 1 浅色 - 着色 31"/>
    <w:basedOn w:val="a1"/>
    <w:uiPriority w:val="46"/>
    <w:locked/>
    <w:rsid w:val="007504E9"/>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110">
    <w:name w:val="网格表 1 浅色1"/>
    <w:basedOn w:val="a1"/>
    <w:uiPriority w:val="46"/>
    <w:locked/>
    <w:rsid w:val="007504E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0">
    <w:name w:val="无格式表格 41"/>
    <w:basedOn w:val="a1"/>
    <w:uiPriority w:val="44"/>
    <w:locked/>
    <w:rsid w:val="007504E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0">
    <w:name w:val="无格式表格 51"/>
    <w:basedOn w:val="a1"/>
    <w:uiPriority w:val="45"/>
    <w:locked/>
    <w:rsid w:val="007504E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41">
    <w:name w:val="网格表 1 浅色 - 着色 41"/>
    <w:basedOn w:val="a1"/>
    <w:uiPriority w:val="46"/>
    <w:locked/>
    <w:rsid w:val="007504E9"/>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1-11">
    <w:name w:val="网格表 1 浅色 - 着色 11"/>
    <w:basedOn w:val="a1"/>
    <w:uiPriority w:val="46"/>
    <w:locked/>
    <w:rsid w:val="007504E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411">
    <w:name w:val="清单表 41"/>
    <w:basedOn w:val="a1"/>
    <w:uiPriority w:val="49"/>
    <w:locked/>
    <w:rsid w:val="007504E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310">
    <w:name w:val="无格式表格 31"/>
    <w:basedOn w:val="a1"/>
    <w:uiPriority w:val="43"/>
    <w:locked/>
    <w:rsid w:val="007504E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210">
    <w:name w:val="无格式表格 21"/>
    <w:basedOn w:val="a1"/>
    <w:uiPriority w:val="42"/>
    <w:locked/>
    <w:rsid w:val="007504E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f2">
    <w:name w:val="浅色列表1"/>
    <w:basedOn w:val="a1"/>
    <w:uiPriority w:val="61"/>
    <w:semiHidden/>
    <w:unhideWhenUsed/>
    <w:locked/>
    <w:rsid w:val="007504E9"/>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中等深浅底纹 11"/>
    <w:basedOn w:val="a1"/>
    <w:uiPriority w:val="63"/>
    <w:semiHidden/>
    <w:unhideWhenUsed/>
    <w:locked/>
    <w:rsid w:val="007504E9"/>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211">
    <w:name w:val="中等深浅底纹 21"/>
    <w:basedOn w:val="a1"/>
    <w:uiPriority w:val="64"/>
    <w:semiHidden/>
    <w:unhideWhenUsed/>
    <w:locked/>
    <w:rsid w:val="007504E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customStyle="1" w:styleId="112">
    <w:name w:val="中等深浅列表 11"/>
    <w:basedOn w:val="a1"/>
    <w:uiPriority w:val="65"/>
    <w:semiHidden/>
    <w:unhideWhenUsed/>
    <w:locked/>
    <w:rsid w:val="007504E9"/>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212">
    <w:name w:val="中等深浅列表 21"/>
    <w:basedOn w:val="a1"/>
    <w:uiPriority w:val="66"/>
    <w:semiHidden/>
    <w:unhideWhenUsed/>
    <w:locked/>
    <w:rsid w:val="007504E9"/>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3">
    <w:name w:val="中等深浅网格 11"/>
    <w:basedOn w:val="a1"/>
    <w:uiPriority w:val="67"/>
    <w:semiHidden/>
    <w:unhideWhenUsed/>
    <w:locked/>
    <w:rsid w:val="007504E9"/>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3">
    <w:name w:val="中等深浅网格 21"/>
    <w:basedOn w:val="a1"/>
    <w:uiPriority w:val="68"/>
    <w:semiHidden/>
    <w:unhideWhenUsed/>
    <w:locked/>
    <w:rsid w:val="007504E9"/>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311">
    <w:name w:val="中等深浅网格 31"/>
    <w:basedOn w:val="a1"/>
    <w:uiPriority w:val="69"/>
    <w:semiHidden/>
    <w:unhideWhenUsed/>
    <w:locked/>
    <w:rsid w:val="007504E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1f3">
    <w:name w:val="深色列表1"/>
    <w:basedOn w:val="a1"/>
    <w:uiPriority w:val="70"/>
    <w:semiHidden/>
    <w:unhideWhenUsed/>
    <w:locked/>
    <w:rsid w:val="007504E9"/>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4">
    <w:name w:val="彩色底纹1"/>
    <w:basedOn w:val="a1"/>
    <w:uiPriority w:val="71"/>
    <w:semiHidden/>
    <w:unhideWhenUsed/>
    <w:locked/>
    <w:rsid w:val="007504E9"/>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1f5">
    <w:name w:val="彩色列表1"/>
    <w:basedOn w:val="a1"/>
    <w:uiPriority w:val="72"/>
    <w:semiHidden/>
    <w:unhideWhenUsed/>
    <w:locked/>
    <w:rsid w:val="007504E9"/>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6">
    <w:name w:val="彩色网格1"/>
    <w:basedOn w:val="a1"/>
    <w:uiPriority w:val="73"/>
    <w:semiHidden/>
    <w:unhideWhenUsed/>
    <w:locked/>
    <w:rsid w:val="007504E9"/>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20">
    <w:name w:val="Light List Accent 2"/>
    <w:basedOn w:val="a1"/>
    <w:uiPriority w:val="61"/>
    <w:semiHidden/>
    <w:unhideWhenUsed/>
    <w:locked/>
    <w:rsid w:val="007504E9"/>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2-2">
    <w:name w:val="Medium Shading 2 Accent 2"/>
    <w:basedOn w:val="a1"/>
    <w:uiPriority w:val="64"/>
    <w:semiHidden/>
    <w:unhideWhenUsed/>
    <w:locked/>
    <w:rsid w:val="007504E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30">
    <w:name w:val="Light List Accent 3"/>
    <w:basedOn w:val="a1"/>
    <w:uiPriority w:val="61"/>
    <w:semiHidden/>
    <w:unhideWhenUsed/>
    <w:locked/>
    <w:rsid w:val="007504E9"/>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2-1">
    <w:name w:val="Medium List 2 Accent 1"/>
    <w:basedOn w:val="a1"/>
    <w:uiPriority w:val="66"/>
    <w:semiHidden/>
    <w:unhideWhenUsed/>
    <w:locked/>
    <w:rsid w:val="007504E9"/>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31">
    <w:name w:val="Colorful Grid Accent 3"/>
    <w:basedOn w:val="a1"/>
    <w:uiPriority w:val="73"/>
    <w:semiHidden/>
    <w:unhideWhenUsed/>
    <w:locked/>
    <w:rsid w:val="007504E9"/>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2-4">
    <w:name w:val="Medium Grid 2 Accent 4"/>
    <w:basedOn w:val="a1"/>
    <w:uiPriority w:val="68"/>
    <w:semiHidden/>
    <w:unhideWhenUsed/>
    <w:locked/>
    <w:rsid w:val="007504E9"/>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6">
    <w:name w:val="Medium Grid 2 Accent 6"/>
    <w:basedOn w:val="a1"/>
    <w:uiPriority w:val="68"/>
    <w:semiHidden/>
    <w:unhideWhenUsed/>
    <w:locked/>
    <w:rsid w:val="007504E9"/>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paragraph" w:styleId="afffffd">
    <w:name w:val="Bibliography"/>
    <w:basedOn w:val="a"/>
    <w:next w:val="a"/>
    <w:uiPriority w:val="37"/>
    <w:semiHidden/>
    <w:unhideWhenUsed/>
    <w:locked/>
    <w:rsid w:val="007504E9"/>
  </w:style>
  <w:style w:type="table" w:customStyle="1" w:styleId="114">
    <w:name w:val="无格式表格 11"/>
    <w:basedOn w:val="a1"/>
    <w:uiPriority w:val="41"/>
    <w:locked/>
    <w:rsid w:val="007504E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1">
    <w:name w:val="网格表 5 深色 - 着色 11"/>
    <w:basedOn w:val="a1"/>
    <w:uiPriority w:val="50"/>
    <w:locked/>
    <w:rsid w:val="007504E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5-21">
    <w:name w:val="网格表 5 深色 - 着色 21"/>
    <w:basedOn w:val="a1"/>
    <w:uiPriority w:val="50"/>
    <w:locked/>
    <w:rsid w:val="007504E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7-61">
    <w:name w:val="网格表 7 彩色 - 着色 61"/>
    <w:basedOn w:val="a1"/>
    <w:uiPriority w:val="52"/>
    <w:locked/>
    <w:rsid w:val="007504E9"/>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4-51">
    <w:name w:val="清单表 4 - 着色 51"/>
    <w:basedOn w:val="a1"/>
    <w:uiPriority w:val="49"/>
    <w:locked/>
    <w:rsid w:val="007504E9"/>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2-11">
    <w:name w:val="中等深浅底纹 2 - 着色 11"/>
    <w:basedOn w:val="a1"/>
    <w:uiPriority w:val="64"/>
    <w:semiHidden/>
    <w:unhideWhenUsed/>
    <w:locked/>
    <w:rsid w:val="007504E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
    <w:name w:val="Light Grid Accent 2"/>
    <w:basedOn w:val="a1"/>
    <w:uiPriority w:val="62"/>
    <w:semiHidden/>
    <w:unhideWhenUsed/>
    <w:locked/>
    <w:rsid w:val="007504E9"/>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1-2">
    <w:name w:val="Medium Grid 1 Accent 2"/>
    <w:basedOn w:val="a1"/>
    <w:uiPriority w:val="67"/>
    <w:semiHidden/>
    <w:unhideWhenUsed/>
    <w:locked/>
    <w:rsid w:val="007504E9"/>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4">
    <w:name w:val="Light Shading Accent 4"/>
    <w:basedOn w:val="a1"/>
    <w:uiPriority w:val="60"/>
    <w:semiHidden/>
    <w:unhideWhenUsed/>
    <w:locked/>
    <w:rsid w:val="007504E9"/>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40">
    <w:name w:val="Colorful Grid Accent 4"/>
    <w:basedOn w:val="a1"/>
    <w:uiPriority w:val="73"/>
    <w:semiHidden/>
    <w:unhideWhenUsed/>
    <w:locked/>
    <w:rsid w:val="007504E9"/>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2-5">
    <w:name w:val="Medium Grid 2 Accent 5"/>
    <w:basedOn w:val="a1"/>
    <w:uiPriority w:val="68"/>
    <w:semiHidden/>
    <w:unhideWhenUsed/>
    <w:locked/>
    <w:rsid w:val="007504E9"/>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52">
    <w:name w:val="Colorful Grid Accent 5"/>
    <w:basedOn w:val="a1"/>
    <w:uiPriority w:val="73"/>
    <w:semiHidden/>
    <w:unhideWhenUsed/>
    <w:locked/>
    <w:rsid w:val="007504E9"/>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customStyle="1" w:styleId="511">
    <w:name w:val="网格表 5 深色1"/>
    <w:basedOn w:val="a1"/>
    <w:uiPriority w:val="50"/>
    <w:locked/>
    <w:rsid w:val="007504E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3-61">
    <w:name w:val="网格表 3 - 着色 61"/>
    <w:basedOn w:val="a1"/>
    <w:uiPriority w:val="48"/>
    <w:locked/>
    <w:rsid w:val="007504E9"/>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6">
    <w:name w:val="Light Grid Accent 6"/>
    <w:basedOn w:val="a1"/>
    <w:uiPriority w:val="62"/>
    <w:semiHidden/>
    <w:unhideWhenUsed/>
    <w:locked/>
    <w:rsid w:val="007504E9"/>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41">
    <w:name w:val="Light Grid Accent 4"/>
    <w:basedOn w:val="a1"/>
    <w:uiPriority w:val="62"/>
    <w:semiHidden/>
    <w:unhideWhenUsed/>
    <w:locked/>
    <w:rsid w:val="007504E9"/>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customStyle="1" w:styleId="-111">
    <w:name w:val="浅色列表 - 着色 11"/>
    <w:basedOn w:val="a1"/>
    <w:uiPriority w:val="61"/>
    <w:semiHidden/>
    <w:unhideWhenUsed/>
    <w:locked/>
    <w:rsid w:val="007504E9"/>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53">
    <w:name w:val="Light Shading Accent 5"/>
    <w:basedOn w:val="a1"/>
    <w:uiPriority w:val="60"/>
    <w:semiHidden/>
    <w:unhideWhenUsed/>
    <w:locked/>
    <w:rsid w:val="007504E9"/>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0">
    <w:name w:val="Light Shading Accent 6"/>
    <w:basedOn w:val="a1"/>
    <w:uiPriority w:val="60"/>
    <w:semiHidden/>
    <w:unhideWhenUsed/>
    <w:locked/>
    <w:rsid w:val="007504E9"/>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customStyle="1" w:styleId="1-110">
    <w:name w:val="中等深浅底纹 1 - 着色 11"/>
    <w:basedOn w:val="a1"/>
    <w:uiPriority w:val="63"/>
    <w:semiHidden/>
    <w:unhideWhenUsed/>
    <w:locked/>
    <w:rsid w:val="007504E9"/>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0">
    <w:name w:val="Medium Shading 1 Accent 2"/>
    <w:basedOn w:val="a1"/>
    <w:uiPriority w:val="63"/>
    <w:semiHidden/>
    <w:unhideWhenUsed/>
    <w:locked/>
    <w:rsid w:val="007504E9"/>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42">
    <w:name w:val="Light List Accent 4"/>
    <w:basedOn w:val="a1"/>
    <w:uiPriority w:val="61"/>
    <w:semiHidden/>
    <w:unhideWhenUsed/>
    <w:locked/>
    <w:rsid w:val="007504E9"/>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61">
    <w:name w:val="Light List Accent 6"/>
    <w:basedOn w:val="a1"/>
    <w:uiPriority w:val="61"/>
    <w:semiHidden/>
    <w:unhideWhenUsed/>
    <w:locked/>
    <w:rsid w:val="007504E9"/>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32">
    <w:name w:val="Light Grid Accent 3"/>
    <w:basedOn w:val="a1"/>
    <w:uiPriority w:val="62"/>
    <w:semiHidden/>
    <w:unhideWhenUsed/>
    <w:locked/>
    <w:rsid w:val="007504E9"/>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1-3">
    <w:name w:val="Medium Shading 1 Accent 3"/>
    <w:basedOn w:val="a1"/>
    <w:uiPriority w:val="63"/>
    <w:semiHidden/>
    <w:unhideWhenUsed/>
    <w:locked/>
    <w:rsid w:val="007504E9"/>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0">
    <w:name w:val="Medium Shading 1 Accent 4"/>
    <w:basedOn w:val="a1"/>
    <w:uiPriority w:val="63"/>
    <w:semiHidden/>
    <w:unhideWhenUsed/>
    <w:locked/>
    <w:rsid w:val="007504E9"/>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22">
    <w:name w:val="Colorful Shading Accent 2"/>
    <w:basedOn w:val="a1"/>
    <w:uiPriority w:val="71"/>
    <w:semiHidden/>
    <w:unhideWhenUsed/>
    <w:locked/>
    <w:rsid w:val="007504E9"/>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1-6">
    <w:name w:val="Medium Shading 1 Accent 6"/>
    <w:basedOn w:val="a1"/>
    <w:uiPriority w:val="63"/>
    <w:semiHidden/>
    <w:unhideWhenUsed/>
    <w:locked/>
    <w:rsid w:val="007504E9"/>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3-5">
    <w:name w:val="Medium Grid 3 Accent 5"/>
    <w:basedOn w:val="a1"/>
    <w:uiPriority w:val="69"/>
    <w:semiHidden/>
    <w:unhideWhenUsed/>
    <w:locked/>
    <w:rsid w:val="007504E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3">
    <w:name w:val="Medium Grid 3 Accent 3"/>
    <w:basedOn w:val="a1"/>
    <w:uiPriority w:val="69"/>
    <w:semiHidden/>
    <w:unhideWhenUsed/>
    <w:locked/>
    <w:rsid w:val="007504E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2-3">
    <w:name w:val="Medium Shading 2 Accent 3"/>
    <w:basedOn w:val="a1"/>
    <w:uiPriority w:val="64"/>
    <w:semiHidden/>
    <w:unhideWhenUsed/>
    <w:locked/>
    <w:rsid w:val="007504E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3-6">
    <w:name w:val="Medium Grid 3 Accent 6"/>
    <w:basedOn w:val="a1"/>
    <w:uiPriority w:val="69"/>
    <w:semiHidden/>
    <w:unhideWhenUsed/>
    <w:locked/>
    <w:rsid w:val="007504E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2-40">
    <w:name w:val="Medium Shading 2 Accent 4"/>
    <w:basedOn w:val="a1"/>
    <w:uiPriority w:val="64"/>
    <w:semiHidden/>
    <w:unhideWhenUsed/>
    <w:locked/>
    <w:rsid w:val="007504E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0">
    <w:name w:val="Medium Shading 2 Accent 5"/>
    <w:basedOn w:val="a1"/>
    <w:uiPriority w:val="64"/>
    <w:semiHidden/>
    <w:unhideWhenUsed/>
    <w:locked/>
    <w:rsid w:val="007504E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0">
    <w:name w:val="Medium Shading 2 Accent 6"/>
    <w:basedOn w:val="a1"/>
    <w:uiPriority w:val="64"/>
    <w:semiHidden/>
    <w:unhideWhenUsed/>
    <w:locked/>
    <w:rsid w:val="007504E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customStyle="1" w:styleId="1-111">
    <w:name w:val="中等深浅列表 1 - 着色 11"/>
    <w:basedOn w:val="a1"/>
    <w:uiPriority w:val="65"/>
    <w:semiHidden/>
    <w:unhideWhenUsed/>
    <w:locked/>
    <w:rsid w:val="007504E9"/>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3-2">
    <w:name w:val="Medium Grid 3 Accent 2"/>
    <w:basedOn w:val="a1"/>
    <w:uiPriority w:val="69"/>
    <w:semiHidden/>
    <w:unhideWhenUsed/>
    <w:locked/>
    <w:rsid w:val="007504E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1-22">
    <w:name w:val="Medium List 1 Accent 2"/>
    <w:basedOn w:val="a1"/>
    <w:uiPriority w:val="65"/>
    <w:semiHidden/>
    <w:unhideWhenUsed/>
    <w:locked/>
    <w:rsid w:val="007504E9"/>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1"/>
    <w:uiPriority w:val="65"/>
    <w:semiHidden/>
    <w:unhideWhenUsed/>
    <w:locked/>
    <w:rsid w:val="007504E9"/>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2-30">
    <w:name w:val="Medium Grid 2 Accent 3"/>
    <w:basedOn w:val="a1"/>
    <w:uiPriority w:val="68"/>
    <w:semiHidden/>
    <w:unhideWhenUsed/>
    <w:locked/>
    <w:rsid w:val="007504E9"/>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1-42">
    <w:name w:val="Medium List 1 Accent 4"/>
    <w:basedOn w:val="a1"/>
    <w:uiPriority w:val="65"/>
    <w:semiHidden/>
    <w:unhideWhenUsed/>
    <w:locked/>
    <w:rsid w:val="007504E9"/>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1"/>
    <w:uiPriority w:val="65"/>
    <w:semiHidden/>
    <w:unhideWhenUsed/>
    <w:locked/>
    <w:rsid w:val="007504E9"/>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1"/>
    <w:uiPriority w:val="65"/>
    <w:semiHidden/>
    <w:unhideWhenUsed/>
    <w:locked/>
    <w:rsid w:val="007504E9"/>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12">
    <w:name w:val="Colorful Shading Accent 1"/>
    <w:basedOn w:val="a1"/>
    <w:uiPriority w:val="71"/>
    <w:semiHidden/>
    <w:unhideWhenUsed/>
    <w:locked/>
    <w:rsid w:val="007504E9"/>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3">
    <w:name w:val="Dark List Accent 2"/>
    <w:basedOn w:val="a1"/>
    <w:uiPriority w:val="70"/>
    <w:semiHidden/>
    <w:unhideWhenUsed/>
    <w:locked/>
    <w:rsid w:val="007504E9"/>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2-20">
    <w:name w:val="Medium List 2 Accent 2"/>
    <w:basedOn w:val="a1"/>
    <w:uiPriority w:val="66"/>
    <w:semiHidden/>
    <w:unhideWhenUsed/>
    <w:locked/>
    <w:rsid w:val="007504E9"/>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1"/>
    <w:uiPriority w:val="66"/>
    <w:semiHidden/>
    <w:unhideWhenUsed/>
    <w:locked/>
    <w:rsid w:val="007504E9"/>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1"/>
    <w:uiPriority w:val="66"/>
    <w:semiHidden/>
    <w:unhideWhenUsed/>
    <w:locked/>
    <w:rsid w:val="007504E9"/>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33">
    <w:name w:val="Dark List Accent 3"/>
    <w:basedOn w:val="a1"/>
    <w:uiPriority w:val="70"/>
    <w:semiHidden/>
    <w:unhideWhenUsed/>
    <w:locked/>
    <w:rsid w:val="007504E9"/>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2-51">
    <w:name w:val="Medium List 2 Accent 5"/>
    <w:basedOn w:val="a1"/>
    <w:uiPriority w:val="66"/>
    <w:semiHidden/>
    <w:unhideWhenUsed/>
    <w:locked/>
    <w:rsid w:val="007504E9"/>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43">
    <w:name w:val="Dark List Accent 4"/>
    <w:basedOn w:val="a1"/>
    <w:uiPriority w:val="70"/>
    <w:semiHidden/>
    <w:unhideWhenUsed/>
    <w:locked/>
    <w:rsid w:val="007504E9"/>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2-61">
    <w:name w:val="Medium List 2 Accent 6"/>
    <w:basedOn w:val="a1"/>
    <w:uiPriority w:val="66"/>
    <w:semiHidden/>
    <w:unhideWhenUsed/>
    <w:locked/>
    <w:rsid w:val="007504E9"/>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Grid 2 Accent 1"/>
    <w:basedOn w:val="a1"/>
    <w:uiPriority w:val="68"/>
    <w:semiHidden/>
    <w:unhideWhenUsed/>
    <w:locked/>
    <w:rsid w:val="007504E9"/>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1">
    <w:name w:val="Medium Grid 2 Accent 2"/>
    <w:basedOn w:val="a1"/>
    <w:uiPriority w:val="68"/>
    <w:semiHidden/>
    <w:unhideWhenUsed/>
    <w:locked/>
    <w:rsid w:val="007504E9"/>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13">
    <w:name w:val="Dark List Accent 1"/>
    <w:basedOn w:val="a1"/>
    <w:uiPriority w:val="70"/>
    <w:semiHidden/>
    <w:unhideWhenUsed/>
    <w:locked/>
    <w:rsid w:val="007504E9"/>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1-32">
    <w:name w:val="Medium Grid 1 Accent 3"/>
    <w:basedOn w:val="a1"/>
    <w:uiPriority w:val="67"/>
    <w:semiHidden/>
    <w:unhideWhenUsed/>
    <w:locked/>
    <w:rsid w:val="007504E9"/>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62">
    <w:name w:val="Dark List Accent 6"/>
    <w:basedOn w:val="a1"/>
    <w:uiPriority w:val="70"/>
    <w:semiHidden/>
    <w:unhideWhenUsed/>
    <w:locked/>
    <w:rsid w:val="007504E9"/>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1-51">
    <w:name w:val="Medium Grid 1 Accent 5"/>
    <w:basedOn w:val="a1"/>
    <w:uiPriority w:val="67"/>
    <w:semiHidden/>
    <w:unhideWhenUsed/>
    <w:locked/>
    <w:rsid w:val="007504E9"/>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1">
    <w:name w:val="Medium Grid 1 Accent 6"/>
    <w:basedOn w:val="a1"/>
    <w:uiPriority w:val="67"/>
    <w:semiHidden/>
    <w:unhideWhenUsed/>
    <w:locked/>
    <w:rsid w:val="007504E9"/>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34">
    <w:name w:val="Colorful Shading Accent 3"/>
    <w:basedOn w:val="a1"/>
    <w:uiPriority w:val="71"/>
    <w:semiHidden/>
    <w:unhideWhenUsed/>
    <w:locked/>
    <w:rsid w:val="007504E9"/>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4">
    <w:name w:val="Colorful Shading Accent 4"/>
    <w:basedOn w:val="a1"/>
    <w:uiPriority w:val="71"/>
    <w:semiHidden/>
    <w:unhideWhenUsed/>
    <w:locked/>
    <w:rsid w:val="007504E9"/>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4">
    <w:name w:val="Colorful Shading Accent 5"/>
    <w:basedOn w:val="a1"/>
    <w:uiPriority w:val="71"/>
    <w:semiHidden/>
    <w:unhideWhenUsed/>
    <w:locked/>
    <w:rsid w:val="007504E9"/>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semiHidden/>
    <w:unhideWhenUsed/>
    <w:locked/>
    <w:rsid w:val="007504E9"/>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24">
    <w:name w:val="Colorful List Accent 2"/>
    <w:basedOn w:val="a1"/>
    <w:uiPriority w:val="72"/>
    <w:semiHidden/>
    <w:unhideWhenUsed/>
    <w:locked/>
    <w:rsid w:val="007504E9"/>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5">
    <w:name w:val="Colorful List Accent 3"/>
    <w:basedOn w:val="a1"/>
    <w:uiPriority w:val="72"/>
    <w:semiHidden/>
    <w:unhideWhenUsed/>
    <w:locked/>
    <w:rsid w:val="007504E9"/>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5">
    <w:name w:val="Colorful List Accent 4"/>
    <w:basedOn w:val="a1"/>
    <w:uiPriority w:val="72"/>
    <w:semiHidden/>
    <w:unhideWhenUsed/>
    <w:locked/>
    <w:rsid w:val="007504E9"/>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5">
    <w:name w:val="Colorful List Accent 5"/>
    <w:basedOn w:val="a1"/>
    <w:uiPriority w:val="72"/>
    <w:semiHidden/>
    <w:unhideWhenUsed/>
    <w:locked/>
    <w:rsid w:val="007504E9"/>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4">
    <w:name w:val="Colorful List Accent 6"/>
    <w:basedOn w:val="a1"/>
    <w:uiPriority w:val="72"/>
    <w:semiHidden/>
    <w:unhideWhenUsed/>
    <w:locked/>
    <w:rsid w:val="007504E9"/>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25">
    <w:name w:val="Colorful Grid Accent 2"/>
    <w:basedOn w:val="a1"/>
    <w:uiPriority w:val="73"/>
    <w:semiHidden/>
    <w:unhideWhenUsed/>
    <w:locked/>
    <w:rsid w:val="007504E9"/>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65">
    <w:name w:val="Colorful Grid Accent 6"/>
    <w:basedOn w:val="a1"/>
    <w:uiPriority w:val="73"/>
    <w:semiHidden/>
    <w:unhideWhenUsed/>
    <w:locked/>
    <w:rsid w:val="007504E9"/>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4-11">
    <w:name w:val="清单表 4 - 着色 11"/>
    <w:basedOn w:val="a1"/>
    <w:uiPriority w:val="49"/>
    <w:locked/>
    <w:rsid w:val="007504E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2-310">
    <w:name w:val="清单表 2 - 着色 31"/>
    <w:basedOn w:val="a1"/>
    <w:uiPriority w:val="47"/>
    <w:locked/>
    <w:rsid w:val="007504E9"/>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6-11">
    <w:name w:val="清单表 6 彩色 - 着色 11"/>
    <w:basedOn w:val="a1"/>
    <w:uiPriority w:val="51"/>
    <w:locked/>
    <w:rsid w:val="007504E9"/>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6-61">
    <w:name w:val="清单表 6 彩色 - 着色 61"/>
    <w:basedOn w:val="a1"/>
    <w:uiPriority w:val="51"/>
    <w:locked/>
    <w:rsid w:val="007504E9"/>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7-11">
    <w:name w:val="清单表 7 彩色 - 着色 11"/>
    <w:basedOn w:val="a1"/>
    <w:uiPriority w:val="52"/>
    <w:locked/>
    <w:rsid w:val="007504E9"/>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3-41">
    <w:name w:val="清单表 3 - 着色 41"/>
    <w:basedOn w:val="a1"/>
    <w:uiPriority w:val="48"/>
    <w:locked/>
    <w:rsid w:val="007504E9"/>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3-51">
    <w:name w:val="清单表 3 - 着色 51"/>
    <w:basedOn w:val="a1"/>
    <w:uiPriority w:val="48"/>
    <w:locked/>
    <w:rsid w:val="007504E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customStyle="1" w:styleId="710">
    <w:name w:val="清单表 7 彩色1"/>
    <w:basedOn w:val="a1"/>
    <w:uiPriority w:val="52"/>
    <w:locked/>
    <w:rsid w:val="007504E9"/>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5-51">
    <w:name w:val="清单表 5 深色 - 着色 51"/>
    <w:basedOn w:val="a1"/>
    <w:uiPriority w:val="50"/>
    <w:locked/>
    <w:rsid w:val="007504E9"/>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
    <w:name w:val="清单表 5 深色 - 着色 61"/>
    <w:basedOn w:val="a1"/>
    <w:uiPriority w:val="50"/>
    <w:locked/>
    <w:rsid w:val="007504E9"/>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7-21">
    <w:name w:val="清单表 7 彩色 - 着色 21"/>
    <w:basedOn w:val="a1"/>
    <w:uiPriority w:val="52"/>
    <w:locked/>
    <w:rsid w:val="007504E9"/>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2-410">
    <w:name w:val="清单表 2 - 着色 41"/>
    <w:basedOn w:val="a1"/>
    <w:uiPriority w:val="47"/>
    <w:locked/>
    <w:rsid w:val="007504E9"/>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312">
    <w:name w:val="清单表 31"/>
    <w:basedOn w:val="a1"/>
    <w:uiPriority w:val="48"/>
    <w:locked/>
    <w:rsid w:val="007504E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1-210">
    <w:name w:val="清单表 1 浅色 - 着色 21"/>
    <w:basedOn w:val="a1"/>
    <w:uiPriority w:val="46"/>
    <w:locked/>
    <w:rsid w:val="007504E9"/>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4-41">
    <w:name w:val="清单表 4 - 着色 41"/>
    <w:basedOn w:val="a1"/>
    <w:uiPriority w:val="49"/>
    <w:locked/>
    <w:rsid w:val="007504E9"/>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4-21">
    <w:name w:val="清单表 4 - 着色 21"/>
    <w:basedOn w:val="a1"/>
    <w:uiPriority w:val="49"/>
    <w:locked/>
    <w:rsid w:val="007504E9"/>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6-31">
    <w:name w:val="清单表 6 彩色 - 着色 31"/>
    <w:basedOn w:val="a1"/>
    <w:uiPriority w:val="51"/>
    <w:locked/>
    <w:rsid w:val="007504E9"/>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5-31">
    <w:name w:val="清单表 5 深色 - 着色 31"/>
    <w:basedOn w:val="a1"/>
    <w:uiPriority w:val="50"/>
    <w:locked/>
    <w:rsid w:val="007504E9"/>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1-112">
    <w:name w:val="清单表 1 浅色 - 着色 11"/>
    <w:basedOn w:val="a1"/>
    <w:uiPriority w:val="46"/>
    <w:locked/>
    <w:rsid w:val="007504E9"/>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410">
    <w:name w:val="清单表 1 浅色 - 着色 41"/>
    <w:basedOn w:val="a1"/>
    <w:uiPriority w:val="46"/>
    <w:locked/>
    <w:rsid w:val="007504E9"/>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1-310">
    <w:name w:val="清单表 1 浅色 - 着色 31"/>
    <w:basedOn w:val="a1"/>
    <w:uiPriority w:val="46"/>
    <w:locked/>
    <w:rsid w:val="007504E9"/>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4-31">
    <w:name w:val="清单表 4 - 着色 31"/>
    <w:basedOn w:val="a1"/>
    <w:uiPriority w:val="49"/>
    <w:locked/>
    <w:rsid w:val="007504E9"/>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1-510">
    <w:name w:val="网格表 1 浅色 - 着色 51"/>
    <w:basedOn w:val="a1"/>
    <w:uiPriority w:val="46"/>
    <w:locked/>
    <w:rsid w:val="007504E9"/>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2-210">
    <w:name w:val="清单表 2 - 着色 21"/>
    <w:basedOn w:val="a1"/>
    <w:uiPriority w:val="47"/>
    <w:locked/>
    <w:rsid w:val="007504E9"/>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7-41">
    <w:name w:val="清单表 7 彩色 - 着色 41"/>
    <w:basedOn w:val="a1"/>
    <w:uiPriority w:val="52"/>
    <w:locked/>
    <w:rsid w:val="007504E9"/>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214">
    <w:name w:val="清单表 21"/>
    <w:basedOn w:val="a1"/>
    <w:uiPriority w:val="47"/>
    <w:locked/>
    <w:rsid w:val="007504E9"/>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清单表 2 - 着色 11"/>
    <w:basedOn w:val="a1"/>
    <w:uiPriority w:val="47"/>
    <w:locked/>
    <w:rsid w:val="007504E9"/>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5-210">
    <w:name w:val="清单表 5 深色 - 着色 21"/>
    <w:basedOn w:val="a1"/>
    <w:uiPriority w:val="50"/>
    <w:locked/>
    <w:rsid w:val="007504E9"/>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2">
    <w:name w:val="清单表 5 深色1"/>
    <w:basedOn w:val="a1"/>
    <w:uiPriority w:val="50"/>
    <w:locked/>
    <w:rsid w:val="007504E9"/>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0">
    <w:name w:val="清单表 6 彩色1"/>
    <w:basedOn w:val="a1"/>
    <w:uiPriority w:val="51"/>
    <w:locked/>
    <w:rsid w:val="007504E9"/>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61">
    <w:name w:val="清单表 4 - 着色 61"/>
    <w:basedOn w:val="a1"/>
    <w:uiPriority w:val="49"/>
    <w:locked/>
    <w:rsid w:val="007504E9"/>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7-51">
    <w:name w:val="网格表 7 彩色 - 着色 51"/>
    <w:basedOn w:val="a1"/>
    <w:uiPriority w:val="52"/>
    <w:locked/>
    <w:rsid w:val="007504E9"/>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customStyle="1" w:styleId="7-410">
    <w:name w:val="网格表 7 彩色 - 着色 41"/>
    <w:basedOn w:val="a1"/>
    <w:uiPriority w:val="52"/>
    <w:locked/>
    <w:rsid w:val="007504E9"/>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7-610">
    <w:name w:val="清单表 7 彩色 - 着色 61"/>
    <w:basedOn w:val="a1"/>
    <w:uiPriority w:val="52"/>
    <w:locked/>
    <w:rsid w:val="007504E9"/>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
    <w:name w:val="网格表 7 彩色 - 着色 31"/>
    <w:basedOn w:val="a1"/>
    <w:uiPriority w:val="52"/>
    <w:locked/>
    <w:rsid w:val="007504E9"/>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7-210">
    <w:name w:val="网格表 7 彩色 - 着色 21"/>
    <w:basedOn w:val="a1"/>
    <w:uiPriority w:val="52"/>
    <w:locked/>
    <w:rsid w:val="007504E9"/>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7-110">
    <w:name w:val="网格表 7 彩色 - 着色 11"/>
    <w:basedOn w:val="a1"/>
    <w:uiPriority w:val="52"/>
    <w:locked/>
    <w:rsid w:val="007504E9"/>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customStyle="1" w:styleId="711">
    <w:name w:val="网格表 7 彩色1"/>
    <w:basedOn w:val="a1"/>
    <w:uiPriority w:val="52"/>
    <w:locked/>
    <w:rsid w:val="007504E9"/>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6-610">
    <w:name w:val="网格表 6 彩色 - 着色 61"/>
    <w:basedOn w:val="a1"/>
    <w:uiPriority w:val="51"/>
    <w:locked/>
    <w:rsid w:val="007504E9"/>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6-51">
    <w:name w:val="网格表 6 彩色 - 着色 51"/>
    <w:basedOn w:val="a1"/>
    <w:uiPriority w:val="51"/>
    <w:locked/>
    <w:rsid w:val="007504E9"/>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6-41">
    <w:name w:val="网格表 6 彩色 - 着色 41"/>
    <w:basedOn w:val="a1"/>
    <w:uiPriority w:val="51"/>
    <w:locked/>
    <w:rsid w:val="007504E9"/>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6-310">
    <w:name w:val="网格表 6 彩色 - 着色 31"/>
    <w:basedOn w:val="a1"/>
    <w:uiPriority w:val="51"/>
    <w:locked/>
    <w:rsid w:val="007504E9"/>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6-21">
    <w:name w:val="网格表 6 彩色 - 着色 21"/>
    <w:basedOn w:val="a1"/>
    <w:uiPriority w:val="51"/>
    <w:locked/>
    <w:rsid w:val="007504E9"/>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6-110">
    <w:name w:val="网格表 6 彩色 - 着色 11"/>
    <w:basedOn w:val="a1"/>
    <w:uiPriority w:val="51"/>
    <w:locked/>
    <w:rsid w:val="007504E9"/>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611">
    <w:name w:val="网格表 6 彩色1"/>
    <w:basedOn w:val="a1"/>
    <w:uiPriority w:val="51"/>
    <w:locked/>
    <w:rsid w:val="007504E9"/>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5-610">
    <w:name w:val="网格表 5 深色 - 着色 61"/>
    <w:basedOn w:val="a1"/>
    <w:uiPriority w:val="50"/>
    <w:locked/>
    <w:rsid w:val="007504E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5-510">
    <w:name w:val="网格表 5 深色 - 着色 51"/>
    <w:basedOn w:val="a1"/>
    <w:uiPriority w:val="50"/>
    <w:locked/>
    <w:rsid w:val="007504E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5-41">
    <w:name w:val="网格表 5 深色 - 着色 41"/>
    <w:basedOn w:val="a1"/>
    <w:uiPriority w:val="50"/>
    <w:locked/>
    <w:rsid w:val="007504E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5-310">
    <w:name w:val="网格表 5 深色 - 着色 31"/>
    <w:basedOn w:val="a1"/>
    <w:uiPriority w:val="50"/>
    <w:locked/>
    <w:rsid w:val="007504E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4-610">
    <w:name w:val="网格表 4 - 着色 61"/>
    <w:basedOn w:val="a1"/>
    <w:uiPriority w:val="49"/>
    <w:locked/>
    <w:rsid w:val="007504E9"/>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4-510">
    <w:name w:val="网格表 4 - 着色 51"/>
    <w:basedOn w:val="a1"/>
    <w:uiPriority w:val="49"/>
    <w:locked/>
    <w:rsid w:val="007504E9"/>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4-410">
    <w:name w:val="网格表 4 - 着色 41"/>
    <w:basedOn w:val="a1"/>
    <w:uiPriority w:val="49"/>
    <w:locked/>
    <w:rsid w:val="007504E9"/>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4-310">
    <w:name w:val="网格表 4 - 着色 31"/>
    <w:basedOn w:val="a1"/>
    <w:uiPriority w:val="49"/>
    <w:locked/>
    <w:rsid w:val="007504E9"/>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4-210">
    <w:name w:val="网格表 4 - 着色 21"/>
    <w:basedOn w:val="a1"/>
    <w:uiPriority w:val="49"/>
    <w:locked/>
    <w:rsid w:val="007504E9"/>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4-110">
    <w:name w:val="网格表 4 - 着色 11"/>
    <w:basedOn w:val="a1"/>
    <w:uiPriority w:val="49"/>
    <w:locked/>
    <w:rsid w:val="007504E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412">
    <w:name w:val="网格表 41"/>
    <w:basedOn w:val="a1"/>
    <w:uiPriority w:val="49"/>
    <w:locked/>
    <w:rsid w:val="007504E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3-510">
    <w:name w:val="网格表 3 - 着色 51"/>
    <w:basedOn w:val="a1"/>
    <w:uiPriority w:val="48"/>
    <w:locked/>
    <w:rsid w:val="007504E9"/>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customStyle="1" w:styleId="3-410">
    <w:name w:val="网格表 3 - 着色 41"/>
    <w:basedOn w:val="a1"/>
    <w:uiPriority w:val="48"/>
    <w:locked/>
    <w:rsid w:val="007504E9"/>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3-31">
    <w:name w:val="网格表 3 - 着色 31"/>
    <w:basedOn w:val="a1"/>
    <w:uiPriority w:val="48"/>
    <w:locked/>
    <w:rsid w:val="007504E9"/>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3-21">
    <w:name w:val="网格表 3 - 着色 21"/>
    <w:basedOn w:val="a1"/>
    <w:uiPriority w:val="48"/>
    <w:locked/>
    <w:rsid w:val="007504E9"/>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3-11">
    <w:name w:val="网格表 3 - 着色 11"/>
    <w:basedOn w:val="a1"/>
    <w:uiPriority w:val="48"/>
    <w:locked/>
    <w:rsid w:val="007504E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customStyle="1" w:styleId="313">
    <w:name w:val="网格表 31"/>
    <w:basedOn w:val="a1"/>
    <w:uiPriority w:val="48"/>
    <w:locked/>
    <w:rsid w:val="007504E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2-610">
    <w:name w:val="网格表 2 - 着色 61"/>
    <w:basedOn w:val="a1"/>
    <w:uiPriority w:val="47"/>
    <w:locked/>
    <w:rsid w:val="007504E9"/>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2-510">
    <w:name w:val="网格表 2 - 着色 51"/>
    <w:basedOn w:val="a1"/>
    <w:uiPriority w:val="47"/>
    <w:locked/>
    <w:rsid w:val="007504E9"/>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2-411">
    <w:name w:val="网格表 2 - 着色 41"/>
    <w:basedOn w:val="a1"/>
    <w:uiPriority w:val="47"/>
    <w:locked/>
    <w:rsid w:val="007504E9"/>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2-311">
    <w:name w:val="网格表 2 - 着色 31"/>
    <w:basedOn w:val="a1"/>
    <w:uiPriority w:val="47"/>
    <w:locked/>
    <w:rsid w:val="007504E9"/>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7-510">
    <w:name w:val="清单表 7 彩色 - 着色 51"/>
    <w:basedOn w:val="a1"/>
    <w:uiPriority w:val="52"/>
    <w:locked/>
    <w:rsid w:val="007504E9"/>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2-211">
    <w:name w:val="网格表 2 - 着色 21"/>
    <w:basedOn w:val="a1"/>
    <w:uiPriority w:val="47"/>
    <w:locked/>
    <w:rsid w:val="007504E9"/>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2-111">
    <w:name w:val="网格表 2 - 着色 11"/>
    <w:basedOn w:val="a1"/>
    <w:uiPriority w:val="47"/>
    <w:locked/>
    <w:rsid w:val="007504E9"/>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215">
    <w:name w:val="网格表 21"/>
    <w:basedOn w:val="a1"/>
    <w:uiPriority w:val="47"/>
    <w:locked/>
    <w:rsid w:val="007504E9"/>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610">
    <w:name w:val="网格表 1 浅色 - 着色 61"/>
    <w:basedOn w:val="a1"/>
    <w:uiPriority w:val="46"/>
    <w:locked/>
    <w:rsid w:val="007504E9"/>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7-310">
    <w:name w:val="清单表 7 彩色 - 着色 31"/>
    <w:basedOn w:val="a1"/>
    <w:uiPriority w:val="52"/>
    <w:locked/>
    <w:rsid w:val="007504E9"/>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6-510">
    <w:name w:val="清单表 6 彩色 - 着色 51"/>
    <w:basedOn w:val="a1"/>
    <w:uiPriority w:val="51"/>
    <w:locked/>
    <w:rsid w:val="007504E9"/>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6-410">
    <w:name w:val="清单表 6 彩色 - 着色 41"/>
    <w:basedOn w:val="a1"/>
    <w:uiPriority w:val="51"/>
    <w:locked/>
    <w:rsid w:val="007504E9"/>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6-210">
    <w:name w:val="清单表 6 彩色 - 着色 21"/>
    <w:basedOn w:val="a1"/>
    <w:uiPriority w:val="51"/>
    <w:locked/>
    <w:rsid w:val="007504E9"/>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5-410">
    <w:name w:val="清单表 5 深色 - 着色 41"/>
    <w:basedOn w:val="a1"/>
    <w:uiPriority w:val="50"/>
    <w:locked/>
    <w:rsid w:val="007504E9"/>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0">
    <w:name w:val="清单表 5 深色 - 着色 11"/>
    <w:basedOn w:val="a1"/>
    <w:uiPriority w:val="50"/>
    <w:locked/>
    <w:rsid w:val="007504E9"/>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3-610">
    <w:name w:val="清单表 3 - 着色 61"/>
    <w:basedOn w:val="a1"/>
    <w:uiPriority w:val="48"/>
    <w:locked/>
    <w:rsid w:val="007504E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3-310">
    <w:name w:val="清单表 3 - 着色 31"/>
    <w:basedOn w:val="a1"/>
    <w:uiPriority w:val="48"/>
    <w:locked/>
    <w:rsid w:val="007504E9"/>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3-210">
    <w:name w:val="清单表 3 - 着色 21"/>
    <w:basedOn w:val="a1"/>
    <w:uiPriority w:val="48"/>
    <w:locked/>
    <w:rsid w:val="007504E9"/>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3-110">
    <w:name w:val="清单表 3 - 着色 11"/>
    <w:basedOn w:val="a1"/>
    <w:uiPriority w:val="48"/>
    <w:locked/>
    <w:rsid w:val="007504E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customStyle="1" w:styleId="2-611">
    <w:name w:val="清单表 2 - 着色 61"/>
    <w:basedOn w:val="a1"/>
    <w:uiPriority w:val="47"/>
    <w:locked/>
    <w:rsid w:val="007504E9"/>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2-511">
    <w:name w:val="清单表 2 - 着色 51"/>
    <w:basedOn w:val="a1"/>
    <w:uiPriority w:val="47"/>
    <w:locked/>
    <w:rsid w:val="007504E9"/>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1-611">
    <w:name w:val="清单表 1 浅色 - 着色 61"/>
    <w:basedOn w:val="a1"/>
    <w:uiPriority w:val="46"/>
    <w:locked/>
    <w:rsid w:val="007504E9"/>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1-511">
    <w:name w:val="清单表 1 浅色 - 着色 51"/>
    <w:basedOn w:val="a1"/>
    <w:uiPriority w:val="46"/>
    <w:locked/>
    <w:rsid w:val="007504E9"/>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115">
    <w:name w:val="清单表 1 浅色1"/>
    <w:basedOn w:val="a1"/>
    <w:uiPriority w:val="46"/>
    <w:locked/>
    <w:rsid w:val="007504E9"/>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1f7">
    <w:name w:val="正文首行缩进 字符1"/>
    <w:basedOn w:val="af5"/>
    <w:uiPriority w:val="99"/>
    <w:semiHidden/>
    <w:rsid w:val="00733209"/>
    <w:rPr>
      <w:rFonts w:ascii="Times New Roman" w:eastAsia="宋体" w:hAnsi="Times New Roman" w:cs="Times New Roman"/>
      <w:kern w:val="0"/>
      <w:sz w:val="18"/>
      <w:szCs w:val="18"/>
      <w:lang w:val="zh-CN"/>
    </w:rPr>
  </w:style>
  <w:style w:type="character" w:customStyle="1" w:styleId="2f6">
    <w:name w:val="未处理的提及2"/>
    <w:basedOn w:val="a0"/>
    <w:uiPriority w:val="99"/>
    <w:semiHidden/>
    <w:unhideWhenUsed/>
    <w:rsid w:val="00F50122"/>
    <w:rPr>
      <w:color w:val="605E5C"/>
      <w:shd w:val="clear" w:color="auto" w:fill="E1DFDD"/>
    </w:rPr>
  </w:style>
  <w:style w:type="character" w:customStyle="1" w:styleId="116">
    <w:name w:val="未处理的提及11"/>
    <w:basedOn w:val="a0"/>
    <w:uiPriority w:val="99"/>
    <w:semiHidden/>
    <w:unhideWhenUsed/>
    <w:locked/>
    <w:rsid w:val="00F07E77"/>
    <w:rPr>
      <w:color w:val="605E5C"/>
      <w:shd w:val="clear" w:color="auto" w:fill="E1DFDD"/>
    </w:rPr>
  </w:style>
  <w:style w:type="character" w:customStyle="1" w:styleId="aff7">
    <w:name w:val="题注 字符"/>
    <w:aliases w:val="145题注 字符,图1 字符,图2 字符,图3 字符,图4 字符,图5 字符,图6 字符,图7 字符,图8 字符,图9 字符,图10 字符,图11 字符,图12 字符,图13 字符,图14 字符,图15 字符,图16 字符,图17 字符,图18 字符,图21 字符,图31 字符,图41 字符,图51 字符,图61 字符,图71 字符,图81 字符,图91 字符,图101 字符,图111 字符,图121 字符,图131 字符,图141 字符,图151 字符,图161 字符,图171 字符"/>
    <w:link w:val="aff6"/>
    <w:uiPriority w:val="35"/>
    <w:qFormat/>
    <w:rsid w:val="00F326B3"/>
    <w:rPr>
      <w:rFonts w:ascii="Times New Roman" w:eastAsia="黑体" w:hAnsi="Times New Roman" w:cstheme="majorBidi"/>
      <w:sz w:val="24"/>
      <w:szCs w:val="20"/>
    </w:rPr>
  </w:style>
  <w:style w:type="paragraph" w:customStyle="1" w:styleId="123">
    <w:name w:val="1.2.3标题"/>
    <w:aliases w:val="项目符号"/>
    <w:unhideWhenUsed/>
    <w:qFormat/>
    <w:rsid w:val="002525DF"/>
    <w:pPr>
      <w:spacing w:line="560" w:lineRule="exact"/>
      <w:ind w:firstLineChars="200" w:firstLine="200"/>
      <w:jc w:val="both"/>
    </w:pPr>
    <w:rPr>
      <w:rFonts w:ascii="Calibri" w:eastAsia="宋体" w:hAnsi="Calibri" w:cs="Times New Roman"/>
      <w:kern w:val="0"/>
      <w:sz w:val="20"/>
      <w:szCs w:val="20"/>
    </w:rPr>
  </w:style>
  <w:style w:type="paragraph" w:customStyle="1" w:styleId="afffffe">
    <w:unhideWhenUsed/>
    <w:rsid w:val="00E434AA"/>
    <w:pPr>
      <w:spacing w:line="560" w:lineRule="exact"/>
      <w:ind w:firstLineChars="200" w:firstLine="200"/>
      <w:jc w:val="both"/>
    </w:pPr>
    <w:rPr>
      <w:rFonts w:ascii="Calibri" w:eastAsia="宋体" w:hAnsi="Calibri" w:cs="Times New Roman"/>
      <w:kern w:val="0"/>
      <w:sz w:val="20"/>
      <w:szCs w:val="20"/>
    </w:rPr>
  </w:style>
  <w:style w:type="paragraph" w:customStyle="1" w:styleId="affffff">
    <w:unhideWhenUsed/>
    <w:rsid w:val="005354B5"/>
    <w:pPr>
      <w:spacing w:line="560" w:lineRule="exact"/>
      <w:ind w:firstLineChars="200" w:firstLine="200"/>
      <w:jc w:val="both"/>
    </w:pPr>
    <w:rPr>
      <w:rFonts w:ascii="Calibri" w:eastAsia="宋体" w:hAnsi="Calibri" w:cs="Times New Roman"/>
      <w:kern w:val="0"/>
      <w:sz w:val="20"/>
      <w:szCs w:val="20"/>
    </w:rPr>
  </w:style>
  <w:style w:type="paragraph" w:customStyle="1" w:styleId="affffff0">
    <w:unhideWhenUsed/>
    <w:rsid w:val="00D45B20"/>
    <w:pPr>
      <w:spacing w:line="560" w:lineRule="exact"/>
      <w:ind w:firstLineChars="200" w:firstLine="200"/>
      <w:jc w:val="both"/>
    </w:pPr>
    <w:rPr>
      <w:rFonts w:ascii="Calibri" w:eastAsia="宋体" w:hAnsi="Calibri" w:cs="Times New Roman"/>
      <w:kern w:val="0"/>
      <w:sz w:val="20"/>
      <w:szCs w:val="20"/>
    </w:rPr>
  </w:style>
  <w:style w:type="character" w:customStyle="1" w:styleId="affffff1">
    <w:name w:val="列表段落 字符"/>
    <w:aliases w:val="一章 字符1,图标注 字符1,符号列表 字符,List Paragraph 字符,符号1.1（天云科技） 字符,列出段落-正文 字符,AAA 字符,1级标题 字符,（黄底红字） 字符,lp1 字符,List Paragraph1 字符,正文段落1 字符,项目符号小标题 字符,段落样式 字符,强调点 字符,stc标题4 字符,正文1级小标题 字符,列出段落12 字符,Bullet List 字符,FooterText 字符,numbered 字符,List 字符,列出段落1. 字符"/>
    <w:uiPriority w:val="34"/>
    <w:locked/>
    <w:rsid w:val="00E27D95"/>
    <w:rPr>
      <w:rFonts w:ascii="Calibri" w:eastAsia="宋体" w:hAnsi="Calibri" w:cs="Times New Roman"/>
      <w:kern w:val="0"/>
      <w:sz w:val="20"/>
      <w:szCs w:val="20"/>
    </w:rPr>
  </w:style>
  <w:style w:type="paragraph" w:customStyle="1" w:styleId="affffff2">
    <w:name w:val="图表内容"/>
    <w:basedOn w:val="a"/>
    <w:link w:val="Char"/>
    <w:qFormat/>
    <w:rsid w:val="00F04157"/>
    <w:pPr>
      <w:adjustRightInd w:val="0"/>
      <w:snapToGrid w:val="0"/>
      <w:jc w:val="center"/>
    </w:pPr>
    <w:rPr>
      <w:rFonts w:ascii="宋体" w:eastAsia="宋体" w:hAnsi="Times New Roman" w:cs="Times New Roman"/>
      <w:szCs w:val="20"/>
    </w:rPr>
  </w:style>
  <w:style w:type="paragraph" w:customStyle="1" w:styleId="311-">
    <w:name w:val="311-目录标题"/>
    <w:basedOn w:val="a"/>
    <w:link w:val="311-Char"/>
    <w:qFormat/>
    <w:rsid w:val="00F04157"/>
    <w:pPr>
      <w:spacing w:before="240" w:after="360"/>
      <w:jc w:val="center"/>
    </w:pPr>
    <w:rPr>
      <w:rFonts w:ascii="黑体" w:eastAsia="黑体" w:hAnsi="Times New Roman" w:cs="Times New Roman"/>
      <w:snapToGrid w:val="0"/>
      <w:kern w:val="0"/>
      <w:sz w:val="32"/>
      <w:szCs w:val="20"/>
    </w:rPr>
  </w:style>
  <w:style w:type="character" w:customStyle="1" w:styleId="311-Char">
    <w:name w:val="311-目录标题 Char"/>
    <w:link w:val="311-"/>
    <w:rsid w:val="00F04157"/>
    <w:rPr>
      <w:rFonts w:ascii="黑体" w:eastAsia="黑体" w:hAnsi="Times New Roman" w:cs="Times New Roman"/>
      <w:snapToGrid w:val="0"/>
      <w:kern w:val="0"/>
      <w:sz w:val="32"/>
      <w:szCs w:val="20"/>
    </w:rPr>
  </w:style>
  <w:style w:type="paragraph" w:customStyle="1" w:styleId="affffff3">
    <w:name w:val="签署页"/>
    <w:basedOn w:val="a"/>
    <w:link w:val="CharChar"/>
    <w:qFormat/>
    <w:rsid w:val="00F04157"/>
    <w:pPr>
      <w:widowControl/>
      <w:adjustRightInd w:val="0"/>
      <w:snapToGrid w:val="0"/>
      <w:spacing w:line="480" w:lineRule="auto"/>
      <w:ind w:left="2438" w:hanging="1701"/>
      <w:textAlignment w:val="baseline"/>
    </w:pPr>
    <w:rPr>
      <w:rFonts w:ascii="宋体" w:eastAsia="宋体" w:hAnsi="Times New Roman" w:cs="Times New Roman"/>
      <w:spacing w:val="6"/>
      <w:kern w:val="0"/>
      <w:sz w:val="32"/>
      <w:szCs w:val="20"/>
    </w:rPr>
  </w:style>
  <w:style w:type="character" w:customStyle="1" w:styleId="Char">
    <w:name w:val="图表内容 Char"/>
    <w:link w:val="affffff2"/>
    <w:qFormat/>
    <w:locked/>
    <w:rsid w:val="00F04157"/>
    <w:rPr>
      <w:rFonts w:ascii="宋体" w:eastAsia="宋体" w:hAnsi="Times New Roman" w:cs="Times New Roman"/>
      <w:szCs w:val="20"/>
    </w:rPr>
  </w:style>
  <w:style w:type="paragraph" w:customStyle="1" w:styleId="affffff4">
    <w:name w:val="更改记录"/>
    <w:basedOn w:val="a"/>
    <w:next w:val="a"/>
    <w:rsid w:val="00F04157"/>
    <w:pPr>
      <w:widowControl/>
      <w:adjustRightInd w:val="0"/>
      <w:snapToGrid w:val="0"/>
      <w:spacing w:before="600" w:after="800" w:line="276" w:lineRule="auto"/>
      <w:jc w:val="center"/>
      <w:textAlignment w:val="baseline"/>
    </w:pPr>
    <w:rPr>
      <w:rFonts w:ascii="黑体" w:eastAsia="黑体" w:hAnsi="Times New Roman" w:cs="Times New Roman"/>
      <w:spacing w:val="100"/>
      <w:kern w:val="0"/>
      <w:sz w:val="30"/>
      <w:szCs w:val="20"/>
    </w:rPr>
  </w:style>
  <w:style w:type="paragraph" w:customStyle="1" w:styleId="affffff5">
    <w:name w:val="编号密级"/>
    <w:basedOn w:val="a"/>
    <w:rsid w:val="00F04157"/>
    <w:pPr>
      <w:widowControl/>
      <w:adjustRightInd w:val="0"/>
      <w:snapToGrid w:val="0"/>
      <w:spacing w:before="200" w:after="240" w:line="480" w:lineRule="auto"/>
      <w:jc w:val="center"/>
      <w:textAlignment w:val="baseline"/>
    </w:pPr>
    <w:rPr>
      <w:rFonts w:ascii="黑体" w:eastAsia="黑体" w:hAnsi="Times New Roman" w:cs="Times New Roman"/>
      <w:spacing w:val="6"/>
      <w:kern w:val="0"/>
      <w:sz w:val="28"/>
      <w:szCs w:val="20"/>
    </w:rPr>
  </w:style>
  <w:style w:type="paragraph" w:customStyle="1" w:styleId="affffff6">
    <w:name w:val="文头字"/>
    <w:basedOn w:val="a"/>
    <w:link w:val="Char0"/>
    <w:qFormat/>
    <w:rsid w:val="00F04157"/>
    <w:pPr>
      <w:widowControl/>
      <w:adjustRightInd w:val="0"/>
      <w:snapToGrid w:val="0"/>
      <w:spacing w:before="200" w:line="360" w:lineRule="auto"/>
      <w:jc w:val="center"/>
      <w:textAlignment w:val="baseline"/>
    </w:pPr>
    <w:rPr>
      <w:rFonts w:ascii="宋体" w:eastAsia="宋体" w:hAnsi="Times New Roman" w:cs="Times New Roman"/>
      <w:b/>
      <w:snapToGrid w:val="0"/>
      <w:color w:val="FF0000"/>
      <w:spacing w:val="100"/>
      <w:kern w:val="0"/>
      <w:sz w:val="48"/>
      <w:szCs w:val="20"/>
    </w:rPr>
  </w:style>
  <w:style w:type="paragraph" w:customStyle="1" w:styleId="affffff7">
    <w:name w:val="文件标识号"/>
    <w:basedOn w:val="a"/>
    <w:qFormat/>
    <w:rsid w:val="00F04157"/>
    <w:pPr>
      <w:widowControl/>
      <w:adjustRightInd w:val="0"/>
      <w:snapToGrid w:val="0"/>
      <w:spacing w:before="120" w:after="120" w:line="1440" w:lineRule="auto"/>
      <w:jc w:val="center"/>
      <w:textAlignment w:val="baseline"/>
    </w:pPr>
    <w:rPr>
      <w:rFonts w:ascii="Times New Roman" w:eastAsia="黑体" w:hAnsi="Times New Roman" w:cs="Times New Roman"/>
      <w:spacing w:val="10"/>
      <w:kern w:val="0"/>
      <w:sz w:val="32"/>
      <w:szCs w:val="20"/>
    </w:rPr>
  </w:style>
  <w:style w:type="paragraph" w:customStyle="1" w:styleId="affffff8">
    <w:name w:val="单位名称"/>
    <w:basedOn w:val="a"/>
    <w:rsid w:val="00F04157"/>
    <w:pPr>
      <w:widowControl/>
      <w:adjustRightInd w:val="0"/>
      <w:snapToGrid w:val="0"/>
      <w:spacing w:before="240" w:after="40"/>
      <w:jc w:val="center"/>
      <w:textAlignment w:val="baseline"/>
    </w:pPr>
    <w:rPr>
      <w:rFonts w:ascii="Times New Roman" w:eastAsia="宋体" w:hAnsi="Times New Roman" w:cs="Times New Roman"/>
      <w:snapToGrid w:val="0"/>
      <w:spacing w:val="10"/>
      <w:kern w:val="0"/>
      <w:sz w:val="32"/>
      <w:szCs w:val="20"/>
    </w:rPr>
  </w:style>
  <w:style w:type="paragraph" w:customStyle="1" w:styleId="affffff9">
    <w:name w:val="文件名称"/>
    <w:basedOn w:val="a"/>
    <w:link w:val="Char2"/>
    <w:qFormat/>
    <w:rsid w:val="00F04157"/>
    <w:pPr>
      <w:widowControl/>
      <w:adjustRightInd w:val="0"/>
      <w:snapToGrid w:val="0"/>
      <w:spacing w:line="360" w:lineRule="auto"/>
      <w:jc w:val="center"/>
      <w:textAlignment w:val="baseline"/>
    </w:pPr>
    <w:rPr>
      <w:rFonts w:ascii="Times New Roman" w:eastAsia="黑体" w:hAnsi="Times New Roman" w:cs="Times New Roman"/>
      <w:spacing w:val="20"/>
      <w:kern w:val="0"/>
      <w:sz w:val="44"/>
      <w:szCs w:val="20"/>
    </w:rPr>
  </w:style>
  <w:style w:type="character" w:customStyle="1" w:styleId="Char0">
    <w:name w:val="文头字 Char"/>
    <w:link w:val="affffff6"/>
    <w:qFormat/>
    <w:rsid w:val="00F04157"/>
    <w:rPr>
      <w:rFonts w:ascii="宋体" w:eastAsia="宋体" w:hAnsi="Times New Roman" w:cs="Times New Roman"/>
      <w:b/>
      <w:snapToGrid w:val="0"/>
      <w:color w:val="FF0000"/>
      <w:spacing w:val="100"/>
      <w:kern w:val="0"/>
      <w:sz w:val="48"/>
      <w:szCs w:val="20"/>
    </w:rPr>
  </w:style>
  <w:style w:type="paragraph" w:customStyle="1" w:styleId="affffffa">
    <w:name w:val="总页数"/>
    <w:basedOn w:val="a"/>
    <w:qFormat/>
    <w:locked/>
    <w:rsid w:val="00F04157"/>
    <w:pPr>
      <w:widowControl/>
      <w:adjustRightInd w:val="0"/>
      <w:snapToGrid w:val="0"/>
      <w:spacing w:before="120" w:after="120"/>
      <w:jc w:val="center"/>
      <w:textAlignment w:val="baseline"/>
    </w:pPr>
    <w:rPr>
      <w:rFonts w:ascii="黑体" w:eastAsia="黑体" w:hAnsi="Times New Roman" w:cs="宋体"/>
      <w:spacing w:val="6"/>
      <w:kern w:val="0"/>
      <w:sz w:val="28"/>
      <w:szCs w:val="20"/>
    </w:rPr>
  </w:style>
  <w:style w:type="paragraph" w:customStyle="1" w:styleId="zb">
    <w:name w:val="zb正文"/>
    <w:basedOn w:val="a"/>
    <w:link w:val="zbChar"/>
    <w:rsid w:val="00D10E3F"/>
    <w:pPr>
      <w:spacing w:line="520" w:lineRule="exact"/>
    </w:pPr>
    <w:rPr>
      <w:rFonts w:ascii="宋体" w:eastAsia="宋体" w:hAnsi="Times New Roman" w:cs="Times New Roman"/>
      <w:snapToGrid w:val="0"/>
      <w:kern w:val="0"/>
      <w:szCs w:val="22"/>
    </w:rPr>
  </w:style>
  <w:style w:type="character" w:customStyle="1" w:styleId="zbChar">
    <w:name w:val="zb正文 Char"/>
    <w:basedOn w:val="a0"/>
    <w:link w:val="zb"/>
    <w:qFormat/>
    <w:rsid w:val="00D10E3F"/>
    <w:rPr>
      <w:rFonts w:ascii="宋体" w:eastAsia="宋体" w:hAnsi="Times New Roman" w:cs="Times New Roman"/>
      <w:snapToGrid w:val="0"/>
      <w:kern w:val="0"/>
      <w:szCs w:val="22"/>
    </w:rPr>
  </w:style>
  <w:style w:type="character" w:customStyle="1" w:styleId="afffff1">
    <w:name w:val="正文缩进 字符"/>
    <w:aliases w:val="封面1 字符,正文非缩进 字符,正文不缩进 字符,标题4 字符,段1 字符,特点 字符,正文（首行缩进两字） 字符,Char 字符,特点 Char Char Char Char Char 字符,四号 字符,ALT+Z 字符,正文编号 字符,标题四 字符,正文双线 Char 字符,正文（首行缩进两字） Char Char Char 字符,正文缩进 Char Char 字符,正文缩进 Char1 字符,正文（首行缩进两字） Char Char 字符,表正文 Char Char 字符"/>
    <w:link w:val="afffff0"/>
    <w:qFormat/>
    <w:rsid w:val="0062409B"/>
    <w:rPr>
      <w:rFonts w:ascii="黑体" w:eastAsia="黑体" w:hAnsi="黑体" w:cs="Times New Roman"/>
      <w:b/>
      <w:bCs/>
      <w:snapToGrid w:val="0"/>
      <w:kern w:val="0"/>
      <w:sz w:val="44"/>
      <w:szCs w:val="20"/>
    </w:rPr>
  </w:style>
  <w:style w:type="paragraph" w:customStyle="1" w:styleId="311-0">
    <w:name w:val="311-表头"/>
    <w:basedOn w:val="a"/>
    <w:link w:val="311-Char0"/>
    <w:qFormat/>
    <w:rsid w:val="0062409B"/>
    <w:pPr>
      <w:spacing w:line="300" w:lineRule="auto"/>
      <w:jc w:val="center"/>
    </w:pPr>
    <w:rPr>
      <w:rFonts w:ascii="黑体" w:eastAsia="黑体" w:hAnsi="Times New Roman" w:cs="Times New Roman"/>
      <w:kern w:val="0"/>
    </w:rPr>
  </w:style>
  <w:style w:type="character" w:customStyle="1" w:styleId="311-Char0">
    <w:name w:val="311-表头 Char"/>
    <w:link w:val="311-0"/>
    <w:qFormat/>
    <w:rsid w:val="0062409B"/>
    <w:rPr>
      <w:rFonts w:ascii="黑体" w:eastAsia="黑体" w:hAnsi="Times New Roman" w:cs="Times New Roman"/>
      <w:kern w:val="0"/>
    </w:rPr>
  </w:style>
  <w:style w:type="paragraph" w:customStyle="1" w:styleId="311-1">
    <w:name w:val="311-表正文"/>
    <w:basedOn w:val="311-0"/>
    <w:link w:val="311-Char1"/>
    <w:qFormat/>
    <w:rsid w:val="0062409B"/>
  </w:style>
  <w:style w:type="character" w:customStyle="1" w:styleId="311-Char1">
    <w:name w:val="311-表正文 Char"/>
    <w:basedOn w:val="311-Char0"/>
    <w:link w:val="311-1"/>
    <w:qFormat/>
    <w:rsid w:val="0062409B"/>
    <w:rPr>
      <w:rFonts w:ascii="黑体" w:eastAsia="黑体" w:hAnsi="Times New Roman" w:cs="Times New Roman"/>
      <w:kern w:val="0"/>
    </w:rPr>
  </w:style>
  <w:style w:type="paragraph" w:customStyle="1" w:styleId="r">
    <w:name w:val="r图"/>
    <w:basedOn w:val="a"/>
    <w:next w:val="a"/>
    <w:link w:val="r0"/>
    <w:rsid w:val="00B77123"/>
    <w:pPr>
      <w:keepNext/>
      <w:widowControl/>
      <w:adjustRightInd w:val="0"/>
      <w:snapToGrid w:val="0"/>
      <w:spacing w:line="240" w:lineRule="atLeast"/>
      <w:jc w:val="center"/>
      <w:textAlignment w:val="baseline"/>
    </w:pPr>
    <w:rPr>
      <w:rFonts w:ascii="Times New Roman" w:eastAsia="黑体" w:hAnsi="Times New Roman" w:cs="Times New Roman"/>
      <w:snapToGrid w:val="0"/>
      <w:spacing w:val="10"/>
      <w:kern w:val="0"/>
      <w:sz w:val="24"/>
      <w:szCs w:val="28"/>
    </w:rPr>
  </w:style>
  <w:style w:type="character" w:customStyle="1" w:styleId="r0">
    <w:name w:val="r图 字符"/>
    <w:link w:val="r"/>
    <w:qFormat/>
    <w:rsid w:val="00B77123"/>
    <w:rPr>
      <w:rFonts w:ascii="Times New Roman" w:eastAsia="黑体" w:hAnsi="Times New Roman" w:cs="Times New Roman"/>
      <w:snapToGrid w:val="0"/>
      <w:spacing w:val="10"/>
      <w:kern w:val="0"/>
      <w:sz w:val="24"/>
      <w:szCs w:val="28"/>
    </w:rPr>
  </w:style>
  <w:style w:type="paragraph" w:customStyle="1" w:styleId="zb0">
    <w:name w:val="zb图样式"/>
    <w:basedOn w:val="a"/>
    <w:next w:val="zb"/>
    <w:link w:val="zbChar0"/>
    <w:rsid w:val="003161D2"/>
    <w:pPr>
      <w:keepNext/>
      <w:jc w:val="center"/>
    </w:pPr>
    <w:rPr>
      <w:rFonts w:ascii="Times New Roman" w:eastAsia="黑体" w:hAnsi="Times New Roman"/>
      <w:sz w:val="24"/>
      <w:szCs w:val="22"/>
    </w:rPr>
  </w:style>
  <w:style w:type="character" w:customStyle="1" w:styleId="zbChar0">
    <w:name w:val="zb图样式 Char"/>
    <w:basedOn w:val="a0"/>
    <w:link w:val="zb0"/>
    <w:qFormat/>
    <w:rsid w:val="003161D2"/>
    <w:rPr>
      <w:rFonts w:ascii="Times New Roman" w:eastAsia="黑体" w:hAnsi="Times New Roman"/>
      <w:sz w:val="24"/>
      <w:szCs w:val="22"/>
    </w:rPr>
  </w:style>
  <w:style w:type="character" w:customStyle="1" w:styleId="Char2">
    <w:name w:val="文件名称 Char"/>
    <w:link w:val="affffff9"/>
    <w:qFormat/>
    <w:rsid w:val="004E5591"/>
    <w:rPr>
      <w:rFonts w:ascii="Times New Roman" w:eastAsia="黑体" w:hAnsi="Times New Roman" w:cs="Times New Roman"/>
      <w:spacing w:val="20"/>
      <w:kern w:val="0"/>
      <w:sz w:val="44"/>
      <w:szCs w:val="20"/>
    </w:rPr>
  </w:style>
  <w:style w:type="character" w:customStyle="1" w:styleId="CharChar">
    <w:name w:val="签署页 Char Char"/>
    <w:link w:val="affffff3"/>
    <w:qFormat/>
    <w:rsid w:val="004E5591"/>
    <w:rPr>
      <w:rFonts w:ascii="宋体" w:eastAsia="宋体" w:hAnsi="Times New Roman" w:cs="Times New Roman"/>
      <w:spacing w:val="6"/>
      <w:kern w:val="0"/>
      <w:sz w:val="3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3152">
      <w:bodyDiv w:val="1"/>
      <w:marLeft w:val="0"/>
      <w:marRight w:val="0"/>
      <w:marTop w:val="0"/>
      <w:marBottom w:val="0"/>
      <w:divBdr>
        <w:top w:val="none" w:sz="0" w:space="0" w:color="auto"/>
        <w:left w:val="none" w:sz="0" w:space="0" w:color="auto"/>
        <w:bottom w:val="none" w:sz="0" w:space="0" w:color="auto"/>
        <w:right w:val="none" w:sz="0" w:space="0" w:color="auto"/>
      </w:divBdr>
    </w:div>
    <w:div w:id="153494346">
      <w:bodyDiv w:val="1"/>
      <w:marLeft w:val="0"/>
      <w:marRight w:val="0"/>
      <w:marTop w:val="0"/>
      <w:marBottom w:val="0"/>
      <w:divBdr>
        <w:top w:val="none" w:sz="0" w:space="0" w:color="auto"/>
        <w:left w:val="none" w:sz="0" w:space="0" w:color="auto"/>
        <w:bottom w:val="none" w:sz="0" w:space="0" w:color="auto"/>
        <w:right w:val="none" w:sz="0" w:space="0" w:color="auto"/>
      </w:divBdr>
    </w:div>
    <w:div w:id="333723785">
      <w:bodyDiv w:val="1"/>
      <w:marLeft w:val="0"/>
      <w:marRight w:val="0"/>
      <w:marTop w:val="0"/>
      <w:marBottom w:val="0"/>
      <w:divBdr>
        <w:top w:val="none" w:sz="0" w:space="0" w:color="auto"/>
        <w:left w:val="none" w:sz="0" w:space="0" w:color="auto"/>
        <w:bottom w:val="none" w:sz="0" w:space="0" w:color="auto"/>
        <w:right w:val="none" w:sz="0" w:space="0" w:color="auto"/>
      </w:divBdr>
    </w:div>
    <w:div w:id="399063197">
      <w:bodyDiv w:val="1"/>
      <w:marLeft w:val="0"/>
      <w:marRight w:val="0"/>
      <w:marTop w:val="0"/>
      <w:marBottom w:val="0"/>
      <w:divBdr>
        <w:top w:val="none" w:sz="0" w:space="0" w:color="auto"/>
        <w:left w:val="none" w:sz="0" w:space="0" w:color="auto"/>
        <w:bottom w:val="none" w:sz="0" w:space="0" w:color="auto"/>
        <w:right w:val="none" w:sz="0" w:space="0" w:color="auto"/>
      </w:divBdr>
    </w:div>
    <w:div w:id="523783212">
      <w:bodyDiv w:val="1"/>
      <w:marLeft w:val="0"/>
      <w:marRight w:val="0"/>
      <w:marTop w:val="0"/>
      <w:marBottom w:val="0"/>
      <w:divBdr>
        <w:top w:val="none" w:sz="0" w:space="0" w:color="auto"/>
        <w:left w:val="none" w:sz="0" w:space="0" w:color="auto"/>
        <w:bottom w:val="none" w:sz="0" w:space="0" w:color="auto"/>
        <w:right w:val="none" w:sz="0" w:space="0" w:color="auto"/>
      </w:divBdr>
    </w:div>
    <w:div w:id="620918970">
      <w:bodyDiv w:val="1"/>
      <w:marLeft w:val="0"/>
      <w:marRight w:val="0"/>
      <w:marTop w:val="0"/>
      <w:marBottom w:val="0"/>
      <w:divBdr>
        <w:top w:val="none" w:sz="0" w:space="0" w:color="auto"/>
        <w:left w:val="none" w:sz="0" w:space="0" w:color="auto"/>
        <w:bottom w:val="none" w:sz="0" w:space="0" w:color="auto"/>
        <w:right w:val="none" w:sz="0" w:space="0" w:color="auto"/>
      </w:divBdr>
    </w:div>
    <w:div w:id="657805077">
      <w:bodyDiv w:val="1"/>
      <w:marLeft w:val="0"/>
      <w:marRight w:val="0"/>
      <w:marTop w:val="0"/>
      <w:marBottom w:val="0"/>
      <w:divBdr>
        <w:top w:val="none" w:sz="0" w:space="0" w:color="auto"/>
        <w:left w:val="none" w:sz="0" w:space="0" w:color="auto"/>
        <w:bottom w:val="none" w:sz="0" w:space="0" w:color="auto"/>
        <w:right w:val="none" w:sz="0" w:space="0" w:color="auto"/>
      </w:divBdr>
    </w:div>
    <w:div w:id="678508214">
      <w:bodyDiv w:val="1"/>
      <w:marLeft w:val="0"/>
      <w:marRight w:val="0"/>
      <w:marTop w:val="0"/>
      <w:marBottom w:val="0"/>
      <w:divBdr>
        <w:top w:val="none" w:sz="0" w:space="0" w:color="auto"/>
        <w:left w:val="none" w:sz="0" w:space="0" w:color="auto"/>
        <w:bottom w:val="none" w:sz="0" w:space="0" w:color="auto"/>
        <w:right w:val="none" w:sz="0" w:space="0" w:color="auto"/>
      </w:divBdr>
    </w:div>
    <w:div w:id="734940167">
      <w:bodyDiv w:val="1"/>
      <w:marLeft w:val="0"/>
      <w:marRight w:val="0"/>
      <w:marTop w:val="0"/>
      <w:marBottom w:val="0"/>
      <w:divBdr>
        <w:top w:val="none" w:sz="0" w:space="0" w:color="auto"/>
        <w:left w:val="none" w:sz="0" w:space="0" w:color="auto"/>
        <w:bottom w:val="none" w:sz="0" w:space="0" w:color="auto"/>
        <w:right w:val="none" w:sz="0" w:space="0" w:color="auto"/>
      </w:divBdr>
    </w:div>
    <w:div w:id="1095979176">
      <w:bodyDiv w:val="1"/>
      <w:marLeft w:val="0"/>
      <w:marRight w:val="0"/>
      <w:marTop w:val="0"/>
      <w:marBottom w:val="0"/>
      <w:divBdr>
        <w:top w:val="none" w:sz="0" w:space="0" w:color="auto"/>
        <w:left w:val="none" w:sz="0" w:space="0" w:color="auto"/>
        <w:bottom w:val="none" w:sz="0" w:space="0" w:color="auto"/>
        <w:right w:val="none" w:sz="0" w:space="0" w:color="auto"/>
      </w:divBdr>
    </w:div>
    <w:div w:id="1186672003">
      <w:bodyDiv w:val="1"/>
      <w:marLeft w:val="0"/>
      <w:marRight w:val="0"/>
      <w:marTop w:val="0"/>
      <w:marBottom w:val="0"/>
      <w:divBdr>
        <w:top w:val="none" w:sz="0" w:space="0" w:color="auto"/>
        <w:left w:val="none" w:sz="0" w:space="0" w:color="auto"/>
        <w:bottom w:val="none" w:sz="0" w:space="0" w:color="auto"/>
        <w:right w:val="none" w:sz="0" w:space="0" w:color="auto"/>
      </w:divBdr>
    </w:div>
    <w:div w:id="1317221059">
      <w:bodyDiv w:val="1"/>
      <w:marLeft w:val="0"/>
      <w:marRight w:val="0"/>
      <w:marTop w:val="0"/>
      <w:marBottom w:val="0"/>
      <w:divBdr>
        <w:top w:val="none" w:sz="0" w:space="0" w:color="auto"/>
        <w:left w:val="none" w:sz="0" w:space="0" w:color="auto"/>
        <w:bottom w:val="none" w:sz="0" w:space="0" w:color="auto"/>
        <w:right w:val="none" w:sz="0" w:space="0" w:color="auto"/>
      </w:divBdr>
    </w:div>
    <w:div w:id="1420521075">
      <w:bodyDiv w:val="1"/>
      <w:marLeft w:val="0"/>
      <w:marRight w:val="0"/>
      <w:marTop w:val="0"/>
      <w:marBottom w:val="0"/>
      <w:divBdr>
        <w:top w:val="none" w:sz="0" w:space="0" w:color="auto"/>
        <w:left w:val="none" w:sz="0" w:space="0" w:color="auto"/>
        <w:bottom w:val="none" w:sz="0" w:space="0" w:color="auto"/>
        <w:right w:val="none" w:sz="0" w:space="0" w:color="auto"/>
      </w:divBdr>
    </w:div>
    <w:div w:id="2012170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package" Target="embeddings/Microsoft_Visio_Drawing3.vsdx"/><Relationship Id="rId26" Type="http://schemas.openxmlformats.org/officeDocument/2006/relationships/image" Target="media/image9.emf"/><Relationship Id="rId39" Type="http://schemas.openxmlformats.org/officeDocument/2006/relationships/hyperlink" Target="https://baike.baidu.com/item/%E5%AE%89%E5%85%A8%E4%BA%8B%E4%BB%B6/53632169?fromModule=lemma_inlink" TargetMode="External"/><Relationship Id="rId21" Type="http://schemas.openxmlformats.org/officeDocument/2006/relationships/package" Target="embeddings/Microsoft_Visio_Drawing4.vsdx"/><Relationship Id="rId34" Type="http://schemas.openxmlformats.org/officeDocument/2006/relationships/image" Target="media/image13.emf"/><Relationship Id="rId42" Type="http://schemas.openxmlformats.org/officeDocument/2006/relationships/hyperlink" Target="https://baike.baidu.com/item/%E7%BB%86%E7%B2%92%E5%BA%A6/2061662?fromModule=lemma_inlink" TargetMode="External"/><Relationship Id="rId47" Type="http://schemas.openxmlformats.org/officeDocument/2006/relationships/package" Target="embeddings/Microsoft_Visio_Drawing13.vsdx"/><Relationship Id="rId50" Type="http://schemas.openxmlformats.org/officeDocument/2006/relationships/image" Target="media/image18.emf"/><Relationship Id="rId55"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package" Target="embeddings/Microsoft_Visio_Drawing.vsdx"/><Relationship Id="rId17" Type="http://schemas.openxmlformats.org/officeDocument/2006/relationships/image" Target="media/image4.emf"/><Relationship Id="rId25" Type="http://schemas.openxmlformats.org/officeDocument/2006/relationships/package" Target="embeddings/Microsoft_Visio_Drawing6.vsdx"/><Relationship Id="rId33" Type="http://schemas.openxmlformats.org/officeDocument/2006/relationships/package" Target="embeddings/Microsoft_Visio_Drawing10.vsdx"/><Relationship Id="rId38" Type="http://schemas.openxmlformats.org/officeDocument/2006/relationships/hyperlink" Target="https://baike.baidu.com/item/%E6%95%B0%E6%8D%AE%E5%8F%98%E6%8D%A2?fromModule=lemma_inlink" TargetMode="External"/><Relationship Id="rId46" Type="http://schemas.openxmlformats.org/officeDocument/2006/relationships/image" Target="media/image15.emf"/><Relationship Id="rId2" Type="http://schemas.openxmlformats.org/officeDocument/2006/relationships/customXml" Target="../customXml/item1.xml"/><Relationship Id="rId16" Type="http://schemas.openxmlformats.org/officeDocument/2006/relationships/package" Target="embeddings/Microsoft_Visio_Drawing2.vsdx"/><Relationship Id="rId20" Type="http://schemas.openxmlformats.org/officeDocument/2006/relationships/image" Target="media/image6.emf"/><Relationship Id="rId29" Type="http://schemas.openxmlformats.org/officeDocument/2006/relationships/package" Target="embeddings/Microsoft_Visio_Drawing8.vsdx"/><Relationship Id="rId41" Type="http://schemas.openxmlformats.org/officeDocument/2006/relationships/hyperlink" Target="https://baike.baidu.com/item/%E6%95%B0%E6%8D%AE%E5%BA%93%E6%93%8D%E4%BD%9C/20864618?fromModule=lemma_inlink" TargetMode="External"/><Relationship Id="rId54" Type="http://schemas.openxmlformats.org/officeDocument/2006/relationships/footer" Target="footer3.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1.emf"/><Relationship Id="rId24" Type="http://schemas.openxmlformats.org/officeDocument/2006/relationships/image" Target="media/image8.emf"/><Relationship Id="rId32" Type="http://schemas.openxmlformats.org/officeDocument/2006/relationships/image" Target="media/image12.emf"/><Relationship Id="rId37" Type="http://schemas.openxmlformats.org/officeDocument/2006/relationships/package" Target="embeddings/Microsoft_Visio_Drawing12.vsdx"/><Relationship Id="rId40" Type="http://schemas.openxmlformats.org/officeDocument/2006/relationships/hyperlink" Target="https://baike.baidu.com/item/%E5%85%A8%E9%9D%A2%E5%AE%A1%E8%AE%A1/22290409?fromModule=lemma_inlink" TargetMode="External"/><Relationship Id="rId45" Type="http://schemas.openxmlformats.org/officeDocument/2006/relationships/hyperlink" Target="https://baike.baidu.com/item/%E6%95%B0%E6%8D%AE%E8%B5%84%E4%BA%A7/23724820?fromModule=lemma_inlink" TargetMode="External"/><Relationship Id="rId53" Type="http://schemas.openxmlformats.org/officeDocument/2006/relationships/header" Target="header2.xml"/><Relationship Id="rId58"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emf"/><Relationship Id="rId23" Type="http://schemas.openxmlformats.org/officeDocument/2006/relationships/package" Target="embeddings/Microsoft_Visio_Drawing5.vsdx"/><Relationship Id="rId28" Type="http://schemas.openxmlformats.org/officeDocument/2006/relationships/image" Target="media/image10.emf"/><Relationship Id="rId36" Type="http://schemas.openxmlformats.org/officeDocument/2006/relationships/image" Target="media/image14.emf"/><Relationship Id="rId49" Type="http://schemas.openxmlformats.org/officeDocument/2006/relationships/image" Target="media/image17.png"/><Relationship Id="rId57"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package" Target="embeddings/Microsoft_Visio_Drawing9.vsdx"/><Relationship Id="rId44" Type="http://schemas.openxmlformats.org/officeDocument/2006/relationships/hyperlink" Target="https://baike.baidu.com/item/%E5%AE%A1%E8%AE%A1%E6%8A%A5%E5%91%8A/84051?fromModule=lemma_inlink" TargetMode="External"/><Relationship Id="rId52"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package" Target="embeddings/Microsoft_Visio_Drawing1.vsdx"/><Relationship Id="rId22" Type="http://schemas.openxmlformats.org/officeDocument/2006/relationships/image" Target="media/image7.emf"/><Relationship Id="rId27" Type="http://schemas.openxmlformats.org/officeDocument/2006/relationships/package" Target="embeddings/Microsoft_Visio_Drawing7.vsdx"/><Relationship Id="rId30" Type="http://schemas.openxmlformats.org/officeDocument/2006/relationships/image" Target="media/image11.emf"/><Relationship Id="rId35" Type="http://schemas.openxmlformats.org/officeDocument/2006/relationships/package" Target="embeddings/Microsoft_Visio_Drawing11.vsdx"/><Relationship Id="rId43" Type="http://schemas.openxmlformats.org/officeDocument/2006/relationships/hyperlink" Target="https://baike.baidu.com/item/%E6%90%9C%E7%B4%A2%E6%8A%80%E6%9C%AF/1447197?fromModule=lemma_inlink" TargetMode="External"/><Relationship Id="rId48" Type="http://schemas.openxmlformats.org/officeDocument/2006/relationships/image" Target="media/image16.png"/><Relationship Id="rId56" Type="http://schemas.openxmlformats.org/officeDocument/2006/relationships/footer" Target="footer4.xml"/><Relationship Id="rId8" Type="http://schemas.openxmlformats.org/officeDocument/2006/relationships/endnotes" Target="endnotes.xml"/><Relationship Id="rId51" Type="http://schemas.openxmlformats.org/officeDocument/2006/relationships/package" Target="embeddings/Microsoft_Visio_Drawing14.vsdx"/><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75942A-172C-47CE-8520-B291083E3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3859</TotalTime>
  <Pages>1</Pages>
  <Words>7832</Words>
  <Characters>44648</Characters>
  <Application>Microsoft Office Word</Application>
  <DocSecurity>0</DocSecurity>
  <Lines>372</Lines>
  <Paragraphs>104</Paragraphs>
  <ScaleCrop>false</ScaleCrop>
  <Company/>
  <LinksUpToDate>false</LinksUpToDate>
  <CharactersWithSpaces>52376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BONC</cp:lastModifiedBy>
  <cp:revision>325</cp:revision>
  <dcterms:created xsi:type="dcterms:W3CDTF">2024-04-02T07:50:00Z</dcterms:created>
  <dcterms:modified xsi:type="dcterms:W3CDTF">2026-07-07T06:51:00Z</dcterms:modified>
</cp:coreProperties>
</file>