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3DC2" w14:textId="77777777" w:rsidR="00F0638B" w:rsidRDefault="00000000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557BD8D6" wp14:editId="0B3A6D40">
            <wp:simplePos x="0" y="0"/>
            <wp:positionH relativeFrom="column">
              <wp:posOffset>-11429</wp:posOffset>
            </wp:positionH>
            <wp:positionV relativeFrom="paragraph">
              <wp:posOffset>-100964</wp:posOffset>
            </wp:positionV>
            <wp:extent cx="790575" cy="904875"/>
            <wp:effectExtent l="0" t="0" r="0" b="0"/>
            <wp:wrapNone/>
            <wp:docPr id="6" name="image1.jpg" descr="fINALnitalOGOLa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INALnitalOGOLates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B7DEC1E" wp14:editId="08D819C3">
                <wp:simplePos x="0" y="0"/>
                <wp:positionH relativeFrom="column">
                  <wp:posOffset>800100</wp:posOffset>
                </wp:positionH>
                <wp:positionV relativeFrom="paragraph">
                  <wp:posOffset>-38099</wp:posOffset>
                </wp:positionV>
                <wp:extent cx="2767965" cy="86296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6840" y="3353220"/>
                          <a:ext cx="2758320" cy="85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9A2796" w14:textId="77777777" w:rsidR="00F0638B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205968"/>
                                <w:sz w:val="24"/>
                              </w:rPr>
                              <w:t xml:space="preserve">National </w:t>
                            </w:r>
                          </w:p>
                          <w:p w14:paraId="42ED80E8" w14:textId="77777777" w:rsidR="00F0638B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205968"/>
                                <w:sz w:val="24"/>
                              </w:rPr>
                              <w:t xml:space="preserve">Institute of </w:t>
                            </w:r>
                          </w:p>
                          <w:p w14:paraId="2C770ED6" w14:textId="77777777" w:rsidR="00F0638B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205968"/>
                                <w:sz w:val="24"/>
                              </w:rPr>
                              <w:t>Technology</w:t>
                            </w:r>
                          </w:p>
                          <w:p w14:paraId="6E80F750" w14:textId="77777777" w:rsidR="00F0638B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205968"/>
                                <w:sz w:val="24"/>
                              </w:rPr>
                              <w:t>Agartala -799046, India</w:t>
                            </w:r>
                          </w:p>
                          <w:p w14:paraId="649CB484" w14:textId="77777777" w:rsidR="00F0638B" w:rsidRDefault="00F0638B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-38099</wp:posOffset>
                </wp:positionV>
                <wp:extent cx="2767965" cy="86296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7965" cy="862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6560FFAA" wp14:editId="553D14F1">
                <wp:simplePos x="0" y="0"/>
                <wp:positionH relativeFrom="column">
                  <wp:posOffset>4254500</wp:posOffset>
                </wp:positionH>
                <wp:positionV relativeFrom="paragraph">
                  <wp:posOffset>-177799</wp:posOffset>
                </wp:positionV>
                <wp:extent cx="2571750" cy="116713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4940" y="3201120"/>
                          <a:ext cx="2562120" cy="115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99F9A" w14:textId="77777777" w:rsidR="00F0638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205968"/>
                                <w:sz w:val="24"/>
                              </w:rPr>
                              <w:t>राष्ट्रीय</w:t>
                            </w:r>
                          </w:p>
                          <w:p w14:paraId="169CB4AF" w14:textId="77777777" w:rsidR="00F0638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205968"/>
                                <w:sz w:val="24"/>
                              </w:rPr>
                              <w:t xml:space="preserve"> प्रौद्योगिकी</w:t>
                            </w:r>
                            <w:r>
                              <w:rPr>
                                <w:rFonts w:ascii="Aparajita" w:eastAsia="Aparajita" w:hAnsi="Aparajita" w:cs="Aparajita"/>
                                <w:color w:val="20596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mo" w:eastAsia="Arimo" w:hAnsi="Arimo" w:cs="Arimo"/>
                                <w:color w:val="205968"/>
                                <w:sz w:val="24"/>
                              </w:rPr>
                              <w:t>संस्थान</w:t>
                            </w:r>
                          </w:p>
                          <w:p w14:paraId="14CC59F8" w14:textId="77777777" w:rsidR="00F0638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mo" w:eastAsia="Arimo" w:hAnsi="Arimo" w:cs="Arimo"/>
                                <w:color w:val="205968"/>
                                <w:sz w:val="24"/>
                              </w:rPr>
                              <w:t>अगरतला</w:t>
                            </w:r>
                            <w:r>
                              <w:rPr>
                                <w:rFonts w:ascii="Aparajita" w:eastAsia="Aparajita" w:hAnsi="Aparajita" w:cs="Aparajita"/>
                                <w:color w:val="205968"/>
                                <w:sz w:val="24"/>
                              </w:rPr>
                              <w:t xml:space="preserve">- </w:t>
                            </w:r>
                            <w:r>
                              <w:rPr>
                                <w:rFonts w:ascii="Arimo" w:eastAsia="Arimo" w:hAnsi="Arimo" w:cs="Arimo"/>
                                <w:color w:val="205968"/>
                                <w:sz w:val="24"/>
                              </w:rPr>
                              <w:t>७९९०४६</w:t>
                            </w:r>
                            <w:r>
                              <w:rPr>
                                <w:rFonts w:ascii="Aparajita" w:eastAsia="Aparajita" w:hAnsi="Aparajita" w:cs="Aparajita"/>
                                <w:color w:val="205968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Arimo" w:eastAsia="Arimo" w:hAnsi="Arimo" w:cs="Arimo"/>
                                <w:color w:val="205968"/>
                                <w:sz w:val="24"/>
                              </w:rPr>
                              <w:t>भारत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-177799</wp:posOffset>
                </wp:positionV>
                <wp:extent cx="2571750" cy="11671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1167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1E2B46" w14:textId="77777777" w:rsidR="00F0638B" w:rsidRDefault="00F0638B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Shivaji01" w:eastAsia="Shivaji01" w:hAnsi="Shivaji01" w:cs="Shivaji01"/>
          <w:color w:val="366091"/>
          <w:sz w:val="44"/>
          <w:szCs w:val="44"/>
        </w:rPr>
      </w:pPr>
    </w:p>
    <w:p w14:paraId="376ED035" w14:textId="77777777" w:rsidR="00F0638B" w:rsidRDefault="00F0638B"/>
    <w:tbl>
      <w:tblPr>
        <w:tblStyle w:val="a"/>
        <w:tblW w:w="10799" w:type="dxa"/>
        <w:tblLayout w:type="fixed"/>
        <w:tblLook w:val="0400" w:firstRow="0" w:lastRow="0" w:firstColumn="0" w:lastColumn="0" w:noHBand="0" w:noVBand="1"/>
      </w:tblPr>
      <w:tblGrid>
        <w:gridCol w:w="6048"/>
        <w:gridCol w:w="4751"/>
      </w:tblGrid>
      <w:tr w:rsidR="00F0638B" w14:paraId="4AA0443D" w14:textId="77777777">
        <w:tc>
          <w:tcPr>
            <w:tcW w:w="6048" w:type="dxa"/>
            <w:tcBorders>
              <w:top w:val="single" w:sz="4" w:space="0" w:color="205968"/>
              <w:bottom w:val="single" w:sz="4" w:space="0" w:color="205968"/>
            </w:tcBorders>
            <w:vAlign w:val="center"/>
          </w:tcPr>
          <w:p w14:paraId="31364870" w14:textId="77777777" w:rsidR="00F0638B" w:rsidRDefault="00000000">
            <w:pPr>
              <w:widowControl w:val="0"/>
              <w:rPr>
                <w:rFonts w:ascii="Verdana" w:eastAsia="Verdana" w:hAnsi="Verdana" w:cs="Verdana"/>
                <w:b/>
                <w:color w:val="205968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05968"/>
                <w:sz w:val="20"/>
                <w:szCs w:val="20"/>
              </w:rPr>
              <w:t>Department of Computer Science and Engineering</w:t>
            </w:r>
          </w:p>
        </w:tc>
        <w:tc>
          <w:tcPr>
            <w:tcW w:w="4751" w:type="dxa"/>
            <w:tcBorders>
              <w:top w:val="single" w:sz="4" w:space="0" w:color="205968"/>
              <w:bottom w:val="single" w:sz="4" w:space="0" w:color="205968"/>
            </w:tcBorders>
            <w:vAlign w:val="center"/>
          </w:tcPr>
          <w:p w14:paraId="0A85D099" w14:textId="77777777" w:rsidR="00F0638B" w:rsidRDefault="00000000">
            <w:pPr>
              <w:widowControl w:val="0"/>
              <w:ind w:left="162" w:hanging="162"/>
              <w:jc w:val="center"/>
              <w:rPr>
                <w:color w:val="205968"/>
              </w:rPr>
            </w:pPr>
            <w:r>
              <w:rPr>
                <w:rFonts w:ascii="Mangal" w:eastAsia="Mangal" w:hAnsi="Mangal" w:cs="Mangal"/>
                <w:color w:val="205968"/>
                <w:sz w:val="24"/>
                <w:szCs w:val="24"/>
              </w:rPr>
              <w:t xml:space="preserve">               </w:t>
            </w:r>
            <w:r>
              <w:rPr>
                <w:rFonts w:ascii="Palanquin Dark" w:eastAsia="Palanquin Dark" w:hAnsi="Palanquin Dark" w:cs="Palanquin Dark"/>
                <w:color w:val="205968"/>
                <w:sz w:val="24"/>
                <w:szCs w:val="24"/>
              </w:rPr>
              <w:t>संगणक</w:t>
            </w:r>
            <w:r>
              <w:rPr>
                <w:rFonts w:ascii="Mangal" w:eastAsia="Mangal" w:hAnsi="Mangal" w:cs="Mangal"/>
                <w:color w:val="205968"/>
                <w:sz w:val="24"/>
                <w:szCs w:val="24"/>
              </w:rPr>
              <w:t xml:space="preserve"> </w:t>
            </w:r>
            <w:r>
              <w:rPr>
                <w:rFonts w:ascii="Palanquin Dark" w:eastAsia="Palanquin Dark" w:hAnsi="Palanquin Dark" w:cs="Palanquin Dark"/>
                <w:color w:val="205968"/>
                <w:sz w:val="24"/>
                <w:szCs w:val="24"/>
              </w:rPr>
              <w:t>विज्ञान</w:t>
            </w:r>
            <w:r>
              <w:rPr>
                <w:rFonts w:ascii="Mangal" w:eastAsia="Mangal" w:hAnsi="Mangal" w:cs="Mangal"/>
                <w:color w:val="205968"/>
                <w:sz w:val="24"/>
                <w:szCs w:val="24"/>
              </w:rPr>
              <w:t xml:space="preserve"> </w:t>
            </w:r>
            <w:r>
              <w:rPr>
                <w:rFonts w:ascii="Palanquin Dark" w:eastAsia="Palanquin Dark" w:hAnsi="Palanquin Dark" w:cs="Palanquin Dark"/>
                <w:color w:val="205968"/>
                <w:sz w:val="24"/>
                <w:szCs w:val="24"/>
              </w:rPr>
              <w:t>अभियांत्रिकी</w:t>
            </w:r>
          </w:p>
        </w:tc>
      </w:tr>
    </w:tbl>
    <w:p w14:paraId="0166BD05" w14:textId="77777777" w:rsidR="00F0638B" w:rsidRDefault="00F0638B"/>
    <w:tbl>
      <w:tblPr>
        <w:tblStyle w:val="a0"/>
        <w:tblW w:w="10400" w:type="dxa"/>
        <w:tblLayout w:type="fixed"/>
        <w:tblLook w:val="0400" w:firstRow="0" w:lastRow="0" w:firstColumn="0" w:lastColumn="0" w:noHBand="0" w:noVBand="1"/>
      </w:tblPr>
      <w:tblGrid>
        <w:gridCol w:w="5200"/>
        <w:gridCol w:w="5200"/>
      </w:tblGrid>
      <w:tr w:rsidR="00F0638B" w14:paraId="26DD1828" w14:textId="77777777">
        <w:tc>
          <w:tcPr>
            <w:tcW w:w="5200" w:type="dxa"/>
          </w:tcPr>
          <w:p w14:paraId="5D6E08A9" w14:textId="77777777" w:rsidR="00F0638B" w:rsidRDefault="00000000">
            <w:pPr>
              <w:widowControl w:val="0"/>
              <w:spacing w:after="0" w:line="240" w:lineRule="auto"/>
              <w:rPr>
                <w:rFonts w:ascii="Verdana" w:eastAsia="Verdana" w:hAnsi="Verdana" w:cs="Verdana"/>
                <w:color w:val="808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808080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808080"/>
                <w:sz w:val="20"/>
                <w:szCs w:val="20"/>
              </w:rPr>
              <w:tab/>
              <w:t xml:space="preserve">                                             </w:t>
            </w:r>
          </w:p>
        </w:tc>
        <w:tc>
          <w:tcPr>
            <w:tcW w:w="5200" w:type="dxa"/>
          </w:tcPr>
          <w:p w14:paraId="614F1CCD" w14:textId="66D76990" w:rsidR="00F0638B" w:rsidRDefault="00000000">
            <w:pPr>
              <w:widowControl w:val="0"/>
              <w:spacing w:after="0" w:line="240" w:lineRule="auto"/>
              <w:jc w:val="right"/>
              <w:rPr>
                <w:rFonts w:ascii="Verdana" w:eastAsia="Verdana" w:hAnsi="Verdana" w:cs="Verdana"/>
                <w:color w:val="808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808080"/>
                <w:sz w:val="20"/>
                <w:szCs w:val="20"/>
              </w:rPr>
              <w:t>Date: 1</w:t>
            </w:r>
            <w:r w:rsidR="00A65F21">
              <w:rPr>
                <w:rFonts w:ascii="Verdana" w:eastAsia="Verdana" w:hAnsi="Verdana" w:cs="Verdana"/>
                <w:color w:val="808080"/>
                <w:sz w:val="20"/>
                <w:szCs w:val="20"/>
              </w:rPr>
              <w:t>8</w:t>
            </w:r>
            <w:r>
              <w:rPr>
                <w:rFonts w:ascii="Verdana" w:eastAsia="Verdana" w:hAnsi="Verdana" w:cs="Verdana"/>
                <w:color w:val="808080"/>
                <w:sz w:val="20"/>
                <w:szCs w:val="20"/>
              </w:rPr>
              <w:t>-0</w:t>
            </w:r>
            <w:r w:rsidR="00A65F21">
              <w:rPr>
                <w:rFonts w:ascii="Verdana" w:eastAsia="Verdana" w:hAnsi="Verdana" w:cs="Verdana"/>
                <w:color w:val="808080"/>
                <w:sz w:val="20"/>
                <w:szCs w:val="20"/>
              </w:rPr>
              <w:t>3</w:t>
            </w:r>
            <w:r>
              <w:rPr>
                <w:rFonts w:ascii="Verdana" w:eastAsia="Verdana" w:hAnsi="Verdana" w:cs="Verdana"/>
                <w:color w:val="808080"/>
                <w:sz w:val="20"/>
                <w:szCs w:val="20"/>
              </w:rPr>
              <w:t>-202</w:t>
            </w:r>
            <w:r w:rsidR="00A65F21">
              <w:rPr>
                <w:rFonts w:ascii="Verdana" w:eastAsia="Verdana" w:hAnsi="Verdana" w:cs="Verdana"/>
                <w:color w:val="808080"/>
                <w:sz w:val="20"/>
                <w:szCs w:val="20"/>
              </w:rPr>
              <w:t>4</w:t>
            </w:r>
          </w:p>
          <w:p w14:paraId="3310CEDF" w14:textId="77777777" w:rsidR="00F0638B" w:rsidRDefault="00F0638B">
            <w:pPr>
              <w:widowControl w:val="0"/>
              <w:spacing w:after="0" w:line="240" w:lineRule="auto"/>
              <w:rPr>
                <w:rFonts w:ascii="Verdana" w:eastAsia="Verdana" w:hAnsi="Verdana" w:cs="Verdana"/>
                <w:color w:val="808080"/>
                <w:sz w:val="20"/>
                <w:szCs w:val="20"/>
              </w:rPr>
            </w:pPr>
          </w:p>
        </w:tc>
      </w:tr>
    </w:tbl>
    <w:p w14:paraId="0AF47387" w14:textId="77777777" w:rsidR="00F0638B" w:rsidRDefault="00000000">
      <w:pPr>
        <w:ind w:left="2880" w:firstLine="720"/>
        <w:rPr>
          <w:rFonts w:ascii="Adobe Fangsong Std R" w:eastAsia="Adobe Fangsong Std R" w:hAnsi="Adobe Fangsong Std R" w:cs="Adobe Fangsong Std R"/>
          <w:b/>
          <w:sz w:val="20"/>
          <w:szCs w:val="20"/>
          <w:u w:val="single"/>
        </w:rPr>
      </w:pPr>
      <w:r>
        <w:t xml:space="preserve">   </w:t>
      </w:r>
      <w:r>
        <w:rPr>
          <w:rFonts w:ascii="Adobe Fangsong Std R" w:eastAsia="Adobe Fangsong Std R" w:hAnsi="Adobe Fangsong Std R" w:cs="Adobe Fangsong Std R"/>
          <w:b/>
          <w:sz w:val="30"/>
          <w:szCs w:val="30"/>
          <w:u w:val="single"/>
        </w:rPr>
        <w:t>BONAFIDE CERTIFICATE</w:t>
      </w:r>
    </w:p>
    <w:p w14:paraId="5F00AFF9" w14:textId="77777777" w:rsidR="00F0638B" w:rsidRDefault="00000000">
      <w:pPr>
        <w:jc w:val="center"/>
        <w:rPr>
          <w:rFonts w:ascii="Adobe Fangsong Std R" w:eastAsia="Adobe Fangsong Std R" w:hAnsi="Adobe Fangsong Std R" w:cs="Adobe Fangsong Std R"/>
          <w:b/>
          <w:smallCaps/>
          <w:sz w:val="20"/>
          <w:szCs w:val="20"/>
          <w:u w:val="single"/>
        </w:rPr>
      </w:pPr>
      <w:r>
        <w:rPr>
          <w:rFonts w:ascii="Adobe Fangsong Std R" w:eastAsia="Adobe Fangsong Std R" w:hAnsi="Adobe Fangsong Std R" w:cs="Adobe Fangsong Std R"/>
          <w:b/>
          <w:smallCaps/>
          <w:sz w:val="20"/>
          <w:szCs w:val="20"/>
          <w:u w:val="single"/>
        </w:rPr>
        <w:t>TO WHOM IT MAY CONCERN</w:t>
      </w:r>
    </w:p>
    <w:p w14:paraId="386BCA8F" w14:textId="7B5AE56E" w:rsidR="00F0638B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This is to certify that, </w:t>
      </w:r>
      <w:r>
        <w:rPr>
          <w:b/>
          <w:sz w:val="26"/>
          <w:szCs w:val="26"/>
        </w:rPr>
        <w:t xml:space="preserve">Mr. </w:t>
      </w:r>
      <w:r w:rsidR="00A65F21">
        <w:rPr>
          <w:b/>
          <w:sz w:val="26"/>
          <w:szCs w:val="26"/>
        </w:rPr>
        <w:t>Pranjit Roy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son of Mr</w:t>
      </w:r>
      <w:r w:rsidR="00A65F21">
        <w:rPr>
          <w:sz w:val="26"/>
          <w:szCs w:val="26"/>
        </w:rPr>
        <w:t>. Tapan Roy</w:t>
      </w:r>
      <w:r>
        <w:rPr>
          <w:sz w:val="26"/>
          <w:szCs w:val="26"/>
        </w:rPr>
        <w:t xml:space="preserve"> bearing Enrollment no. 2</w:t>
      </w:r>
      <w:r w:rsidR="00A65F21">
        <w:rPr>
          <w:sz w:val="26"/>
          <w:szCs w:val="26"/>
        </w:rPr>
        <w:t>1</w:t>
      </w:r>
      <w:r>
        <w:rPr>
          <w:sz w:val="26"/>
          <w:szCs w:val="26"/>
        </w:rPr>
        <w:t>UCS</w:t>
      </w:r>
      <w:r w:rsidR="00A65F21">
        <w:rPr>
          <w:sz w:val="26"/>
          <w:szCs w:val="26"/>
        </w:rPr>
        <w:t>075</w:t>
      </w:r>
      <w:r>
        <w:rPr>
          <w:sz w:val="26"/>
          <w:szCs w:val="26"/>
        </w:rPr>
        <w:t>, currently a student of 6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Semester BACHELOR OF TECHNOLOGY Computer Science and Engineering Department NIT AGARTALA.</w:t>
      </w:r>
    </w:p>
    <w:p w14:paraId="1A46A765" w14:textId="23BFEB87" w:rsidR="00F0638B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This certificate is issued for the purpose of applying for Summer Internship Programme /Industrial Training 202</w:t>
      </w:r>
      <w:r w:rsidR="00A65F21">
        <w:rPr>
          <w:sz w:val="26"/>
          <w:szCs w:val="26"/>
        </w:rPr>
        <w:t>4</w:t>
      </w:r>
      <w:r>
        <w:rPr>
          <w:sz w:val="26"/>
          <w:szCs w:val="26"/>
        </w:rPr>
        <w:t xml:space="preserve"> in NIC Agartala.</w:t>
      </w:r>
    </w:p>
    <w:p w14:paraId="23908032" w14:textId="77777777" w:rsidR="00F0638B" w:rsidRDefault="00F0638B">
      <w:pPr>
        <w:rPr>
          <w:sz w:val="26"/>
          <w:szCs w:val="26"/>
        </w:rPr>
      </w:pPr>
    </w:p>
    <w:p w14:paraId="7992C1F9" w14:textId="77777777" w:rsidR="00F0638B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I wish him every success in life.</w:t>
      </w:r>
    </w:p>
    <w:p w14:paraId="0E28560F" w14:textId="77777777" w:rsidR="00F0638B" w:rsidRDefault="00F0638B">
      <w:pPr>
        <w:jc w:val="center"/>
        <w:rPr>
          <w:sz w:val="28"/>
          <w:szCs w:val="28"/>
        </w:rPr>
      </w:pPr>
    </w:p>
    <w:p w14:paraId="3C7A46CE" w14:textId="77777777" w:rsidR="00F0638B" w:rsidRDefault="00F0638B">
      <w:pPr>
        <w:jc w:val="center"/>
        <w:rPr>
          <w:rFonts w:ascii="Adobe Fangsong Std R" w:eastAsia="Adobe Fangsong Std R" w:hAnsi="Adobe Fangsong Std R" w:cs="Adobe Fangsong Std R"/>
          <w:b/>
          <w:sz w:val="20"/>
          <w:szCs w:val="20"/>
          <w:u w:val="single"/>
        </w:rPr>
      </w:pPr>
    </w:p>
    <w:p w14:paraId="39FB2002" w14:textId="77777777" w:rsidR="00F0638B" w:rsidRDefault="00F0638B">
      <w:pPr>
        <w:jc w:val="center"/>
        <w:rPr>
          <w:sz w:val="28"/>
          <w:szCs w:val="28"/>
        </w:rPr>
      </w:pPr>
    </w:p>
    <w:p w14:paraId="7207B807" w14:textId="77777777" w:rsidR="00F0638B" w:rsidRDefault="00000000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251661312" behindDoc="0" locked="0" layoutInCell="1" hidden="0" allowOverlap="1" wp14:anchorId="235948E1" wp14:editId="334DA5B9">
                <wp:simplePos x="0" y="0"/>
                <wp:positionH relativeFrom="column">
                  <wp:posOffset>2324100</wp:posOffset>
                </wp:positionH>
                <wp:positionV relativeFrom="paragraph">
                  <wp:posOffset>1028700</wp:posOffset>
                </wp:positionV>
                <wp:extent cx="4265295" cy="1433195"/>
                <wp:effectExtent l="0" t="0" r="0" b="0"/>
                <wp:wrapSquare wrapText="bothSides" distT="0" distB="0" distL="114300" distR="113665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040" y="3068100"/>
                          <a:ext cx="4255920" cy="1423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6720" h="1404620" extrusionOk="0">
                              <a:moveTo>
                                <a:pt x="0" y="0"/>
                              </a:moveTo>
                              <a:lnTo>
                                <a:pt x="0" y="1404620"/>
                              </a:lnTo>
                              <a:lnTo>
                                <a:pt x="4236720" y="1404620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50211" w14:textId="77777777" w:rsidR="00F0638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0B5394"/>
                                <w:sz w:val="16"/>
                              </w:rPr>
                              <w:t>_________________________________________________</w:t>
                            </w:r>
                          </w:p>
                          <w:p w14:paraId="4FAD40FC" w14:textId="77777777" w:rsidR="00F0638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0B5394"/>
                                <w:sz w:val="16"/>
                              </w:rPr>
                              <w:t>डॉ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B5394"/>
                                <w:sz w:val="16"/>
                              </w:rPr>
                              <w:t xml:space="preserve">.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0B5394"/>
                                <w:sz w:val="16"/>
                              </w:rPr>
                              <w:t>सुमन</w:t>
                            </w:r>
                            <w:r>
                              <w:rPr>
                                <w:rFonts w:ascii="Mangal" w:eastAsia="Mangal" w:hAnsi="Mangal" w:cs="Mangal"/>
                                <w:b/>
                                <w:color w:val="0B539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0B5394"/>
                                <w:sz w:val="16"/>
                              </w:rPr>
                              <w:t xml:space="preserve">देब  |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B5394"/>
                                <w:sz w:val="16"/>
                              </w:rPr>
                              <w:t>Dr. Suman  Deb</w:t>
                            </w:r>
                          </w:p>
                          <w:p w14:paraId="44A2D24C" w14:textId="77777777" w:rsidR="00F0638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color w:val="0B5394"/>
                                <w:sz w:val="16"/>
                              </w:rPr>
                              <w:t>विभाग</w:t>
                            </w:r>
                            <w:r>
                              <w:rPr>
                                <w:rFonts w:ascii="Arial" w:eastAsia="Arial" w:hAnsi="Arial" w:cs="Arial"/>
                                <w:color w:val="0B539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color w:val="0B5394"/>
                                <w:sz w:val="16"/>
                              </w:rPr>
                              <w:t>प्रमुख</w:t>
                            </w:r>
                            <w:r>
                              <w:rPr>
                                <w:rFonts w:ascii="Arial" w:eastAsia="Arial" w:hAnsi="Arial" w:cs="Arial"/>
                                <w:color w:val="0B5394"/>
                                <w:sz w:val="16"/>
                              </w:rPr>
                              <w:t xml:space="preserve">  | Head of the Department</w:t>
                            </w:r>
                          </w:p>
                          <w:p w14:paraId="356A83C7" w14:textId="77777777" w:rsidR="00F0638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color w:val="0B5394"/>
                                <w:sz w:val="16"/>
                              </w:rPr>
                              <w:t>संगणक</w:t>
                            </w:r>
                            <w:r>
                              <w:rPr>
                                <w:rFonts w:ascii="Mangal" w:eastAsia="Mangal" w:hAnsi="Mangal" w:cs="Mangal"/>
                                <w:color w:val="0B539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color w:val="0B5394"/>
                                <w:sz w:val="16"/>
                              </w:rPr>
                              <w:t>विज्ञान</w:t>
                            </w:r>
                            <w:r>
                              <w:rPr>
                                <w:rFonts w:ascii="Mangal" w:eastAsia="Mangal" w:hAnsi="Mangal" w:cs="Mangal"/>
                                <w:color w:val="0B539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color w:val="0B5394"/>
                                <w:sz w:val="16"/>
                              </w:rPr>
                              <w:t>अभियांत्रिकी</w:t>
                            </w:r>
                            <w:r>
                              <w:rPr>
                                <w:rFonts w:ascii="Arial" w:eastAsia="Arial" w:hAnsi="Arial" w:cs="Arial"/>
                                <w:color w:val="0B5394"/>
                                <w:sz w:val="16"/>
                              </w:rPr>
                              <w:t xml:space="preserve">  </w:t>
                            </w:r>
                            <w:r>
                              <w:rPr>
                                <w:rFonts w:ascii="Nirmala UI" w:eastAsia="Nirmala UI" w:hAnsi="Nirmala UI" w:cs="Nirmala UI"/>
                                <w:color w:val="0B5394"/>
                                <w:sz w:val="16"/>
                              </w:rPr>
                              <w:t xml:space="preserve">विभाग </w:t>
                            </w:r>
                            <w:r>
                              <w:rPr>
                                <w:rFonts w:ascii="Arial" w:eastAsia="Arial" w:hAnsi="Arial" w:cs="Arial"/>
                                <w:color w:val="0B5394"/>
                                <w:sz w:val="16"/>
                              </w:rPr>
                              <w:t xml:space="preserve"> | Computer Science and Engineering Department</w:t>
                            </w:r>
                          </w:p>
                          <w:p w14:paraId="524E3EC9" w14:textId="77777777" w:rsidR="00F0638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color w:val="0B5394"/>
                                <w:sz w:val="16"/>
                              </w:rPr>
                              <w:t>राष्ट्रीय</w:t>
                            </w:r>
                            <w:r>
                              <w:rPr>
                                <w:rFonts w:ascii="Mangal" w:eastAsia="Mangal" w:hAnsi="Mangal" w:cs="Mangal"/>
                                <w:color w:val="0B539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color w:val="0B5394"/>
                                <w:sz w:val="16"/>
                              </w:rPr>
                              <w:t>प्रौद्योगिकी</w:t>
                            </w:r>
                            <w:r>
                              <w:rPr>
                                <w:rFonts w:ascii="Mangal" w:eastAsia="Mangal" w:hAnsi="Mangal" w:cs="Mangal"/>
                                <w:color w:val="0B539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color w:val="0B5394"/>
                                <w:sz w:val="16"/>
                              </w:rPr>
                              <w:t>संस्थान</w:t>
                            </w:r>
                            <w:r>
                              <w:rPr>
                                <w:rFonts w:ascii="Arial" w:eastAsia="Arial" w:hAnsi="Arial" w:cs="Arial"/>
                                <w:color w:val="0B5394"/>
                                <w:sz w:val="16"/>
                              </w:rPr>
                              <w:t xml:space="preserve">  </w:t>
                            </w:r>
                            <w:r>
                              <w:rPr>
                                <w:rFonts w:ascii="Nirmala UI" w:eastAsia="Nirmala UI" w:hAnsi="Nirmala UI" w:cs="Nirmala UI"/>
                                <w:color w:val="0B5394"/>
                                <w:sz w:val="16"/>
                              </w:rPr>
                              <w:t>अगरतला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1"/>
                              </w:rPr>
                              <w:t xml:space="preserve"> | </w:t>
                            </w:r>
                            <w:r>
                              <w:rPr>
                                <w:rFonts w:ascii="Arial" w:eastAsia="Arial" w:hAnsi="Arial" w:cs="Arial"/>
                                <w:color w:val="0B5394"/>
                                <w:sz w:val="16"/>
                              </w:rPr>
                              <w:t>National Institute of Technology Agartala</w:t>
                            </w:r>
                          </w:p>
                          <w:p w14:paraId="1ECB8887" w14:textId="77777777" w:rsidR="00F0638B" w:rsidRDefault="00F0638B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14475" tIns="45700" rIns="11447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3665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1028700</wp:posOffset>
                </wp:positionV>
                <wp:extent cx="4265295" cy="1433195"/>
                <wp:effectExtent b="0" l="0" r="0" t="0"/>
                <wp:wrapSquare wrapText="bothSides" distB="0" distT="0" distL="114300" distR="113665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5295" cy="143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2BD370" w14:textId="77777777" w:rsidR="00F0638B" w:rsidRDefault="00F0638B">
      <w:pPr>
        <w:jc w:val="center"/>
        <w:rPr>
          <w:sz w:val="28"/>
          <w:szCs w:val="28"/>
        </w:rPr>
      </w:pPr>
    </w:p>
    <w:p w14:paraId="055B42F0" w14:textId="77777777" w:rsidR="00F0638B" w:rsidRDefault="00F0638B">
      <w:pPr>
        <w:jc w:val="center"/>
        <w:rPr>
          <w:sz w:val="28"/>
          <w:szCs w:val="28"/>
        </w:rPr>
      </w:pPr>
    </w:p>
    <w:p w14:paraId="19239D19" w14:textId="77777777" w:rsidR="00F0638B" w:rsidRDefault="00F0638B">
      <w:pPr>
        <w:jc w:val="center"/>
        <w:rPr>
          <w:rFonts w:ascii="Adobe Fangsong Std R" w:eastAsia="Adobe Fangsong Std R" w:hAnsi="Adobe Fangsong Std R" w:cs="Adobe Fangsong Std R"/>
          <w:b/>
          <w:sz w:val="28"/>
          <w:szCs w:val="28"/>
          <w:u w:val="single"/>
        </w:rPr>
      </w:pPr>
    </w:p>
    <w:p w14:paraId="064E8C7F" w14:textId="77777777" w:rsidR="00F0638B" w:rsidRDefault="00F0638B">
      <w:pPr>
        <w:spacing w:after="0"/>
        <w:ind w:left="720"/>
        <w:rPr>
          <w:rFonts w:ascii="Adobe Fangsong Std R" w:eastAsia="Adobe Fangsong Std R" w:hAnsi="Adobe Fangsong Std R" w:cs="Adobe Fangsong Std R"/>
          <w:color w:val="000000"/>
        </w:rPr>
      </w:pPr>
    </w:p>
    <w:p w14:paraId="0E709166" w14:textId="77777777" w:rsidR="00F0638B" w:rsidRDefault="00000000">
      <w:pPr>
        <w:ind w:left="720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0F869E72" w14:textId="77777777" w:rsidR="00F0638B" w:rsidRDefault="00F0638B">
      <w:pPr>
        <w:tabs>
          <w:tab w:val="left" w:pos="3409"/>
        </w:tabs>
      </w:pPr>
    </w:p>
    <w:p w14:paraId="3A792B38" w14:textId="77777777" w:rsidR="00F0638B" w:rsidRDefault="00F0638B">
      <w:pPr>
        <w:tabs>
          <w:tab w:val="left" w:pos="3409"/>
        </w:tabs>
      </w:pPr>
    </w:p>
    <w:sectPr w:rsidR="00F0638B">
      <w:footerReference w:type="default" r:id="rId10"/>
      <w:pgSz w:w="11906" w:h="16838"/>
      <w:pgMar w:top="432" w:right="657" w:bottom="777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7858C" w14:textId="77777777" w:rsidR="005D2F1B" w:rsidRDefault="005D2F1B">
      <w:pPr>
        <w:spacing w:after="0" w:line="240" w:lineRule="auto"/>
      </w:pPr>
      <w:r>
        <w:separator/>
      </w:r>
    </w:p>
  </w:endnote>
  <w:endnote w:type="continuationSeparator" w:id="0">
    <w:p w14:paraId="4758D286" w14:textId="77777777" w:rsidR="005D2F1B" w:rsidRDefault="005D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Shivaji01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nquin Dark">
    <w:charset w:val="00"/>
    <w:family w:val="auto"/>
    <w:pitch w:val="default"/>
  </w:font>
  <w:font w:name="Adobe Fangsong Std R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Helvetica Neue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C1FD" w14:textId="77777777" w:rsidR="00F0638B" w:rsidRDefault="00000000">
    <w:pPr>
      <w:tabs>
        <w:tab w:val="center" w:pos="4680"/>
        <w:tab w:val="right" w:pos="9360"/>
      </w:tabs>
      <w:spacing w:after="0" w:line="240" w:lineRule="auto"/>
      <w:jc w:val="right"/>
      <w:rPr>
        <w:rFonts w:ascii="Verdana" w:eastAsia="Verdana" w:hAnsi="Verdana" w:cs="Verdana"/>
        <w:color w:val="808080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A0FAC1D" wp14:editId="564AC1A1">
              <wp:simplePos x="0" y="0"/>
              <wp:positionH relativeFrom="column">
                <wp:posOffset>88900</wp:posOffset>
              </wp:positionH>
              <wp:positionV relativeFrom="paragraph">
                <wp:posOffset>63500</wp:posOffset>
              </wp:positionV>
              <wp:extent cx="651700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92320" y="3773700"/>
                        <a:ext cx="6507360" cy="126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63500</wp:posOffset>
              </wp:positionV>
              <wp:extent cx="6517005" cy="2222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1700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272D489" w14:textId="77777777" w:rsidR="00F0638B" w:rsidRDefault="00000000">
    <w:pPr>
      <w:tabs>
        <w:tab w:val="center" w:pos="4680"/>
        <w:tab w:val="right" w:pos="9360"/>
      </w:tabs>
      <w:spacing w:after="0" w:line="240" w:lineRule="auto"/>
      <w:jc w:val="center"/>
      <w:rPr>
        <w:rFonts w:ascii="Helvetica Neue" w:eastAsia="Helvetica Neue" w:hAnsi="Helvetica Neue" w:cs="Helvetica Neue"/>
        <w:color w:val="205968"/>
        <w:sz w:val="18"/>
        <w:szCs w:val="18"/>
      </w:rPr>
    </w:pPr>
    <w:r>
      <w:rPr>
        <w:rFonts w:ascii="Noto Sans Symbols" w:eastAsia="Noto Sans Symbols" w:hAnsi="Noto Sans Symbols" w:cs="Noto Sans Symbols"/>
        <w:color w:val="205968"/>
        <w:sz w:val="18"/>
        <w:szCs w:val="18"/>
      </w:rPr>
      <w:t>🕾</w:t>
    </w:r>
    <w:r>
      <w:rPr>
        <w:rFonts w:ascii="Roboto" w:eastAsia="Roboto" w:hAnsi="Roboto" w:cs="Roboto"/>
        <w:color w:val="073763"/>
        <w:sz w:val="16"/>
        <w:szCs w:val="16"/>
        <w:highlight w:val="white"/>
      </w:rPr>
      <w:t xml:space="preserve">0381-254-8516        </w:t>
    </w:r>
    <w:r>
      <w:rPr>
        <w:rFonts w:ascii="Arimo" w:eastAsia="Arimo" w:hAnsi="Arimo" w:cs="Arimo"/>
        <w:color w:val="205968"/>
        <w:sz w:val="18"/>
        <w:szCs w:val="18"/>
      </w:rPr>
      <w:t></w:t>
    </w:r>
    <w:r>
      <w:rPr>
        <w:rFonts w:ascii="Helvetica Neue" w:eastAsia="Helvetica Neue" w:hAnsi="Helvetica Neue" w:cs="Helvetica Neue"/>
        <w:color w:val="205968"/>
        <w:sz w:val="18"/>
        <w:szCs w:val="18"/>
      </w:rPr>
      <w:t xml:space="preserve"> hodcse@nita.ac.in 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0CF32950" wp14:editId="6784A426">
              <wp:simplePos x="0" y="0"/>
              <wp:positionH relativeFrom="column">
                <wp:posOffset>241300</wp:posOffset>
              </wp:positionH>
              <wp:positionV relativeFrom="paragraph">
                <wp:posOffset>-50799</wp:posOffset>
              </wp:positionV>
              <wp:extent cx="635317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74220" y="3773700"/>
                        <a:ext cx="6343560" cy="126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-50799</wp:posOffset>
              </wp:positionV>
              <wp:extent cx="6353175" cy="2222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317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A506C80" w14:textId="77777777" w:rsidR="00F0638B" w:rsidRDefault="00000000">
    <w:pPr>
      <w:tabs>
        <w:tab w:val="center" w:pos="4680"/>
        <w:tab w:val="right" w:pos="9360"/>
      </w:tabs>
      <w:spacing w:after="0" w:line="240" w:lineRule="auto"/>
      <w:jc w:val="center"/>
      <w:rPr>
        <w:rFonts w:ascii="Helvetica Neue" w:eastAsia="Helvetica Neue" w:hAnsi="Helvetica Neue" w:cs="Helvetica Neue"/>
        <w:color w:val="A6A6A6"/>
        <w:sz w:val="18"/>
        <w:szCs w:val="18"/>
      </w:rPr>
    </w:pPr>
    <w:r>
      <w:rPr>
        <w:rFonts w:ascii="Arimo" w:eastAsia="Arimo" w:hAnsi="Arimo" w:cs="Arimo"/>
        <w:color w:val="A6A6A6"/>
        <w:sz w:val="18"/>
        <w:szCs w:val="18"/>
      </w:rPr>
      <w:t></w:t>
    </w:r>
    <w:r>
      <w:rPr>
        <w:rFonts w:ascii="Helvetica Neue" w:eastAsia="Helvetica Neue" w:hAnsi="Helvetica Neue" w:cs="Helvetica Neue"/>
        <w:color w:val="A6A6A6"/>
        <w:sz w:val="18"/>
        <w:szCs w:val="18"/>
      </w:rPr>
      <w:t>http://www.nita.ac.in/</w:t>
    </w:r>
  </w:p>
  <w:p w14:paraId="7A5F5771" w14:textId="77777777" w:rsidR="00F0638B" w:rsidRDefault="00F0638B">
    <w:pPr>
      <w:tabs>
        <w:tab w:val="center" w:pos="4680"/>
        <w:tab w:val="right" w:pos="9360"/>
      </w:tabs>
      <w:spacing w:after="0" w:line="240" w:lineRule="auto"/>
      <w:jc w:val="right"/>
      <w:rPr>
        <w:rFonts w:ascii="Verdana" w:eastAsia="Verdana" w:hAnsi="Verdana" w:cs="Verdana"/>
        <w:color w:val="808080"/>
        <w:sz w:val="18"/>
        <w:szCs w:val="18"/>
      </w:rPr>
    </w:pPr>
  </w:p>
  <w:p w14:paraId="36AA8E73" w14:textId="77777777" w:rsidR="00F0638B" w:rsidRDefault="00F0638B">
    <w:pPr>
      <w:tabs>
        <w:tab w:val="center" w:pos="4680"/>
        <w:tab w:val="right" w:pos="9360"/>
      </w:tabs>
      <w:spacing w:after="0" w:line="240" w:lineRule="auto"/>
      <w:jc w:val="center"/>
      <w:rPr>
        <w:rFonts w:ascii="Helvetica Neue" w:eastAsia="Helvetica Neue" w:hAnsi="Helvetica Neue" w:cs="Helvetica Neue"/>
        <w:color w:val="A6A6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AC5E" w14:textId="77777777" w:rsidR="005D2F1B" w:rsidRDefault="005D2F1B">
      <w:pPr>
        <w:spacing w:after="0" w:line="240" w:lineRule="auto"/>
      </w:pPr>
      <w:r>
        <w:separator/>
      </w:r>
    </w:p>
  </w:footnote>
  <w:footnote w:type="continuationSeparator" w:id="0">
    <w:p w14:paraId="12CC180E" w14:textId="77777777" w:rsidR="005D2F1B" w:rsidRDefault="005D2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38B"/>
    <w:rsid w:val="005D2F1B"/>
    <w:rsid w:val="00A65F21"/>
    <w:rsid w:val="00F0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F65F"/>
  <w15:docId w15:val="{DB6EDE2C-BC58-4B51-BF80-822AB73D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right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Parijit Das</dc:creator>
  <cp:lastModifiedBy>Parijit Das</cp:lastModifiedBy>
  <cp:revision>2</cp:revision>
  <dcterms:created xsi:type="dcterms:W3CDTF">2024-03-18T04:16:00Z</dcterms:created>
  <dcterms:modified xsi:type="dcterms:W3CDTF">2024-03-18T04:16:00Z</dcterms:modified>
</cp:coreProperties>
</file>