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Bunga Sakura di Taman
</w:t>
      </w:r>
      <w:br/>
    </w:p>
    <w:p>
      <w:pPr/>
      <w:r>
        <w:rPr/>
        <w:t xml:space="preserve">Di bawah bunga sakura yang mekar, aku duduk bersama kekasihku. Angin sepoi-sepoi
</w:t>
      </w:r>
      <w:br/>
    </w:p>
    <w:p>
      <w:pPr/>
      <w:r>
        <w:rPr/>
        <w:t xml:space="preserve">menerpa wajah kami. Aku merasa bahagia dan tenang. Kekasihku tersenyum dan 
</w:t>
      </w:r>
      <w:br/>
    </w:p>
    <w:p>
      <w:pPr/>
      <w:r>
        <w:rPr/>
        <w:t xml:space="preserve">berkata, “Bunga sakura mengingatkanku padamu. Indah, singkat, dan tak 
</w:t>
      </w:r>
      <w:br/>
    </w:p>
    <w:p>
      <w:pPr/>
      <w:r>
        <w:rPr/>
        <w:t xml:space="preserve">terlupakan.” Kami berpegangan tangan, menikmati momen singkat di bawah pohon 
</w:t>
      </w:r>
      <w:br/>
    </w:p>
    <w:p>
      <w:pPr/>
      <w:r>
        <w:rPr/>
        <w:t xml:space="preserve">bunga sakura.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2024-06-25T08:17:13+02:00</dcterms:created>
  <dcterms:modified xsi:type="dcterms:W3CDTF">2024-06-25T08:17:13+02:00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