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Mereka sedang belajar bersama di perpustakaan, saling membantu memahami materi pelajaran, mengerjakan tugas, dan mempersiapkan diri untuk ujian yang akan datang. Perpustakaan menjadi tempat yang tenang dan kondusif untuk belajar, jauh dari gangguan. Dengan bekerja sama, mereka bisa memanfaatkan kelebihan masing-masing dan menemukan cara-cara baru untuk memahami konsep-konsep yang sulit, membuat proses belajar menjadi lebih efektif dan menyenangkan.
</w:t>
      </w:r>
      <w:br/>
    </w:p>
    <w:p>
      <w:pPr/>
      <w:r>
        <w:rPr/>
        <w:t xml:space="preserve">Diskusi kelompok ini juga membangun keterampilan komunikasi dan kolaborasi yang sangat penting dalam kehidupan profesional. Setiap anggota kelompok memiliki kesempatan untuk mengajukan pertanyaan, berbagi pengetahuan, dan memberikan dukungan satu sama lain. Suasana perpustakaan yang penuh dengan buku juga memberikan inspirasi tambahan dan motivasi untuk terus belajar dan mengejar ilmu.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2024-07-05T12:22:05+02:00</dcterms:created>
  <dcterms:modified xsi:type="dcterms:W3CDTF">2024-07-05T12:22:05+02:00</dcterms:modified>
</cp:coreProperties>
</file>

<file path=docProps/custom.xml><?xml version="1.0" encoding="utf-8"?>
<Properties xmlns="http://schemas.openxmlformats.org/officeDocument/2006/custom-properties" xmlns:vt="http://schemas.openxmlformats.org/officeDocument/2006/docPropsVTypes"/>
</file>