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Video Comparison: Straight-Line Motion (4.2)</w:t>
      </w:r>
    </w:p>
    <w:p>
      <w:pPr/>
      <w:r>
        <w:t xml:space="preserve">AP Calculus · </w:t>
      </w:r>
      <w:r>
        <w:t xml:space="preserve">@Mrs. Nield</w:t>
      </w:r>
    </w:p>
    <w:p>
      <w:pPr/>
      <w:r>
        <w:t xml:space="preserve">Due: </w:t>
      </w:r>
      <w:r>
        <w:t xml:space="preserve">Oct 22, 2026</w:t>
      </w:r>
      <w:r>
        <w:t xml:space="preserve">, at the start of class</w:t>
      </w:r>
    </w:p>
    <w:p>
      <w:pPr/>
      <w:r>
        <w:t xml:space="preserve">Name: ____________________   Period: ______   Date: __________</w:t>
      </w:r>
    </w:p>
    <w:p>
      <w:pPr>
        <w:pStyle w:val="Heading2"/>
      </w:pPr>
      <w:r>
        <w:t xml:space="preserve">Directions</w:t>
      </w:r>
    </w:p>
    <w:p>
      <w:pPr/>
      <w:r>
        <w:t xml:space="preserve">You will watch two videos on straight-line motion and compare them.</w:t>
      </w:r>
    </w:p>
    <w:p>
      <w:pPr>
        <w:pStyle w:val="ListParagraph"/>
        <w:numPr>
          <w:ilvl w:val="0"/>
          <w:numId w:val="2"/>
        </w:numPr>
      </w:pPr>
      <w:r>
        <w:t xml:space="preserve">Watch the Flipped Math video for </w:t>
      </w:r>
      <w:hyperlink r:id="rId3" w:history="1">
        <w:r>
          <w:rPr>
            <w:rStyle w:val="Hyperlink"/>
          </w:rPr>
          <w:t xml:space="preserve">4.2 Straight-Line Motion: Connecting Position, Velocity, and Acceleration</w:t>
        </w:r>
      </w:hyperlink>
      <w:r>
        <w:t xml:space="preserve">. Take notes as you watch.</w:t>
      </w:r>
    </w:p>
    <w:p>
      <w:pPr>
        <w:pStyle w:val="ListParagraph"/>
        <w:numPr>
          <w:ilvl w:val="0"/>
          <w:numId w:val="2"/>
        </w:numPr>
      </w:pPr>
      <w:r>
        <w:t xml:space="preserve">Find ONE other video on the same topic (YouTube, Khan Academy, etc.). Good search terms: "particle motion calculus," "position velocity acceleration derivatives," or "speeding up and slowing down calculus."</w:t>
      </w:r>
    </w:p>
    <w:p>
      <w:pPr>
        <w:pStyle w:val="ListParagraph"/>
        <w:numPr>
          <w:ilvl w:val="0"/>
          <w:numId w:val="2"/>
        </w:numPr>
      </w:pPr>
      <w:r>
        <w:t xml:space="preserve">Watch your second video all the way through.</w:t>
      </w:r>
    </w:p>
    <w:p>
      <w:pPr>
        <w:pStyle w:val="ListParagraph"/>
        <w:numPr>
          <w:ilvl w:val="0"/>
          <w:numId w:val="2"/>
        </w:numPr>
      </w:pPr>
      <w:r>
        <w:t xml:space="preserve">Fill in Parts A, B, and C below. Answer in complete sentences.</w:t>
      </w:r>
    </w:p>
    <w:p>
      <w:pPr>
        <w:pStyle w:val="Heading2"/>
      </w:pPr>
      <w:r>
        <w:t xml:space="preserve">Part A: Flipped Math Video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126"/>
        <w:gridCol w:w="3233"/>
      </w:tblGrid>
      <w:tr>
        <w:trPr>
          <w:tblHeader/>
        </w:trPr>
        <w:tc>
          <w:tcPr>
            <w:tcW w:w="6126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3233" w:type="dxa"/>
            <w:shd w:val="clear" w:color="auto" w:fill="F2F2F2"/>
          </w:tcPr>
          <w:p>
            <w:pPr/>
            <w:r>
              <w:t xml:space="preserve">Your answer</w:t>
            </w:r>
          </w:p>
        </w:tc>
      </w:tr>
      <w:tr>
        <w:tc>
          <w:tcPr>
            <w:tcW w:w="6126" w:type="dxa"/>
          </w:tcPr>
          <w:p>
            <w:pPr/>
            <w:r>
              <w:t xml:space="preserve">Name of the video</w:t>
            </w:r>
          </w:p>
        </w:tc>
        <w:tc>
          <w:tcPr>
            <w:tcW w:w="3233" w:type="dxa"/>
          </w:tcPr>
          <w:p>
            <w:pPr/>
          </w:p>
        </w:tc>
      </w:tr>
      <w:tr>
        <w:tc>
          <w:tcPr>
            <w:tcW w:w="6126" w:type="dxa"/>
          </w:tcPr>
          <w:p>
            <w:pPr/>
            <w:r>
              <w:t xml:space="preserve">Length (minutes:seconds)</w:t>
            </w:r>
          </w:p>
        </w:tc>
        <w:tc>
          <w:tcPr>
            <w:tcW w:w="3233" w:type="dxa"/>
          </w:tcPr>
          <w:p>
            <w:pPr/>
          </w:p>
        </w:tc>
      </w:tr>
    </w:tbl>
    <w:p>
      <w:pPr/>
      <w:r>
        <w:rPr>
          <w:b/>
        </w:rPr>
        <w:t xml:space="preserve">Most important thing I learned</w:t>
      </w:r>
      <w:r>
        <w:t xml:space="preserve"> (use your notes):</w:t>
      </w: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 B: Your Second Video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126"/>
        <w:gridCol w:w="3233"/>
      </w:tblGrid>
      <w:tr>
        <w:trPr>
          <w:tblHeader/>
        </w:trPr>
        <w:tc>
          <w:tcPr>
            <w:tcW w:w="6126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3233" w:type="dxa"/>
            <w:shd w:val="clear" w:color="auto" w:fill="F2F2F2"/>
          </w:tcPr>
          <w:p>
            <w:pPr/>
            <w:r>
              <w:t xml:space="preserve">Your answer</w:t>
            </w:r>
          </w:p>
        </w:tc>
      </w:tr>
      <w:tr>
        <w:tc>
          <w:tcPr>
            <w:tcW w:w="6126" w:type="dxa"/>
          </w:tcPr>
          <w:p>
            <w:pPr/>
            <w:r>
              <w:t xml:space="preserve">Name of the video</w:t>
            </w:r>
          </w:p>
        </w:tc>
        <w:tc>
          <w:tcPr>
            <w:tcW w:w="3233" w:type="dxa"/>
          </w:tcPr>
          <w:p>
            <w:pPr/>
          </w:p>
        </w:tc>
      </w:tr>
      <w:tr>
        <w:tc>
          <w:tcPr>
            <w:tcW w:w="6126" w:type="dxa"/>
          </w:tcPr>
          <w:p>
            <w:pPr/>
            <w:r>
              <w:t xml:space="preserve">Creator or channel</w:t>
            </w:r>
          </w:p>
        </w:tc>
        <w:tc>
          <w:tcPr>
            <w:tcW w:w="3233" w:type="dxa"/>
          </w:tcPr>
          <w:p>
            <w:pPr/>
          </w:p>
        </w:tc>
      </w:tr>
      <w:tr>
        <w:tc>
          <w:tcPr>
            <w:tcW w:w="6126" w:type="dxa"/>
          </w:tcPr>
          <w:p>
            <w:pPr/>
            <w:r>
              <w:t xml:space="preserve">Link</w:t>
            </w:r>
          </w:p>
        </w:tc>
        <w:tc>
          <w:tcPr>
            <w:tcW w:w="3233" w:type="dxa"/>
          </w:tcPr>
          <w:p>
            <w:pPr/>
          </w:p>
        </w:tc>
      </w:tr>
      <w:tr>
        <w:tc>
          <w:tcPr>
            <w:tcW w:w="6126" w:type="dxa"/>
          </w:tcPr>
          <w:p>
            <w:pPr/>
            <w:r>
              <w:t xml:space="preserve">Length (minutes:seconds)</w:t>
            </w:r>
          </w:p>
        </w:tc>
        <w:tc>
          <w:tcPr>
            <w:tcW w:w="3233" w:type="dxa"/>
          </w:tcPr>
          <w:p>
            <w:pPr/>
          </w:p>
        </w:tc>
      </w:tr>
    </w:tbl>
    <w:p>
      <w:pPr/>
      <w:r>
        <w:rPr>
          <w:b/>
        </w:rPr>
        <w:t xml:space="preserve">Most important thing I learned</w:t>
      </w:r>
      <w:r>
        <w:t xml:space="preserve"> (use your notes):</w:t>
      </w: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 C: Compare the Videos</w:t>
      </w:r>
    </w:p>
    <w:p>
      <w:pPr>
        <w:pStyle w:val="ListParagraph"/>
        <w:numPr>
          <w:ilvl w:val="0"/>
          <w:numId w:val="3"/>
        </w:numPr>
      </w:pPr>
      <w:r>
        <w:t xml:space="preserve">Which video did you like more? (Flipped Math or your second video)</w:t>
      </w:r>
    </w:p>
    <w:p>
      <w:pPr>
        <w:ind w:left="720"/>
        <w:pBdr>
          <w:bottom w:val="single" w:sz="6" w:space="1" w:color="auto"/>
        </w:pBdr>
      </w:pPr>
    </w:p>
    <w:p>
      <w:pPr>
        <w:pStyle w:val="ListParagraph"/>
        <w:numPr>
          <w:ilvl w:val="0"/>
          <w:numId w:val="3"/>
        </w:numPr>
      </w:pPr>
      <w:r>
        <w:t xml:space="preserve">Why? Give at least two specific reasons. Think about how clearly it explained the ideas, the examples it used, its pace and length, and its visuals.</w:t>
      </w:r>
    </w:p>
    <w:p>
      <w:pPr>
        <w:ind w:left="720"/>
        <w:pBdr>
          <w:bottom w:val="single" w:sz="6" w:space="1" w:color="auto"/>
        </w:pBdr>
      </w:pPr>
    </w:p>
    <w:p>
      <w:pPr>
        <w:ind w:left="720"/>
        <w:pBdr>
          <w:bottom w:val="single" w:sz="6" w:space="1" w:color="auto"/>
        </w:pBdr>
      </w:pPr>
    </w:p>
    <w:p>
      <w:pPr>
        <w:ind w:left="720"/>
        <w:pBdr>
          <w:bottom w:val="single" w:sz="6" w:space="1" w:color="auto"/>
        </w:pBdr>
      </w:pPr>
    </w:p>
    <w:p>
      <w:pPr>
        <w:pStyle w:val="ListParagraph"/>
        <w:numPr>
          <w:ilvl w:val="0"/>
          <w:numId w:val="3"/>
        </w:numPr>
      </w:pPr>
      <w:r>
        <w:t xml:space="preserve">Did both videos teach the same ideas? Name one thing one video covered that the other did not.</w:t>
      </w:r>
    </w:p>
    <w:p>
      <w:pPr>
        <w:ind w:left="720"/>
        <w:pBdr>
          <w:bottom w:val="single" w:sz="6" w:space="1" w:color="auto"/>
        </w:pBdr>
      </w:pPr>
    </w:p>
    <w:p>
      <w:pPr>
        <w:ind w:left="720"/>
        <w:pBdr>
          <w:bottom w:val="single" w:sz="6" w:space="1" w:color="auto"/>
        </w:pBdr>
      </w:pPr>
    </w:p>
    <w:p>
      <w:pPr>
        <w:pStyle w:val="Heading2"/>
      </w:pPr>
      <w:r>
        <w:t xml:space="preserve">Grading (20 points)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70"/>
        <w:gridCol w:w="5139"/>
        <w:gridCol w:w="949"/>
      </w:tblGrid>
      <w:tr>
        <w:trPr>
          <w:tblHeader/>
        </w:trPr>
        <w:tc>
          <w:tcPr>
            <w:tcW w:w="3270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5139" w:type="dxa"/>
            <w:shd w:val="clear" w:color="auto" w:fill="F2F2F2"/>
          </w:tcPr>
          <w:p>
            <w:pPr/>
            <w:r>
              <w:t xml:space="preserve">What earns full credit</w:t>
            </w:r>
          </w:p>
        </w:tc>
        <w:tc>
          <w:tcPr>
            <w:tcW w:w="949" w:type="dxa"/>
            <w:shd w:val="clear" w:color="auto" w:fill="F2F2F2"/>
          </w:tcPr>
          <w:p>
            <w:pPr/>
            <w:r>
              <w:t xml:space="preserve">Points</w:t>
            </w:r>
          </w:p>
        </w:tc>
      </w:tr>
      <w:tr>
        <w:tc>
          <w:tcPr>
            <w:tcW w:w="3270" w:type="dxa"/>
          </w:tcPr>
          <w:p>
            <w:pPr/>
            <w:r>
              <w:t xml:space="preserve">A: Flipped Math video</w:t>
            </w:r>
          </w:p>
        </w:tc>
        <w:tc>
          <w:tcPr>
            <w:tcW w:w="5139" w:type="dxa"/>
          </w:tcPr>
          <w:p>
            <w:pPr/>
            <w:r>
              <w:t xml:space="preserve">Name, length, and an accurate calculus idea learned</w:t>
            </w:r>
          </w:p>
        </w:tc>
        <w:tc>
          <w:tcPr>
            <w:tcW w:w="949" w:type="dxa"/>
          </w:tcPr>
          <w:p>
            <w:pPr/>
            <w:r>
              <w:t xml:space="preserve">5</w:t>
            </w:r>
          </w:p>
        </w:tc>
      </w:tr>
      <w:tr>
        <w:tc>
          <w:tcPr>
            <w:tcW w:w="3270" w:type="dxa"/>
          </w:tcPr>
          <w:p>
            <w:pPr/>
            <w:r>
              <w:t xml:space="preserve">B: Second video</w:t>
            </w:r>
          </w:p>
        </w:tc>
        <w:tc>
          <w:tcPr>
            <w:tcW w:w="5139" w:type="dxa"/>
          </w:tcPr>
          <w:p>
            <w:pPr/>
            <w:r>
              <w:t xml:space="preserve">Name, creator, working link, length, and an accurate idea learned</w:t>
            </w:r>
          </w:p>
        </w:tc>
        <w:tc>
          <w:tcPr>
            <w:tcW w:w="949" w:type="dxa"/>
          </w:tcPr>
          <w:p>
            <w:pPr/>
            <w:r>
              <w:t xml:space="preserve">6</w:t>
            </w:r>
          </w:p>
        </w:tc>
      </w:tr>
      <w:tr>
        <w:tc>
          <w:tcPr>
            <w:tcW w:w="3270" w:type="dxa"/>
          </w:tcPr>
          <w:p>
            <w:pPr/>
            <w:r>
              <w:t xml:space="preserve">C1–C2: Preference and why</w:t>
            </w:r>
          </w:p>
        </w:tc>
        <w:tc>
          <w:tcPr>
            <w:tcW w:w="5139" w:type="dxa"/>
          </w:tcPr>
          <w:p>
            <w:pPr/>
            <w:r>
              <w:t xml:space="preserve">Clear choice with two or more specific reasons</w:t>
            </w:r>
          </w:p>
        </w:tc>
        <w:tc>
          <w:tcPr>
            <w:tcW w:w="949" w:type="dxa"/>
          </w:tcPr>
          <w:p>
            <w:pPr/>
            <w:r>
              <w:t xml:space="preserve">6</w:t>
            </w:r>
          </w:p>
        </w:tc>
      </w:tr>
      <w:tr>
        <w:tc>
          <w:tcPr>
            <w:tcW w:w="3270" w:type="dxa"/>
          </w:tcPr>
          <w:p>
            <w:pPr/>
            <w:r>
              <w:t xml:space="preserve">C3: Content comparison</w:t>
            </w:r>
          </w:p>
        </w:tc>
        <w:tc>
          <w:tcPr>
            <w:tcW w:w="5139" w:type="dxa"/>
          </w:tcPr>
          <w:p>
            <w:pPr/>
            <w:r>
              <w:t xml:space="preserve">Names one real difference between the videos</w:t>
            </w:r>
          </w:p>
        </w:tc>
        <w:tc>
          <w:tcPr>
            <w:tcW w:w="949" w:type="dxa"/>
          </w:tcPr>
          <w:p>
            <w:pPr/>
            <w:r>
              <w:t xml:space="preserve">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alculus.flippedmath.com/42-straight-line-motion-connecting-position-velocity-and-acceleration.html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Video Comparison Straight-Line Motion (4.2)</dc:title>
  <dc:description>Claude Docs node/6974ae63-4938@8 docx-w7</dc:description>
  <cp:revision>8</cp:revision>
</cp:coreProperties>
</file>