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Given this code that uses AND: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114300" distT="114300" distL="114300" distR="114300">
                      <wp:extent cx="2838450" cy="723636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66675" y="314325"/>
                                <a:ext cx="2838450" cy="723636"/>
                                <a:chOff x="66675" y="314325"/>
                                <a:chExt cx="4800900" cy="12102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66675" y="314325"/>
                                  <a:ext cx="4800900" cy="12102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38100">
                                  <a:solidFill>
                                    <a:srgbClr val="FF077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53421" y="340575"/>
                                  <a:ext cx="4427400" cy="115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  <w:t xml:space="preserve">if</w:t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  <w:t xml:space="preserve">(mouseX &gt; 50 &amp;&amp; mouseX &lt; 200){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  <w:t xml:space="preserve">	ellipse(200, 200, 50);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  <w:t xml:space="preserve">}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723636"/>
                      <wp:effectExtent b="0" l="0" r="0" t="0"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72363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Given this code that uses OR: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114300" distT="114300" distL="114300" distR="114300">
                      <wp:extent cx="2838450" cy="723636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66675" y="314325"/>
                                <a:ext cx="2838450" cy="723636"/>
                                <a:chOff x="66675" y="314325"/>
                                <a:chExt cx="4800900" cy="12102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66675" y="314325"/>
                                  <a:ext cx="4800900" cy="12102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38100">
                                  <a:solidFill>
                                    <a:srgbClr val="FF077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53421" y="340575"/>
                                  <a:ext cx="4427400" cy="115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  <w:t xml:space="preserve">if</w:t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  <w:t xml:space="preserve">(mouseX &lt; 50 || mouseX &gt; 200){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  <w:t xml:space="preserve">	ellipse(200, 200, 50);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  <w:t xml:space="preserve">}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723636"/>
                      <wp:effectExtent b="0" l="0" r="0" t="0"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72363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Draw dotted lines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and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label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each threshold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Shade the area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where mouse can be to make an ellipse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114300" distT="114300" distL="114300" distR="114300">
                      <wp:extent cx="1924050" cy="1671991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6031" y="236071"/>
                                <a:ext cx="1924050" cy="1671991"/>
                                <a:chOff x="236031" y="236071"/>
                                <a:chExt cx="3192969" cy="2792919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521225" y="531075"/>
                                  <a:ext cx="2291400" cy="229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36031" y="236071"/>
                                  <a:ext cx="8754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(0, 0)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2383200" y="2763490"/>
                                  <a:ext cx="10458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(400, 400)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24050" cy="1671991"/>
                      <wp:effectExtent b="0" l="0" r="0" t="0"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0" cy="167199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Draw dotted lines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and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label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each threshold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Shade the area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where mouse can be to make an ellipse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114300" distT="114300" distL="114300" distR="114300">
                      <wp:extent cx="1924050" cy="1671991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6031" y="236071"/>
                                <a:ext cx="1924050" cy="1671991"/>
                                <a:chOff x="236031" y="236071"/>
                                <a:chExt cx="3192969" cy="2792919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521225" y="531075"/>
                                  <a:ext cx="2291400" cy="229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36031" y="236071"/>
                                  <a:ext cx="8754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(0, 0)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2383200" y="2763490"/>
                                  <a:ext cx="10458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(400, 400)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24050" cy="1671991"/>
                      <wp:effectExtent b="0" l="0" r="0" t="0"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0" cy="167199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Name:__________________</w:t>
        <w:tab/>
        <w:tab/>
        <w:tab/>
        <w:tab/>
        <w:tab/>
        <w:tab/>
        <w:t xml:space="preserve">Date:__________________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Given this code that uses AND: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114300" distT="114300" distL="114300" distR="114300">
                      <wp:extent cx="2838450" cy="723636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66675" y="314325"/>
                                <a:ext cx="2838450" cy="723636"/>
                                <a:chOff x="66675" y="314325"/>
                                <a:chExt cx="4800900" cy="12102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66675" y="314325"/>
                                  <a:ext cx="4800900" cy="12102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38100">
                                  <a:solidFill>
                                    <a:srgbClr val="FF077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53421" y="340575"/>
                                  <a:ext cx="4427400" cy="115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  <w:t xml:space="preserve">if</w:t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  <w:t xml:space="preserve">(mouseX &gt; 50 &amp;&amp; mouseX &lt; 200){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  <w:t xml:space="preserve">	ellipse(200, 200, 50);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  <w:t xml:space="preserve">}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723636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72363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Given this code that uses OR: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114300" distT="114300" distL="114300" distR="114300">
                      <wp:extent cx="2838450" cy="723636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66675" y="314325"/>
                                <a:ext cx="2838450" cy="723636"/>
                                <a:chOff x="66675" y="314325"/>
                                <a:chExt cx="4800900" cy="12102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66675" y="314325"/>
                                  <a:ext cx="4800900" cy="12102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38100">
                                  <a:solidFill>
                                    <a:srgbClr val="FF077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53421" y="340575"/>
                                  <a:ext cx="4427400" cy="115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  <w:t xml:space="preserve">if</w:t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  <w:t xml:space="preserve">(mouseX &lt; 50 || mouseX &gt; 200){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  <w:t xml:space="preserve">	ellipse(200, 200, 50);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333333"/>
                                        <w:sz w:val="36"/>
                                        <w:highlight w:val="white"/>
                                        <w:vertAlign w:val="baseline"/>
                                      </w:rPr>
                                      <w:t xml:space="preserve">}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38450" cy="723636"/>
                      <wp:effectExtent b="0" l="0" r="0" t="0"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8450" cy="72363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Draw dotted lines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and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label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each threshold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Shade the area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where mouse can be to make an ellipse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114300" distT="114300" distL="114300" distR="114300">
                      <wp:extent cx="1924050" cy="1671991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6031" y="236071"/>
                                <a:ext cx="1924050" cy="1671991"/>
                                <a:chOff x="236031" y="236071"/>
                                <a:chExt cx="3192969" cy="2792919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521225" y="531075"/>
                                  <a:ext cx="2291400" cy="229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36031" y="236071"/>
                                  <a:ext cx="8754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(0, 0)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2383200" y="2763490"/>
                                  <a:ext cx="10458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(400, 400)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24050" cy="1671991"/>
                      <wp:effectExtent b="0" l="0" r="0" t="0"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0" cy="167199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Draw dotted lines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and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label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each threshold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Shade the area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where mouse can be to make an ellipse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mc:AlternateContent>
                <mc:Choice Requires="wpg">
                  <w:drawing>
                    <wp:inline distB="114300" distT="114300" distL="114300" distR="114300">
                      <wp:extent cx="1924050" cy="1671991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6031" y="236071"/>
                                <a:ext cx="1924050" cy="1671991"/>
                                <a:chOff x="236031" y="236071"/>
                                <a:chExt cx="3192969" cy="2792919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521225" y="531075"/>
                                  <a:ext cx="2291400" cy="229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36031" y="236071"/>
                                  <a:ext cx="8754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(0, 0)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2383200" y="2763490"/>
                                  <a:ext cx="1045800" cy="2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(400, 400)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24050" cy="1671991"/>
                      <wp:effectExtent b="0" l="0" r="0" t="0"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0" cy="167199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even"/>
      <w:footerReference r:id="rId16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jc w:val="left"/>
      <w:rPr/>
    </w:pPr>
    <w:r w:rsidDel="00000000" w:rsidR="00000000" w:rsidRPr="00000000">
      <w:rPr>
        <w:rFonts w:ascii="Roboto" w:cs="Roboto" w:eastAsia="Roboto" w:hAnsi="Roboto"/>
        <w:rtl w:val="0"/>
      </w:rPr>
      <w:t xml:space="preserve">Name:__________________</w:t>
      <w:tab/>
      <w:tab/>
      <w:tab/>
      <w:tab/>
      <w:tab/>
      <w:tab/>
      <w:t xml:space="preserve">Date:__________________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4819650</wp:posOffset>
          </wp:positionH>
          <wp:positionV relativeFrom="paragraph">
            <wp:posOffset>-342899</wp:posOffset>
          </wp:positionV>
          <wp:extent cx="1123950" cy="666750"/>
          <wp:effectExtent b="0" l="0" r="0" t="0"/>
          <wp:wrapTopAndBottom distB="114300" distT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3043" l="0" r="0" t="10869"/>
                  <a:stretch>
                    <a:fillRect/>
                  </a:stretch>
                </pic:blipFill>
                <pic:spPr>
                  <a:xfrm>
                    <a:off x="0" y="0"/>
                    <a:ext cx="1123950" cy="6667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