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8C2632" w:rsidRPr="0018108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8C2632" w:rsidRPr="0018108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8C2632" w:rsidRPr="00181089" w:rsidRDefault="008C263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8C2632" w:rsidRPr="0018108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8C2632" w:rsidRPr="0018108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8C2632" w:rsidRPr="00181089" w:rsidRDefault="008C263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8C2632" w:rsidRPr="00181089" w:rsidRDefault="008C263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8C2632" w:rsidRPr="00181089" w:rsidRDefault="008C263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8C2632" w:rsidRPr="00181089" w:rsidRDefault="008C263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8C2632" w:rsidRPr="00181089" w:rsidRDefault="008C263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77777777" w:rsidR="008C2632" w:rsidRPr="00181089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8108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</w:t>
      </w:r>
    </w:p>
    <w:p w14:paraId="0000000C" w14:textId="77777777" w:rsidR="008C2632" w:rsidRPr="00181089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8108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8C2632" w:rsidRPr="00181089" w:rsidRDefault="008C263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8C2632" w:rsidRPr="00181089" w:rsidRDefault="008C263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8C2632" w:rsidRPr="00181089" w:rsidRDefault="008C263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8C2632" w:rsidRPr="00181089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18108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18108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8C2632" w:rsidRPr="00181089" w:rsidRDefault="008C263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8C2632" w:rsidRPr="00181089" w:rsidRDefault="008C263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8C2632" w:rsidRPr="00181089" w:rsidRDefault="008C263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8C2632" w:rsidRPr="00181089" w:rsidRDefault="008C263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8C2632" w:rsidRPr="00181089" w:rsidRDefault="008C263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8C2632" w:rsidRPr="00181089" w:rsidRDefault="008C263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8C2632" w:rsidRPr="00181089" w:rsidRDefault="008C263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8C2632" w:rsidRPr="00181089" w:rsidRDefault="008C263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8C2632" w:rsidRPr="00181089" w:rsidRDefault="008C263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218D868D" w:rsidR="008C2632" w:rsidRPr="00181089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  <w:r w:rsid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1810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В.О. Митрофанова</w:t>
      </w:r>
    </w:p>
    <w:p w14:paraId="0000001B" w14:textId="4E165C78" w:rsidR="008C2632" w:rsidRPr="00181089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01</w:t>
      </w:r>
      <w:r w:rsidRP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 w:rsid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0000001C" w14:textId="4BF87F3A" w:rsidR="008C2632" w:rsidRPr="00181089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10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</w:p>
    <w:p w14:paraId="0000001D" w14:textId="77777777" w:rsidR="008C2632" w:rsidRPr="00181089" w:rsidRDefault="008C263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8C2632" w:rsidRPr="00181089" w:rsidRDefault="008C263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8C2632" w:rsidRPr="00181089" w:rsidRDefault="008C263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8C2632" w:rsidRPr="00181089" w:rsidRDefault="008C263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8C2632" w:rsidRPr="00181089" w:rsidRDefault="008C263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8C2632" w:rsidRPr="00181089" w:rsidRDefault="008C263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8C2632" w:rsidRPr="00181089" w:rsidRDefault="008C263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8C2632" w:rsidRPr="00181089" w:rsidRDefault="008C263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8C2632" w:rsidRPr="0018108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8C2632" w:rsidRPr="00181089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18108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00000027" w14:textId="6132F6C6" w:rsidR="008C2632" w:rsidRPr="00181089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108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181089" w:rsidRP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В этой лабораторной работе познакомить</w:t>
      </w:r>
      <w:r w:rsid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ся</w:t>
      </w:r>
      <w:r w:rsidR="00181089" w:rsidRPr="001810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основами 3</w:t>
      </w:r>
      <w:r w:rsidR="00181089" w:rsidRPr="00181089">
        <w:rPr>
          <w:rFonts w:ascii="Times New Roman" w:eastAsia="Times New Roman" w:hAnsi="Times New Roman" w:cs="Times New Roman"/>
          <w:sz w:val="28"/>
          <w:szCs w:val="28"/>
        </w:rPr>
        <w:t>D</w:t>
      </w:r>
      <w:r w:rsidR="00181089" w:rsidRP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-графики: построением простых 3</w:t>
      </w:r>
      <w:r w:rsidR="00181089" w:rsidRPr="00181089">
        <w:rPr>
          <w:rFonts w:ascii="Times New Roman" w:eastAsia="Times New Roman" w:hAnsi="Times New Roman" w:cs="Times New Roman"/>
          <w:sz w:val="28"/>
          <w:szCs w:val="28"/>
        </w:rPr>
        <w:t>D</w:t>
      </w:r>
      <w:r w:rsidR="00181089" w:rsidRP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-объектов, проекцией на 2</w:t>
      </w:r>
      <w:r w:rsidR="00181089" w:rsidRPr="00181089">
        <w:rPr>
          <w:rFonts w:ascii="Times New Roman" w:eastAsia="Times New Roman" w:hAnsi="Times New Roman" w:cs="Times New Roman"/>
          <w:sz w:val="28"/>
          <w:szCs w:val="28"/>
        </w:rPr>
        <w:t>D</w:t>
      </w:r>
      <w:r w:rsidR="00181089" w:rsidRP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-плоскость, а также научить</w:t>
      </w:r>
      <w:r w:rsidR="00181089">
        <w:rPr>
          <w:rFonts w:ascii="Times New Roman" w:eastAsia="Times New Roman" w:hAnsi="Times New Roman" w:cs="Times New Roman"/>
          <w:sz w:val="28"/>
          <w:szCs w:val="28"/>
          <w:lang w:val="ru-RU"/>
        </w:rPr>
        <w:t>ся</w:t>
      </w:r>
      <w:r w:rsidR="00181089" w:rsidRPr="001810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работать с матрицами перспективы, ортографической проекции и аффинными преобразованиями</w:t>
      </w:r>
    </w:p>
    <w:p w14:paraId="00000028" w14:textId="77777777" w:rsidR="008C2632" w:rsidRPr="00181089" w:rsidRDefault="008C263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9" w14:textId="77777777" w:rsidR="008C2632" w:rsidRPr="00181089" w:rsidRDefault="008C263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8C2632" w:rsidRPr="00181089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18108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546DF31E" w14:textId="77777777" w:rsidR="00230609" w:rsidRPr="00230609" w:rsidRDefault="00000000" w:rsidP="00230609">
      <w:pPr>
        <w:rPr>
          <w:rFonts w:eastAsia="Times New Roman"/>
          <w:sz w:val="28"/>
          <w:szCs w:val="28"/>
          <w:lang w:val="ru-RU"/>
        </w:rPr>
      </w:pPr>
      <w:r w:rsidRPr="0018108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230609" w:rsidRPr="00230609">
        <w:rPr>
          <w:rFonts w:eastAsia="Times New Roman"/>
          <w:sz w:val="28"/>
          <w:szCs w:val="28"/>
          <w:lang w:val="ru-RU"/>
        </w:rPr>
        <w:t xml:space="preserve">Геометрия конуса задаётся вершинами и индексами: точки основания вычисляются по формулам окружности через </w:t>
      </w:r>
      <w:proofErr w:type="spellStart"/>
      <w:r w:rsidR="00230609" w:rsidRPr="00230609">
        <w:rPr>
          <w:rFonts w:eastAsia="Times New Roman"/>
          <w:sz w:val="28"/>
          <w:szCs w:val="28"/>
          <w:lang w:val="ru-RU"/>
        </w:rPr>
        <w:t>sin</w:t>
      </w:r>
      <w:proofErr w:type="spellEnd"/>
      <w:r w:rsidR="00230609" w:rsidRPr="00230609">
        <w:rPr>
          <w:rFonts w:eastAsia="Times New Roman"/>
          <w:sz w:val="28"/>
          <w:szCs w:val="28"/>
          <w:lang w:val="ru-RU"/>
        </w:rPr>
        <w:t xml:space="preserve"> и </w:t>
      </w:r>
      <w:proofErr w:type="spellStart"/>
      <w:r w:rsidR="00230609" w:rsidRPr="00230609">
        <w:rPr>
          <w:rFonts w:eastAsia="Times New Roman"/>
          <w:sz w:val="28"/>
          <w:szCs w:val="28"/>
          <w:lang w:val="ru-RU"/>
        </w:rPr>
        <w:t>cos</w:t>
      </w:r>
      <w:proofErr w:type="spellEnd"/>
      <w:r w:rsidR="00230609" w:rsidRPr="00230609">
        <w:rPr>
          <w:rFonts w:eastAsia="Times New Roman"/>
          <w:sz w:val="28"/>
          <w:szCs w:val="28"/>
          <w:lang w:val="ru-RU"/>
        </w:rPr>
        <w:t>, после чего из них формируются треугольники.</w:t>
      </w:r>
    </w:p>
    <w:p w14:paraId="1914A476" w14:textId="77777777" w:rsidR="00230609" w:rsidRPr="00230609" w:rsidRDefault="00230609" w:rsidP="0023060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>Положение объектов на сцене задаётся с помощью матриц масштабирования, поворота и переноса. Также используются матрицы вида и проекции, которые определяют положение камеры и способ отображения 3D-сцены на экран.</w:t>
      </w:r>
    </w:p>
    <w:p w14:paraId="47F5FF2F" w14:textId="77777777" w:rsidR="00230609" w:rsidRPr="00230609" w:rsidRDefault="00230609" w:rsidP="0023060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хранения геометрии используются </w:t>
      </w:r>
      <w:proofErr w:type="spellStart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>vertex</w:t>
      </w:r>
      <w:proofErr w:type="spellEnd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>buffer</w:t>
      </w:r>
      <w:proofErr w:type="spellEnd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>buffer</w:t>
      </w:r>
      <w:proofErr w:type="spellEnd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Матрица преобразования объекта передаётся в шейдер через </w:t>
      </w:r>
      <w:proofErr w:type="spellStart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>buffer</w:t>
      </w:r>
      <w:proofErr w:type="spellEnd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>descriptor</w:t>
      </w:r>
      <w:proofErr w:type="spellEnd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>set</w:t>
      </w:r>
      <w:proofErr w:type="spellEnd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Graphics </w:t>
      </w:r>
      <w:proofErr w:type="spellStart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>pipeline</w:t>
      </w:r>
      <w:proofErr w:type="spellEnd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задаёт порядок обработки вершин, построения треугольников, проверки глубины и получения итогового изображения.</w:t>
      </w:r>
    </w:p>
    <w:p w14:paraId="434B9061" w14:textId="77777777" w:rsidR="00230609" w:rsidRPr="00230609" w:rsidRDefault="00230609" w:rsidP="0023060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анимации координаты и углы поворота объектов изменяются со временем с помощью функций </w:t>
      </w:r>
      <w:proofErr w:type="spellStart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>sin</w:t>
      </w:r>
      <w:proofErr w:type="spellEnd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>cos</w:t>
      </w:r>
      <w:proofErr w:type="spellEnd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2B" w14:textId="44EEBF11" w:rsidR="008C2632" w:rsidRPr="00181089" w:rsidRDefault="008C263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D" w14:textId="73874DC6" w:rsidR="008C2632" w:rsidRDefault="0023060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движения объектов используется пространственная траектория </w:t>
      </w:r>
      <w:proofErr w:type="spellStart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>Лиссажу</w:t>
      </w:r>
      <w:proofErr w:type="spellEnd"/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Координаты объекта по осям </w:t>
      </w:r>
      <w:r w:rsidRPr="00230609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230609">
        <w:rPr>
          <w:rFonts w:ascii="Times New Roman" w:eastAsia="Times New Roman" w:hAnsi="Times New Roman" w:cs="Times New Roman"/>
          <w:sz w:val="28"/>
          <w:szCs w:val="28"/>
        </w:rPr>
        <w:t>Y</w:t>
      </w:r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230609">
        <w:rPr>
          <w:rFonts w:ascii="Times New Roman" w:eastAsia="Times New Roman" w:hAnsi="Times New Roman" w:cs="Times New Roman"/>
          <w:sz w:val="28"/>
          <w:szCs w:val="28"/>
        </w:rPr>
        <w:t>Z</w:t>
      </w:r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изменяются по синусоидальным функциям с разными частотами, что позволяет получить плавную сложную траекторию движения.</w:t>
      </w:r>
    </w:p>
    <w:p w14:paraId="1C38CE5B" w14:textId="77777777" w:rsidR="00230609" w:rsidRPr="00230609" w:rsidRDefault="0023060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E" w14:textId="77777777" w:rsidR="008C2632" w:rsidRPr="00181089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18108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</w:p>
    <w:p w14:paraId="00000030" w14:textId="7E920FEF" w:rsidR="008C2632" w:rsidRPr="00181089" w:rsidRDefault="0023060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060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5AFC850" wp14:editId="2278B32C">
            <wp:extent cx="5733415" cy="3353435"/>
            <wp:effectExtent l="0" t="0" r="635" b="0"/>
            <wp:docPr id="106819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9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парящий конус (описывающий кривую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Лиссажу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вокруг основного конуса)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23060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F6C4B39" wp14:editId="10C247DF">
            <wp:extent cx="5733415" cy="3459480"/>
            <wp:effectExtent l="0" t="0" r="635" b="7620"/>
            <wp:docPr id="988865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65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Оба конуса описывают одинаковые по форме фигуры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23060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6F8F745" wp14:editId="385E2571">
            <wp:extent cx="5733415" cy="3337560"/>
            <wp:effectExtent l="0" t="0" r="635" b="0"/>
            <wp:docPr id="1526453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53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изменения дистанции до камеры и положения конусов, увеличение их количества через интерфейс</w:t>
      </w:r>
    </w:p>
    <w:p w14:paraId="00000031" w14:textId="77777777" w:rsidR="008C2632" w:rsidRPr="00181089" w:rsidRDefault="008C263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2" w14:textId="77777777" w:rsidR="008C2632" w:rsidRPr="00230609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23060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7D77C07A" w14:textId="77777777" w:rsidR="00230609" w:rsidRPr="00230609" w:rsidRDefault="00000000" w:rsidP="00230609">
      <w:pPr>
        <w:rPr>
          <w:rFonts w:eastAsia="Times New Roman"/>
          <w:sz w:val="28"/>
          <w:szCs w:val="28"/>
          <w:lang w:val="ru-RU"/>
        </w:rPr>
      </w:pPr>
      <w:r w:rsidRPr="0023060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230609" w:rsidRPr="00230609">
        <w:rPr>
          <w:rFonts w:eastAsia="Times New Roman"/>
          <w:sz w:val="28"/>
          <w:szCs w:val="28"/>
          <w:lang w:val="ru-RU"/>
        </w:rPr>
        <w:t xml:space="preserve">В результате работы были освоены основные этапы построения и отображения 3D-сцены средствами </w:t>
      </w:r>
      <w:proofErr w:type="spellStart"/>
      <w:r w:rsidR="00230609" w:rsidRPr="00230609">
        <w:rPr>
          <w:rFonts w:eastAsia="Times New Roman"/>
          <w:sz w:val="28"/>
          <w:szCs w:val="28"/>
          <w:lang w:val="ru-RU"/>
        </w:rPr>
        <w:t>Vulkan</w:t>
      </w:r>
      <w:proofErr w:type="spellEnd"/>
      <w:r w:rsidR="00230609" w:rsidRPr="00230609">
        <w:rPr>
          <w:rFonts w:eastAsia="Times New Roman"/>
          <w:sz w:val="28"/>
          <w:szCs w:val="28"/>
          <w:lang w:val="ru-RU"/>
        </w:rPr>
        <w:t>.</w:t>
      </w:r>
    </w:p>
    <w:p w14:paraId="00000033" w14:textId="76201662" w:rsidR="008C2632" w:rsidRPr="00230609" w:rsidRDefault="008C263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4" w14:textId="77777777" w:rsidR="008C2632" w:rsidRPr="00230609" w:rsidRDefault="008C263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8C2632" w:rsidRPr="002306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CD67744-3AD4-45FA-945C-B1D96E5FE98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FA95675-33C2-458D-A3F9-65A5F3506E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632"/>
    <w:rsid w:val="00181089"/>
    <w:rsid w:val="00230609"/>
    <w:rsid w:val="003B0B79"/>
    <w:rsid w:val="004545A8"/>
    <w:rsid w:val="008C2632"/>
    <w:rsid w:val="00E71406"/>
    <w:rsid w:val="00EC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B58DF"/>
  <w15:docId w15:val="{CF078AD6-EC61-432F-A7EC-6B65271D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2306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77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2026-10-06T18:19:00Z</dcterms:created>
  <dcterms:modified xsi:type="dcterms:W3CDTF">2026-10-09T06:30:00Z</dcterms:modified>
</cp:coreProperties>
</file>