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8E23AC" w14:textId="77777777" w:rsidR="00B37AC9" w:rsidRPr="00AD6D4A" w:rsidRDefault="00B37AC9" w:rsidP="00B37AC9">
      <w:pPr>
        <w:pStyle w:val="berschrift1"/>
        <w:rPr>
          <w:rFonts w:cs="Arial"/>
        </w:rPr>
      </w:pPr>
      <w:r w:rsidRPr="00AD6D4A">
        <w:rPr>
          <w:rFonts w:cs="Arial"/>
        </w:rPr>
        <w:t>Post-Mortem-Report: Ransomware-Angriff</w:t>
      </w:r>
    </w:p>
    <w:p w14:paraId="30FB566D" w14:textId="77777777" w:rsidR="00B37AC9" w:rsidRPr="00AD6D4A" w:rsidRDefault="00B37AC9" w:rsidP="00B37AC9">
      <w:pPr>
        <w:pStyle w:val="p2"/>
        <w:rPr>
          <w:rFonts w:ascii="Arial" w:hAnsi="Arial" w:cs="Arial"/>
        </w:rPr>
      </w:pPr>
    </w:p>
    <w:p w14:paraId="352F5E61" w14:textId="77777777" w:rsidR="00B37AC9" w:rsidRPr="00AD6D4A" w:rsidRDefault="00B37AC9" w:rsidP="00B37AC9">
      <w:pPr>
        <w:pStyle w:val="berschrift2"/>
        <w:rPr>
          <w:rFonts w:cs="Arial"/>
        </w:rPr>
      </w:pPr>
      <w:r w:rsidRPr="00AD6D4A">
        <w:rPr>
          <w:rFonts w:cs="Arial"/>
        </w:rPr>
        <w:t>1. Zusammenfassung</w:t>
      </w:r>
    </w:p>
    <w:p w14:paraId="75446D5A" w14:textId="77777777" w:rsidR="00B37AC9" w:rsidRPr="00AD6D4A" w:rsidRDefault="00B37AC9" w:rsidP="00B37AC9">
      <w:pPr>
        <w:pStyle w:val="p4"/>
        <w:rPr>
          <w:rFonts w:ascii="Arial" w:hAnsi="Arial" w:cs="Arial"/>
        </w:rPr>
      </w:pPr>
    </w:p>
    <w:p w14:paraId="5D2405C9" w14:textId="77777777" w:rsidR="00B37AC9" w:rsidRPr="00AD6D4A" w:rsidRDefault="00B37AC9" w:rsidP="00B37AC9">
      <w:pPr>
        <w:pStyle w:val="p5"/>
        <w:rPr>
          <w:rFonts w:ascii="Arial" w:hAnsi="Arial" w:cs="Arial"/>
        </w:rPr>
      </w:pPr>
      <w:r w:rsidRPr="00AD6D4A">
        <w:rPr>
          <w:rFonts w:ascii="Arial" w:hAnsi="Arial" w:cs="Arial"/>
        </w:rPr>
        <w:t>Am [Datum] ereignete sich ein Ransomware-Angriff, der durch eine manipulierte Bewerbungs-E-Mail ausgelöst wurde. Diese E-Mail enthielt ein Office-Makro, das auf dem PC im Sekretariat ausgeführt wurde. Der Angriff breitete sich über ein File Share auf einen internen Server aus, wodurch ein Active Directory (AD)-Benutzeraccount mittels Ticket-Manipulation kompromittiert wurde. Anschließend übernahmen die Angreifer den Domänencontroller über eine Schwachstelle in Active Directory Certificate Services (ADCS). Der Angriff endete mit der Verschlüsselung des gesamten Netzwerks, wodurch wesentliche Geschäftsprozesse stark beeinträchtigt wurden.</w:t>
      </w:r>
    </w:p>
    <w:p w14:paraId="49FEE608" w14:textId="77777777" w:rsidR="00B37AC9" w:rsidRPr="00AD6D4A" w:rsidRDefault="00B37AC9" w:rsidP="00B37AC9">
      <w:pPr>
        <w:pStyle w:val="p2"/>
        <w:rPr>
          <w:rFonts w:ascii="Arial" w:hAnsi="Arial" w:cs="Arial"/>
        </w:rPr>
      </w:pPr>
    </w:p>
    <w:p w14:paraId="52CB9DF7" w14:textId="77777777" w:rsidR="00B37AC9" w:rsidRPr="00AD6D4A" w:rsidRDefault="00B37AC9" w:rsidP="00B37AC9">
      <w:pPr>
        <w:pStyle w:val="berschrift2"/>
        <w:rPr>
          <w:rFonts w:cs="Arial"/>
        </w:rPr>
      </w:pPr>
      <w:r w:rsidRPr="00AD6D4A">
        <w:rPr>
          <w:rFonts w:cs="Arial"/>
        </w:rPr>
        <w:t>2. Zeitlicher Ablauf</w:t>
      </w:r>
    </w:p>
    <w:tbl>
      <w:tblPr>
        <w:tblStyle w:val="Formatvorlage1"/>
        <w:tblW w:w="0" w:type="auto"/>
        <w:tblLook w:val="04A0" w:firstRow="1" w:lastRow="0" w:firstColumn="1" w:lastColumn="0" w:noHBand="0" w:noVBand="1"/>
      </w:tblPr>
      <w:tblGrid>
        <w:gridCol w:w="1271"/>
        <w:gridCol w:w="7791"/>
      </w:tblGrid>
      <w:tr w:rsidR="001974C7" w14:paraId="2BDAA28A" w14:textId="77777777" w:rsidTr="00420EBB">
        <w:trPr>
          <w:cnfStyle w:val="100000000000" w:firstRow="1" w:lastRow="0" w:firstColumn="0" w:lastColumn="0" w:oddVBand="0" w:evenVBand="0" w:oddHBand="0" w:evenHBand="0" w:firstRowFirstColumn="0" w:firstRowLastColumn="0" w:lastRowFirstColumn="0" w:lastRowLastColumn="0"/>
        </w:trPr>
        <w:tc>
          <w:tcPr>
            <w:tcW w:w="1271" w:type="dxa"/>
          </w:tcPr>
          <w:p w14:paraId="0464924D" w14:textId="16D889D8" w:rsidR="001974C7" w:rsidRPr="00420EBB" w:rsidRDefault="00420EBB" w:rsidP="00B37AC9">
            <w:pPr>
              <w:pStyle w:val="p2"/>
              <w:rPr>
                <w:rFonts w:ascii="Arial" w:hAnsi="Arial" w:cs="Arial"/>
                <w:sz w:val="20"/>
                <w:szCs w:val="20"/>
              </w:rPr>
            </w:pPr>
            <w:r w:rsidRPr="00420EBB">
              <w:rPr>
                <w:rFonts w:ascii="Arial" w:hAnsi="Arial" w:cs="Arial"/>
                <w:b/>
                <w:bCs/>
                <w:sz w:val="20"/>
                <w:szCs w:val="20"/>
              </w:rPr>
              <w:t>Zeitpunkt</w:t>
            </w:r>
          </w:p>
        </w:tc>
        <w:tc>
          <w:tcPr>
            <w:tcW w:w="7791" w:type="dxa"/>
          </w:tcPr>
          <w:p w14:paraId="214D419B" w14:textId="6510B342" w:rsidR="001974C7" w:rsidRPr="00420EBB" w:rsidRDefault="00420EBB" w:rsidP="00B37AC9">
            <w:pPr>
              <w:pStyle w:val="p2"/>
              <w:rPr>
                <w:rFonts w:ascii="Arial" w:hAnsi="Arial" w:cs="Arial"/>
                <w:sz w:val="20"/>
                <w:szCs w:val="20"/>
              </w:rPr>
            </w:pPr>
            <w:r w:rsidRPr="00420EBB">
              <w:rPr>
                <w:rFonts w:ascii="Arial" w:hAnsi="Arial" w:cs="Arial"/>
                <w:b/>
                <w:bCs/>
                <w:sz w:val="20"/>
                <w:szCs w:val="20"/>
              </w:rPr>
              <w:t>Ereignis</w:t>
            </w:r>
          </w:p>
        </w:tc>
      </w:tr>
      <w:tr w:rsidR="001974C7" w14:paraId="530949F4" w14:textId="77777777" w:rsidTr="00420EBB">
        <w:tc>
          <w:tcPr>
            <w:tcW w:w="1271" w:type="dxa"/>
          </w:tcPr>
          <w:p w14:paraId="7D9A49B1" w14:textId="765548AC" w:rsidR="001974C7" w:rsidRPr="00420EBB" w:rsidRDefault="00420EBB" w:rsidP="00420EBB">
            <w:pPr>
              <w:pStyle w:val="p5"/>
              <w:rPr>
                <w:rFonts w:ascii="Arial" w:hAnsi="Arial" w:cs="Arial"/>
              </w:rPr>
            </w:pPr>
            <w:r w:rsidRPr="00420EBB">
              <w:rPr>
                <w:rFonts w:ascii="Arial" w:hAnsi="Arial" w:cs="Arial"/>
              </w:rPr>
              <w:t>08:30 Uhr</w:t>
            </w:r>
          </w:p>
        </w:tc>
        <w:tc>
          <w:tcPr>
            <w:tcW w:w="7791" w:type="dxa"/>
          </w:tcPr>
          <w:p w14:paraId="230A0908" w14:textId="0ABAEC9F" w:rsidR="001974C7" w:rsidRPr="00420EBB" w:rsidRDefault="00420EBB" w:rsidP="00420EBB">
            <w:pPr>
              <w:pStyle w:val="p5"/>
              <w:rPr>
                <w:rFonts w:ascii="Arial" w:hAnsi="Arial" w:cs="Arial"/>
              </w:rPr>
            </w:pPr>
            <w:r w:rsidRPr="00AD6D4A">
              <w:rPr>
                <w:rFonts w:ascii="Arial" w:hAnsi="Arial" w:cs="Arial"/>
              </w:rPr>
              <w:t>Empfang einer E-Mail mit einer gefälschten Bewerbung, die ein Office-Makro enthielt.</w:t>
            </w:r>
          </w:p>
        </w:tc>
      </w:tr>
      <w:tr w:rsidR="001974C7" w14:paraId="3AA5773E" w14:textId="77777777" w:rsidTr="00420EBB">
        <w:trPr>
          <w:cnfStyle w:val="000000010000" w:firstRow="0" w:lastRow="0" w:firstColumn="0" w:lastColumn="0" w:oddVBand="0" w:evenVBand="0" w:oddHBand="0" w:evenHBand="1" w:firstRowFirstColumn="0" w:firstRowLastColumn="0" w:lastRowFirstColumn="0" w:lastRowLastColumn="0"/>
        </w:trPr>
        <w:tc>
          <w:tcPr>
            <w:tcW w:w="1271" w:type="dxa"/>
          </w:tcPr>
          <w:p w14:paraId="2666EB83" w14:textId="6F36347A" w:rsidR="001974C7" w:rsidRPr="00420EBB" w:rsidRDefault="00420EBB" w:rsidP="00420EBB">
            <w:pPr>
              <w:pStyle w:val="p5"/>
              <w:rPr>
                <w:rFonts w:ascii="Arial" w:hAnsi="Arial" w:cs="Arial"/>
              </w:rPr>
            </w:pPr>
            <w:r w:rsidRPr="00420EBB">
              <w:rPr>
                <w:rFonts w:ascii="Arial" w:hAnsi="Arial" w:cs="Arial"/>
              </w:rPr>
              <w:t>08:45 Uhr</w:t>
            </w:r>
          </w:p>
        </w:tc>
        <w:tc>
          <w:tcPr>
            <w:tcW w:w="7791" w:type="dxa"/>
          </w:tcPr>
          <w:p w14:paraId="5565BA35" w14:textId="66E82FDC" w:rsidR="001974C7" w:rsidRPr="00420EBB" w:rsidRDefault="00420EBB" w:rsidP="00420EBB">
            <w:pPr>
              <w:pStyle w:val="p5"/>
              <w:rPr>
                <w:rFonts w:ascii="Arial" w:hAnsi="Arial" w:cs="Arial"/>
              </w:rPr>
            </w:pPr>
            <w:r w:rsidRPr="00AD6D4A">
              <w:rPr>
                <w:rFonts w:ascii="Arial" w:hAnsi="Arial" w:cs="Arial"/>
              </w:rPr>
              <w:t>Ausführung des Makros auf dem Sekretariats-PC; erster Zugang des Angreifers.</w:t>
            </w:r>
          </w:p>
        </w:tc>
      </w:tr>
      <w:tr w:rsidR="001974C7" w14:paraId="05F423FD" w14:textId="77777777" w:rsidTr="00420EBB">
        <w:tc>
          <w:tcPr>
            <w:tcW w:w="1271" w:type="dxa"/>
          </w:tcPr>
          <w:p w14:paraId="78DC6641" w14:textId="03E98C63" w:rsidR="001974C7" w:rsidRPr="00420EBB" w:rsidRDefault="00420EBB" w:rsidP="00420EBB">
            <w:pPr>
              <w:pStyle w:val="p5"/>
              <w:rPr>
                <w:rFonts w:ascii="Arial" w:hAnsi="Arial" w:cs="Arial"/>
              </w:rPr>
            </w:pPr>
            <w:r w:rsidRPr="00420EBB">
              <w:rPr>
                <w:rFonts w:ascii="Arial" w:hAnsi="Arial" w:cs="Arial"/>
              </w:rPr>
              <w:t>09:00 Uhr</w:t>
            </w:r>
          </w:p>
        </w:tc>
        <w:tc>
          <w:tcPr>
            <w:tcW w:w="7791" w:type="dxa"/>
          </w:tcPr>
          <w:p w14:paraId="3A4BB88F" w14:textId="21484BCE" w:rsidR="001974C7" w:rsidRPr="00420EBB" w:rsidRDefault="00420EBB" w:rsidP="00420EBB">
            <w:pPr>
              <w:pStyle w:val="p5"/>
              <w:rPr>
                <w:rFonts w:ascii="Arial" w:hAnsi="Arial" w:cs="Arial"/>
              </w:rPr>
            </w:pPr>
            <w:r w:rsidRPr="00AD6D4A">
              <w:rPr>
                <w:rFonts w:ascii="Arial" w:hAnsi="Arial" w:cs="Arial"/>
              </w:rPr>
              <w:t>Zugriff auf ein File Share, um Ransomware weiter zu verbreiten.</w:t>
            </w:r>
          </w:p>
        </w:tc>
      </w:tr>
      <w:tr w:rsidR="001974C7" w14:paraId="10F735E8" w14:textId="77777777" w:rsidTr="00420EBB">
        <w:trPr>
          <w:cnfStyle w:val="000000010000" w:firstRow="0" w:lastRow="0" w:firstColumn="0" w:lastColumn="0" w:oddVBand="0" w:evenVBand="0" w:oddHBand="0" w:evenHBand="1" w:firstRowFirstColumn="0" w:firstRowLastColumn="0" w:lastRowFirstColumn="0" w:lastRowLastColumn="0"/>
        </w:trPr>
        <w:tc>
          <w:tcPr>
            <w:tcW w:w="1271" w:type="dxa"/>
          </w:tcPr>
          <w:p w14:paraId="021552D1" w14:textId="20D85AC2" w:rsidR="001974C7" w:rsidRPr="00420EBB" w:rsidRDefault="00420EBB" w:rsidP="00420EBB">
            <w:pPr>
              <w:pStyle w:val="p5"/>
              <w:rPr>
                <w:rFonts w:ascii="Arial" w:hAnsi="Arial" w:cs="Arial"/>
              </w:rPr>
            </w:pPr>
            <w:r w:rsidRPr="00420EBB">
              <w:rPr>
                <w:rFonts w:ascii="Arial" w:hAnsi="Arial" w:cs="Arial"/>
              </w:rPr>
              <w:t>10:30 Uhr</w:t>
            </w:r>
          </w:p>
        </w:tc>
        <w:tc>
          <w:tcPr>
            <w:tcW w:w="7791" w:type="dxa"/>
          </w:tcPr>
          <w:p w14:paraId="0716CE5B" w14:textId="3DC1D320" w:rsidR="001974C7" w:rsidRPr="00420EBB" w:rsidRDefault="00420EBB" w:rsidP="00420EBB">
            <w:pPr>
              <w:pStyle w:val="p5"/>
              <w:rPr>
                <w:rFonts w:ascii="Arial" w:hAnsi="Arial" w:cs="Arial"/>
              </w:rPr>
            </w:pPr>
            <w:r w:rsidRPr="00AD6D4A">
              <w:rPr>
                <w:rFonts w:ascii="Arial" w:hAnsi="Arial" w:cs="Arial"/>
              </w:rPr>
              <w:t>Kompromittierung eines AD-Benutzerkontos durch Pass-the-Ticket-Angriff.</w:t>
            </w:r>
          </w:p>
        </w:tc>
      </w:tr>
      <w:tr w:rsidR="001974C7" w14:paraId="33A2D6D7" w14:textId="77777777" w:rsidTr="00420EBB">
        <w:tc>
          <w:tcPr>
            <w:tcW w:w="1271" w:type="dxa"/>
          </w:tcPr>
          <w:p w14:paraId="76DBBC44" w14:textId="7BD69AF9" w:rsidR="001974C7" w:rsidRPr="00420EBB" w:rsidRDefault="00420EBB" w:rsidP="00420EBB">
            <w:pPr>
              <w:pStyle w:val="p5"/>
              <w:rPr>
                <w:rFonts w:ascii="Arial" w:hAnsi="Arial" w:cs="Arial"/>
              </w:rPr>
            </w:pPr>
            <w:r w:rsidRPr="00420EBB">
              <w:rPr>
                <w:rFonts w:ascii="Arial" w:hAnsi="Arial" w:cs="Arial"/>
              </w:rPr>
              <w:t>11:00 Uhr</w:t>
            </w:r>
          </w:p>
        </w:tc>
        <w:tc>
          <w:tcPr>
            <w:tcW w:w="7791" w:type="dxa"/>
          </w:tcPr>
          <w:p w14:paraId="66D27A18" w14:textId="00259482" w:rsidR="001974C7" w:rsidRPr="00420EBB" w:rsidRDefault="00420EBB" w:rsidP="00420EBB">
            <w:pPr>
              <w:pStyle w:val="p5"/>
              <w:rPr>
                <w:rFonts w:ascii="Arial" w:hAnsi="Arial" w:cs="Arial"/>
              </w:rPr>
            </w:pPr>
            <w:r w:rsidRPr="00AD6D4A">
              <w:rPr>
                <w:rFonts w:ascii="Arial" w:hAnsi="Arial" w:cs="Arial"/>
              </w:rPr>
              <w:t>Übernahme des Domänencontrollers durch eine Schwachstelle in ADCS.</w:t>
            </w:r>
          </w:p>
        </w:tc>
      </w:tr>
      <w:tr w:rsidR="001974C7" w14:paraId="5C843BDE" w14:textId="77777777" w:rsidTr="00420EBB">
        <w:trPr>
          <w:cnfStyle w:val="000000010000" w:firstRow="0" w:lastRow="0" w:firstColumn="0" w:lastColumn="0" w:oddVBand="0" w:evenVBand="0" w:oddHBand="0" w:evenHBand="1" w:firstRowFirstColumn="0" w:firstRowLastColumn="0" w:lastRowFirstColumn="0" w:lastRowLastColumn="0"/>
        </w:trPr>
        <w:tc>
          <w:tcPr>
            <w:tcW w:w="1271" w:type="dxa"/>
          </w:tcPr>
          <w:p w14:paraId="0918D412" w14:textId="4F76D938" w:rsidR="001974C7" w:rsidRPr="00420EBB" w:rsidRDefault="00420EBB" w:rsidP="00420EBB">
            <w:pPr>
              <w:pStyle w:val="p5"/>
              <w:rPr>
                <w:rFonts w:ascii="Arial" w:hAnsi="Arial" w:cs="Arial"/>
              </w:rPr>
            </w:pPr>
            <w:r w:rsidRPr="00420EBB">
              <w:rPr>
                <w:rFonts w:ascii="Arial" w:hAnsi="Arial" w:cs="Arial"/>
              </w:rPr>
              <w:t>12:30 Uhr</w:t>
            </w:r>
          </w:p>
        </w:tc>
        <w:tc>
          <w:tcPr>
            <w:tcW w:w="7791" w:type="dxa"/>
          </w:tcPr>
          <w:p w14:paraId="188C617A" w14:textId="1C19345E" w:rsidR="001974C7" w:rsidRPr="00420EBB" w:rsidRDefault="00420EBB" w:rsidP="00420EBB">
            <w:pPr>
              <w:pStyle w:val="p5"/>
              <w:rPr>
                <w:rFonts w:ascii="Arial" w:hAnsi="Arial" w:cs="Arial"/>
              </w:rPr>
            </w:pPr>
            <w:r w:rsidRPr="00AD6D4A">
              <w:rPr>
                <w:rFonts w:ascii="Arial" w:hAnsi="Arial" w:cs="Arial"/>
              </w:rPr>
              <w:t>Beginn der Netzwerkverschlüsselung durch die Ransomware.</w:t>
            </w:r>
          </w:p>
        </w:tc>
      </w:tr>
      <w:tr w:rsidR="001974C7" w14:paraId="587E8FE6" w14:textId="77777777" w:rsidTr="00420EBB">
        <w:tc>
          <w:tcPr>
            <w:tcW w:w="1271" w:type="dxa"/>
          </w:tcPr>
          <w:p w14:paraId="57F9967A" w14:textId="7C05A3C0" w:rsidR="001974C7" w:rsidRPr="00420EBB" w:rsidRDefault="00420EBB" w:rsidP="00420EBB">
            <w:pPr>
              <w:pStyle w:val="p5"/>
              <w:rPr>
                <w:rFonts w:ascii="Arial" w:hAnsi="Arial" w:cs="Arial"/>
              </w:rPr>
            </w:pPr>
            <w:r w:rsidRPr="00420EBB">
              <w:rPr>
                <w:rFonts w:ascii="Arial" w:hAnsi="Arial" w:cs="Arial"/>
              </w:rPr>
              <w:t>13:00 Uhr</w:t>
            </w:r>
          </w:p>
        </w:tc>
        <w:tc>
          <w:tcPr>
            <w:tcW w:w="7791" w:type="dxa"/>
          </w:tcPr>
          <w:p w14:paraId="1D0EB691" w14:textId="063560E4" w:rsidR="001974C7" w:rsidRPr="00420EBB" w:rsidRDefault="00420EBB" w:rsidP="00420EBB">
            <w:pPr>
              <w:pStyle w:val="p5"/>
              <w:rPr>
                <w:rFonts w:ascii="Arial" w:hAnsi="Arial" w:cs="Arial"/>
              </w:rPr>
            </w:pPr>
            <w:r w:rsidRPr="00AD6D4A">
              <w:rPr>
                <w:rFonts w:ascii="Arial" w:hAnsi="Arial" w:cs="Arial"/>
              </w:rPr>
              <w:t>Sicherheitsvorfall wurde durch die SOC-Überwachung erkannt und an das Incident</w:t>
            </w:r>
            <w:r>
              <w:rPr>
                <w:rFonts w:ascii="Arial" w:hAnsi="Arial" w:cs="Arial"/>
              </w:rPr>
              <w:t xml:space="preserve"> </w:t>
            </w:r>
            <w:r w:rsidRPr="00AD6D4A">
              <w:rPr>
                <w:rFonts w:ascii="Arial" w:hAnsi="Arial" w:cs="Arial"/>
              </w:rPr>
              <w:t>Response Team gemeldet.</w:t>
            </w:r>
          </w:p>
        </w:tc>
      </w:tr>
      <w:tr w:rsidR="001974C7" w14:paraId="1367E5A7" w14:textId="77777777" w:rsidTr="00420EBB">
        <w:trPr>
          <w:cnfStyle w:val="000000010000" w:firstRow="0" w:lastRow="0" w:firstColumn="0" w:lastColumn="0" w:oddVBand="0" w:evenVBand="0" w:oddHBand="0" w:evenHBand="1" w:firstRowFirstColumn="0" w:firstRowLastColumn="0" w:lastRowFirstColumn="0" w:lastRowLastColumn="0"/>
        </w:trPr>
        <w:tc>
          <w:tcPr>
            <w:tcW w:w="1271" w:type="dxa"/>
          </w:tcPr>
          <w:p w14:paraId="06EB6A83" w14:textId="75220C81" w:rsidR="001974C7" w:rsidRPr="00420EBB" w:rsidRDefault="00420EBB" w:rsidP="00420EBB">
            <w:pPr>
              <w:pStyle w:val="p5"/>
              <w:rPr>
                <w:rFonts w:ascii="Arial" w:hAnsi="Arial" w:cs="Arial"/>
              </w:rPr>
            </w:pPr>
            <w:r w:rsidRPr="00420EBB">
              <w:rPr>
                <w:rFonts w:ascii="Arial" w:hAnsi="Arial" w:cs="Arial"/>
              </w:rPr>
              <w:t>13:30 Uhr</w:t>
            </w:r>
          </w:p>
        </w:tc>
        <w:tc>
          <w:tcPr>
            <w:tcW w:w="7791" w:type="dxa"/>
          </w:tcPr>
          <w:p w14:paraId="1061CFA7" w14:textId="32BC24F5" w:rsidR="001974C7" w:rsidRPr="00420EBB" w:rsidRDefault="00420EBB" w:rsidP="00420EBB">
            <w:pPr>
              <w:pStyle w:val="p5"/>
              <w:rPr>
                <w:rFonts w:ascii="Arial" w:hAnsi="Arial" w:cs="Arial"/>
              </w:rPr>
            </w:pPr>
            <w:r w:rsidRPr="00AD6D4A">
              <w:rPr>
                <w:rFonts w:ascii="Arial" w:hAnsi="Arial" w:cs="Arial"/>
              </w:rPr>
              <w:t>Netzwerksegmentierung und Isolierung betroffener Systeme zur Eindämmung des Schadens.</w:t>
            </w:r>
          </w:p>
        </w:tc>
      </w:tr>
      <w:tr w:rsidR="001974C7" w14:paraId="5029710C" w14:textId="77777777" w:rsidTr="00420EBB">
        <w:tc>
          <w:tcPr>
            <w:tcW w:w="1271" w:type="dxa"/>
          </w:tcPr>
          <w:p w14:paraId="13E2030D" w14:textId="0B492F1C" w:rsidR="001974C7" w:rsidRPr="00420EBB" w:rsidRDefault="00420EBB" w:rsidP="00420EBB">
            <w:pPr>
              <w:pStyle w:val="p5"/>
              <w:rPr>
                <w:rFonts w:ascii="Arial" w:hAnsi="Arial" w:cs="Arial"/>
              </w:rPr>
            </w:pPr>
            <w:r w:rsidRPr="00420EBB">
              <w:rPr>
                <w:rFonts w:ascii="Arial" w:hAnsi="Arial" w:cs="Arial"/>
              </w:rPr>
              <w:t>14:00 Uhr</w:t>
            </w:r>
          </w:p>
        </w:tc>
        <w:tc>
          <w:tcPr>
            <w:tcW w:w="7791" w:type="dxa"/>
          </w:tcPr>
          <w:p w14:paraId="609BB2DB" w14:textId="41A6D3DD" w:rsidR="001974C7" w:rsidRPr="00420EBB" w:rsidRDefault="00420EBB" w:rsidP="00420EBB">
            <w:pPr>
              <w:pStyle w:val="p5"/>
              <w:rPr>
                <w:rFonts w:ascii="Arial" w:hAnsi="Arial" w:cs="Arial"/>
              </w:rPr>
            </w:pPr>
            <w:r w:rsidRPr="00AD6D4A">
              <w:rPr>
                <w:rFonts w:ascii="Arial" w:hAnsi="Arial" w:cs="Arial"/>
              </w:rPr>
              <w:t>Incident Response Team beginnt mit der Untersuchung und ersten Eindämmungsmaßnahmen.</w:t>
            </w:r>
          </w:p>
        </w:tc>
      </w:tr>
    </w:tbl>
    <w:p w14:paraId="057F66E9" w14:textId="77777777" w:rsidR="00B37AC9" w:rsidRPr="00AD6D4A" w:rsidRDefault="00B37AC9" w:rsidP="00B37AC9">
      <w:pPr>
        <w:pStyle w:val="p2"/>
        <w:rPr>
          <w:rFonts w:ascii="Arial" w:hAnsi="Arial" w:cs="Arial"/>
        </w:rPr>
      </w:pPr>
    </w:p>
    <w:p w14:paraId="039BA35C" w14:textId="77777777" w:rsidR="00B37AC9" w:rsidRPr="00AD6D4A" w:rsidRDefault="00B37AC9" w:rsidP="00B37AC9">
      <w:pPr>
        <w:pStyle w:val="berschrift2"/>
        <w:rPr>
          <w:rFonts w:cs="Arial"/>
        </w:rPr>
      </w:pPr>
      <w:r w:rsidRPr="00AD6D4A">
        <w:rPr>
          <w:rFonts w:cs="Arial"/>
        </w:rPr>
        <w:t>3. Ursache</w:t>
      </w:r>
    </w:p>
    <w:p w14:paraId="04D6A212" w14:textId="77777777" w:rsidR="00B37AC9" w:rsidRPr="00AD6D4A" w:rsidRDefault="00B37AC9" w:rsidP="00B37AC9">
      <w:pPr>
        <w:pStyle w:val="p4"/>
        <w:rPr>
          <w:rFonts w:ascii="Arial" w:hAnsi="Arial" w:cs="Arial"/>
        </w:rPr>
      </w:pPr>
    </w:p>
    <w:p w14:paraId="39142F02" w14:textId="77777777" w:rsidR="00B37AC9" w:rsidRPr="00AD6D4A" w:rsidRDefault="00B37AC9" w:rsidP="00B37AC9">
      <w:pPr>
        <w:pStyle w:val="p5"/>
        <w:rPr>
          <w:rFonts w:ascii="Arial" w:hAnsi="Arial" w:cs="Arial"/>
        </w:rPr>
      </w:pPr>
      <w:r w:rsidRPr="00AD6D4A">
        <w:rPr>
          <w:rFonts w:ascii="Arial" w:hAnsi="Arial" w:cs="Arial"/>
        </w:rPr>
        <w:t>Die Ursache des Vorfalls war eine mangelnde Filterung von E-Mails und die Aktivierung von Office-Makros auf Endgeräten. Der Angriff wurde durch folgende Faktoren erleichtert:</w:t>
      </w:r>
    </w:p>
    <w:p w14:paraId="565C287B" w14:textId="77777777" w:rsidR="00B37AC9" w:rsidRPr="00AD6D4A" w:rsidRDefault="00B37AC9" w:rsidP="00B37AC9">
      <w:pPr>
        <w:pStyle w:val="p6"/>
        <w:rPr>
          <w:rFonts w:ascii="Arial" w:hAnsi="Arial" w:cs="Arial"/>
        </w:rPr>
      </w:pPr>
      <w:r w:rsidRPr="00AD6D4A">
        <w:rPr>
          <w:rStyle w:val="apple-tab-span"/>
          <w:rFonts w:ascii="Arial" w:eastAsiaTheme="majorEastAsia" w:hAnsi="Arial" w:cs="Arial"/>
        </w:rPr>
        <w:tab/>
      </w:r>
      <w:r w:rsidRPr="00AD6D4A">
        <w:rPr>
          <w:rFonts w:ascii="Arial" w:hAnsi="Arial" w:cs="Arial"/>
        </w:rPr>
        <w:t>•</w:t>
      </w:r>
      <w:r w:rsidRPr="00AD6D4A">
        <w:rPr>
          <w:rStyle w:val="apple-tab-span"/>
          <w:rFonts w:ascii="Arial" w:eastAsiaTheme="majorEastAsia" w:hAnsi="Arial" w:cs="Arial"/>
        </w:rPr>
        <w:tab/>
      </w:r>
      <w:r w:rsidRPr="00AD6D4A">
        <w:rPr>
          <w:rFonts w:ascii="Arial" w:hAnsi="Arial" w:cs="Arial"/>
        </w:rPr>
        <w:t>Fehlende Sandboxing-Funktionalität in der E-Mail-Sicherheitslösung.</w:t>
      </w:r>
    </w:p>
    <w:p w14:paraId="2889DED6" w14:textId="77777777" w:rsidR="00B37AC9" w:rsidRPr="00AD6D4A" w:rsidRDefault="00B37AC9" w:rsidP="00B37AC9">
      <w:pPr>
        <w:pStyle w:val="p6"/>
        <w:rPr>
          <w:rFonts w:ascii="Arial" w:hAnsi="Arial" w:cs="Arial"/>
        </w:rPr>
      </w:pPr>
      <w:r w:rsidRPr="00AD6D4A">
        <w:rPr>
          <w:rStyle w:val="apple-tab-span"/>
          <w:rFonts w:ascii="Arial" w:eastAsiaTheme="majorEastAsia" w:hAnsi="Arial" w:cs="Arial"/>
        </w:rPr>
        <w:tab/>
      </w:r>
      <w:r w:rsidRPr="00AD6D4A">
        <w:rPr>
          <w:rFonts w:ascii="Arial" w:hAnsi="Arial" w:cs="Arial"/>
        </w:rPr>
        <w:t>•</w:t>
      </w:r>
      <w:r w:rsidRPr="00AD6D4A">
        <w:rPr>
          <w:rStyle w:val="apple-tab-span"/>
          <w:rFonts w:ascii="Arial" w:eastAsiaTheme="majorEastAsia" w:hAnsi="Arial" w:cs="Arial"/>
        </w:rPr>
        <w:tab/>
      </w:r>
      <w:r w:rsidRPr="00AD6D4A">
        <w:rPr>
          <w:rFonts w:ascii="Arial" w:hAnsi="Arial" w:cs="Arial"/>
        </w:rPr>
        <w:t>Ungeschützte File Shares, die den Zugriff und die Verbreitung von Malware ermöglichten.</w:t>
      </w:r>
    </w:p>
    <w:p w14:paraId="4C367DA6" w14:textId="77777777" w:rsidR="00B37AC9" w:rsidRPr="00AD6D4A" w:rsidRDefault="00B37AC9" w:rsidP="00B37AC9">
      <w:pPr>
        <w:pStyle w:val="p6"/>
        <w:rPr>
          <w:rFonts w:ascii="Arial" w:hAnsi="Arial" w:cs="Arial"/>
        </w:rPr>
      </w:pPr>
      <w:r w:rsidRPr="00AD6D4A">
        <w:rPr>
          <w:rStyle w:val="apple-tab-span"/>
          <w:rFonts w:ascii="Arial" w:eastAsiaTheme="majorEastAsia" w:hAnsi="Arial" w:cs="Arial"/>
        </w:rPr>
        <w:tab/>
      </w:r>
      <w:r w:rsidRPr="00AD6D4A">
        <w:rPr>
          <w:rFonts w:ascii="Arial" w:hAnsi="Arial" w:cs="Arial"/>
        </w:rPr>
        <w:t>•</w:t>
      </w:r>
      <w:r w:rsidRPr="00AD6D4A">
        <w:rPr>
          <w:rStyle w:val="apple-tab-span"/>
          <w:rFonts w:ascii="Arial" w:eastAsiaTheme="majorEastAsia" w:hAnsi="Arial" w:cs="Arial"/>
        </w:rPr>
        <w:tab/>
      </w:r>
      <w:r w:rsidRPr="00AD6D4A">
        <w:rPr>
          <w:rFonts w:ascii="Arial" w:hAnsi="Arial" w:cs="Arial"/>
        </w:rPr>
        <w:t>Schwache Sicherheitskonfigurationen in ADCS, die eine Privilegieneskalation erleichterten.</w:t>
      </w:r>
    </w:p>
    <w:p w14:paraId="617F3533" w14:textId="77777777" w:rsidR="00B37AC9" w:rsidRPr="00AD6D4A" w:rsidRDefault="00B37AC9" w:rsidP="00B37AC9">
      <w:pPr>
        <w:pStyle w:val="p6"/>
        <w:rPr>
          <w:rFonts w:ascii="Arial" w:hAnsi="Arial" w:cs="Arial"/>
        </w:rPr>
      </w:pPr>
      <w:r w:rsidRPr="00AD6D4A">
        <w:rPr>
          <w:rStyle w:val="apple-tab-span"/>
          <w:rFonts w:ascii="Arial" w:eastAsiaTheme="majorEastAsia" w:hAnsi="Arial" w:cs="Arial"/>
        </w:rPr>
        <w:tab/>
      </w:r>
      <w:r w:rsidRPr="00AD6D4A">
        <w:rPr>
          <w:rFonts w:ascii="Arial" w:hAnsi="Arial" w:cs="Arial"/>
        </w:rPr>
        <w:t>•</w:t>
      </w:r>
      <w:r w:rsidRPr="00AD6D4A">
        <w:rPr>
          <w:rStyle w:val="apple-tab-span"/>
          <w:rFonts w:ascii="Arial" w:eastAsiaTheme="majorEastAsia" w:hAnsi="Arial" w:cs="Arial"/>
        </w:rPr>
        <w:tab/>
      </w:r>
      <w:r w:rsidRPr="00AD6D4A">
        <w:rPr>
          <w:rFonts w:ascii="Arial" w:hAnsi="Arial" w:cs="Arial"/>
        </w:rPr>
        <w:t>Unzureichender Schutz der AD-Infrastruktur gegen Ticket-Manipulation-Angriffe.</w:t>
      </w:r>
    </w:p>
    <w:p w14:paraId="6828D4F2" w14:textId="77777777" w:rsidR="00B37AC9" w:rsidRPr="00AD6D4A" w:rsidRDefault="00B37AC9" w:rsidP="00B37AC9">
      <w:pPr>
        <w:pStyle w:val="p2"/>
        <w:rPr>
          <w:rFonts w:ascii="Arial" w:hAnsi="Arial" w:cs="Arial"/>
        </w:rPr>
      </w:pPr>
    </w:p>
    <w:p w14:paraId="017E2594" w14:textId="77777777" w:rsidR="00B37AC9" w:rsidRPr="00AD6D4A" w:rsidRDefault="00B37AC9" w:rsidP="00B37AC9">
      <w:pPr>
        <w:pStyle w:val="berschrift2"/>
        <w:rPr>
          <w:rFonts w:cs="Arial"/>
        </w:rPr>
      </w:pPr>
      <w:r w:rsidRPr="00AD6D4A">
        <w:rPr>
          <w:rFonts w:cs="Arial"/>
        </w:rPr>
        <w:t>4. Auswirkungen</w:t>
      </w:r>
    </w:p>
    <w:p w14:paraId="5F745430" w14:textId="77777777" w:rsidR="00B37AC9" w:rsidRPr="00AD6D4A" w:rsidRDefault="00B37AC9" w:rsidP="00B37AC9">
      <w:pPr>
        <w:pStyle w:val="p4"/>
        <w:rPr>
          <w:rFonts w:ascii="Arial" w:hAnsi="Arial" w:cs="Arial"/>
        </w:rPr>
      </w:pPr>
    </w:p>
    <w:p w14:paraId="0CCEA2D6" w14:textId="77777777" w:rsidR="00B37AC9" w:rsidRPr="00AD6D4A" w:rsidRDefault="00B37AC9" w:rsidP="00B37AC9">
      <w:pPr>
        <w:pStyle w:val="p5"/>
        <w:rPr>
          <w:rFonts w:ascii="Arial" w:hAnsi="Arial" w:cs="Arial"/>
        </w:rPr>
      </w:pPr>
      <w:r w:rsidRPr="00AD6D4A">
        <w:rPr>
          <w:rFonts w:ascii="Arial" w:hAnsi="Arial" w:cs="Arial"/>
          <w:b/>
          <w:bCs/>
        </w:rPr>
        <w:t>Finanzielle Auswirkungen:</w:t>
      </w:r>
    </w:p>
    <w:p w14:paraId="6E49B22C" w14:textId="77777777" w:rsidR="00B37AC9" w:rsidRPr="00AD6D4A" w:rsidRDefault="00B37AC9" w:rsidP="00B37AC9">
      <w:pPr>
        <w:pStyle w:val="p5"/>
        <w:rPr>
          <w:rFonts w:ascii="Arial" w:hAnsi="Arial" w:cs="Arial"/>
        </w:rPr>
      </w:pPr>
      <w:r w:rsidRPr="00AD6D4A">
        <w:rPr>
          <w:rFonts w:ascii="Arial" w:hAnsi="Arial" w:cs="Arial"/>
        </w:rPr>
        <w:t>Der Angriff führte zu einer Schätzung von [Betrag] € durch Produktionsausfälle, Wiederherstellungskosten und potenziellen Bußgeldern für Compliance-Verstöße.</w:t>
      </w:r>
    </w:p>
    <w:p w14:paraId="1C45384C" w14:textId="77777777" w:rsidR="00B37AC9" w:rsidRPr="00AD6D4A" w:rsidRDefault="00B37AC9" w:rsidP="00B37AC9">
      <w:pPr>
        <w:pStyle w:val="p4"/>
        <w:rPr>
          <w:rFonts w:ascii="Arial" w:hAnsi="Arial" w:cs="Arial"/>
        </w:rPr>
      </w:pPr>
    </w:p>
    <w:p w14:paraId="268D8E42" w14:textId="77777777" w:rsidR="00B37AC9" w:rsidRPr="00AD6D4A" w:rsidRDefault="00B37AC9" w:rsidP="00B37AC9">
      <w:pPr>
        <w:pStyle w:val="p5"/>
        <w:rPr>
          <w:rFonts w:ascii="Arial" w:hAnsi="Arial" w:cs="Arial"/>
        </w:rPr>
      </w:pPr>
      <w:r w:rsidRPr="00AD6D4A">
        <w:rPr>
          <w:rFonts w:ascii="Arial" w:hAnsi="Arial" w:cs="Arial"/>
          <w:b/>
          <w:bCs/>
        </w:rPr>
        <w:t>Operative Auswirkungen:</w:t>
      </w:r>
    </w:p>
    <w:p w14:paraId="1F973ADE" w14:textId="77777777" w:rsidR="00B37AC9" w:rsidRPr="00AD6D4A" w:rsidRDefault="00B37AC9" w:rsidP="00B37AC9">
      <w:pPr>
        <w:pStyle w:val="p5"/>
        <w:rPr>
          <w:rFonts w:ascii="Arial" w:hAnsi="Arial" w:cs="Arial"/>
        </w:rPr>
      </w:pPr>
      <w:r w:rsidRPr="00AD6D4A">
        <w:rPr>
          <w:rFonts w:ascii="Arial" w:hAnsi="Arial" w:cs="Arial"/>
        </w:rPr>
        <w:t>Die gesamte IT-Infrastruktur war für [Dauer] nicht verfügbar, was zu einem Stillstand der Geschäftsprozesse führte.</w:t>
      </w:r>
    </w:p>
    <w:p w14:paraId="07BA15AB" w14:textId="77777777" w:rsidR="00B37AC9" w:rsidRPr="00AD6D4A" w:rsidRDefault="00B37AC9" w:rsidP="00B37AC9">
      <w:pPr>
        <w:pStyle w:val="p4"/>
        <w:rPr>
          <w:rFonts w:ascii="Arial" w:hAnsi="Arial" w:cs="Arial"/>
        </w:rPr>
      </w:pPr>
    </w:p>
    <w:p w14:paraId="08DDEB62" w14:textId="77777777" w:rsidR="00B37AC9" w:rsidRPr="00AD6D4A" w:rsidRDefault="00B37AC9" w:rsidP="00B37AC9">
      <w:pPr>
        <w:pStyle w:val="p5"/>
        <w:rPr>
          <w:rFonts w:ascii="Arial" w:hAnsi="Arial" w:cs="Arial"/>
        </w:rPr>
      </w:pPr>
      <w:r w:rsidRPr="00AD6D4A">
        <w:rPr>
          <w:rFonts w:ascii="Arial" w:hAnsi="Arial" w:cs="Arial"/>
          <w:b/>
          <w:bCs/>
        </w:rPr>
        <w:t>Reputationsschaden:</w:t>
      </w:r>
    </w:p>
    <w:p w14:paraId="449BD329" w14:textId="77777777" w:rsidR="00B37AC9" w:rsidRPr="00AD6D4A" w:rsidRDefault="00B37AC9" w:rsidP="00B37AC9">
      <w:pPr>
        <w:pStyle w:val="p5"/>
        <w:rPr>
          <w:rFonts w:ascii="Arial" w:hAnsi="Arial" w:cs="Arial"/>
        </w:rPr>
      </w:pPr>
      <w:r w:rsidRPr="00AD6D4A">
        <w:rPr>
          <w:rFonts w:ascii="Arial" w:hAnsi="Arial" w:cs="Arial"/>
        </w:rPr>
        <w:t>Der Vorfall beeinträchtigte das Vertrauen von Kunden und Partnern und führte zu erhöhter externer Aufmerksamkeit.</w:t>
      </w:r>
    </w:p>
    <w:p w14:paraId="2900AD74" w14:textId="77777777" w:rsidR="00B37AC9" w:rsidRPr="00AD6D4A" w:rsidRDefault="00B37AC9" w:rsidP="00B37AC9">
      <w:pPr>
        <w:pStyle w:val="p4"/>
        <w:rPr>
          <w:rFonts w:ascii="Arial" w:hAnsi="Arial" w:cs="Arial"/>
        </w:rPr>
      </w:pPr>
    </w:p>
    <w:p w14:paraId="1A0B01A7" w14:textId="77777777" w:rsidR="00B37AC9" w:rsidRPr="00AD6D4A" w:rsidRDefault="00B37AC9" w:rsidP="00B37AC9">
      <w:pPr>
        <w:pStyle w:val="p5"/>
        <w:rPr>
          <w:rFonts w:ascii="Arial" w:hAnsi="Arial" w:cs="Arial"/>
        </w:rPr>
      </w:pPr>
      <w:r w:rsidRPr="00AD6D4A">
        <w:rPr>
          <w:rFonts w:ascii="Arial" w:hAnsi="Arial" w:cs="Arial"/>
          <w:b/>
          <w:bCs/>
        </w:rPr>
        <w:t>Regulatorische Auswirkungen:</w:t>
      </w:r>
    </w:p>
    <w:p w14:paraId="334B1439" w14:textId="77777777" w:rsidR="00B37AC9" w:rsidRPr="00AD6D4A" w:rsidRDefault="00B37AC9" w:rsidP="00B37AC9">
      <w:pPr>
        <w:pStyle w:val="p5"/>
        <w:rPr>
          <w:rFonts w:ascii="Arial" w:hAnsi="Arial" w:cs="Arial"/>
        </w:rPr>
      </w:pPr>
      <w:r w:rsidRPr="00AD6D4A">
        <w:rPr>
          <w:rFonts w:ascii="Arial" w:hAnsi="Arial" w:cs="Arial"/>
        </w:rPr>
        <w:t>Mögliche Verstöße gegen GDPR, NIS2 und andere Vorschriften aufgrund unzureichender Sicherheitsmaßnahmen.</w:t>
      </w:r>
    </w:p>
    <w:p w14:paraId="62539D28" w14:textId="77777777" w:rsidR="00B37AC9" w:rsidRPr="00AD6D4A" w:rsidRDefault="00B37AC9" w:rsidP="00B37AC9">
      <w:pPr>
        <w:pStyle w:val="p2"/>
        <w:rPr>
          <w:rFonts w:ascii="Arial" w:hAnsi="Arial" w:cs="Arial"/>
        </w:rPr>
      </w:pPr>
    </w:p>
    <w:p w14:paraId="3CC0E830" w14:textId="77777777" w:rsidR="00B37AC9" w:rsidRPr="00AD6D4A" w:rsidRDefault="00B37AC9" w:rsidP="00B37AC9">
      <w:pPr>
        <w:pStyle w:val="berschrift2"/>
        <w:rPr>
          <w:rFonts w:cs="Arial"/>
        </w:rPr>
      </w:pPr>
      <w:r w:rsidRPr="00AD6D4A">
        <w:rPr>
          <w:rFonts w:cs="Arial"/>
        </w:rPr>
        <w:t>5. Getroffene Maßnahmen</w:t>
      </w:r>
    </w:p>
    <w:p w14:paraId="4F985F6A" w14:textId="77777777" w:rsidR="00B37AC9" w:rsidRPr="00AD6D4A" w:rsidRDefault="00B37AC9" w:rsidP="00B37AC9">
      <w:pPr>
        <w:pStyle w:val="p4"/>
        <w:rPr>
          <w:rFonts w:ascii="Arial" w:hAnsi="Arial" w:cs="Arial"/>
        </w:rPr>
      </w:pPr>
    </w:p>
    <w:p w14:paraId="23914784" w14:textId="77777777" w:rsidR="00B37AC9" w:rsidRPr="00AD6D4A" w:rsidRDefault="00B37AC9" w:rsidP="00B37AC9">
      <w:pPr>
        <w:pStyle w:val="p5"/>
        <w:rPr>
          <w:rFonts w:ascii="Arial" w:hAnsi="Arial" w:cs="Arial"/>
        </w:rPr>
      </w:pPr>
      <w:r w:rsidRPr="00AD6D4A">
        <w:rPr>
          <w:rFonts w:ascii="Arial" w:hAnsi="Arial" w:cs="Arial"/>
          <w:b/>
          <w:bCs/>
        </w:rPr>
        <w:t>Während des Vorfalls:</w:t>
      </w:r>
    </w:p>
    <w:p w14:paraId="17715CE9" w14:textId="77777777" w:rsidR="00B37AC9" w:rsidRPr="00AD6D4A" w:rsidRDefault="00B37AC9" w:rsidP="00B37AC9">
      <w:pPr>
        <w:pStyle w:val="p6"/>
        <w:rPr>
          <w:rFonts w:ascii="Arial" w:hAnsi="Arial" w:cs="Arial"/>
        </w:rPr>
      </w:pPr>
      <w:r w:rsidRPr="00AD6D4A">
        <w:rPr>
          <w:rStyle w:val="apple-tab-span"/>
          <w:rFonts w:ascii="Arial" w:eastAsiaTheme="majorEastAsia" w:hAnsi="Arial" w:cs="Arial"/>
        </w:rPr>
        <w:tab/>
      </w:r>
      <w:r w:rsidRPr="00AD6D4A">
        <w:rPr>
          <w:rFonts w:ascii="Arial" w:hAnsi="Arial" w:cs="Arial"/>
        </w:rPr>
        <w:t>•</w:t>
      </w:r>
      <w:r w:rsidRPr="00AD6D4A">
        <w:rPr>
          <w:rStyle w:val="apple-tab-span"/>
          <w:rFonts w:ascii="Arial" w:eastAsiaTheme="majorEastAsia" w:hAnsi="Arial" w:cs="Arial"/>
        </w:rPr>
        <w:tab/>
      </w:r>
      <w:r w:rsidRPr="00AD6D4A">
        <w:rPr>
          <w:rFonts w:ascii="Arial" w:hAnsi="Arial" w:cs="Arial"/>
        </w:rPr>
        <w:t>Isolierung des Netzwerks, um die Ausbreitung der Ransomware zu stoppen.</w:t>
      </w:r>
    </w:p>
    <w:p w14:paraId="730614D5" w14:textId="77777777" w:rsidR="00B37AC9" w:rsidRPr="00AD6D4A" w:rsidRDefault="00B37AC9" w:rsidP="00B37AC9">
      <w:pPr>
        <w:pStyle w:val="p6"/>
        <w:rPr>
          <w:rFonts w:ascii="Arial" w:hAnsi="Arial" w:cs="Arial"/>
        </w:rPr>
      </w:pPr>
      <w:r w:rsidRPr="00AD6D4A">
        <w:rPr>
          <w:rStyle w:val="apple-tab-span"/>
          <w:rFonts w:ascii="Arial" w:eastAsiaTheme="majorEastAsia" w:hAnsi="Arial" w:cs="Arial"/>
        </w:rPr>
        <w:tab/>
      </w:r>
      <w:r w:rsidRPr="00AD6D4A">
        <w:rPr>
          <w:rFonts w:ascii="Arial" w:hAnsi="Arial" w:cs="Arial"/>
        </w:rPr>
        <w:t>•</w:t>
      </w:r>
      <w:r w:rsidRPr="00AD6D4A">
        <w:rPr>
          <w:rStyle w:val="apple-tab-span"/>
          <w:rFonts w:ascii="Arial" w:eastAsiaTheme="majorEastAsia" w:hAnsi="Arial" w:cs="Arial"/>
        </w:rPr>
        <w:tab/>
      </w:r>
      <w:r w:rsidRPr="00AD6D4A">
        <w:rPr>
          <w:rFonts w:ascii="Arial" w:hAnsi="Arial" w:cs="Arial"/>
        </w:rPr>
        <w:t>Identifizierung und Deaktivierung des kompromittierten AD-Benutzerkontos.</w:t>
      </w:r>
    </w:p>
    <w:p w14:paraId="4B5A2671" w14:textId="77777777" w:rsidR="00B37AC9" w:rsidRPr="00AD6D4A" w:rsidRDefault="00B37AC9" w:rsidP="00B37AC9">
      <w:pPr>
        <w:pStyle w:val="p6"/>
        <w:rPr>
          <w:rFonts w:ascii="Arial" w:hAnsi="Arial" w:cs="Arial"/>
        </w:rPr>
      </w:pPr>
      <w:r w:rsidRPr="00AD6D4A">
        <w:rPr>
          <w:rStyle w:val="apple-tab-span"/>
          <w:rFonts w:ascii="Arial" w:eastAsiaTheme="majorEastAsia" w:hAnsi="Arial" w:cs="Arial"/>
        </w:rPr>
        <w:tab/>
      </w:r>
      <w:r w:rsidRPr="00AD6D4A">
        <w:rPr>
          <w:rFonts w:ascii="Arial" w:hAnsi="Arial" w:cs="Arial"/>
        </w:rPr>
        <w:t>•</w:t>
      </w:r>
      <w:r w:rsidRPr="00AD6D4A">
        <w:rPr>
          <w:rStyle w:val="apple-tab-span"/>
          <w:rFonts w:ascii="Arial" w:eastAsiaTheme="majorEastAsia" w:hAnsi="Arial" w:cs="Arial"/>
        </w:rPr>
        <w:tab/>
      </w:r>
      <w:r w:rsidRPr="00AD6D4A">
        <w:rPr>
          <w:rFonts w:ascii="Arial" w:hAnsi="Arial" w:cs="Arial"/>
        </w:rPr>
        <w:t>Sofortiges Abschalten und Trennen des Domänencontrollers.</w:t>
      </w:r>
    </w:p>
    <w:p w14:paraId="5C8188A7" w14:textId="77777777" w:rsidR="00B37AC9" w:rsidRPr="00AD6D4A" w:rsidRDefault="00B37AC9" w:rsidP="00B37AC9">
      <w:pPr>
        <w:pStyle w:val="p6"/>
        <w:rPr>
          <w:rFonts w:ascii="Arial" w:hAnsi="Arial" w:cs="Arial"/>
        </w:rPr>
      </w:pPr>
      <w:r w:rsidRPr="00AD6D4A">
        <w:rPr>
          <w:rStyle w:val="apple-tab-span"/>
          <w:rFonts w:ascii="Arial" w:eastAsiaTheme="majorEastAsia" w:hAnsi="Arial" w:cs="Arial"/>
        </w:rPr>
        <w:tab/>
      </w:r>
      <w:r w:rsidRPr="00AD6D4A">
        <w:rPr>
          <w:rFonts w:ascii="Arial" w:hAnsi="Arial" w:cs="Arial"/>
        </w:rPr>
        <w:t>•</w:t>
      </w:r>
      <w:r w:rsidRPr="00AD6D4A">
        <w:rPr>
          <w:rStyle w:val="apple-tab-span"/>
          <w:rFonts w:ascii="Arial" w:eastAsiaTheme="majorEastAsia" w:hAnsi="Arial" w:cs="Arial"/>
        </w:rPr>
        <w:tab/>
      </w:r>
      <w:r w:rsidRPr="00AD6D4A">
        <w:rPr>
          <w:rFonts w:ascii="Arial" w:hAnsi="Arial" w:cs="Arial"/>
        </w:rPr>
        <w:t>Einleitung der forensischen Analyse betroffener Systeme.</w:t>
      </w:r>
    </w:p>
    <w:p w14:paraId="70645312" w14:textId="77777777" w:rsidR="00B37AC9" w:rsidRPr="00AD6D4A" w:rsidRDefault="00B37AC9" w:rsidP="00B37AC9">
      <w:pPr>
        <w:pStyle w:val="p4"/>
        <w:rPr>
          <w:rFonts w:ascii="Arial" w:hAnsi="Arial" w:cs="Arial"/>
        </w:rPr>
      </w:pPr>
    </w:p>
    <w:p w14:paraId="53D3C2AA" w14:textId="77777777" w:rsidR="00B37AC9" w:rsidRPr="00AD6D4A" w:rsidRDefault="00B37AC9" w:rsidP="00B37AC9">
      <w:pPr>
        <w:pStyle w:val="p5"/>
        <w:rPr>
          <w:rFonts w:ascii="Arial" w:hAnsi="Arial" w:cs="Arial"/>
        </w:rPr>
      </w:pPr>
      <w:r w:rsidRPr="00AD6D4A">
        <w:rPr>
          <w:rFonts w:ascii="Arial" w:hAnsi="Arial" w:cs="Arial"/>
          <w:b/>
          <w:bCs/>
        </w:rPr>
        <w:t>Nach dem Vorfall:</w:t>
      </w:r>
    </w:p>
    <w:p w14:paraId="7DDFC799" w14:textId="77777777" w:rsidR="00B37AC9" w:rsidRPr="00AD6D4A" w:rsidRDefault="00B37AC9" w:rsidP="00B37AC9">
      <w:pPr>
        <w:pStyle w:val="p6"/>
        <w:rPr>
          <w:rFonts w:ascii="Arial" w:hAnsi="Arial" w:cs="Arial"/>
        </w:rPr>
      </w:pPr>
      <w:r w:rsidRPr="00AD6D4A">
        <w:rPr>
          <w:rStyle w:val="apple-tab-span"/>
          <w:rFonts w:ascii="Arial" w:eastAsiaTheme="majorEastAsia" w:hAnsi="Arial" w:cs="Arial"/>
        </w:rPr>
        <w:tab/>
      </w:r>
      <w:r w:rsidRPr="00AD6D4A">
        <w:rPr>
          <w:rFonts w:ascii="Arial" w:hAnsi="Arial" w:cs="Arial"/>
        </w:rPr>
        <w:t>•</w:t>
      </w:r>
      <w:r w:rsidRPr="00AD6D4A">
        <w:rPr>
          <w:rStyle w:val="apple-tab-span"/>
          <w:rFonts w:ascii="Arial" w:eastAsiaTheme="majorEastAsia" w:hAnsi="Arial" w:cs="Arial"/>
        </w:rPr>
        <w:tab/>
      </w:r>
      <w:r w:rsidRPr="00AD6D4A">
        <w:rPr>
          <w:rFonts w:ascii="Arial" w:hAnsi="Arial" w:cs="Arial"/>
        </w:rPr>
        <w:t>Wiederherstellung des Netzwerks aus sauberen Backups.</w:t>
      </w:r>
    </w:p>
    <w:p w14:paraId="0CF9429A" w14:textId="77777777" w:rsidR="00B37AC9" w:rsidRPr="00AD6D4A" w:rsidRDefault="00B37AC9" w:rsidP="00B37AC9">
      <w:pPr>
        <w:pStyle w:val="p6"/>
        <w:rPr>
          <w:rFonts w:ascii="Arial" w:hAnsi="Arial" w:cs="Arial"/>
        </w:rPr>
      </w:pPr>
      <w:r w:rsidRPr="00AD6D4A">
        <w:rPr>
          <w:rStyle w:val="apple-tab-span"/>
          <w:rFonts w:ascii="Arial" w:eastAsiaTheme="majorEastAsia" w:hAnsi="Arial" w:cs="Arial"/>
        </w:rPr>
        <w:tab/>
      </w:r>
      <w:r w:rsidRPr="00AD6D4A">
        <w:rPr>
          <w:rFonts w:ascii="Arial" w:hAnsi="Arial" w:cs="Arial"/>
        </w:rPr>
        <w:t>•</w:t>
      </w:r>
      <w:r w:rsidRPr="00AD6D4A">
        <w:rPr>
          <w:rStyle w:val="apple-tab-span"/>
          <w:rFonts w:ascii="Arial" w:eastAsiaTheme="majorEastAsia" w:hAnsi="Arial" w:cs="Arial"/>
        </w:rPr>
        <w:tab/>
      </w:r>
      <w:r w:rsidRPr="00AD6D4A">
        <w:rPr>
          <w:rFonts w:ascii="Arial" w:hAnsi="Arial" w:cs="Arial"/>
        </w:rPr>
        <w:t>Implementierung vorläufiger Sicherheitsmaßnahmen, wie die Blockierung von Makros und striktere Firewall-Regeln.</w:t>
      </w:r>
    </w:p>
    <w:p w14:paraId="517CD7C0" w14:textId="77777777" w:rsidR="00B37AC9" w:rsidRPr="00AD6D4A" w:rsidRDefault="00B37AC9" w:rsidP="00B37AC9">
      <w:pPr>
        <w:pStyle w:val="p6"/>
        <w:rPr>
          <w:rFonts w:ascii="Arial" w:hAnsi="Arial" w:cs="Arial"/>
        </w:rPr>
      </w:pPr>
      <w:r w:rsidRPr="00AD6D4A">
        <w:rPr>
          <w:rStyle w:val="apple-tab-span"/>
          <w:rFonts w:ascii="Arial" w:eastAsiaTheme="majorEastAsia" w:hAnsi="Arial" w:cs="Arial"/>
        </w:rPr>
        <w:tab/>
      </w:r>
      <w:r w:rsidRPr="00AD6D4A">
        <w:rPr>
          <w:rFonts w:ascii="Arial" w:hAnsi="Arial" w:cs="Arial"/>
        </w:rPr>
        <w:t>•</w:t>
      </w:r>
      <w:r w:rsidRPr="00AD6D4A">
        <w:rPr>
          <w:rStyle w:val="apple-tab-span"/>
          <w:rFonts w:ascii="Arial" w:eastAsiaTheme="majorEastAsia" w:hAnsi="Arial" w:cs="Arial"/>
        </w:rPr>
        <w:tab/>
      </w:r>
      <w:r w:rsidRPr="00AD6D4A">
        <w:rPr>
          <w:rFonts w:ascii="Arial" w:hAnsi="Arial" w:cs="Arial"/>
        </w:rPr>
        <w:t>Schulung des Personals zur Erkennung von Phishing-Versuchen.</w:t>
      </w:r>
    </w:p>
    <w:p w14:paraId="3D6DB75E" w14:textId="77777777" w:rsidR="00B37AC9" w:rsidRPr="00AD6D4A" w:rsidRDefault="00B37AC9" w:rsidP="00B37AC9">
      <w:pPr>
        <w:pStyle w:val="p2"/>
        <w:rPr>
          <w:rFonts w:ascii="Arial" w:hAnsi="Arial" w:cs="Arial"/>
        </w:rPr>
      </w:pPr>
    </w:p>
    <w:p w14:paraId="35206A17" w14:textId="77777777" w:rsidR="00B37AC9" w:rsidRPr="00AD6D4A" w:rsidRDefault="00B37AC9" w:rsidP="00B37AC9">
      <w:pPr>
        <w:pStyle w:val="berschrift2"/>
        <w:rPr>
          <w:rFonts w:cs="Arial"/>
        </w:rPr>
      </w:pPr>
      <w:r w:rsidRPr="00AD6D4A">
        <w:rPr>
          <w:rFonts w:cs="Arial"/>
        </w:rPr>
        <w:t>6. Lessons Learned</w:t>
      </w:r>
    </w:p>
    <w:p w14:paraId="3792BF22" w14:textId="77777777" w:rsidR="00B37AC9" w:rsidRPr="00AD6D4A" w:rsidRDefault="00B37AC9" w:rsidP="00B37AC9">
      <w:pPr>
        <w:pStyle w:val="p6"/>
        <w:rPr>
          <w:rFonts w:ascii="Arial" w:hAnsi="Arial" w:cs="Arial"/>
        </w:rPr>
      </w:pPr>
      <w:r w:rsidRPr="00AD6D4A">
        <w:rPr>
          <w:rStyle w:val="apple-tab-span"/>
          <w:rFonts w:ascii="Arial" w:eastAsiaTheme="majorEastAsia" w:hAnsi="Arial" w:cs="Arial"/>
        </w:rPr>
        <w:tab/>
      </w:r>
      <w:r w:rsidRPr="00AD6D4A">
        <w:rPr>
          <w:rFonts w:ascii="Arial" w:hAnsi="Arial" w:cs="Arial"/>
        </w:rPr>
        <w:t>•</w:t>
      </w:r>
      <w:r w:rsidRPr="00AD6D4A">
        <w:rPr>
          <w:rStyle w:val="apple-tab-span"/>
          <w:rFonts w:ascii="Arial" w:eastAsiaTheme="majorEastAsia" w:hAnsi="Arial" w:cs="Arial"/>
        </w:rPr>
        <w:tab/>
      </w:r>
      <w:r w:rsidRPr="00AD6D4A">
        <w:rPr>
          <w:rFonts w:ascii="Arial" w:hAnsi="Arial" w:cs="Arial"/>
          <w:b/>
          <w:bCs/>
        </w:rPr>
        <w:t>E-Mail-Sicherheit:</w:t>
      </w:r>
      <w:r w:rsidRPr="00AD6D4A">
        <w:rPr>
          <w:rFonts w:ascii="Arial" w:hAnsi="Arial" w:cs="Arial"/>
        </w:rPr>
        <w:t xml:space="preserve"> Einführung von Sandboxing für Anhänge und striktere Filterregeln für eingehende E-Mails.</w:t>
      </w:r>
    </w:p>
    <w:p w14:paraId="13BB5FD5" w14:textId="77777777" w:rsidR="00B37AC9" w:rsidRPr="00AD6D4A" w:rsidRDefault="00B37AC9" w:rsidP="00B37AC9">
      <w:pPr>
        <w:pStyle w:val="p6"/>
        <w:rPr>
          <w:rFonts w:ascii="Arial" w:hAnsi="Arial" w:cs="Arial"/>
        </w:rPr>
      </w:pPr>
      <w:r w:rsidRPr="00AD6D4A">
        <w:rPr>
          <w:rStyle w:val="apple-tab-span"/>
          <w:rFonts w:ascii="Arial" w:eastAsiaTheme="majorEastAsia" w:hAnsi="Arial" w:cs="Arial"/>
        </w:rPr>
        <w:tab/>
      </w:r>
      <w:r w:rsidRPr="00AD6D4A">
        <w:rPr>
          <w:rFonts w:ascii="Arial" w:hAnsi="Arial" w:cs="Arial"/>
        </w:rPr>
        <w:t>•</w:t>
      </w:r>
      <w:r w:rsidRPr="00AD6D4A">
        <w:rPr>
          <w:rStyle w:val="apple-tab-span"/>
          <w:rFonts w:ascii="Arial" w:eastAsiaTheme="majorEastAsia" w:hAnsi="Arial" w:cs="Arial"/>
        </w:rPr>
        <w:tab/>
      </w:r>
      <w:r w:rsidRPr="00AD6D4A">
        <w:rPr>
          <w:rFonts w:ascii="Arial" w:hAnsi="Arial" w:cs="Arial"/>
          <w:b/>
          <w:bCs/>
        </w:rPr>
        <w:t>Endpoint-Schutz:</w:t>
      </w:r>
      <w:r w:rsidRPr="00AD6D4A">
        <w:rPr>
          <w:rFonts w:ascii="Arial" w:hAnsi="Arial" w:cs="Arial"/>
        </w:rPr>
        <w:t xml:space="preserve"> Bereitstellung eines EDR/XDR-Systems zur Früherkennung und Eindämmung von Malware.</w:t>
      </w:r>
    </w:p>
    <w:p w14:paraId="1658381C" w14:textId="77777777" w:rsidR="00B37AC9" w:rsidRPr="00AD6D4A" w:rsidRDefault="00B37AC9" w:rsidP="00B37AC9">
      <w:pPr>
        <w:pStyle w:val="p6"/>
        <w:rPr>
          <w:rFonts w:ascii="Arial" w:hAnsi="Arial" w:cs="Arial"/>
        </w:rPr>
      </w:pPr>
      <w:r w:rsidRPr="00AD6D4A">
        <w:rPr>
          <w:rStyle w:val="apple-tab-span"/>
          <w:rFonts w:ascii="Arial" w:eastAsiaTheme="majorEastAsia" w:hAnsi="Arial" w:cs="Arial"/>
        </w:rPr>
        <w:tab/>
      </w:r>
      <w:r w:rsidRPr="00AD6D4A">
        <w:rPr>
          <w:rFonts w:ascii="Arial" w:hAnsi="Arial" w:cs="Arial"/>
        </w:rPr>
        <w:t>•</w:t>
      </w:r>
      <w:r w:rsidRPr="00AD6D4A">
        <w:rPr>
          <w:rStyle w:val="apple-tab-span"/>
          <w:rFonts w:ascii="Arial" w:eastAsiaTheme="majorEastAsia" w:hAnsi="Arial" w:cs="Arial"/>
        </w:rPr>
        <w:tab/>
      </w:r>
      <w:r w:rsidRPr="00AD6D4A">
        <w:rPr>
          <w:rFonts w:ascii="Arial" w:hAnsi="Arial" w:cs="Arial"/>
          <w:b/>
          <w:bCs/>
        </w:rPr>
        <w:t>AD-Härtung:</w:t>
      </w:r>
      <w:r w:rsidRPr="00AD6D4A">
        <w:rPr>
          <w:rFonts w:ascii="Arial" w:hAnsi="Arial" w:cs="Arial"/>
        </w:rPr>
        <w:t xml:space="preserve"> Regelmäßige Überprüfung und Verbesserung der ADCS-Konfigurationen.</w:t>
      </w:r>
    </w:p>
    <w:p w14:paraId="516D59D2" w14:textId="77777777" w:rsidR="00B37AC9" w:rsidRPr="00AD6D4A" w:rsidRDefault="00B37AC9" w:rsidP="00B37AC9">
      <w:pPr>
        <w:pStyle w:val="p6"/>
        <w:rPr>
          <w:rFonts w:ascii="Arial" w:hAnsi="Arial" w:cs="Arial"/>
        </w:rPr>
      </w:pPr>
      <w:r w:rsidRPr="00AD6D4A">
        <w:rPr>
          <w:rStyle w:val="apple-tab-span"/>
          <w:rFonts w:ascii="Arial" w:eastAsiaTheme="majorEastAsia" w:hAnsi="Arial" w:cs="Arial"/>
        </w:rPr>
        <w:tab/>
      </w:r>
      <w:r w:rsidRPr="00AD6D4A">
        <w:rPr>
          <w:rFonts w:ascii="Arial" w:hAnsi="Arial" w:cs="Arial"/>
        </w:rPr>
        <w:t>•</w:t>
      </w:r>
      <w:r w:rsidRPr="00AD6D4A">
        <w:rPr>
          <w:rStyle w:val="apple-tab-span"/>
          <w:rFonts w:ascii="Arial" w:eastAsiaTheme="majorEastAsia" w:hAnsi="Arial" w:cs="Arial"/>
        </w:rPr>
        <w:tab/>
      </w:r>
      <w:r w:rsidRPr="00AD6D4A">
        <w:rPr>
          <w:rFonts w:ascii="Arial" w:hAnsi="Arial" w:cs="Arial"/>
          <w:b/>
          <w:bCs/>
        </w:rPr>
        <w:t>Awareness-Programme:</w:t>
      </w:r>
      <w:r w:rsidRPr="00AD6D4A">
        <w:rPr>
          <w:rFonts w:ascii="Arial" w:hAnsi="Arial" w:cs="Arial"/>
        </w:rPr>
        <w:t xml:space="preserve"> Regelmäßige Schulungen für alle Mitarbeiter, um Phishing-Angriffe zu erkennen und zu melden.</w:t>
      </w:r>
    </w:p>
    <w:p w14:paraId="6B1BAA59" w14:textId="77777777" w:rsidR="00B37AC9" w:rsidRPr="00AD6D4A" w:rsidRDefault="00B37AC9" w:rsidP="00B37AC9">
      <w:pPr>
        <w:pStyle w:val="p6"/>
        <w:rPr>
          <w:rFonts w:ascii="Arial" w:hAnsi="Arial" w:cs="Arial"/>
        </w:rPr>
      </w:pPr>
      <w:r w:rsidRPr="00AD6D4A">
        <w:rPr>
          <w:rStyle w:val="apple-tab-span"/>
          <w:rFonts w:ascii="Arial" w:eastAsiaTheme="majorEastAsia" w:hAnsi="Arial" w:cs="Arial"/>
        </w:rPr>
        <w:tab/>
      </w:r>
      <w:r w:rsidRPr="00AD6D4A">
        <w:rPr>
          <w:rFonts w:ascii="Arial" w:hAnsi="Arial" w:cs="Arial"/>
        </w:rPr>
        <w:t>•</w:t>
      </w:r>
      <w:r w:rsidRPr="00AD6D4A">
        <w:rPr>
          <w:rStyle w:val="apple-tab-span"/>
          <w:rFonts w:ascii="Arial" w:eastAsiaTheme="majorEastAsia" w:hAnsi="Arial" w:cs="Arial"/>
        </w:rPr>
        <w:tab/>
      </w:r>
      <w:r w:rsidRPr="00AD6D4A">
        <w:rPr>
          <w:rFonts w:ascii="Arial" w:hAnsi="Arial" w:cs="Arial"/>
          <w:b/>
          <w:bCs/>
        </w:rPr>
        <w:t>Incident Response Training:</w:t>
      </w:r>
      <w:r w:rsidRPr="00AD6D4A">
        <w:rPr>
          <w:rFonts w:ascii="Arial" w:hAnsi="Arial" w:cs="Arial"/>
        </w:rPr>
        <w:t xml:space="preserve"> Durchführung regelmäßiger Übungen, um die Effektivität des SOC und des Incident Response Teams zu testen.</w:t>
      </w:r>
    </w:p>
    <w:p w14:paraId="1F63091A" w14:textId="77777777" w:rsidR="00B37AC9" w:rsidRPr="00AD6D4A" w:rsidRDefault="00B37AC9" w:rsidP="00B37AC9">
      <w:pPr>
        <w:pStyle w:val="p2"/>
        <w:rPr>
          <w:rFonts w:ascii="Arial" w:hAnsi="Arial" w:cs="Arial"/>
        </w:rPr>
      </w:pPr>
    </w:p>
    <w:p w14:paraId="3560EC29" w14:textId="77777777" w:rsidR="00B37AC9" w:rsidRPr="00AD6D4A" w:rsidRDefault="00B37AC9" w:rsidP="00B37AC9">
      <w:pPr>
        <w:pStyle w:val="berschrift2"/>
        <w:rPr>
          <w:rFonts w:cs="Arial"/>
        </w:rPr>
      </w:pPr>
      <w:r w:rsidRPr="00AD6D4A">
        <w:rPr>
          <w:rFonts w:cs="Arial"/>
        </w:rPr>
        <w:t>7. Empfehlungen</w:t>
      </w:r>
    </w:p>
    <w:p w14:paraId="62509FD5" w14:textId="77777777" w:rsidR="00B37AC9" w:rsidRPr="00AD6D4A" w:rsidRDefault="00B37AC9" w:rsidP="00B37AC9">
      <w:pPr>
        <w:pStyle w:val="p6"/>
        <w:rPr>
          <w:rFonts w:ascii="Arial" w:hAnsi="Arial" w:cs="Arial"/>
        </w:rPr>
      </w:pPr>
      <w:r w:rsidRPr="00AD6D4A">
        <w:rPr>
          <w:rStyle w:val="apple-tab-span"/>
          <w:rFonts w:ascii="Arial" w:eastAsiaTheme="majorEastAsia" w:hAnsi="Arial" w:cs="Arial"/>
        </w:rPr>
        <w:tab/>
      </w:r>
      <w:r w:rsidRPr="00AD6D4A">
        <w:rPr>
          <w:rFonts w:ascii="Arial" w:hAnsi="Arial" w:cs="Arial"/>
        </w:rPr>
        <w:t>•</w:t>
      </w:r>
      <w:r w:rsidRPr="00AD6D4A">
        <w:rPr>
          <w:rStyle w:val="apple-tab-span"/>
          <w:rFonts w:ascii="Arial" w:eastAsiaTheme="majorEastAsia" w:hAnsi="Arial" w:cs="Arial"/>
        </w:rPr>
        <w:tab/>
      </w:r>
      <w:r w:rsidRPr="00AD6D4A">
        <w:rPr>
          <w:rFonts w:ascii="Arial" w:hAnsi="Arial" w:cs="Arial"/>
          <w:b/>
          <w:bCs/>
        </w:rPr>
        <w:t>Technische Maßnahmen:</w:t>
      </w:r>
    </w:p>
    <w:p w14:paraId="4A109E65" w14:textId="77777777" w:rsidR="00B37AC9" w:rsidRPr="00AD6D4A" w:rsidRDefault="00B37AC9" w:rsidP="00B37AC9">
      <w:pPr>
        <w:pStyle w:val="p7"/>
        <w:rPr>
          <w:rFonts w:ascii="Arial" w:hAnsi="Arial" w:cs="Arial"/>
        </w:rPr>
      </w:pPr>
      <w:r w:rsidRPr="00AD6D4A">
        <w:rPr>
          <w:rStyle w:val="apple-tab-span"/>
          <w:rFonts w:ascii="Arial" w:eastAsiaTheme="majorEastAsia" w:hAnsi="Arial" w:cs="Arial"/>
        </w:rPr>
        <w:tab/>
      </w:r>
      <w:r w:rsidRPr="00AD6D4A">
        <w:rPr>
          <w:rFonts w:ascii="Arial" w:hAnsi="Arial" w:cs="Arial"/>
        </w:rPr>
        <w:t>•</w:t>
      </w:r>
      <w:r w:rsidRPr="00AD6D4A">
        <w:rPr>
          <w:rStyle w:val="apple-tab-span"/>
          <w:rFonts w:ascii="Arial" w:eastAsiaTheme="majorEastAsia" w:hAnsi="Arial" w:cs="Arial"/>
        </w:rPr>
        <w:tab/>
      </w:r>
      <w:r w:rsidRPr="00AD6D4A">
        <w:rPr>
          <w:rFonts w:ascii="Arial" w:hAnsi="Arial" w:cs="Arial"/>
        </w:rPr>
        <w:t>Einführung von Multi-Factor Authentication (MFA) für alle Benutzer.</w:t>
      </w:r>
    </w:p>
    <w:p w14:paraId="7A9977BB" w14:textId="77777777" w:rsidR="00B37AC9" w:rsidRPr="00AD6D4A" w:rsidRDefault="00B37AC9" w:rsidP="00B37AC9">
      <w:pPr>
        <w:pStyle w:val="p7"/>
        <w:rPr>
          <w:rFonts w:ascii="Arial" w:hAnsi="Arial" w:cs="Arial"/>
        </w:rPr>
      </w:pPr>
      <w:r w:rsidRPr="00AD6D4A">
        <w:rPr>
          <w:rStyle w:val="apple-tab-span"/>
          <w:rFonts w:ascii="Arial" w:eastAsiaTheme="majorEastAsia" w:hAnsi="Arial" w:cs="Arial"/>
        </w:rPr>
        <w:lastRenderedPageBreak/>
        <w:tab/>
      </w:r>
      <w:r w:rsidRPr="00AD6D4A">
        <w:rPr>
          <w:rFonts w:ascii="Arial" w:hAnsi="Arial" w:cs="Arial"/>
        </w:rPr>
        <w:t>•</w:t>
      </w:r>
      <w:r w:rsidRPr="00AD6D4A">
        <w:rPr>
          <w:rStyle w:val="apple-tab-span"/>
          <w:rFonts w:ascii="Arial" w:eastAsiaTheme="majorEastAsia" w:hAnsi="Arial" w:cs="Arial"/>
        </w:rPr>
        <w:tab/>
      </w:r>
      <w:r w:rsidRPr="00AD6D4A">
        <w:rPr>
          <w:rFonts w:ascii="Arial" w:hAnsi="Arial" w:cs="Arial"/>
        </w:rPr>
        <w:t>Strikte Segmentierung von Netzwerken und File Shares.</w:t>
      </w:r>
    </w:p>
    <w:p w14:paraId="6C93487A" w14:textId="77777777" w:rsidR="00B37AC9" w:rsidRPr="00AD6D4A" w:rsidRDefault="00B37AC9" w:rsidP="00B37AC9">
      <w:pPr>
        <w:pStyle w:val="p7"/>
        <w:rPr>
          <w:rFonts w:ascii="Arial" w:hAnsi="Arial" w:cs="Arial"/>
        </w:rPr>
      </w:pPr>
      <w:r w:rsidRPr="00AD6D4A">
        <w:rPr>
          <w:rStyle w:val="apple-tab-span"/>
          <w:rFonts w:ascii="Arial" w:eastAsiaTheme="majorEastAsia" w:hAnsi="Arial" w:cs="Arial"/>
        </w:rPr>
        <w:tab/>
      </w:r>
      <w:r w:rsidRPr="00AD6D4A">
        <w:rPr>
          <w:rFonts w:ascii="Arial" w:hAnsi="Arial" w:cs="Arial"/>
        </w:rPr>
        <w:t>•</w:t>
      </w:r>
      <w:r w:rsidRPr="00AD6D4A">
        <w:rPr>
          <w:rStyle w:val="apple-tab-span"/>
          <w:rFonts w:ascii="Arial" w:eastAsiaTheme="majorEastAsia" w:hAnsi="Arial" w:cs="Arial"/>
        </w:rPr>
        <w:tab/>
      </w:r>
      <w:r w:rsidRPr="00AD6D4A">
        <w:rPr>
          <w:rFonts w:ascii="Arial" w:hAnsi="Arial" w:cs="Arial"/>
        </w:rPr>
        <w:t>Aktualisierung und Härtung der ADCS-Konfigurationen.</w:t>
      </w:r>
    </w:p>
    <w:p w14:paraId="695060C9" w14:textId="77777777" w:rsidR="00B37AC9" w:rsidRPr="00AD6D4A" w:rsidRDefault="00B37AC9" w:rsidP="00B37AC9">
      <w:pPr>
        <w:pStyle w:val="p6"/>
        <w:rPr>
          <w:rFonts w:ascii="Arial" w:hAnsi="Arial" w:cs="Arial"/>
        </w:rPr>
      </w:pPr>
      <w:r w:rsidRPr="00AD6D4A">
        <w:rPr>
          <w:rStyle w:val="apple-tab-span"/>
          <w:rFonts w:ascii="Arial" w:eastAsiaTheme="majorEastAsia" w:hAnsi="Arial" w:cs="Arial"/>
        </w:rPr>
        <w:tab/>
      </w:r>
      <w:r w:rsidRPr="00AD6D4A">
        <w:rPr>
          <w:rFonts w:ascii="Arial" w:hAnsi="Arial" w:cs="Arial"/>
        </w:rPr>
        <w:t>•</w:t>
      </w:r>
      <w:r w:rsidRPr="00AD6D4A">
        <w:rPr>
          <w:rStyle w:val="apple-tab-span"/>
          <w:rFonts w:ascii="Arial" w:eastAsiaTheme="majorEastAsia" w:hAnsi="Arial" w:cs="Arial"/>
        </w:rPr>
        <w:tab/>
      </w:r>
      <w:r w:rsidRPr="00AD6D4A">
        <w:rPr>
          <w:rFonts w:ascii="Arial" w:hAnsi="Arial" w:cs="Arial"/>
          <w:b/>
          <w:bCs/>
        </w:rPr>
        <w:t>Prozessoptimierung:</w:t>
      </w:r>
    </w:p>
    <w:p w14:paraId="4B9DF196" w14:textId="77777777" w:rsidR="00B37AC9" w:rsidRPr="00AD6D4A" w:rsidRDefault="00B37AC9" w:rsidP="00B37AC9">
      <w:pPr>
        <w:pStyle w:val="p7"/>
        <w:rPr>
          <w:rFonts w:ascii="Arial" w:hAnsi="Arial" w:cs="Arial"/>
        </w:rPr>
      </w:pPr>
      <w:r w:rsidRPr="00AD6D4A">
        <w:rPr>
          <w:rStyle w:val="apple-tab-span"/>
          <w:rFonts w:ascii="Arial" w:eastAsiaTheme="majorEastAsia" w:hAnsi="Arial" w:cs="Arial"/>
        </w:rPr>
        <w:tab/>
      </w:r>
      <w:r w:rsidRPr="00AD6D4A">
        <w:rPr>
          <w:rFonts w:ascii="Arial" w:hAnsi="Arial" w:cs="Arial"/>
        </w:rPr>
        <w:t>•</w:t>
      </w:r>
      <w:r w:rsidRPr="00AD6D4A">
        <w:rPr>
          <w:rStyle w:val="apple-tab-span"/>
          <w:rFonts w:ascii="Arial" w:eastAsiaTheme="majorEastAsia" w:hAnsi="Arial" w:cs="Arial"/>
        </w:rPr>
        <w:tab/>
      </w:r>
      <w:r w:rsidRPr="00AD6D4A">
        <w:rPr>
          <w:rFonts w:ascii="Arial" w:hAnsi="Arial" w:cs="Arial"/>
        </w:rPr>
        <w:t>Einführung und Pflege detaillierter Playbooks für Incident Response.</w:t>
      </w:r>
    </w:p>
    <w:p w14:paraId="0549D6EC" w14:textId="77777777" w:rsidR="00B37AC9" w:rsidRPr="00AD6D4A" w:rsidRDefault="00B37AC9" w:rsidP="00B37AC9">
      <w:pPr>
        <w:pStyle w:val="p7"/>
        <w:rPr>
          <w:rFonts w:ascii="Arial" w:hAnsi="Arial" w:cs="Arial"/>
        </w:rPr>
      </w:pPr>
      <w:r w:rsidRPr="00AD6D4A">
        <w:rPr>
          <w:rStyle w:val="apple-tab-span"/>
          <w:rFonts w:ascii="Arial" w:eastAsiaTheme="majorEastAsia" w:hAnsi="Arial" w:cs="Arial"/>
        </w:rPr>
        <w:tab/>
      </w:r>
      <w:r w:rsidRPr="00AD6D4A">
        <w:rPr>
          <w:rFonts w:ascii="Arial" w:hAnsi="Arial" w:cs="Arial"/>
        </w:rPr>
        <w:t>•</w:t>
      </w:r>
      <w:r w:rsidRPr="00AD6D4A">
        <w:rPr>
          <w:rStyle w:val="apple-tab-span"/>
          <w:rFonts w:ascii="Arial" w:eastAsiaTheme="majorEastAsia" w:hAnsi="Arial" w:cs="Arial"/>
        </w:rPr>
        <w:tab/>
      </w:r>
      <w:r w:rsidRPr="00AD6D4A">
        <w:rPr>
          <w:rFonts w:ascii="Arial" w:hAnsi="Arial" w:cs="Arial"/>
        </w:rPr>
        <w:t>Implementierung eines Zero-Trust-Modells für den Zugriff auf kritische Systeme.</w:t>
      </w:r>
    </w:p>
    <w:p w14:paraId="7CC6BD86" w14:textId="77777777" w:rsidR="00B37AC9" w:rsidRPr="00AD6D4A" w:rsidRDefault="00B37AC9" w:rsidP="00B37AC9">
      <w:pPr>
        <w:pStyle w:val="p6"/>
        <w:rPr>
          <w:rFonts w:ascii="Arial" w:hAnsi="Arial" w:cs="Arial"/>
        </w:rPr>
      </w:pPr>
      <w:r w:rsidRPr="00AD6D4A">
        <w:rPr>
          <w:rStyle w:val="apple-tab-span"/>
          <w:rFonts w:ascii="Arial" w:eastAsiaTheme="majorEastAsia" w:hAnsi="Arial" w:cs="Arial"/>
        </w:rPr>
        <w:tab/>
      </w:r>
      <w:r w:rsidRPr="00AD6D4A">
        <w:rPr>
          <w:rFonts w:ascii="Arial" w:hAnsi="Arial" w:cs="Arial"/>
        </w:rPr>
        <w:t>•</w:t>
      </w:r>
      <w:r w:rsidRPr="00AD6D4A">
        <w:rPr>
          <w:rStyle w:val="apple-tab-span"/>
          <w:rFonts w:ascii="Arial" w:eastAsiaTheme="majorEastAsia" w:hAnsi="Arial" w:cs="Arial"/>
        </w:rPr>
        <w:tab/>
      </w:r>
      <w:r w:rsidRPr="00AD6D4A">
        <w:rPr>
          <w:rFonts w:ascii="Arial" w:hAnsi="Arial" w:cs="Arial"/>
          <w:b/>
          <w:bCs/>
        </w:rPr>
        <w:t>Schulungen:</w:t>
      </w:r>
    </w:p>
    <w:p w14:paraId="6F61BACF" w14:textId="77777777" w:rsidR="00B37AC9" w:rsidRPr="00AD6D4A" w:rsidRDefault="00B37AC9" w:rsidP="00B37AC9">
      <w:pPr>
        <w:pStyle w:val="p7"/>
        <w:rPr>
          <w:rFonts w:ascii="Arial" w:hAnsi="Arial" w:cs="Arial"/>
        </w:rPr>
      </w:pPr>
      <w:r w:rsidRPr="00AD6D4A">
        <w:rPr>
          <w:rStyle w:val="apple-tab-span"/>
          <w:rFonts w:ascii="Arial" w:eastAsiaTheme="majorEastAsia" w:hAnsi="Arial" w:cs="Arial"/>
        </w:rPr>
        <w:tab/>
      </w:r>
      <w:r w:rsidRPr="00AD6D4A">
        <w:rPr>
          <w:rFonts w:ascii="Arial" w:hAnsi="Arial" w:cs="Arial"/>
        </w:rPr>
        <w:t>•</w:t>
      </w:r>
      <w:r w:rsidRPr="00AD6D4A">
        <w:rPr>
          <w:rStyle w:val="apple-tab-span"/>
          <w:rFonts w:ascii="Arial" w:eastAsiaTheme="majorEastAsia" w:hAnsi="Arial" w:cs="Arial"/>
        </w:rPr>
        <w:tab/>
      </w:r>
      <w:r w:rsidRPr="00AD6D4A">
        <w:rPr>
          <w:rFonts w:ascii="Arial" w:hAnsi="Arial" w:cs="Arial"/>
        </w:rPr>
        <w:t>Regelmäßige Anti-Phishing-Trainings für alle Mitarbeiter.</w:t>
      </w:r>
    </w:p>
    <w:p w14:paraId="13487E14" w14:textId="77777777" w:rsidR="00B37AC9" w:rsidRPr="00AD6D4A" w:rsidRDefault="00B37AC9" w:rsidP="00B37AC9">
      <w:pPr>
        <w:pStyle w:val="p7"/>
        <w:rPr>
          <w:rFonts w:ascii="Arial" w:hAnsi="Arial" w:cs="Arial"/>
        </w:rPr>
      </w:pPr>
      <w:r w:rsidRPr="00AD6D4A">
        <w:rPr>
          <w:rStyle w:val="apple-tab-span"/>
          <w:rFonts w:ascii="Arial" w:eastAsiaTheme="majorEastAsia" w:hAnsi="Arial" w:cs="Arial"/>
        </w:rPr>
        <w:tab/>
      </w:r>
      <w:r w:rsidRPr="00AD6D4A">
        <w:rPr>
          <w:rFonts w:ascii="Arial" w:hAnsi="Arial" w:cs="Arial"/>
        </w:rPr>
        <w:t>•</w:t>
      </w:r>
      <w:r w:rsidRPr="00AD6D4A">
        <w:rPr>
          <w:rStyle w:val="apple-tab-span"/>
          <w:rFonts w:ascii="Arial" w:eastAsiaTheme="majorEastAsia" w:hAnsi="Arial" w:cs="Arial"/>
        </w:rPr>
        <w:tab/>
      </w:r>
      <w:r w:rsidRPr="00AD6D4A">
        <w:rPr>
          <w:rFonts w:ascii="Arial" w:hAnsi="Arial" w:cs="Arial"/>
        </w:rPr>
        <w:t>Fortbildung des IT-Teams zu modernen Angriffsmethoden und Sicherheitsmaßnahmen.</w:t>
      </w:r>
    </w:p>
    <w:p w14:paraId="5F1987E0" w14:textId="77777777" w:rsidR="00B37AC9" w:rsidRPr="00AD6D4A" w:rsidRDefault="00B37AC9" w:rsidP="00B37AC9">
      <w:pPr>
        <w:pStyle w:val="p2"/>
        <w:rPr>
          <w:rFonts w:ascii="Arial" w:hAnsi="Arial" w:cs="Arial"/>
        </w:rPr>
      </w:pPr>
    </w:p>
    <w:p w14:paraId="717E8892" w14:textId="77777777" w:rsidR="00B37AC9" w:rsidRPr="00AD6D4A" w:rsidRDefault="00B37AC9" w:rsidP="00B37AC9">
      <w:pPr>
        <w:pStyle w:val="berschrift2"/>
        <w:rPr>
          <w:rFonts w:cs="Arial"/>
        </w:rPr>
      </w:pPr>
      <w:r w:rsidRPr="00AD6D4A">
        <w:rPr>
          <w:rFonts w:cs="Arial"/>
        </w:rPr>
        <w:t>8. Fazit</w:t>
      </w:r>
    </w:p>
    <w:p w14:paraId="1E4A2DF8" w14:textId="77777777" w:rsidR="00B37AC9" w:rsidRPr="00AD6D4A" w:rsidRDefault="00B37AC9" w:rsidP="00B37AC9">
      <w:pPr>
        <w:pStyle w:val="p4"/>
        <w:rPr>
          <w:rFonts w:ascii="Arial" w:hAnsi="Arial" w:cs="Arial"/>
        </w:rPr>
      </w:pPr>
    </w:p>
    <w:p w14:paraId="7F106182" w14:textId="15BEDD56" w:rsidR="00B81CA7" w:rsidRPr="00AD6D4A" w:rsidRDefault="00B37AC9" w:rsidP="003D3E9F">
      <w:pPr>
        <w:pStyle w:val="p5"/>
        <w:rPr>
          <w:rFonts w:ascii="Arial" w:hAnsi="Arial" w:cs="Arial"/>
        </w:rPr>
      </w:pPr>
      <w:r w:rsidRPr="00AD6D4A">
        <w:rPr>
          <w:rFonts w:ascii="Arial" w:hAnsi="Arial" w:cs="Arial"/>
        </w:rPr>
        <w:t>Der Vorfall zeigt, wie wichtig ein ganzheitlicher Sicherheitsansatz ist. Durch die Identifizierung der Schwachstellen und Umsetzung der empfohlenen Maßnahmen kann das Risiko zukünftiger Vorfälle minimiert werden. Ein strukturierter Incident Response Prozess, kombiniert mit proaktiven Sicherheitsmaßnahmen, wird dazu beitragen, die Resilienz des Unternehmens zu stärken.</w:t>
      </w:r>
    </w:p>
    <w:sectPr w:rsidR="00B81CA7" w:rsidRPr="00AD6D4A">
      <w:headerReference w:type="default" r:id="rId6"/>
      <w:foot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F0978B" w14:textId="77777777" w:rsidR="00234449" w:rsidRDefault="00234449" w:rsidP="00AD6D4A">
      <w:r>
        <w:separator/>
      </w:r>
    </w:p>
  </w:endnote>
  <w:endnote w:type="continuationSeparator" w:id="0">
    <w:p w14:paraId="29CE707E" w14:textId="77777777" w:rsidR="00234449" w:rsidRDefault="00234449" w:rsidP="00AD6D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pleSystemUIFont">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BA23BD" w14:textId="1CAF8CB3" w:rsidR="00AD6D4A" w:rsidRPr="00E67AD7" w:rsidRDefault="001974C7" w:rsidP="00E67AD7">
    <w:pPr>
      <w:pStyle w:val="Fuzeile"/>
      <w:rPr>
        <w:rFonts w:ascii="Arial" w:hAnsi="Arial" w:cs="Arial"/>
      </w:rPr>
    </w:pPr>
    <w:r w:rsidRPr="001974C7">
      <w:rPr>
        <w:rFonts w:ascii="Arial" w:hAnsi="Arial" w:cs="Arial"/>
        <w:lang w:val="en-US"/>
      </w:rPr>
      <w:t xml:space="preserve">© Security mit Passion </w:t>
    </w:r>
    <w:r>
      <w:rPr>
        <w:rFonts w:ascii="Arial" w:hAnsi="Arial" w:cs="Arial"/>
        <w:lang w:val="en-US"/>
      </w:rPr>
      <w:t xml:space="preserve">| </w:t>
    </w:r>
    <w:r w:rsidR="00E67AD7" w:rsidRPr="001974C7">
      <w:rPr>
        <w:rFonts w:ascii="Arial" w:hAnsi="Arial" w:cs="Arial"/>
        <w:lang w:val="en-US"/>
      </w:rPr>
      <w:t xml:space="preserve">Dipl.-Ing. </w:t>
    </w:r>
    <w:r w:rsidR="00E67AD7" w:rsidRPr="00E67AD7">
      <w:rPr>
        <w:rFonts w:ascii="Arial" w:hAnsi="Arial" w:cs="Arial"/>
      </w:rPr>
      <w:t>Daniel Mrskos, BSc</w:t>
    </w:r>
    <w:r w:rsidR="00E67AD7" w:rsidRPr="00E67AD7">
      <w:rPr>
        <w:rFonts w:ascii="Arial" w:hAnsi="Arial" w:cs="Arial"/>
      </w:rPr>
      <w:tab/>
    </w:r>
    <w:sdt>
      <w:sdtPr>
        <w:rPr>
          <w:rFonts w:ascii="Arial" w:hAnsi="Arial" w:cs="Arial"/>
        </w:rPr>
        <w:id w:val="-606735110"/>
        <w:docPartObj>
          <w:docPartGallery w:val="Page Numbers (Bottom of Page)"/>
          <w:docPartUnique/>
        </w:docPartObj>
      </w:sdtPr>
      <w:sdtContent>
        <w:r w:rsidR="00AD6D4A" w:rsidRPr="00E67AD7">
          <w:rPr>
            <w:rFonts w:ascii="Arial" w:hAnsi="Arial" w:cs="Arial"/>
          </w:rPr>
          <w:fldChar w:fldCharType="begin"/>
        </w:r>
        <w:r w:rsidR="00AD6D4A" w:rsidRPr="00E67AD7">
          <w:rPr>
            <w:rFonts w:ascii="Arial" w:hAnsi="Arial" w:cs="Arial"/>
          </w:rPr>
          <w:instrText>PAGE   \* MERGEFORMAT</w:instrText>
        </w:r>
        <w:r w:rsidR="00AD6D4A" w:rsidRPr="00E67AD7">
          <w:rPr>
            <w:rFonts w:ascii="Arial" w:hAnsi="Arial" w:cs="Arial"/>
          </w:rPr>
          <w:fldChar w:fldCharType="separate"/>
        </w:r>
        <w:r w:rsidR="00AD6D4A" w:rsidRPr="00E67AD7">
          <w:rPr>
            <w:rFonts w:ascii="Arial" w:hAnsi="Arial" w:cs="Arial"/>
            <w:lang w:val="de-DE"/>
          </w:rPr>
          <w:t>2</w:t>
        </w:r>
        <w:r w:rsidR="00AD6D4A" w:rsidRPr="00E67AD7">
          <w:rPr>
            <w:rFonts w:ascii="Arial" w:hAnsi="Arial" w:cs="Arial"/>
          </w:rPr>
          <w:fldChar w:fldCharType="end"/>
        </w:r>
      </w:sdtContent>
    </w:sdt>
  </w:p>
  <w:p w14:paraId="2B95AC6B" w14:textId="4F0DAD32" w:rsidR="00AD6D4A" w:rsidRPr="00AD6D4A" w:rsidRDefault="00AD6D4A">
    <w:pPr>
      <w:pStyle w:val="Fuzeile"/>
      <w:rPr>
        <w:lang w:val="de-D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864042" w14:textId="77777777" w:rsidR="00234449" w:rsidRDefault="00234449" w:rsidP="00AD6D4A">
      <w:r>
        <w:separator/>
      </w:r>
    </w:p>
  </w:footnote>
  <w:footnote w:type="continuationSeparator" w:id="0">
    <w:p w14:paraId="0FA02483" w14:textId="77777777" w:rsidR="00234449" w:rsidRDefault="00234449" w:rsidP="00AD6D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EA2D5F" w14:textId="7AB41532" w:rsidR="00AD6D4A" w:rsidRDefault="00AD6D4A">
    <w:pPr>
      <w:pStyle w:val="Kopfzeile"/>
      <w:pBdr>
        <w:bottom w:val="single" w:sz="6" w:space="1" w:color="auto"/>
      </w:pBdr>
    </w:pPr>
    <w:r w:rsidRPr="00AD6D4A">
      <w:rPr>
        <w:noProof/>
      </w:rPr>
      <w:drawing>
        <wp:inline distT="0" distB="0" distL="0" distR="0" wp14:anchorId="699E1387" wp14:editId="47F1B700">
          <wp:extent cx="629278" cy="628650"/>
          <wp:effectExtent l="0" t="0" r="0" b="0"/>
          <wp:docPr id="6" name="Grafik 5" descr="Ein Bild, das Zeichnung, Graffiti enthält.&#10;&#10;Automatisch generierte Beschreibung">
            <a:extLst xmlns:a="http://schemas.openxmlformats.org/drawingml/2006/main">
              <a:ext uri="{FF2B5EF4-FFF2-40B4-BE49-F238E27FC236}">
                <a16:creationId xmlns:a16="http://schemas.microsoft.com/office/drawing/2014/main" id="{8046A4E6-FF80-E44B-80CD-645A528F4E8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5" descr="Ein Bild, das Zeichnung, Graffiti enthält.&#10;&#10;Automatisch generierte Beschreibung">
                    <a:extLst>
                      <a:ext uri="{FF2B5EF4-FFF2-40B4-BE49-F238E27FC236}">
                        <a16:creationId xmlns:a16="http://schemas.microsoft.com/office/drawing/2014/main" id="{8046A4E6-FF80-E44B-80CD-645A528F4E8F}"/>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631567" cy="630937"/>
                  </a:xfrm>
                  <a:prstGeom prst="rect">
                    <a:avLst/>
                  </a:prstGeom>
                </pic:spPr>
              </pic:pic>
            </a:graphicData>
          </a:graphic>
        </wp:inline>
      </w:drawing>
    </w:r>
  </w:p>
  <w:p w14:paraId="63E607AC" w14:textId="77777777" w:rsidR="0036220E" w:rsidRDefault="0036220E">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6"/>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AC9"/>
    <w:rsid w:val="00084418"/>
    <w:rsid w:val="001974C7"/>
    <w:rsid w:val="00234449"/>
    <w:rsid w:val="00356DE3"/>
    <w:rsid w:val="0036220E"/>
    <w:rsid w:val="003D3E9F"/>
    <w:rsid w:val="00420EBB"/>
    <w:rsid w:val="0049655A"/>
    <w:rsid w:val="004D50F9"/>
    <w:rsid w:val="006C2B25"/>
    <w:rsid w:val="00A576D7"/>
    <w:rsid w:val="00AD6D4A"/>
    <w:rsid w:val="00B37AC9"/>
    <w:rsid w:val="00B81CA7"/>
    <w:rsid w:val="00E67AD7"/>
    <w:rsid w:val="00EE376C"/>
    <w:rsid w:val="00F43253"/>
    <w:rsid w:val="00F678C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838B64"/>
  <w15:chartTrackingRefBased/>
  <w15:docId w15:val="{98D2D7F8-B6BA-2341-ACD1-4AD39113B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A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D6D4A"/>
    <w:pPr>
      <w:keepNext/>
      <w:keepLines/>
      <w:spacing w:before="360" w:after="80"/>
      <w:outlineLvl w:val="0"/>
    </w:pPr>
    <w:rPr>
      <w:rFonts w:ascii="Arial" w:eastAsiaTheme="majorEastAsia" w:hAnsi="Arial" w:cstheme="majorBidi"/>
      <w:b/>
      <w:color w:val="51358C"/>
      <w:sz w:val="40"/>
      <w:szCs w:val="40"/>
    </w:rPr>
  </w:style>
  <w:style w:type="paragraph" w:styleId="berschrift2">
    <w:name w:val="heading 2"/>
    <w:basedOn w:val="Standard"/>
    <w:next w:val="Standard"/>
    <w:link w:val="berschrift2Zchn"/>
    <w:uiPriority w:val="9"/>
    <w:unhideWhenUsed/>
    <w:qFormat/>
    <w:rsid w:val="00AD6D4A"/>
    <w:pPr>
      <w:keepNext/>
      <w:keepLines/>
      <w:spacing w:before="160" w:after="80"/>
      <w:outlineLvl w:val="1"/>
    </w:pPr>
    <w:rPr>
      <w:rFonts w:ascii="Arial" w:eastAsiaTheme="majorEastAsia" w:hAnsi="Arial" w:cstheme="majorBidi"/>
      <w:b/>
      <w:color w:val="51358C"/>
      <w:sz w:val="32"/>
      <w:szCs w:val="32"/>
    </w:rPr>
  </w:style>
  <w:style w:type="paragraph" w:styleId="berschrift3">
    <w:name w:val="heading 3"/>
    <w:basedOn w:val="Standard"/>
    <w:next w:val="Standard"/>
    <w:link w:val="berschrift3Zchn"/>
    <w:uiPriority w:val="9"/>
    <w:semiHidden/>
    <w:unhideWhenUsed/>
    <w:qFormat/>
    <w:rsid w:val="00B37AC9"/>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B37AC9"/>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B37AC9"/>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B37AC9"/>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B37AC9"/>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B37AC9"/>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B37AC9"/>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D6D4A"/>
    <w:rPr>
      <w:rFonts w:ascii="Arial" w:eastAsiaTheme="majorEastAsia" w:hAnsi="Arial" w:cstheme="majorBidi"/>
      <w:b/>
      <w:color w:val="51358C"/>
      <w:sz w:val="40"/>
      <w:szCs w:val="40"/>
    </w:rPr>
  </w:style>
  <w:style w:type="character" w:customStyle="1" w:styleId="berschrift2Zchn">
    <w:name w:val="Überschrift 2 Zchn"/>
    <w:basedOn w:val="Absatz-Standardschriftart"/>
    <w:link w:val="berschrift2"/>
    <w:uiPriority w:val="9"/>
    <w:rsid w:val="00AD6D4A"/>
    <w:rPr>
      <w:rFonts w:ascii="Arial" w:eastAsiaTheme="majorEastAsia" w:hAnsi="Arial" w:cstheme="majorBidi"/>
      <w:b/>
      <w:color w:val="51358C"/>
      <w:sz w:val="32"/>
      <w:szCs w:val="32"/>
    </w:rPr>
  </w:style>
  <w:style w:type="character" w:customStyle="1" w:styleId="berschrift3Zchn">
    <w:name w:val="Überschrift 3 Zchn"/>
    <w:basedOn w:val="Absatz-Standardschriftart"/>
    <w:link w:val="berschrift3"/>
    <w:uiPriority w:val="9"/>
    <w:semiHidden/>
    <w:rsid w:val="00B37AC9"/>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B37AC9"/>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B37AC9"/>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B37AC9"/>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B37AC9"/>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B37AC9"/>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B37AC9"/>
    <w:rPr>
      <w:rFonts w:eastAsiaTheme="majorEastAsia" w:cstheme="majorBidi"/>
      <w:color w:val="272727" w:themeColor="text1" w:themeTint="D8"/>
    </w:rPr>
  </w:style>
  <w:style w:type="paragraph" w:styleId="Titel">
    <w:name w:val="Title"/>
    <w:basedOn w:val="Standard"/>
    <w:next w:val="Standard"/>
    <w:link w:val="TitelZchn"/>
    <w:uiPriority w:val="10"/>
    <w:qFormat/>
    <w:rsid w:val="00B37AC9"/>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37AC9"/>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B37AC9"/>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B37AC9"/>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B37AC9"/>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B37AC9"/>
    <w:rPr>
      <w:i/>
      <w:iCs/>
      <w:color w:val="404040" w:themeColor="text1" w:themeTint="BF"/>
    </w:rPr>
  </w:style>
  <w:style w:type="paragraph" w:styleId="Listenabsatz">
    <w:name w:val="List Paragraph"/>
    <w:basedOn w:val="Standard"/>
    <w:uiPriority w:val="34"/>
    <w:qFormat/>
    <w:rsid w:val="00B37AC9"/>
    <w:pPr>
      <w:ind w:left="720"/>
      <w:contextualSpacing/>
    </w:pPr>
  </w:style>
  <w:style w:type="character" w:styleId="IntensiveHervorhebung">
    <w:name w:val="Intense Emphasis"/>
    <w:basedOn w:val="Absatz-Standardschriftart"/>
    <w:uiPriority w:val="21"/>
    <w:qFormat/>
    <w:rsid w:val="00B37AC9"/>
    <w:rPr>
      <w:i/>
      <w:iCs/>
      <w:color w:val="0F4761" w:themeColor="accent1" w:themeShade="BF"/>
    </w:rPr>
  </w:style>
  <w:style w:type="paragraph" w:styleId="IntensivesZitat">
    <w:name w:val="Intense Quote"/>
    <w:basedOn w:val="Standard"/>
    <w:next w:val="Standard"/>
    <w:link w:val="IntensivesZitatZchn"/>
    <w:uiPriority w:val="30"/>
    <w:qFormat/>
    <w:rsid w:val="00B37A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B37AC9"/>
    <w:rPr>
      <w:i/>
      <w:iCs/>
      <w:color w:val="0F4761" w:themeColor="accent1" w:themeShade="BF"/>
    </w:rPr>
  </w:style>
  <w:style w:type="character" w:styleId="IntensiverVerweis">
    <w:name w:val="Intense Reference"/>
    <w:basedOn w:val="Absatz-Standardschriftart"/>
    <w:uiPriority w:val="32"/>
    <w:qFormat/>
    <w:rsid w:val="00B37AC9"/>
    <w:rPr>
      <w:b/>
      <w:bCs/>
      <w:smallCaps/>
      <w:color w:val="0F4761" w:themeColor="accent1" w:themeShade="BF"/>
      <w:spacing w:val="5"/>
    </w:rPr>
  </w:style>
  <w:style w:type="paragraph" w:customStyle="1" w:styleId="p1">
    <w:name w:val="p1"/>
    <w:basedOn w:val="Standard"/>
    <w:rsid w:val="00B37AC9"/>
    <w:rPr>
      <w:rFonts w:ascii=".AppleSystemUIFont" w:eastAsia="Times New Roman" w:hAnsi=".AppleSystemUIFont" w:cs="Times New Roman"/>
      <w:color w:val="0E0E0E"/>
      <w:kern w:val="0"/>
      <w:sz w:val="23"/>
      <w:szCs w:val="23"/>
      <w:lang w:eastAsia="de-DE"/>
      <w14:ligatures w14:val="none"/>
    </w:rPr>
  </w:style>
  <w:style w:type="paragraph" w:customStyle="1" w:styleId="p2">
    <w:name w:val="p2"/>
    <w:basedOn w:val="Standard"/>
    <w:rsid w:val="00B37AC9"/>
    <w:rPr>
      <w:rFonts w:ascii="Times New Roman" w:eastAsia="Times New Roman" w:hAnsi="Times New Roman" w:cs="Times New Roman"/>
      <w:kern w:val="0"/>
      <w:lang w:eastAsia="de-DE"/>
      <w14:ligatures w14:val="none"/>
    </w:rPr>
  </w:style>
  <w:style w:type="paragraph" w:customStyle="1" w:styleId="p3">
    <w:name w:val="p3"/>
    <w:basedOn w:val="Standard"/>
    <w:rsid w:val="00B37AC9"/>
    <w:rPr>
      <w:rFonts w:ascii=".AppleSystemUIFont" w:eastAsia="Times New Roman" w:hAnsi=".AppleSystemUIFont" w:cs="Times New Roman"/>
      <w:color w:val="0E0E0E"/>
      <w:kern w:val="0"/>
      <w:sz w:val="20"/>
      <w:szCs w:val="20"/>
      <w:lang w:eastAsia="de-DE"/>
      <w14:ligatures w14:val="none"/>
    </w:rPr>
  </w:style>
  <w:style w:type="paragraph" w:customStyle="1" w:styleId="p4">
    <w:name w:val="p4"/>
    <w:basedOn w:val="Standard"/>
    <w:rsid w:val="00B37AC9"/>
    <w:rPr>
      <w:rFonts w:ascii=".AppleSystemUIFont" w:eastAsia="Times New Roman" w:hAnsi=".AppleSystemUIFont" w:cs="Times New Roman"/>
      <w:color w:val="0E0E0E"/>
      <w:kern w:val="0"/>
      <w:sz w:val="21"/>
      <w:szCs w:val="21"/>
      <w:lang w:eastAsia="de-DE"/>
      <w14:ligatures w14:val="none"/>
    </w:rPr>
  </w:style>
  <w:style w:type="paragraph" w:customStyle="1" w:styleId="p5">
    <w:name w:val="p5"/>
    <w:basedOn w:val="Standard"/>
    <w:rsid w:val="00B37AC9"/>
    <w:rPr>
      <w:rFonts w:ascii=".AppleSystemUIFont" w:eastAsia="Times New Roman" w:hAnsi=".AppleSystemUIFont" w:cs="Times New Roman"/>
      <w:color w:val="0E0E0E"/>
      <w:kern w:val="0"/>
      <w:sz w:val="21"/>
      <w:szCs w:val="21"/>
      <w:lang w:eastAsia="de-DE"/>
      <w14:ligatures w14:val="none"/>
    </w:rPr>
  </w:style>
  <w:style w:type="paragraph" w:customStyle="1" w:styleId="p6">
    <w:name w:val="p6"/>
    <w:basedOn w:val="Standard"/>
    <w:rsid w:val="00B37AC9"/>
    <w:pPr>
      <w:spacing w:before="180"/>
      <w:ind w:left="195" w:hanging="195"/>
    </w:pPr>
    <w:rPr>
      <w:rFonts w:ascii=".AppleSystemUIFont" w:eastAsia="Times New Roman" w:hAnsi=".AppleSystemUIFont" w:cs="Times New Roman"/>
      <w:color w:val="0E0E0E"/>
      <w:kern w:val="0"/>
      <w:sz w:val="21"/>
      <w:szCs w:val="21"/>
      <w:lang w:eastAsia="de-DE"/>
      <w14:ligatures w14:val="none"/>
    </w:rPr>
  </w:style>
  <w:style w:type="paragraph" w:customStyle="1" w:styleId="p7">
    <w:name w:val="p7"/>
    <w:basedOn w:val="Standard"/>
    <w:rsid w:val="00B37AC9"/>
    <w:pPr>
      <w:spacing w:before="180"/>
      <w:ind w:left="495" w:hanging="495"/>
    </w:pPr>
    <w:rPr>
      <w:rFonts w:ascii=".AppleSystemUIFont" w:eastAsia="Times New Roman" w:hAnsi=".AppleSystemUIFont" w:cs="Times New Roman"/>
      <w:color w:val="0E0E0E"/>
      <w:kern w:val="0"/>
      <w:sz w:val="21"/>
      <w:szCs w:val="21"/>
      <w:lang w:eastAsia="de-DE"/>
      <w14:ligatures w14:val="none"/>
    </w:rPr>
  </w:style>
  <w:style w:type="character" w:customStyle="1" w:styleId="apple-tab-span">
    <w:name w:val="apple-tab-span"/>
    <w:basedOn w:val="Absatz-Standardschriftart"/>
    <w:rsid w:val="00B37AC9"/>
  </w:style>
  <w:style w:type="paragraph" w:styleId="Kopfzeile">
    <w:name w:val="header"/>
    <w:basedOn w:val="Standard"/>
    <w:link w:val="KopfzeileZchn"/>
    <w:uiPriority w:val="99"/>
    <w:unhideWhenUsed/>
    <w:rsid w:val="00AD6D4A"/>
    <w:pPr>
      <w:tabs>
        <w:tab w:val="center" w:pos="4536"/>
        <w:tab w:val="right" w:pos="9072"/>
      </w:tabs>
    </w:pPr>
  </w:style>
  <w:style w:type="character" w:customStyle="1" w:styleId="KopfzeileZchn">
    <w:name w:val="Kopfzeile Zchn"/>
    <w:basedOn w:val="Absatz-Standardschriftart"/>
    <w:link w:val="Kopfzeile"/>
    <w:uiPriority w:val="99"/>
    <w:rsid w:val="00AD6D4A"/>
  </w:style>
  <w:style w:type="paragraph" w:styleId="Fuzeile">
    <w:name w:val="footer"/>
    <w:basedOn w:val="Standard"/>
    <w:link w:val="FuzeileZchn"/>
    <w:uiPriority w:val="99"/>
    <w:unhideWhenUsed/>
    <w:rsid w:val="00AD6D4A"/>
    <w:pPr>
      <w:tabs>
        <w:tab w:val="center" w:pos="4536"/>
        <w:tab w:val="right" w:pos="9072"/>
      </w:tabs>
    </w:pPr>
  </w:style>
  <w:style w:type="character" w:customStyle="1" w:styleId="FuzeileZchn">
    <w:name w:val="Fußzeile Zchn"/>
    <w:basedOn w:val="Absatz-Standardschriftart"/>
    <w:link w:val="Fuzeile"/>
    <w:uiPriority w:val="99"/>
    <w:rsid w:val="00AD6D4A"/>
  </w:style>
  <w:style w:type="table" w:styleId="Tabellenraster">
    <w:name w:val="Table Grid"/>
    <w:basedOn w:val="NormaleTabelle"/>
    <w:uiPriority w:val="39"/>
    <w:rsid w:val="001974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4Akzent5">
    <w:name w:val="Grid Table 4 Accent 5"/>
    <w:basedOn w:val="NormaleTabelle"/>
    <w:uiPriority w:val="49"/>
    <w:rsid w:val="00420EBB"/>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
    <w:tblStylePr w:type="firstRow">
      <w:rPr>
        <w:b/>
        <w:bCs/>
        <w:color w:val="FFFFFF" w:themeColor="background1"/>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insideH w:val="nil"/>
          <w:insideV w:val="nil"/>
        </w:tcBorders>
        <w:shd w:val="clear" w:color="auto" w:fill="A02B93" w:themeFill="accent5"/>
      </w:tcPr>
    </w:tblStylePr>
    <w:tblStylePr w:type="lastRow">
      <w:rPr>
        <w:b/>
        <w:bCs/>
      </w:rPr>
      <w:tblPr/>
      <w:tcPr>
        <w:tcBorders>
          <w:top w:val="double" w:sz="4" w:space="0" w:color="A02B93" w:themeColor="accent5"/>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customStyle="1" w:styleId="Formatvorlage1">
    <w:name w:val="Formatvorlage1"/>
    <w:basedOn w:val="NormaleTabelle"/>
    <w:uiPriority w:val="99"/>
    <w:rsid w:val="00420EBB"/>
    <w:tblPr>
      <w:tblStyleRowBandSize w:val="1"/>
      <w:tblBorders>
        <w:top w:val="single" w:sz="4" w:space="0" w:color="51358C"/>
        <w:left w:val="single" w:sz="4" w:space="0" w:color="51358C"/>
        <w:bottom w:val="single" w:sz="4" w:space="0" w:color="51358C"/>
        <w:right w:val="single" w:sz="4" w:space="0" w:color="51358C"/>
        <w:insideH w:val="single" w:sz="4" w:space="0" w:color="51358C"/>
        <w:insideV w:val="single" w:sz="4" w:space="0" w:color="51358C"/>
      </w:tblBorders>
    </w:tblPr>
    <w:tcPr>
      <w:shd w:val="clear" w:color="auto" w:fill="auto"/>
    </w:tcPr>
    <w:tblStylePr w:type="firstRow">
      <w:rPr>
        <w:color w:val="FFFFFF" w:themeColor="background1"/>
      </w:rPr>
      <w:tblPr/>
      <w:tcPr>
        <w:shd w:val="clear" w:color="auto" w:fill="51358C"/>
      </w:tcPr>
    </w:tblStylePr>
    <w:tblStylePr w:type="band2Horz">
      <w:rPr>
        <w:color w:val="000000" w:themeColor="text1"/>
      </w:rPr>
      <w:tblPr/>
      <w:tcPr>
        <w:shd w:val="clear" w:color="auto" w:fill="D0B6EC"/>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23211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653</Words>
  <Characters>4119</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daniel.mrskos</dc:creator>
  <cp:keywords/>
  <dc:description/>
  <cp:lastModifiedBy>daniel.mrskos</cp:lastModifiedBy>
  <cp:revision>7</cp:revision>
  <dcterms:created xsi:type="dcterms:W3CDTF">2025-01-06T20:29:00Z</dcterms:created>
  <dcterms:modified xsi:type="dcterms:W3CDTF">2025-01-08T21:47:00Z</dcterms:modified>
</cp:coreProperties>
</file>