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B6C7" w14:textId="68FD6F79" w:rsidR="005A643A" w:rsidRPr="001973D4" w:rsidRDefault="005A643A" w:rsidP="005A643A">
      <w:pPr>
        <w:pStyle w:val="berschrift1"/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Asset-Inventar</w:t>
      </w:r>
    </w:p>
    <w:p w14:paraId="62AF77BC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00915FB6" w14:textId="5690E1AB" w:rsidR="005A643A" w:rsidRDefault="005A643A" w:rsidP="00D10822">
      <w:pPr>
        <w:pStyle w:val="berschrift2"/>
        <w:numPr>
          <w:ilvl w:val="0"/>
          <w:numId w:val="1"/>
        </w:numPr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Übersicht des Asset-Inventars</w:t>
      </w:r>
    </w:p>
    <w:tbl>
      <w:tblPr>
        <w:tblStyle w:val="Formatvorlage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849"/>
        <w:gridCol w:w="467"/>
        <w:gridCol w:w="1511"/>
        <w:gridCol w:w="1701"/>
        <w:gridCol w:w="760"/>
        <w:gridCol w:w="794"/>
      </w:tblGrid>
      <w:tr w:rsidR="0011459A" w:rsidRPr="00420EBB" w14:paraId="4230BFD8" w14:textId="39EE90C9" w:rsidTr="00114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563"/>
        </w:trPr>
        <w:tc>
          <w:tcPr>
            <w:tcW w:w="704" w:type="dxa"/>
            <w:textDirection w:val="tbRl"/>
            <w:vAlign w:val="bottom"/>
          </w:tcPr>
          <w:p w14:paraId="0FCDFD8E" w14:textId="3F9DB2C2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Asset-ID</w:t>
            </w:r>
          </w:p>
        </w:tc>
        <w:tc>
          <w:tcPr>
            <w:tcW w:w="1276" w:type="dxa"/>
            <w:textDirection w:val="tbRl"/>
            <w:vAlign w:val="bottom"/>
          </w:tcPr>
          <w:p w14:paraId="6C84EACE" w14:textId="28B37EB8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Asset-Typ</w:t>
            </w:r>
          </w:p>
        </w:tc>
        <w:tc>
          <w:tcPr>
            <w:tcW w:w="1849" w:type="dxa"/>
            <w:textDirection w:val="tbRl"/>
            <w:vAlign w:val="bottom"/>
          </w:tcPr>
          <w:p w14:paraId="3503856B" w14:textId="0A242E3F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Beschreibung</w:t>
            </w:r>
          </w:p>
        </w:tc>
        <w:tc>
          <w:tcPr>
            <w:tcW w:w="467" w:type="dxa"/>
            <w:textDirection w:val="tbRl"/>
            <w:vAlign w:val="bottom"/>
          </w:tcPr>
          <w:p w14:paraId="6322198F" w14:textId="20D26FF9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Core Asset</w:t>
            </w:r>
          </w:p>
        </w:tc>
        <w:tc>
          <w:tcPr>
            <w:tcW w:w="1511" w:type="dxa"/>
            <w:textDirection w:val="tbRl"/>
            <w:vAlign w:val="bottom"/>
          </w:tcPr>
          <w:p w14:paraId="10353CE0" w14:textId="70B633F2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Verant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wortlicher</w:t>
            </w:r>
          </w:p>
        </w:tc>
        <w:tc>
          <w:tcPr>
            <w:tcW w:w="1701" w:type="dxa"/>
            <w:textDirection w:val="tbRl"/>
            <w:vAlign w:val="bottom"/>
          </w:tcPr>
          <w:p w14:paraId="656D0649" w14:textId="3FB37C21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Standort</w:t>
            </w:r>
          </w:p>
        </w:tc>
        <w:tc>
          <w:tcPr>
            <w:tcW w:w="760" w:type="dxa"/>
            <w:textDirection w:val="tbRl"/>
            <w:vAlign w:val="bottom"/>
          </w:tcPr>
          <w:p w14:paraId="2296FF1B" w14:textId="28F1CE76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794" w:type="dxa"/>
            <w:textDirection w:val="tbRl"/>
            <w:vAlign w:val="bottom"/>
          </w:tcPr>
          <w:p w14:paraId="15C56775" w14:textId="7E5E71D9" w:rsidR="00D10822" w:rsidRPr="00D10822" w:rsidRDefault="00D10822" w:rsidP="0011459A">
            <w:pPr>
              <w:pStyle w:val="p2"/>
              <w:ind w:left="113" w:right="113"/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D1082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Priorität</w:t>
            </w:r>
          </w:p>
        </w:tc>
      </w:tr>
      <w:tr w:rsidR="0011459A" w:rsidRPr="00420EBB" w14:paraId="0F20A6F9" w14:textId="511EB344" w:rsidTr="0011459A">
        <w:tc>
          <w:tcPr>
            <w:tcW w:w="704" w:type="dxa"/>
          </w:tcPr>
          <w:p w14:paraId="633CA798" w14:textId="050E7C6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A001</w:t>
            </w:r>
          </w:p>
        </w:tc>
        <w:tc>
          <w:tcPr>
            <w:tcW w:w="1276" w:type="dxa"/>
          </w:tcPr>
          <w:p w14:paraId="28F6622A" w14:textId="52C5B5AC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  <w:tc>
          <w:tcPr>
            <w:tcW w:w="1849" w:type="dxa"/>
          </w:tcPr>
          <w:p w14:paraId="38A828EE" w14:textId="40F11EDE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Produktionsserver für ERP-System</w:t>
            </w:r>
          </w:p>
        </w:tc>
        <w:tc>
          <w:tcPr>
            <w:tcW w:w="467" w:type="dxa"/>
          </w:tcPr>
          <w:p w14:paraId="26371764" w14:textId="16C4DDF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21D027A6" w14:textId="7C42E0EB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IT-Leiter</w:t>
            </w:r>
          </w:p>
        </w:tc>
        <w:tc>
          <w:tcPr>
            <w:tcW w:w="1701" w:type="dxa"/>
          </w:tcPr>
          <w:p w14:paraId="498DCD04" w14:textId="49394659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Rechenzentrum 1</w:t>
            </w:r>
          </w:p>
        </w:tc>
        <w:tc>
          <w:tcPr>
            <w:tcW w:w="760" w:type="dxa"/>
          </w:tcPr>
          <w:p w14:paraId="5FFEF7C1" w14:textId="420D6327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53739721" w14:textId="021086C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3EBA9DDF" w14:textId="1479BC09" w:rsidTr="00114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4" w:type="dxa"/>
          </w:tcPr>
          <w:p w14:paraId="72B25D65" w14:textId="6875FCF7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A002</w:t>
            </w:r>
          </w:p>
        </w:tc>
        <w:tc>
          <w:tcPr>
            <w:tcW w:w="1276" w:type="dxa"/>
          </w:tcPr>
          <w:p w14:paraId="3FB5DBB6" w14:textId="28DA8F1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Datenbank</w:t>
            </w:r>
          </w:p>
        </w:tc>
        <w:tc>
          <w:tcPr>
            <w:tcW w:w="1849" w:type="dxa"/>
          </w:tcPr>
          <w:p w14:paraId="6A4A4626" w14:textId="708B7BD0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Kundendatenbank</w:t>
            </w:r>
          </w:p>
        </w:tc>
        <w:tc>
          <w:tcPr>
            <w:tcW w:w="467" w:type="dxa"/>
          </w:tcPr>
          <w:p w14:paraId="3E71FF1D" w14:textId="3C576B1E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1D2F6017" w14:textId="50572DF2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Datenbank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701" w:type="dxa"/>
          </w:tcPr>
          <w:p w14:paraId="3D861C63" w14:textId="07E7D1C9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Rechenzentrum 2</w:t>
            </w:r>
          </w:p>
        </w:tc>
        <w:tc>
          <w:tcPr>
            <w:tcW w:w="760" w:type="dxa"/>
          </w:tcPr>
          <w:p w14:paraId="5CFBC71F" w14:textId="71047A60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4212E334" w14:textId="4E4BF78E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2879A028" w14:textId="69A30DCA" w:rsidTr="0011459A">
        <w:tc>
          <w:tcPr>
            <w:tcW w:w="704" w:type="dxa"/>
          </w:tcPr>
          <w:p w14:paraId="18475C2A" w14:textId="266535E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04A77D2B" w14:textId="1DB50CF6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Workstation</w:t>
            </w:r>
          </w:p>
        </w:tc>
        <w:tc>
          <w:tcPr>
            <w:tcW w:w="1849" w:type="dxa"/>
          </w:tcPr>
          <w:p w14:paraId="6FCF9271" w14:textId="13D01E6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Sekretariats-PC</w:t>
            </w:r>
          </w:p>
        </w:tc>
        <w:tc>
          <w:tcPr>
            <w:tcW w:w="467" w:type="dxa"/>
          </w:tcPr>
          <w:p w14:paraId="0931E2A1" w14:textId="22AC894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511" w:type="dxa"/>
          </w:tcPr>
          <w:p w14:paraId="2F54FEA9" w14:textId="5B7958B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Sekretariat</w:t>
            </w:r>
          </w:p>
        </w:tc>
        <w:tc>
          <w:tcPr>
            <w:tcW w:w="1701" w:type="dxa"/>
          </w:tcPr>
          <w:p w14:paraId="6ABA7208" w14:textId="603FEC8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Büroetage 1</w:t>
            </w:r>
          </w:p>
        </w:tc>
        <w:tc>
          <w:tcPr>
            <w:tcW w:w="760" w:type="dxa"/>
          </w:tcPr>
          <w:p w14:paraId="0DB5988B" w14:textId="509B14AE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0AA9B4BC" w14:textId="79EBC1C3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Mittel</w:t>
            </w:r>
          </w:p>
        </w:tc>
      </w:tr>
      <w:tr w:rsidR="0011459A" w:rsidRPr="00420EBB" w14:paraId="7D030AF4" w14:textId="2B875888" w:rsidTr="00114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4" w:type="dxa"/>
          </w:tcPr>
          <w:p w14:paraId="5D01E796" w14:textId="67155A79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2D1E4327" w14:textId="161FC976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Netzwerk-Switch</w:t>
            </w:r>
          </w:p>
        </w:tc>
        <w:tc>
          <w:tcPr>
            <w:tcW w:w="1849" w:type="dxa"/>
          </w:tcPr>
          <w:p w14:paraId="188732CD" w14:textId="1EBD6CEC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Backbone-Switch</w:t>
            </w:r>
          </w:p>
        </w:tc>
        <w:tc>
          <w:tcPr>
            <w:tcW w:w="467" w:type="dxa"/>
          </w:tcPr>
          <w:p w14:paraId="15B4AE87" w14:textId="01E66A5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025C10C8" w14:textId="3B8A827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Netzwerk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701" w:type="dxa"/>
          </w:tcPr>
          <w:p w14:paraId="20FC850D" w14:textId="327E451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Serverraum 1</w:t>
            </w:r>
          </w:p>
        </w:tc>
        <w:tc>
          <w:tcPr>
            <w:tcW w:w="760" w:type="dxa"/>
          </w:tcPr>
          <w:p w14:paraId="128906A4" w14:textId="01464B92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2DD06D90" w14:textId="0BEA84F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00AC1DFE" w14:textId="3007F8B1" w:rsidTr="0011459A">
        <w:tc>
          <w:tcPr>
            <w:tcW w:w="704" w:type="dxa"/>
          </w:tcPr>
          <w:p w14:paraId="78C82008" w14:textId="6817FA7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3081DA9A" w14:textId="60D240F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Endpoint</w:t>
            </w:r>
          </w:p>
        </w:tc>
        <w:tc>
          <w:tcPr>
            <w:tcW w:w="1849" w:type="dxa"/>
          </w:tcPr>
          <w:p w14:paraId="1CD75BCF" w14:textId="6859F01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Laptop Geschäftsführer</w:t>
            </w:r>
          </w:p>
        </w:tc>
        <w:tc>
          <w:tcPr>
            <w:tcW w:w="467" w:type="dxa"/>
          </w:tcPr>
          <w:p w14:paraId="0CE9C3DB" w14:textId="50C28B17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3CDC6DCD" w14:textId="7E165DA2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Geschäfts</w:t>
            </w:r>
            <w:r w:rsidR="0011459A"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führung</w:t>
            </w:r>
          </w:p>
        </w:tc>
        <w:tc>
          <w:tcPr>
            <w:tcW w:w="1701" w:type="dxa"/>
          </w:tcPr>
          <w:p w14:paraId="6F6D2098" w14:textId="52B4C2D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Büro GF</w:t>
            </w:r>
          </w:p>
        </w:tc>
        <w:tc>
          <w:tcPr>
            <w:tcW w:w="760" w:type="dxa"/>
          </w:tcPr>
          <w:p w14:paraId="4888603A" w14:textId="530F217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32E07866" w14:textId="7CB71DA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21E26920" w14:textId="6877A709" w:rsidTr="00114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4" w:type="dxa"/>
          </w:tcPr>
          <w:p w14:paraId="660736CB" w14:textId="66A5A43B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3DCDF951" w14:textId="478E5F76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Firewall</w:t>
            </w:r>
            <w:r w:rsidRPr="00D10822"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1849" w:type="dxa"/>
          </w:tcPr>
          <w:p w14:paraId="74D8F447" w14:textId="3BF10470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Perimeter-Firewall</w:t>
            </w:r>
          </w:p>
        </w:tc>
        <w:tc>
          <w:tcPr>
            <w:tcW w:w="467" w:type="dxa"/>
          </w:tcPr>
          <w:p w14:paraId="42204FCA" w14:textId="55699CDB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514FF722" w14:textId="4BBB079C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IT-Sicherheits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beauftragter</w:t>
            </w:r>
          </w:p>
        </w:tc>
        <w:tc>
          <w:tcPr>
            <w:tcW w:w="1701" w:type="dxa"/>
          </w:tcPr>
          <w:p w14:paraId="03C8BEA7" w14:textId="22070A70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Rechenzentrum 1</w:t>
            </w:r>
          </w:p>
        </w:tc>
        <w:tc>
          <w:tcPr>
            <w:tcW w:w="760" w:type="dxa"/>
          </w:tcPr>
          <w:p w14:paraId="4746C457" w14:textId="2B0515F7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00E715E0" w14:textId="18573AA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348C5E31" w14:textId="3C3EE4CD" w:rsidTr="0011459A">
        <w:tc>
          <w:tcPr>
            <w:tcW w:w="704" w:type="dxa"/>
          </w:tcPr>
          <w:p w14:paraId="05E7BC28" w14:textId="2544EBFB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</w:t>
            </w:r>
            <w:r w:rsidRPr="00D10822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276" w:type="dxa"/>
          </w:tcPr>
          <w:p w14:paraId="262A019B" w14:textId="72D1DD39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  <w:lang w:val="en-US"/>
              </w:rPr>
              <w:t>Backup-System</w:t>
            </w:r>
          </w:p>
        </w:tc>
        <w:tc>
          <w:tcPr>
            <w:tcW w:w="1849" w:type="dxa"/>
          </w:tcPr>
          <w:p w14:paraId="15333B97" w14:textId="528D315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10822">
              <w:rPr>
                <w:rFonts w:ascii="Arial" w:hAnsi="Arial" w:cs="Arial"/>
                <w:sz w:val="20"/>
                <w:szCs w:val="20"/>
                <w:lang w:val="de-DE"/>
              </w:rPr>
              <w:t>Cloud-Backup für kritische Daten</w:t>
            </w:r>
          </w:p>
        </w:tc>
        <w:tc>
          <w:tcPr>
            <w:tcW w:w="467" w:type="dxa"/>
          </w:tcPr>
          <w:p w14:paraId="6981DAB5" w14:textId="582429A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53DC6FAE" w14:textId="74EF30D6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  <w:lang w:val="en-US"/>
              </w:rPr>
              <w:t>Backup-Administrator</w:t>
            </w:r>
          </w:p>
        </w:tc>
        <w:tc>
          <w:tcPr>
            <w:tcW w:w="1701" w:type="dxa"/>
          </w:tcPr>
          <w:p w14:paraId="4AB53808" w14:textId="5126EFE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  <w:lang w:val="en-US"/>
              </w:rPr>
              <w:t>Cloud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10822">
              <w:rPr>
                <w:rFonts w:ascii="Arial" w:hAnsi="Arial" w:cs="Arial"/>
                <w:sz w:val="20"/>
                <w:szCs w:val="20"/>
                <w:lang w:val="en-US"/>
              </w:rPr>
              <w:t>(AWS)</w:t>
            </w:r>
          </w:p>
        </w:tc>
        <w:tc>
          <w:tcPr>
            <w:tcW w:w="760" w:type="dxa"/>
          </w:tcPr>
          <w:p w14:paraId="2533723C" w14:textId="25773722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41B22DC8" w14:textId="2FC1D6CF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  <w:tr w:rsidR="0011459A" w:rsidRPr="00420EBB" w14:paraId="5D37DE0A" w14:textId="6B931E28" w:rsidTr="00114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4" w:type="dxa"/>
          </w:tcPr>
          <w:p w14:paraId="08065133" w14:textId="538E94D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14:paraId="7565CB5E" w14:textId="35A3BB1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849" w:type="dxa"/>
          </w:tcPr>
          <w:p w14:paraId="4528B980" w14:textId="2FF366B3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Buchhaltungssoftware</w:t>
            </w:r>
          </w:p>
        </w:tc>
        <w:tc>
          <w:tcPr>
            <w:tcW w:w="467" w:type="dxa"/>
          </w:tcPr>
          <w:p w14:paraId="46613386" w14:textId="2083CCA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511" w:type="dxa"/>
          </w:tcPr>
          <w:p w14:paraId="05F8CFD5" w14:textId="21F53C8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Buchhaltung</w:t>
            </w:r>
          </w:p>
        </w:tc>
        <w:tc>
          <w:tcPr>
            <w:tcW w:w="1701" w:type="dxa"/>
          </w:tcPr>
          <w:p w14:paraId="3549D60D" w14:textId="4E82FFD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Büroetage 2</w:t>
            </w:r>
          </w:p>
        </w:tc>
        <w:tc>
          <w:tcPr>
            <w:tcW w:w="760" w:type="dxa"/>
          </w:tcPr>
          <w:p w14:paraId="6CA588FC" w14:textId="27CDAE4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25852AB4" w14:textId="655D41C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Mittel</w:t>
            </w:r>
          </w:p>
        </w:tc>
      </w:tr>
      <w:tr w:rsidR="0011459A" w:rsidRPr="00420EBB" w14:paraId="44FB77C5" w14:textId="00C3F850" w:rsidTr="0011459A">
        <w:tc>
          <w:tcPr>
            <w:tcW w:w="704" w:type="dxa"/>
          </w:tcPr>
          <w:p w14:paraId="434E2071" w14:textId="06B10E4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A00</w:t>
            </w:r>
            <w:r w:rsidRPr="00D1082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14:paraId="273F5DBA" w14:textId="41E147F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Drucker</w:t>
            </w:r>
            <w:r w:rsidRPr="00D10822"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1849" w:type="dxa"/>
          </w:tcPr>
          <w:p w14:paraId="6B57C181" w14:textId="3E7CDDA4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Netzwerkdrucker</w:t>
            </w:r>
          </w:p>
        </w:tc>
        <w:tc>
          <w:tcPr>
            <w:tcW w:w="467" w:type="dxa"/>
          </w:tcPr>
          <w:p w14:paraId="20A75BBD" w14:textId="0C8ADA9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❌</w:t>
            </w:r>
          </w:p>
        </w:tc>
        <w:tc>
          <w:tcPr>
            <w:tcW w:w="1511" w:type="dxa"/>
          </w:tcPr>
          <w:p w14:paraId="7919BC06" w14:textId="2633B226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Facility Management</w:t>
            </w:r>
          </w:p>
        </w:tc>
        <w:tc>
          <w:tcPr>
            <w:tcW w:w="1701" w:type="dxa"/>
          </w:tcPr>
          <w:p w14:paraId="6B4F1D67" w14:textId="0F0B4A9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Büroetage 1</w:t>
            </w:r>
          </w:p>
        </w:tc>
        <w:tc>
          <w:tcPr>
            <w:tcW w:w="760" w:type="dxa"/>
          </w:tcPr>
          <w:p w14:paraId="5527DB19" w14:textId="3513F73D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750D3076" w14:textId="7F32EFAB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Niedrig</w:t>
            </w:r>
          </w:p>
        </w:tc>
      </w:tr>
      <w:tr w:rsidR="0011459A" w:rsidRPr="00420EBB" w14:paraId="52F63C60" w14:textId="77777777" w:rsidTr="00114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4" w:type="dxa"/>
          </w:tcPr>
          <w:p w14:paraId="48E14F9C" w14:textId="67EE61A5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A010</w:t>
            </w:r>
          </w:p>
        </w:tc>
        <w:tc>
          <w:tcPr>
            <w:tcW w:w="1276" w:type="dxa"/>
          </w:tcPr>
          <w:p w14:paraId="06B7DDC8" w14:textId="3C9DBE8A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Zugangs</w:t>
            </w:r>
            <w:r w:rsidR="0011459A"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kontrolle</w:t>
            </w:r>
          </w:p>
        </w:tc>
        <w:tc>
          <w:tcPr>
            <w:tcW w:w="1849" w:type="dxa"/>
          </w:tcPr>
          <w:p w14:paraId="56C3E76B" w14:textId="3D3CF60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RFID-Zugangssystem</w:t>
            </w:r>
          </w:p>
        </w:tc>
        <w:tc>
          <w:tcPr>
            <w:tcW w:w="467" w:type="dxa"/>
          </w:tcPr>
          <w:p w14:paraId="3491E2B1" w14:textId="06B57A45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11" w:type="dxa"/>
          </w:tcPr>
          <w:p w14:paraId="5BB26C94" w14:textId="3B130231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Sicherheits</w:t>
            </w:r>
            <w:r w:rsidR="0011459A">
              <w:rPr>
                <w:rFonts w:ascii="Arial" w:hAnsi="Arial" w:cs="Arial"/>
                <w:sz w:val="20"/>
                <w:szCs w:val="20"/>
              </w:rPr>
              <w:t>-</w:t>
            </w:r>
            <w:r w:rsidRPr="00D10822">
              <w:rPr>
                <w:rFonts w:ascii="Arial" w:hAnsi="Arial" w:cs="Arial"/>
                <w:sz w:val="20"/>
                <w:szCs w:val="20"/>
              </w:rPr>
              <w:t>abteilung</w:t>
            </w:r>
          </w:p>
        </w:tc>
        <w:tc>
          <w:tcPr>
            <w:tcW w:w="1701" w:type="dxa"/>
          </w:tcPr>
          <w:p w14:paraId="66FC4028" w14:textId="46E5C889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Firmengebäude</w:t>
            </w:r>
          </w:p>
        </w:tc>
        <w:tc>
          <w:tcPr>
            <w:tcW w:w="760" w:type="dxa"/>
          </w:tcPr>
          <w:p w14:paraId="763628ED" w14:textId="5DA69570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Aktiv</w:t>
            </w:r>
          </w:p>
        </w:tc>
        <w:tc>
          <w:tcPr>
            <w:tcW w:w="794" w:type="dxa"/>
          </w:tcPr>
          <w:p w14:paraId="16CD099B" w14:textId="6FE2B868" w:rsidR="00D10822" w:rsidRPr="00D10822" w:rsidRDefault="00D10822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D10822">
              <w:rPr>
                <w:rFonts w:ascii="Arial" w:hAnsi="Arial" w:cs="Arial"/>
                <w:sz w:val="20"/>
                <w:szCs w:val="20"/>
              </w:rPr>
              <w:t>Hoch</w:t>
            </w:r>
          </w:p>
        </w:tc>
      </w:tr>
    </w:tbl>
    <w:p w14:paraId="04AC06E3" w14:textId="77777777" w:rsidR="00D10822" w:rsidRPr="00D10822" w:rsidRDefault="00D10822" w:rsidP="00D10822"/>
    <w:p w14:paraId="41337A11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6EDEB0B5" w14:textId="77777777" w:rsidR="005A643A" w:rsidRPr="001973D4" w:rsidRDefault="005A643A" w:rsidP="005A643A">
      <w:pPr>
        <w:pStyle w:val="berschrift2"/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2. Beschreibung der Kategorien</w:t>
      </w:r>
    </w:p>
    <w:p w14:paraId="702DFFC5" w14:textId="77777777" w:rsidR="005A643A" w:rsidRPr="001973D4" w:rsidRDefault="005A643A" w:rsidP="005A643A">
      <w:pPr>
        <w:pStyle w:val="p2"/>
        <w:rPr>
          <w:rFonts w:ascii="Arial" w:hAnsi="Arial" w:cs="Arial"/>
        </w:rPr>
      </w:pPr>
    </w:p>
    <w:p w14:paraId="2FBA17B0" w14:textId="77777777" w:rsidR="005A643A" w:rsidRPr="001973D4" w:rsidRDefault="005A643A" w:rsidP="005A643A">
      <w:pPr>
        <w:pStyle w:val="p1"/>
        <w:rPr>
          <w:rFonts w:ascii="Arial" w:hAnsi="Arial" w:cs="Arial"/>
        </w:rPr>
      </w:pPr>
      <w:r w:rsidRPr="001973D4">
        <w:rPr>
          <w:rFonts w:ascii="Arial" w:hAnsi="Arial" w:cs="Arial"/>
          <w:b/>
          <w:bCs/>
        </w:rPr>
        <w:t>Core Assets</w:t>
      </w:r>
    </w:p>
    <w:p w14:paraId="112B7CCD" w14:textId="2F15BFC9" w:rsidR="005A643A" w:rsidRPr="001973D4" w:rsidRDefault="005A643A" w:rsidP="00726A5A">
      <w:pPr>
        <w:pStyle w:val="p7"/>
        <w:ind w:left="708" w:hanging="513"/>
        <w:rPr>
          <w:rFonts w:ascii="Arial" w:hAnsi="Arial" w:cs="Arial"/>
        </w:rPr>
      </w:pP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Definition:</w:t>
      </w:r>
      <w:r w:rsidRPr="001973D4">
        <w:rPr>
          <w:rFonts w:ascii="Arial" w:hAnsi="Arial" w:cs="Arial"/>
        </w:rPr>
        <w:t xml:space="preserve"> Core Assets sind geschäftskritische Ressourcen, deren Ausfall erhebliche Auswirkungen auf den Betrieb, die Vertraulichkeit, Integrität oder Verfügbarkeit haben könnte.</w:t>
      </w:r>
    </w:p>
    <w:p w14:paraId="4C5F9159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Beispiele:</w:t>
      </w:r>
    </w:p>
    <w:p w14:paraId="0957EB1D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ERP-Systeme</w:t>
      </w:r>
    </w:p>
    <w:p w14:paraId="0CE35A9B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Datenbanken mit sensiblen Kundendaten</w:t>
      </w:r>
    </w:p>
    <w:p w14:paraId="0917A016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Firewalls und Netzwerk-Switches</w:t>
      </w:r>
    </w:p>
    <w:p w14:paraId="6A65332C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Backup-Systeme und Sicherheitslösungen</w:t>
      </w:r>
    </w:p>
    <w:p w14:paraId="47690E41" w14:textId="77777777" w:rsidR="005A643A" w:rsidRPr="001973D4" w:rsidRDefault="005A643A" w:rsidP="005A643A">
      <w:pPr>
        <w:pStyle w:val="p2"/>
        <w:rPr>
          <w:rFonts w:ascii="Arial" w:hAnsi="Arial" w:cs="Arial"/>
        </w:rPr>
      </w:pPr>
    </w:p>
    <w:p w14:paraId="2454A357" w14:textId="2F6CCE7C" w:rsidR="005A643A" w:rsidRPr="001973D4" w:rsidRDefault="005D05D8" w:rsidP="005A643A">
      <w:pPr>
        <w:pStyle w:val="p1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  <w:r w:rsidR="005A643A" w:rsidRPr="001973D4">
        <w:rPr>
          <w:rFonts w:ascii="Arial" w:hAnsi="Arial" w:cs="Arial"/>
          <w:b/>
          <w:bCs/>
        </w:rPr>
        <w:t>Nicht-Core Assets</w:t>
      </w:r>
    </w:p>
    <w:p w14:paraId="5E0AFE45" w14:textId="5E2791EB" w:rsidR="005A643A" w:rsidRPr="001973D4" w:rsidRDefault="005A643A" w:rsidP="00726A5A">
      <w:pPr>
        <w:pStyle w:val="p7"/>
        <w:ind w:left="708" w:hanging="513"/>
        <w:rPr>
          <w:rFonts w:ascii="Arial" w:hAnsi="Arial" w:cs="Arial"/>
        </w:rPr>
      </w:pP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Assets, die unterstützende Funktionen haben und deren Ausfall keine sofortige Unterbrechung der Kernprozesse verursacht.</w:t>
      </w:r>
    </w:p>
    <w:p w14:paraId="66C989B6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Beispiele:</w:t>
      </w:r>
    </w:p>
    <w:p w14:paraId="5CB4F37E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Arbeitsstationen (außer für Schlüsselrollen)</w:t>
      </w:r>
    </w:p>
    <w:p w14:paraId="24EE0397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Drucker</w:t>
      </w:r>
    </w:p>
    <w:p w14:paraId="5A0C7106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Software für nicht-geschäftskritische Prozesse</w:t>
      </w:r>
    </w:p>
    <w:p w14:paraId="2A58E3B9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2F25034E" w14:textId="77777777" w:rsidR="005A643A" w:rsidRPr="001973D4" w:rsidRDefault="005A643A" w:rsidP="005A643A">
      <w:pPr>
        <w:pStyle w:val="berschrift2"/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3. Details zu Core Assets</w:t>
      </w:r>
    </w:p>
    <w:p w14:paraId="39FC8BAC" w14:textId="77777777" w:rsidR="005A643A" w:rsidRPr="001973D4" w:rsidRDefault="005A643A" w:rsidP="005A643A">
      <w:pPr>
        <w:pStyle w:val="p2"/>
        <w:rPr>
          <w:rFonts w:ascii="Arial" w:hAnsi="Arial" w:cs="Arial"/>
        </w:rPr>
      </w:pPr>
    </w:p>
    <w:p w14:paraId="28871223" w14:textId="77777777" w:rsidR="005A643A" w:rsidRPr="001973D4" w:rsidRDefault="005A643A" w:rsidP="005A643A">
      <w:pPr>
        <w:pStyle w:val="p1"/>
        <w:rPr>
          <w:rFonts w:ascii="Arial" w:hAnsi="Arial" w:cs="Arial"/>
        </w:rPr>
      </w:pPr>
      <w:r w:rsidRPr="001973D4">
        <w:rPr>
          <w:rFonts w:ascii="Arial" w:hAnsi="Arial" w:cs="Arial"/>
          <w:b/>
          <w:bCs/>
        </w:rPr>
        <w:t>Core Asset: A001 – Produktionsserver</w:t>
      </w:r>
    </w:p>
    <w:p w14:paraId="60CF9B95" w14:textId="706B4C92" w:rsidR="005A643A" w:rsidRPr="001973D4" w:rsidRDefault="005A643A" w:rsidP="00726A5A">
      <w:pPr>
        <w:pStyle w:val="p7"/>
        <w:ind w:left="708" w:hanging="513"/>
        <w:rPr>
          <w:rFonts w:ascii="Arial" w:hAnsi="Arial" w:cs="Arial"/>
        </w:rPr>
      </w:pP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Beschreibung:</w:t>
      </w:r>
      <w:r w:rsidRPr="001973D4">
        <w:rPr>
          <w:rFonts w:ascii="Arial" w:hAnsi="Arial" w:cs="Arial"/>
        </w:rPr>
        <w:t xml:space="preserve"> Hält die ERP-Daten und gewährleistet den reibungslosen Betrieb der Produktionskette.</w:t>
      </w:r>
    </w:p>
    <w:p w14:paraId="17909F4A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Sicherheitsmaßnahmen:</w:t>
      </w:r>
    </w:p>
    <w:p w14:paraId="223B8C89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Tägliche Backups.</w:t>
      </w:r>
    </w:p>
    <w:p w14:paraId="618B3584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Zugriffskontrolle mit MFA.</w:t>
      </w:r>
    </w:p>
    <w:p w14:paraId="3490E950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Regelmäßige Schwachstellenanalysen.</w:t>
      </w:r>
    </w:p>
    <w:p w14:paraId="36536C2B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Risiko:</w:t>
      </w:r>
      <w:r w:rsidRPr="001973D4">
        <w:rPr>
          <w:rFonts w:ascii="Arial" w:hAnsi="Arial" w:cs="Arial"/>
        </w:rPr>
        <w:t xml:space="preserve"> Hoch, da ein Ausfall den gesamten Produktionsprozess lahmlegen würde.</w:t>
      </w:r>
    </w:p>
    <w:p w14:paraId="396979C0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1E708335" w14:textId="77777777" w:rsidR="005A643A" w:rsidRPr="001973D4" w:rsidRDefault="005A643A" w:rsidP="005A643A">
      <w:pPr>
        <w:pStyle w:val="p1"/>
        <w:rPr>
          <w:rFonts w:ascii="Arial" w:hAnsi="Arial" w:cs="Arial"/>
        </w:rPr>
      </w:pPr>
      <w:r w:rsidRPr="001973D4">
        <w:rPr>
          <w:rFonts w:ascii="Arial" w:hAnsi="Arial" w:cs="Arial"/>
          <w:b/>
          <w:bCs/>
        </w:rPr>
        <w:t>Core Asset: A002 – Kundendatenbank</w:t>
      </w:r>
    </w:p>
    <w:p w14:paraId="5D665488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Beschreibung:</w:t>
      </w:r>
      <w:r w:rsidRPr="001973D4">
        <w:rPr>
          <w:rFonts w:ascii="Arial" w:hAnsi="Arial" w:cs="Arial"/>
        </w:rPr>
        <w:t xml:space="preserve"> Speichert personenbezogene Daten (PII) von Kunden.</w:t>
      </w:r>
    </w:p>
    <w:p w14:paraId="39C5BBCD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Sicherheitsmaßnahmen:</w:t>
      </w:r>
    </w:p>
    <w:p w14:paraId="71C26B81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Verschlüsselung der Daten (AES-256).</w:t>
      </w:r>
    </w:p>
    <w:p w14:paraId="4AA3315E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Wöchentliche Schwachstellen-Scans.</w:t>
      </w:r>
    </w:p>
    <w:p w14:paraId="71A9C693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Zugriff nur für autorisierte Personen (Zero-Trust-Prinzip).</w:t>
      </w:r>
    </w:p>
    <w:p w14:paraId="1933F708" w14:textId="37D105D0" w:rsidR="005A643A" w:rsidRPr="001973D4" w:rsidRDefault="005A643A" w:rsidP="00871526">
      <w:pPr>
        <w:pStyle w:val="p7"/>
        <w:ind w:left="495" w:hanging="495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Risiko:</w:t>
      </w:r>
      <w:r w:rsidRPr="001973D4">
        <w:rPr>
          <w:rFonts w:ascii="Arial" w:hAnsi="Arial" w:cs="Arial"/>
        </w:rPr>
        <w:t xml:space="preserve"> Sehr hoch, da ein Datenleck gravierende DSGVO-Bußgelder nach sich ziehen</w:t>
      </w:r>
      <w:r w:rsidR="00726A5A">
        <w:rPr>
          <w:rFonts w:ascii="Arial" w:hAnsi="Arial" w:cs="Arial"/>
        </w:rPr>
        <w:tab/>
      </w:r>
      <w:r w:rsidRPr="001973D4">
        <w:rPr>
          <w:rFonts w:ascii="Arial" w:hAnsi="Arial" w:cs="Arial"/>
        </w:rPr>
        <w:t>könnte.</w:t>
      </w:r>
    </w:p>
    <w:p w14:paraId="7998AA85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70D2AE7E" w14:textId="77777777" w:rsidR="005A643A" w:rsidRPr="001973D4" w:rsidRDefault="005A643A" w:rsidP="005A643A">
      <w:pPr>
        <w:pStyle w:val="p1"/>
        <w:rPr>
          <w:rFonts w:ascii="Arial" w:hAnsi="Arial" w:cs="Arial"/>
        </w:rPr>
      </w:pPr>
      <w:r w:rsidRPr="001973D4">
        <w:rPr>
          <w:rFonts w:ascii="Arial" w:hAnsi="Arial" w:cs="Arial"/>
          <w:b/>
          <w:bCs/>
        </w:rPr>
        <w:t>Core Asset: A006 – Perimeter-Firewall</w:t>
      </w:r>
    </w:p>
    <w:p w14:paraId="5D7D137B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Beschreibung:</w:t>
      </w:r>
      <w:r w:rsidRPr="001973D4">
        <w:rPr>
          <w:rFonts w:ascii="Arial" w:hAnsi="Arial" w:cs="Arial"/>
        </w:rPr>
        <w:t xml:space="preserve"> Schützt das interne Netzwerk vor externen Angriffen.</w:t>
      </w:r>
    </w:p>
    <w:p w14:paraId="22612B54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Sicherheitsmaßnahmen:</w:t>
      </w:r>
    </w:p>
    <w:p w14:paraId="04C80099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Tägliche Log-Analysen und Intrusion Detection.</w:t>
      </w:r>
    </w:p>
    <w:p w14:paraId="07CBA136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Segmentierung von Netzwerken.</w:t>
      </w:r>
    </w:p>
    <w:p w14:paraId="29F44DDD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Regelmäßige Patching-Updates.</w:t>
      </w:r>
    </w:p>
    <w:p w14:paraId="1C5BE86F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lastRenderedPageBreak/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Risiko:</w:t>
      </w:r>
      <w:r w:rsidRPr="001973D4">
        <w:rPr>
          <w:rFonts w:ascii="Arial" w:hAnsi="Arial" w:cs="Arial"/>
        </w:rPr>
        <w:t xml:space="preserve"> Hoch, da ein Ausfall das gesamte Netzwerk ungeschützt lassen würde.</w:t>
      </w:r>
    </w:p>
    <w:p w14:paraId="0CF0B94D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0A0183AF" w14:textId="77777777" w:rsidR="005A643A" w:rsidRPr="001973D4" w:rsidRDefault="005A643A" w:rsidP="005A643A">
      <w:pPr>
        <w:pStyle w:val="p1"/>
        <w:rPr>
          <w:rFonts w:ascii="Arial" w:hAnsi="Arial" w:cs="Arial"/>
        </w:rPr>
      </w:pPr>
      <w:r w:rsidRPr="001973D4">
        <w:rPr>
          <w:rFonts w:ascii="Arial" w:hAnsi="Arial" w:cs="Arial"/>
          <w:b/>
          <w:bCs/>
        </w:rPr>
        <w:t>Core Asset: A007 – Backup-System</w:t>
      </w:r>
    </w:p>
    <w:p w14:paraId="772599B4" w14:textId="6B98034D" w:rsidR="005A643A" w:rsidRPr="001973D4" w:rsidRDefault="005A643A" w:rsidP="00871526">
      <w:pPr>
        <w:pStyle w:val="p7"/>
        <w:ind w:left="708" w:hanging="513"/>
        <w:rPr>
          <w:rFonts w:ascii="Arial" w:hAnsi="Arial" w:cs="Arial"/>
        </w:rPr>
      </w:pP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Beschreibung:</w:t>
      </w:r>
      <w:r w:rsidRPr="001973D4">
        <w:rPr>
          <w:rFonts w:ascii="Arial" w:hAnsi="Arial" w:cs="Arial"/>
        </w:rPr>
        <w:t xml:space="preserve"> Sichert kritische Daten und ermöglicht schnelle Wiederherstellung im Notfall.</w:t>
      </w:r>
    </w:p>
    <w:p w14:paraId="78867304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Sicherheitsmaßnahmen:</w:t>
      </w:r>
    </w:p>
    <w:p w14:paraId="58F75E8E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Verschlüsselung aller Backups.</w:t>
      </w:r>
    </w:p>
    <w:p w14:paraId="24F36267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Georedundanz in verschiedenen Rechenzentren.</w:t>
      </w:r>
    </w:p>
    <w:p w14:paraId="2812C3B7" w14:textId="77777777" w:rsidR="005A643A" w:rsidRPr="001973D4" w:rsidRDefault="005A643A" w:rsidP="005A643A">
      <w:pPr>
        <w:pStyle w:val="p8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Regelmäßige Tests der Wiederherstellbarkeit (Disaster Recovery Übungen).</w:t>
      </w:r>
    </w:p>
    <w:p w14:paraId="72EB0318" w14:textId="77777777" w:rsidR="005A643A" w:rsidRPr="001973D4" w:rsidRDefault="005A643A" w:rsidP="005A643A">
      <w:pPr>
        <w:pStyle w:val="p7"/>
        <w:rPr>
          <w:rFonts w:ascii="Arial" w:hAnsi="Arial" w:cs="Arial"/>
        </w:rPr>
      </w:pP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</w:rPr>
        <w:t>•</w:t>
      </w:r>
      <w:r w:rsidRPr="001973D4">
        <w:rPr>
          <w:rStyle w:val="apple-tab-span"/>
          <w:rFonts w:ascii="Arial" w:hAnsi="Arial" w:cs="Arial"/>
        </w:rPr>
        <w:tab/>
      </w:r>
      <w:r w:rsidRPr="001973D4">
        <w:rPr>
          <w:rFonts w:ascii="Arial" w:hAnsi="Arial" w:cs="Arial"/>
          <w:b/>
          <w:bCs/>
        </w:rPr>
        <w:t>Risiko:</w:t>
      </w:r>
      <w:r w:rsidRPr="001973D4">
        <w:rPr>
          <w:rFonts w:ascii="Arial" w:hAnsi="Arial" w:cs="Arial"/>
        </w:rPr>
        <w:t xml:space="preserve"> Hoch, da ein fehlendes Backup zu Datenverlust führen könnte.</w:t>
      </w:r>
    </w:p>
    <w:p w14:paraId="3CE291BA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5AFD5686" w14:textId="77777777" w:rsidR="005A643A" w:rsidRPr="001973D4" w:rsidRDefault="005A643A" w:rsidP="005A643A">
      <w:pPr>
        <w:pStyle w:val="berschrift2"/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4. Wartungs- und Überwachungsplan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63"/>
        <w:gridCol w:w="1918"/>
        <w:gridCol w:w="5381"/>
      </w:tblGrid>
      <w:tr w:rsidR="00997AE5" w:rsidRPr="00420EBB" w14:paraId="062DAA1A" w14:textId="7E42DD66" w:rsidTr="00997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66F590E3" w14:textId="51C459E5" w:rsidR="00997AE5" w:rsidRPr="00997AE5" w:rsidRDefault="00997AE5" w:rsidP="00F1048C">
            <w:pPr>
              <w:pStyle w:val="p2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97AE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Asset-Typ</w:t>
            </w:r>
          </w:p>
        </w:tc>
        <w:tc>
          <w:tcPr>
            <w:tcW w:w="1918" w:type="dxa"/>
          </w:tcPr>
          <w:p w14:paraId="75C448E7" w14:textId="0CEB1A75" w:rsidR="00997AE5" w:rsidRPr="00997AE5" w:rsidRDefault="00997AE5" w:rsidP="00F1048C">
            <w:pPr>
              <w:pStyle w:val="p2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97AE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Wartungsintervall</w:t>
            </w:r>
          </w:p>
        </w:tc>
        <w:tc>
          <w:tcPr>
            <w:tcW w:w="5381" w:type="dxa"/>
          </w:tcPr>
          <w:p w14:paraId="66347FD3" w14:textId="3AB099CC" w:rsidR="00997AE5" w:rsidRPr="00997AE5" w:rsidRDefault="00997AE5" w:rsidP="00F1048C">
            <w:pPr>
              <w:pStyle w:val="p2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97AE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Überwachungsmaßnahmen</w:t>
            </w:r>
          </w:p>
        </w:tc>
      </w:tr>
      <w:tr w:rsidR="00997AE5" w:rsidRPr="00420EBB" w14:paraId="14309044" w14:textId="07189F8B" w:rsidTr="00997AE5">
        <w:tc>
          <w:tcPr>
            <w:tcW w:w="1763" w:type="dxa"/>
          </w:tcPr>
          <w:p w14:paraId="20E35561" w14:textId="00470A15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  <w:tc>
          <w:tcPr>
            <w:tcW w:w="1918" w:type="dxa"/>
          </w:tcPr>
          <w:p w14:paraId="4C4F2AFA" w14:textId="4B442F69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Monatlich</w:t>
            </w:r>
          </w:p>
        </w:tc>
        <w:tc>
          <w:tcPr>
            <w:tcW w:w="5381" w:type="dxa"/>
          </w:tcPr>
          <w:p w14:paraId="6EBF2C27" w14:textId="77777777" w:rsidR="00997AE5" w:rsidRPr="00997AE5" w:rsidRDefault="00997AE5" w:rsidP="00997AE5">
            <w:pPr>
              <w:pStyle w:val="p6"/>
              <w:rPr>
                <w:rFonts w:ascii="Arial" w:hAnsi="Arial" w:cs="Arial"/>
              </w:rPr>
            </w:pPr>
            <w:r w:rsidRPr="00997AE5">
              <w:rPr>
                <w:rFonts w:ascii="Arial" w:hAnsi="Arial" w:cs="Arial"/>
              </w:rPr>
              <w:t>Patching, Schwachstellenscans, Log-Analysen</w:t>
            </w:r>
          </w:p>
          <w:p w14:paraId="56AD3B76" w14:textId="77777777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7AE5" w:rsidRPr="00420EBB" w14:paraId="11751A6A" w14:textId="4ECEFEE6" w:rsidTr="00997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261B3335" w14:textId="1C69D2EC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Datenbanken</w:t>
            </w:r>
          </w:p>
        </w:tc>
        <w:tc>
          <w:tcPr>
            <w:tcW w:w="1918" w:type="dxa"/>
          </w:tcPr>
          <w:p w14:paraId="7C883C10" w14:textId="6B922746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Wöchentlich</w:t>
            </w:r>
          </w:p>
        </w:tc>
        <w:tc>
          <w:tcPr>
            <w:tcW w:w="5381" w:type="dxa"/>
          </w:tcPr>
          <w:p w14:paraId="7615A002" w14:textId="495AE121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Backup-Überprüfung, Zugriffskontrolle</w:t>
            </w:r>
          </w:p>
        </w:tc>
      </w:tr>
      <w:tr w:rsidR="00997AE5" w:rsidRPr="00420EBB" w14:paraId="16EFA5CF" w14:textId="36A8607E" w:rsidTr="00997AE5">
        <w:tc>
          <w:tcPr>
            <w:tcW w:w="1763" w:type="dxa"/>
          </w:tcPr>
          <w:p w14:paraId="54831DDD" w14:textId="3293AEB9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Firewalls</w:t>
            </w:r>
          </w:p>
        </w:tc>
        <w:tc>
          <w:tcPr>
            <w:tcW w:w="1918" w:type="dxa"/>
          </w:tcPr>
          <w:p w14:paraId="451D7A75" w14:textId="564FAE3E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Täglich</w:t>
            </w:r>
          </w:p>
        </w:tc>
        <w:tc>
          <w:tcPr>
            <w:tcW w:w="5381" w:type="dxa"/>
          </w:tcPr>
          <w:p w14:paraId="748A8DAC" w14:textId="2CB52F09" w:rsidR="00997AE5" w:rsidRPr="00997AE5" w:rsidRDefault="00997AE5" w:rsidP="00997AE5">
            <w:pPr>
              <w:pStyle w:val="p6"/>
              <w:rPr>
                <w:rFonts w:ascii="Arial" w:hAnsi="Arial" w:cs="Arial"/>
              </w:rPr>
            </w:pPr>
            <w:r w:rsidRPr="00997AE5">
              <w:rPr>
                <w:rFonts w:ascii="Arial" w:hAnsi="Arial" w:cs="Arial"/>
              </w:rPr>
              <w:t>Intrusion Detection, Konfigurations-Checks</w:t>
            </w:r>
          </w:p>
        </w:tc>
      </w:tr>
      <w:tr w:rsidR="00997AE5" w:rsidRPr="00420EBB" w14:paraId="5273B9FC" w14:textId="0269FFC4" w:rsidTr="00997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02B8BEBC" w14:textId="7E1D8132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Netzwerk-Switches</w:t>
            </w:r>
          </w:p>
        </w:tc>
        <w:tc>
          <w:tcPr>
            <w:tcW w:w="1918" w:type="dxa"/>
          </w:tcPr>
          <w:p w14:paraId="0479DF2F" w14:textId="24B25D59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Monatlich</w:t>
            </w:r>
          </w:p>
        </w:tc>
        <w:tc>
          <w:tcPr>
            <w:tcW w:w="5381" w:type="dxa"/>
          </w:tcPr>
          <w:p w14:paraId="3785B47B" w14:textId="1EC1C1B1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Firmware-Updates, Performance-Monitoring</w:t>
            </w:r>
          </w:p>
        </w:tc>
      </w:tr>
      <w:tr w:rsidR="00997AE5" w:rsidRPr="00420EBB" w14:paraId="6868A21E" w14:textId="1F69A7F5" w:rsidTr="00997AE5">
        <w:tc>
          <w:tcPr>
            <w:tcW w:w="1763" w:type="dxa"/>
          </w:tcPr>
          <w:p w14:paraId="3CB2D3F3" w14:textId="60100119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Backup-Systeme</w:t>
            </w:r>
          </w:p>
        </w:tc>
        <w:tc>
          <w:tcPr>
            <w:tcW w:w="1918" w:type="dxa"/>
          </w:tcPr>
          <w:p w14:paraId="3379F2E9" w14:textId="06F98191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Wöchentlich</w:t>
            </w:r>
          </w:p>
        </w:tc>
        <w:tc>
          <w:tcPr>
            <w:tcW w:w="5381" w:type="dxa"/>
          </w:tcPr>
          <w:p w14:paraId="335D213F" w14:textId="733E8618" w:rsidR="00997AE5" w:rsidRPr="00997AE5" w:rsidRDefault="00997AE5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997AE5">
              <w:rPr>
                <w:rFonts w:ascii="Arial" w:hAnsi="Arial" w:cs="Arial"/>
                <w:sz w:val="20"/>
                <w:szCs w:val="20"/>
              </w:rPr>
              <w:t>Wiederherstellungstests, Verschlüsselungskontrolle</w:t>
            </w:r>
          </w:p>
        </w:tc>
      </w:tr>
    </w:tbl>
    <w:p w14:paraId="43ED373C" w14:textId="77777777" w:rsidR="005A643A" w:rsidRDefault="005A643A" w:rsidP="005A643A">
      <w:pPr>
        <w:pStyle w:val="p4"/>
        <w:rPr>
          <w:rFonts w:ascii="Arial" w:hAnsi="Arial" w:cs="Arial"/>
        </w:rPr>
      </w:pPr>
    </w:p>
    <w:p w14:paraId="1A6382C9" w14:textId="77777777" w:rsidR="005A643A" w:rsidRPr="001973D4" w:rsidRDefault="005A643A" w:rsidP="005A643A">
      <w:pPr>
        <w:pStyle w:val="p4"/>
        <w:rPr>
          <w:rFonts w:ascii="Arial" w:hAnsi="Arial" w:cs="Arial"/>
        </w:rPr>
      </w:pPr>
    </w:p>
    <w:p w14:paraId="769D255E" w14:textId="77777777" w:rsidR="005A643A" w:rsidRPr="001973D4" w:rsidRDefault="005A643A" w:rsidP="005A643A">
      <w:pPr>
        <w:pStyle w:val="berschrift2"/>
        <w:rPr>
          <w:rFonts w:ascii="Arial" w:hAnsi="Arial" w:cs="Arial"/>
          <w:b/>
          <w:color w:val="51358C"/>
        </w:rPr>
      </w:pPr>
      <w:r w:rsidRPr="001973D4">
        <w:rPr>
          <w:rFonts w:ascii="Arial" w:hAnsi="Arial" w:cs="Arial"/>
          <w:b/>
          <w:color w:val="51358C"/>
        </w:rPr>
        <w:t>5. Fazit</w:t>
      </w:r>
    </w:p>
    <w:p w14:paraId="05AF8AE0" w14:textId="77777777" w:rsidR="005A643A" w:rsidRPr="001973D4" w:rsidRDefault="005A643A" w:rsidP="005A643A">
      <w:pPr>
        <w:pStyle w:val="p2"/>
        <w:rPr>
          <w:rFonts w:ascii="Arial" w:hAnsi="Arial" w:cs="Arial"/>
        </w:rPr>
      </w:pPr>
    </w:p>
    <w:p w14:paraId="3A6F734A" w14:textId="77777777" w:rsidR="005A643A" w:rsidRPr="001973D4" w:rsidRDefault="005A643A" w:rsidP="005A643A">
      <w:pPr>
        <w:pStyle w:val="p3"/>
        <w:rPr>
          <w:rFonts w:ascii="Arial" w:hAnsi="Arial" w:cs="Arial"/>
        </w:rPr>
      </w:pPr>
      <w:r w:rsidRPr="001973D4">
        <w:rPr>
          <w:rFonts w:ascii="Arial" w:hAnsi="Arial" w:cs="Arial"/>
        </w:rPr>
        <w:t>Ein gut gepflegtes Asset-Inventar mit klar hervorgehobenen Core Assets ermöglicht eine gezielte Ressourcenplanung und Risikoabwehr. Durch regelmäßige Wartung und Überwachung dieser kritischen Systeme wird die Sicherheit und Kontinuität des Unternehmens gewährleistet.</w:t>
      </w:r>
    </w:p>
    <w:p w14:paraId="4C92CF9E" w14:textId="77777777" w:rsidR="00B81CA7" w:rsidRPr="001973D4" w:rsidRDefault="00B81CA7">
      <w:pPr>
        <w:rPr>
          <w:rFonts w:ascii="Arial" w:hAnsi="Arial" w:cs="Arial"/>
        </w:rPr>
      </w:pPr>
    </w:p>
    <w:sectPr w:rsidR="00B81CA7" w:rsidRPr="001973D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3082" w14:textId="77777777" w:rsidR="00315E8C" w:rsidRDefault="00315E8C" w:rsidP="001973D4">
      <w:r>
        <w:separator/>
      </w:r>
    </w:p>
  </w:endnote>
  <w:endnote w:type="continuationSeparator" w:id="0">
    <w:p w14:paraId="0A09E6C3" w14:textId="77777777" w:rsidR="00315E8C" w:rsidRDefault="00315E8C" w:rsidP="0019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7015F" w14:textId="77777777" w:rsidR="001973D4" w:rsidRPr="00E67AD7" w:rsidRDefault="001973D4" w:rsidP="001973D4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mit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>Daniel Mrskos, BSc</w:t>
    </w:r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  <w:p w14:paraId="60EEA58B" w14:textId="77777777" w:rsidR="001973D4" w:rsidRDefault="001973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4898B" w14:textId="77777777" w:rsidR="00315E8C" w:rsidRDefault="00315E8C" w:rsidP="001973D4">
      <w:r>
        <w:separator/>
      </w:r>
    </w:p>
  </w:footnote>
  <w:footnote w:type="continuationSeparator" w:id="0">
    <w:p w14:paraId="09B6ADE1" w14:textId="77777777" w:rsidR="00315E8C" w:rsidRDefault="00315E8C" w:rsidP="0019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39977" w14:textId="77777777" w:rsidR="001973D4" w:rsidRDefault="001973D4" w:rsidP="001973D4">
    <w:pPr>
      <w:pStyle w:val="Kopfzeile"/>
      <w:pBdr>
        <w:bottom w:val="single" w:sz="6" w:space="1" w:color="auto"/>
      </w:pBdr>
    </w:pPr>
    <w:r w:rsidRPr="00AD6D4A">
      <w:drawing>
        <wp:inline distT="0" distB="0" distL="0" distR="0" wp14:anchorId="47640779" wp14:editId="637F79E8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AC81CC" w14:textId="77777777" w:rsidR="001973D4" w:rsidRPr="001973D4" w:rsidRDefault="001973D4" w:rsidP="001973D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A6DF3"/>
    <w:multiLevelType w:val="hybridMultilevel"/>
    <w:tmpl w:val="9B1C08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A"/>
    <w:rsid w:val="0011459A"/>
    <w:rsid w:val="001973D4"/>
    <w:rsid w:val="00315E8C"/>
    <w:rsid w:val="005A643A"/>
    <w:rsid w:val="005D05D8"/>
    <w:rsid w:val="005F4C59"/>
    <w:rsid w:val="00681F61"/>
    <w:rsid w:val="006C2B25"/>
    <w:rsid w:val="00726A5A"/>
    <w:rsid w:val="00871526"/>
    <w:rsid w:val="00997AE5"/>
    <w:rsid w:val="00B81CA7"/>
    <w:rsid w:val="00D10822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1C9C"/>
  <w15:chartTrackingRefBased/>
  <w15:docId w15:val="{6E4DD4E7-D1E0-6D42-A936-BA22228A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6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6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6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6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64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64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64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64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6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6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64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64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64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64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64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64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64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64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6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6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64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64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64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6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64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643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A643A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5A643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3">
    <w:name w:val="p3"/>
    <w:basedOn w:val="Standard"/>
    <w:rsid w:val="005A643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5A643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5">
    <w:name w:val="p5"/>
    <w:basedOn w:val="Standard"/>
    <w:rsid w:val="005A643A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6">
    <w:name w:val="p6"/>
    <w:basedOn w:val="Standard"/>
    <w:rsid w:val="005A643A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7">
    <w:name w:val="p7"/>
    <w:basedOn w:val="Standard"/>
    <w:rsid w:val="005A643A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5A643A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5A643A"/>
  </w:style>
  <w:style w:type="paragraph" w:styleId="Kopfzeile">
    <w:name w:val="header"/>
    <w:basedOn w:val="Standard"/>
    <w:link w:val="KopfzeileZchn"/>
    <w:uiPriority w:val="99"/>
    <w:unhideWhenUsed/>
    <w:rsid w:val="001973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73D4"/>
  </w:style>
  <w:style w:type="paragraph" w:styleId="Fuzeile">
    <w:name w:val="footer"/>
    <w:basedOn w:val="Standard"/>
    <w:link w:val="FuzeileZchn"/>
    <w:uiPriority w:val="99"/>
    <w:unhideWhenUsed/>
    <w:rsid w:val="001973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73D4"/>
  </w:style>
  <w:style w:type="table" w:customStyle="1" w:styleId="Formatvorlage1">
    <w:name w:val="Formatvorlage1"/>
    <w:basedOn w:val="NormaleTabelle"/>
    <w:uiPriority w:val="99"/>
    <w:rsid w:val="00D10822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9</cp:revision>
  <dcterms:created xsi:type="dcterms:W3CDTF">2025-01-07T09:57:00Z</dcterms:created>
  <dcterms:modified xsi:type="dcterms:W3CDTF">2025-01-07T18:06:00Z</dcterms:modified>
</cp:coreProperties>
</file>