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3768C" w14:textId="77777777" w:rsidR="006A682B" w:rsidRDefault="006A682B" w:rsidP="006A682B">
      <w:pPr>
        <w:jc w:val="center"/>
      </w:pPr>
      <w:r w:rsidRPr="009D5203">
        <w:rPr>
          <w:noProof/>
        </w:rPr>
        <w:drawing>
          <wp:inline distT="0" distB="0" distL="0" distR="0" wp14:anchorId="3F876E22" wp14:editId="4998F0A8">
            <wp:extent cx="3635055" cy="2629128"/>
            <wp:effectExtent l="0" t="0" r="3810" b="0"/>
            <wp:docPr id="18132787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78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DB9B" w14:textId="77777777" w:rsidR="006A682B" w:rsidRDefault="006A682B" w:rsidP="006A682B">
      <w:pPr>
        <w:jc w:val="center"/>
      </w:pPr>
    </w:p>
    <w:p w14:paraId="36B0C82A" w14:textId="77777777" w:rsidR="006A682B" w:rsidRPr="009D5203" w:rsidRDefault="006A682B" w:rsidP="006A682B">
      <w:pPr>
        <w:jc w:val="center"/>
      </w:pPr>
      <w:r w:rsidRPr="009D5203">
        <w:rPr>
          <w:sz w:val="36"/>
          <w:szCs w:val="36"/>
        </w:rPr>
        <w:t>BURSA ULUDAĞ ÜNİVERSİTESİ</w:t>
      </w:r>
    </w:p>
    <w:p w14:paraId="36FBBA97" w14:textId="77777777" w:rsidR="006A682B" w:rsidRPr="009D5203" w:rsidRDefault="006A682B" w:rsidP="006A682B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BİLGİSAYAR MÜHENDİSLİĞİ</w:t>
      </w:r>
    </w:p>
    <w:p w14:paraId="723209B2" w14:textId="77777777" w:rsidR="006A682B" w:rsidRPr="009D5203" w:rsidRDefault="006A682B" w:rsidP="006A682B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202</w:t>
      </w:r>
      <w:r>
        <w:rPr>
          <w:sz w:val="36"/>
          <w:szCs w:val="36"/>
        </w:rPr>
        <w:t>4</w:t>
      </w:r>
      <w:r w:rsidRPr="009D5203">
        <w:rPr>
          <w:sz w:val="36"/>
          <w:szCs w:val="36"/>
        </w:rPr>
        <w:t>-202</w:t>
      </w:r>
      <w:r>
        <w:rPr>
          <w:sz w:val="36"/>
          <w:szCs w:val="36"/>
        </w:rPr>
        <w:t>5</w:t>
      </w:r>
      <w:r w:rsidRPr="009D5203">
        <w:rPr>
          <w:sz w:val="36"/>
          <w:szCs w:val="36"/>
        </w:rPr>
        <w:t xml:space="preserve"> EĞİTİM ÖĞRETİM YILI BAHAR DÖNEMİ</w:t>
      </w:r>
    </w:p>
    <w:p w14:paraId="04AADF83" w14:textId="77777777" w:rsidR="006A682B" w:rsidRPr="009D5203" w:rsidRDefault="006A682B" w:rsidP="006A682B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BİLGİSAYAR GRAFİKLERİ RAPORU</w:t>
      </w:r>
    </w:p>
    <w:p w14:paraId="2A4D6328" w14:textId="77777777" w:rsidR="006A682B" w:rsidRPr="009D5203" w:rsidRDefault="006A682B" w:rsidP="006A682B">
      <w:pPr>
        <w:jc w:val="center"/>
        <w:rPr>
          <w:sz w:val="36"/>
          <w:szCs w:val="36"/>
        </w:rPr>
      </w:pPr>
    </w:p>
    <w:p w14:paraId="75E1C2B4" w14:textId="77777777" w:rsidR="006A682B" w:rsidRPr="009D5203" w:rsidRDefault="006A682B" w:rsidP="006A682B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MURAT BERK YETİŞTİRİR</w:t>
      </w:r>
    </w:p>
    <w:p w14:paraId="70F77709" w14:textId="77777777" w:rsidR="006A682B" w:rsidRPr="009D5203" w:rsidRDefault="006A682B" w:rsidP="006A682B">
      <w:pPr>
        <w:jc w:val="center"/>
        <w:rPr>
          <w:sz w:val="36"/>
          <w:szCs w:val="36"/>
        </w:rPr>
      </w:pPr>
      <w:r w:rsidRPr="009D5203">
        <w:rPr>
          <w:sz w:val="36"/>
          <w:szCs w:val="36"/>
        </w:rPr>
        <w:t>032290008</w:t>
      </w:r>
    </w:p>
    <w:p w14:paraId="609E9A04" w14:textId="77777777" w:rsidR="006A682B" w:rsidRDefault="006A682B" w:rsidP="006A682B">
      <w:pPr>
        <w:jc w:val="center"/>
        <w:rPr>
          <w:sz w:val="36"/>
          <w:szCs w:val="36"/>
        </w:rPr>
      </w:pPr>
      <w:hyperlink r:id="rId6" w:history="1">
        <w:r w:rsidRPr="00F41FB3">
          <w:rPr>
            <w:rStyle w:val="Kpr"/>
            <w:sz w:val="36"/>
            <w:szCs w:val="36"/>
          </w:rPr>
          <w:t>032290008@ogr.uludag.edu.tr</w:t>
        </w:r>
      </w:hyperlink>
    </w:p>
    <w:p w14:paraId="04D31FCA" w14:textId="01E06ECD" w:rsidR="006A682B" w:rsidRDefault="006A682B"/>
    <w:p w14:paraId="1A07567D" w14:textId="77777777" w:rsidR="006A682B" w:rsidRDefault="006A682B">
      <w:r>
        <w:br w:type="page"/>
      </w:r>
    </w:p>
    <w:p w14:paraId="23A9C1B3" w14:textId="77777777" w:rsidR="006A682B" w:rsidRPr="00F77608" w:rsidRDefault="006A682B">
      <w:pPr>
        <w:rPr>
          <w:noProof/>
        </w:rPr>
      </w:pPr>
      <w:r w:rsidRPr="00F77608">
        <w:rPr>
          <w:b/>
          <w:bCs/>
        </w:rPr>
        <w:lastRenderedPageBreak/>
        <w:t>SORU:</w:t>
      </w:r>
      <w:r w:rsidRPr="00F77608">
        <w:rPr>
          <w:noProof/>
        </w:rPr>
        <w:t xml:space="preserve"> </w:t>
      </w:r>
    </w:p>
    <w:p w14:paraId="5B2E424B" w14:textId="77777777" w:rsidR="006A682B" w:rsidRPr="00F77608" w:rsidRDefault="006A682B" w:rsidP="006A682B">
      <w:pPr>
        <w:pStyle w:val="ListeParagraf"/>
        <w:numPr>
          <w:ilvl w:val="0"/>
          <w:numId w:val="2"/>
        </w:numPr>
        <w:jc w:val="both"/>
      </w:pPr>
      <w:r w:rsidRPr="00F77608">
        <w:t xml:space="preserve">Çeşitli obje modellerine farklı doku ve geometrik dönüşümler uygulayarak 3-B bir sahne görünümünü görselleyiniz. </w:t>
      </w:r>
    </w:p>
    <w:p w14:paraId="18B21775" w14:textId="77777777" w:rsidR="006A682B" w:rsidRPr="00F77608" w:rsidRDefault="006A682B" w:rsidP="006A682B">
      <w:pPr>
        <w:pStyle w:val="ListeParagraf"/>
        <w:numPr>
          <w:ilvl w:val="1"/>
          <w:numId w:val="2"/>
        </w:numPr>
        <w:jc w:val="both"/>
      </w:pPr>
      <w:r w:rsidRPr="00F77608">
        <w:t>Dönüşümler için glm kütüphanesinden yararlanınız.</w:t>
      </w:r>
    </w:p>
    <w:p w14:paraId="033A9FAD" w14:textId="77777777" w:rsidR="006A682B" w:rsidRPr="00F77608" w:rsidRDefault="006A682B" w:rsidP="006A682B">
      <w:pPr>
        <w:pStyle w:val="ListeParagraf"/>
        <w:numPr>
          <w:ilvl w:val="1"/>
          <w:numId w:val="2"/>
        </w:numPr>
        <w:jc w:val="both"/>
      </w:pPr>
      <w:r w:rsidRPr="00F77608">
        <w:t>Programdaki modelleri okumada assimp kütüphanesinden yararlanınız.</w:t>
      </w:r>
    </w:p>
    <w:p w14:paraId="7B0C5DDA" w14:textId="77777777" w:rsidR="006A682B" w:rsidRPr="00F77608" w:rsidRDefault="006A682B" w:rsidP="006A682B">
      <w:pPr>
        <w:pStyle w:val="ListeParagraf"/>
        <w:numPr>
          <w:ilvl w:val="1"/>
          <w:numId w:val="2"/>
        </w:numPr>
        <w:jc w:val="both"/>
      </w:pPr>
      <w:r w:rsidRPr="00F77608">
        <w:t>3-B sahnede gezinme için hazır klavye veya fare fonksiyonlarını ekleyiniz.</w:t>
      </w:r>
    </w:p>
    <w:p w14:paraId="24796245" w14:textId="77777777" w:rsidR="006A682B" w:rsidRPr="00F77608" w:rsidRDefault="006A682B" w:rsidP="006A682B">
      <w:pPr>
        <w:pStyle w:val="ListeParagraf"/>
        <w:numPr>
          <w:ilvl w:val="1"/>
          <w:numId w:val="2"/>
        </w:numPr>
        <w:jc w:val="both"/>
      </w:pPr>
      <w:r w:rsidRPr="00F77608">
        <w:t>Bakış dönüşümleri için camera sınıfından yararlanınız.</w:t>
      </w:r>
    </w:p>
    <w:p w14:paraId="5FBBB506" w14:textId="77777777" w:rsidR="006A682B" w:rsidRPr="00F77608" w:rsidRDefault="006A682B" w:rsidP="006A682B">
      <w:pPr>
        <w:pStyle w:val="ListeParagraf"/>
        <w:numPr>
          <w:ilvl w:val="1"/>
          <w:numId w:val="2"/>
        </w:numPr>
        <w:jc w:val="both"/>
      </w:pPr>
      <w:proofErr w:type="gramStart"/>
      <w:r w:rsidRPr="00F77608">
        <w:t>model</w:t>
      </w:r>
      <w:proofErr w:type="gramEnd"/>
      <w:r w:rsidRPr="00F77608">
        <w:t>, camera, filesystem, shader ve stb_image kütüphanelerini ekleyiniz.</w:t>
      </w:r>
    </w:p>
    <w:p w14:paraId="5F34A666" w14:textId="3F1C9DB7" w:rsidR="001C21F4" w:rsidRPr="00F77608" w:rsidRDefault="006A682B" w:rsidP="006A682B">
      <w:pPr>
        <w:pStyle w:val="ListeParagraf"/>
        <w:numPr>
          <w:ilvl w:val="1"/>
          <w:numId w:val="2"/>
        </w:numPr>
        <w:jc w:val="both"/>
      </w:pPr>
      <w:r w:rsidRPr="00F77608">
        <w:t>OFF ve OBJ dosya formatlarını inceleyip OBJ formatı için dokuyu harici ve materyal özelliği olarak tanımlama seçeneklerini inceleyiniz.</w:t>
      </w:r>
    </w:p>
    <w:p w14:paraId="5853F4ED" w14:textId="77777777" w:rsidR="006A682B" w:rsidRPr="006A682B" w:rsidRDefault="006A682B" w:rsidP="006A682B">
      <w:pPr>
        <w:pStyle w:val="ListeParagraf"/>
        <w:numPr>
          <w:ilvl w:val="1"/>
          <w:numId w:val="2"/>
        </w:numPr>
        <w:jc w:val="both"/>
      </w:pPr>
      <w:r w:rsidRPr="006A682B">
        <w:rPr>
          <w:lang w:val="en-US"/>
        </w:rPr>
        <w:t>Sırasıyla yüklenecek modeller, dokular ve uygulanacak dönüşümler için bu slaytın notlar kısmına bakınız.</w:t>
      </w:r>
    </w:p>
    <w:p w14:paraId="27E811AC" w14:textId="77777777" w:rsidR="006A682B" w:rsidRPr="006A682B" w:rsidRDefault="006A682B" w:rsidP="006A682B">
      <w:pPr>
        <w:pStyle w:val="ListeParagraf"/>
        <w:numPr>
          <w:ilvl w:val="1"/>
          <w:numId w:val="2"/>
        </w:numPr>
        <w:jc w:val="both"/>
      </w:pPr>
      <w:r w:rsidRPr="006A682B">
        <w:rPr>
          <w:lang w:val="en-US"/>
        </w:rPr>
        <w:t>Konumunu belirlemek istediğimiz sabit noktaları ölçeklenmiş gezegen modeli veya kaya modeli şeklinde çizdiriniz.</w:t>
      </w:r>
    </w:p>
    <w:p w14:paraId="0CFACAB4" w14:textId="77777777" w:rsidR="006A682B" w:rsidRPr="006A682B" w:rsidRDefault="006A682B" w:rsidP="006A682B">
      <w:pPr>
        <w:pStyle w:val="ListeParagraf"/>
        <w:numPr>
          <w:ilvl w:val="1"/>
          <w:numId w:val="2"/>
        </w:numPr>
        <w:jc w:val="both"/>
      </w:pPr>
      <w:r w:rsidRPr="006A682B">
        <w:rPr>
          <w:lang w:val="en-US"/>
        </w:rPr>
        <w:t>x-y-z eksenlerini R-G-B renklerinde ayrı bir shader uygulaması üzerinden çizdiriniz.</w:t>
      </w:r>
    </w:p>
    <w:p w14:paraId="0C3F1F5B" w14:textId="77777777" w:rsidR="006A682B" w:rsidRPr="006A682B" w:rsidRDefault="006A682B" w:rsidP="006A682B">
      <w:pPr>
        <w:pStyle w:val="ListeParagraf"/>
        <w:numPr>
          <w:ilvl w:val="1"/>
          <w:numId w:val="2"/>
        </w:numPr>
        <w:jc w:val="both"/>
      </w:pPr>
      <w:r w:rsidRPr="006A682B">
        <w:rPr>
          <w:lang w:val="en-US"/>
        </w:rPr>
        <w:t>Tam yorumlu kodunuzu ve OpenGL çıktısının kısa bir videosunu içeren bir rapor hazırlayınız.</w:t>
      </w:r>
    </w:p>
    <w:p w14:paraId="6CA28FDE" w14:textId="77777777" w:rsidR="006A682B" w:rsidRPr="006A682B" w:rsidRDefault="006A682B" w:rsidP="006A682B">
      <w:pPr>
        <w:pStyle w:val="ListeParagraf"/>
        <w:numPr>
          <w:ilvl w:val="1"/>
          <w:numId w:val="2"/>
        </w:numPr>
        <w:jc w:val="both"/>
      </w:pPr>
      <w:r w:rsidRPr="006A682B">
        <w:rPr>
          <w:lang w:val="en-US"/>
        </w:rPr>
        <w:t>Raporun içine ve dosya ismine adınızı, soyadınızı ve öğrenci numaranızı yazınız.</w:t>
      </w:r>
    </w:p>
    <w:p w14:paraId="6D4D49BD" w14:textId="1DCABF69" w:rsidR="00F77608" w:rsidRPr="00F77608" w:rsidRDefault="006A682B" w:rsidP="00F77608">
      <w:pPr>
        <w:pStyle w:val="ListeParagraf"/>
        <w:numPr>
          <w:ilvl w:val="1"/>
          <w:numId w:val="2"/>
        </w:numPr>
        <w:jc w:val="both"/>
      </w:pPr>
      <w:r w:rsidRPr="006A682B">
        <w:rPr>
          <w:lang w:val="en-US"/>
        </w:rPr>
        <w:t xml:space="preserve">Dosyayı pdf olarak kaydedip son teslim tarihinden önce UKEY’deki Lab5 ödevi arayüzüne yükleyiniz. </w:t>
      </w:r>
    </w:p>
    <w:p w14:paraId="319C36FC" w14:textId="65DEA330" w:rsidR="00F77608" w:rsidRPr="00F77608" w:rsidRDefault="00F77608" w:rsidP="00F77608">
      <w:pPr>
        <w:pStyle w:val="ListeParagraf"/>
        <w:numPr>
          <w:ilvl w:val="1"/>
          <w:numId w:val="2"/>
        </w:numPr>
        <w:jc w:val="both"/>
      </w:pPr>
      <w:r w:rsidRPr="00F77608">
        <w:t>1-) x-y-z eksenlerinde (0.3, 0.3</w:t>
      </w:r>
      <w:proofErr w:type="gramStart"/>
      <w:r w:rsidRPr="00F77608">
        <w:t>, -</w:t>
      </w:r>
      <w:proofErr w:type="gramEnd"/>
      <w:r w:rsidRPr="00F77608">
        <w:t>0.3) ölçekleme ve (5, 5, 5) kaydırma ile çaydanlık obj modelini metal dokuda çizdirme</w:t>
      </w:r>
    </w:p>
    <w:p w14:paraId="0FB60922" w14:textId="20AB4765" w:rsidR="00F77608" w:rsidRPr="00F77608" w:rsidRDefault="00F77608" w:rsidP="00F77608">
      <w:pPr>
        <w:pStyle w:val="ListeParagraf"/>
        <w:numPr>
          <w:ilvl w:val="1"/>
          <w:numId w:val="2"/>
        </w:numPr>
        <w:jc w:val="both"/>
      </w:pPr>
      <w:r w:rsidRPr="00F77608">
        <w:t xml:space="preserve">2-) x-y-z eksenlerinde (0.05, 0.05, 0.05) ölçekleme ve (5, 5, 5) kaydırma ile gezegen obj modelini orijinal </w:t>
      </w:r>
      <w:proofErr w:type="gramStart"/>
      <w:r w:rsidRPr="00F77608">
        <w:t>mars</w:t>
      </w:r>
      <w:proofErr w:type="gramEnd"/>
      <w:r w:rsidRPr="00F77608">
        <w:t xml:space="preserve"> dokusunda çizdirme</w:t>
      </w:r>
    </w:p>
    <w:p w14:paraId="0859EF8B" w14:textId="53668FE6" w:rsidR="00F77608" w:rsidRPr="00F77608" w:rsidRDefault="00F77608" w:rsidP="00F77608">
      <w:pPr>
        <w:pStyle w:val="ListeParagraf"/>
        <w:numPr>
          <w:ilvl w:val="1"/>
          <w:numId w:val="2"/>
        </w:numPr>
        <w:jc w:val="both"/>
      </w:pPr>
      <w:r w:rsidRPr="00F77608">
        <w:t>3-) x-y-z eksenlerinde (4, 4, 4) ölçekleme ve iki noktası P0 = (-2, 5, 3) ve P1 = (-8, 9, 5) olan bir genel eksen etrafında 60° döndürme ile ev bitkisi off modelini yeşil mermer dokuda çizdirme</w:t>
      </w:r>
    </w:p>
    <w:p w14:paraId="34184409" w14:textId="714A8894" w:rsidR="00F77608" w:rsidRPr="00F77608" w:rsidRDefault="00F77608" w:rsidP="00F77608">
      <w:pPr>
        <w:pStyle w:val="ListeParagraf"/>
        <w:numPr>
          <w:ilvl w:val="1"/>
          <w:numId w:val="2"/>
        </w:numPr>
        <w:jc w:val="both"/>
      </w:pPr>
      <w:r w:rsidRPr="00F77608">
        <w:t>4-) x-y-z eksenlerinde (0.1, 0.1, 0.1</w:t>
      </w:r>
      <w:proofErr w:type="gramStart"/>
      <w:r w:rsidRPr="00F77608">
        <w:t>)  ölçekleme</w:t>
      </w:r>
      <w:proofErr w:type="gramEnd"/>
      <w:r w:rsidRPr="00F77608">
        <w:t xml:space="preserve"> ve (-2, 5, 3) kaydırma ile kaya obj modelini orijinal kaya dokusunda çizdirme</w:t>
      </w:r>
    </w:p>
    <w:p w14:paraId="1937E166" w14:textId="50769BF9" w:rsidR="00F77608" w:rsidRPr="00F77608" w:rsidRDefault="00F77608" w:rsidP="00F77608">
      <w:pPr>
        <w:pStyle w:val="ListeParagraf"/>
        <w:numPr>
          <w:ilvl w:val="1"/>
          <w:numId w:val="2"/>
        </w:numPr>
        <w:jc w:val="both"/>
      </w:pPr>
      <w:r w:rsidRPr="00F77608">
        <w:t>5-) (10, 10, -10) sabit noktasına göre x-y-z eksenlerinde sırasıyla (0.1</w:t>
      </w:r>
      <w:proofErr w:type="gramStart"/>
      <w:r w:rsidRPr="00F77608">
        <w:t>, -</w:t>
      </w:r>
      <w:proofErr w:type="gramEnd"/>
      <w:r w:rsidRPr="00F77608">
        <w:t>0.1, 0.1) ölçekleme ile hava balonu obj modelini ahşap dokuda çizdirme</w:t>
      </w:r>
    </w:p>
    <w:p w14:paraId="07A2343D" w14:textId="0EF7B8BB" w:rsidR="00F77608" w:rsidRPr="00F77608" w:rsidRDefault="00F77608" w:rsidP="00F77608">
      <w:pPr>
        <w:pStyle w:val="ListeParagraf"/>
        <w:numPr>
          <w:ilvl w:val="1"/>
          <w:numId w:val="2"/>
        </w:numPr>
        <w:jc w:val="both"/>
      </w:pPr>
      <w:r w:rsidRPr="00F77608">
        <w:t>6-) (-3, -3, 3) orijinli, x’-y’-z’ eksenleri sırasıyla z-x-y eksenleriyle hizalı ve ölçeği x’-y’-z’ eksenlerinde (0.5, 0.5, 0.5) olan yerel koordinat sisteminde balık off modelini gökyüzü dokusunda çizdirme</w:t>
      </w:r>
    </w:p>
    <w:p w14:paraId="0FE865BC" w14:textId="74BABEEE" w:rsidR="00F77608" w:rsidRPr="00F77608" w:rsidRDefault="00F77608" w:rsidP="00F77608">
      <w:pPr>
        <w:pStyle w:val="ListeParagraf"/>
        <w:numPr>
          <w:ilvl w:val="1"/>
          <w:numId w:val="2"/>
        </w:numPr>
        <w:jc w:val="both"/>
      </w:pPr>
      <w:r w:rsidRPr="00F77608">
        <w:t>7-) x-y-z eksenlerinde (0.05, 0.05, 0.05) ölçekleme ve (-3, -3, 3) kaydırma ile gezegen obj modelini orijinal dokusunda çizdirme</w:t>
      </w:r>
    </w:p>
    <w:p w14:paraId="35B731DB" w14:textId="0C5917BF" w:rsidR="006A682B" w:rsidRDefault="006A682B" w:rsidP="006A682B">
      <w:pPr>
        <w:jc w:val="center"/>
      </w:pPr>
      <w:r w:rsidRPr="006A682B">
        <w:drawing>
          <wp:inline distT="0" distB="0" distL="0" distR="0" wp14:anchorId="50F0AF5C" wp14:editId="54CAC28A">
            <wp:extent cx="4213860" cy="3366826"/>
            <wp:effectExtent l="0" t="0" r="0" b="5080"/>
            <wp:docPr id="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07" cy="338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3F10" w14:textId="03866AFB" w:rsidR="00F77608" w:rsidRDefault="00F77608"/>
    <w:p w14:paraId="1EE0C95B" w14:textId="1845FF77" w:rsidR="006A682B" w:rsidRDefault="00F77608" w:rsidP="006A682B">
      <w:pPr>
        <w:rPr>
          <w:b/>
          <w:bCs/>
        </w:rPr>
      </w:pPr>
      <w:r>
        <w:rPr>
          <w:b/>
          <w:bCs/>
        </w:rPr>
        <w:lastRenderedPageBreak/>
        <w:t>CEVAP KODUM:</w:t>
      </w:r>
    </w:p>
    <w:p w14:paraId="121C7A5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&lt;glad/glad.h&gt;</w:t>
      </w:r>
    </w:p>
    <w:p w14:paraId="698EFE5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&lt;GLFW/glfw3.h&gt;</w:t>
      </w:r>
    </w:p>
    <w:p w14:paraId="2DBFAD5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&lt;stb_image.h&gt;</w:t>
      </w:r>
    </w:p>
    <w:p w14:paraId="2D6AA24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DF467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&lt;glm/glm.hpp&gt;</w:t>
      </w:r>
    </w:p>
    <w:p w14:paraId="069E4B0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&lt;glm/gtc/matrix_transform.hpp&gt;</w:t>
      </w:r>
    </w:p>
    <w:p w14:paraId="01B1D7B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&lt;glm/gtc/type_ptr.hpp&gt;</w:t>
      </w:r>
    </w:p>
    <w:p w14:paraId="1EAD3E7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42B49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&lt;learnopengl/filesystem.h&gt;</w:t>
      </w:r>
    </w:p>
    <w:p w14:paraId="5517401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&lt;learnopengl/shader.h&gt;</w:t>
      </w:r>
    </w:p>
    <w:p w14:paraId="7802FC4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&lt;learnopengl/camera.h&gt;</w:t>
      </w:r>
    </w:p>
    <w:p w14:paraId="25956A5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&lt;learnopengl/model.h&gt;</w:t>
      </w:r>
    </w:p>
    <w:p w14:paraId="701E56B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F177A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0888457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NUM_OF_POINTS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</w:p>
    <w:p w14:paraId="6EDDD37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06C2B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68C6C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framebuffer_size_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9E105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mouse_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xpos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ypos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E5A9D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scroll_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xoffset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yoffset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B1FEA4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processInput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82A96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A8B2E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settings</w:t>
      </w:r>
    </w:p>
    <w:p w14:paraId="56E2FD8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SCR_WIDTH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D25598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SCR_HEIGHT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E81A9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519D9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camera</w:t>
      </w:r>
    </w:p>
    <w:p w14:paraId="2917E90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Camera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camera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55.0f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552669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lastX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SCR_WIDTH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3579A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lastY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SCR_HEIGHT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2.0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89DA1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bool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firstMouse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6812C1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85C9A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timing</w:t>
      </w:r>
    </w:p>
    <w:p w14:paraId="5B96985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deltaTime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5FE93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lastFrame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98212F4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1E1B2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0421A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8AC00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glfw: initialize and configure</w:t>
      </w:r>
    </w:p>
    <w:p w14:paraId="5EF5C2A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------------------------------</w:t>
      </w:r>
    </w:p>
    <w:p w14:paraId="15387E8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glfwInit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35A7A9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glfwWindowHint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GLFW_CONTEXT_VERSION_MAJOR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1E27F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glfwWindowHint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GLFW_CONTEXT_VERSION_MINOR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EFBCD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glfwWindowHint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GLFW_OPENGL_PROFILE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GLFW_OPENGL_CORE_PROFILE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2B7D7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78E21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#ifdef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__APPLE__</w:t>
      </w:r>
    </w:p>
    <w:p w14:paraId="5F87995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glfwWindowHint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GLFW_OPENGL_FORWARD_COMPAT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11EBB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#endif</w:t>
      </w:r>
    </w:p>
    <w:p w14:paraId="7A8D31F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C279B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glfw window creation</w:t>
      </w:r>
    </w:p>
    <w:p w14:paraId="60C4491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--------------------</w:t>
      </w:r>
    </w:p>
    <w:p w14:paraId="653572A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glfwCreateWindow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SCR_WIDTH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SCR_HEIGHT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"Objects"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7CC62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window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NULL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CA198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B41868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Failed to create GLFW window"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D32EB4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glfwTerminate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B38FA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69BA2F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C86DC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glfwMakeContextCurrent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28F33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glfwSetFramebufferSizeCallback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framebuffer_size_callback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5066EC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glfwSetCursorPosCallback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mouse_callback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D38E5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glfwSetScrollCallback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scroll_callback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07D71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D2D45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tell GLFW to capture our mouse</w:t>
      </w:r>
    </w:p>
    <w:p w14:paraId="3F28B85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glfwSetInputMode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GLFW_CURSOR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GLFW_CURSOR_DISABLED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833C39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E301E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glad: load all OpenGL function pointers</w:t>
      </w:r>
    </w:p>
    <w:p w14:paraId="63CC951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---------------------------------------</w:t>
      </w:r>
    </w:p>
    <w:p w14:paraId="3A7F961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gladLoadGLLoader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660066"/>
          <w:sz w:val="17"/>
          <w:szCs w:val="17"/>
        </w:rPr>
        <w:t>GLADloadproc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glfwGetProcAddress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BAD3C2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E8A70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cout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Failed to initialize GLAD"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5CF77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88D3E2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956BE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5956A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glEnable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GL_DEPTH_TEST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5F424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F7E7B6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build and compile shaders</w:t>
      </w:r>
    </w:p>
    <w:p w14:paraId="12500D0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Shader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"10.3.asteroids.vs"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"10.3.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asteroids.fs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11C39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89CBE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Teapot</w:t>
      </w:r>
    </w:p>
    <w:p w14:paraId="3960386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unsigned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teapotTexture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TextureFromFile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"metal.png"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FileSystem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getPath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"resources/objects/"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60BF4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teapot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FileSystem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getPath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"resources/objects/teapot/teapot.obj"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997DEC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4AC1D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Mars</w:t>
      </w:r>
    </w:p>
    <w:p w14:paraId="28FB933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mars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FileSystem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getPath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"resources/objects/planet/planet.obj"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64ADE8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unsigned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marsTexture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TextureFromFile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"mars.png"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FileSystem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getPath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"resources/objects/planet"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48849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1365A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Rock</w:t>
      </w:r>
    </w:p>
    <w:p w14:paraId="512EA3F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rock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FileSystem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getPath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"resources/objects/rock/rock.obj"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555D3D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AD8C8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Air Balloon</w:t>
      </w:r>
    </w:p>
    <w:p w14:paraId="44F5805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airBalloon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FileSystem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getPath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"resources/objects/airballoon/Air_Balloon.obj"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94A881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unsigned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airBalloonTexture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TextureFromFile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"wood.png"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FileSystem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getPath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"resources/objects/"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54A4F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48745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Planet</w:t>
      </w:r>
    </w:p>
    <w:p w14:paraId="4BA2F4D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planet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FileSystem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getPath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"resources/objects/planet/planet.obj"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5976C1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D19961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Plant</w:t>
      </w:r>
    </w:p>
    <w:p w14:paraId="39A039B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plant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FileSystem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getPath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"resources/objects/houseplant/houseplant.off"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2D1F16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unsigned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plantTexture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TextureFromFile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"marble.png"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FileSystem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getPath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"resources/objects/"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26B57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0B6C4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Fish</w:t>
      </w:r>
    </w:p>
    <w:p w14:paraId="0C46549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Model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fish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FileSystem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getPath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"resources/objects/fish/fish.off"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127C22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unsigned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fishTexture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TextureFromFile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"sky.png"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FileSystem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getPath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"resources/objects/"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c_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D502CD4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D4B8F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Shader</w:t>
      </w:r>
      <w:r>
        <w:rPr>
          <w:rFonts w:ascii="Consolas" w:hAnsi="Consolas" w:cs="Courier New"/>
          <w:color w:val="000000"/>
          <w:sz w:val="17"/>
          <w:szCs w:val="17"/>
        </w:rPr>
        <w:t xml:space="preserve"> shader1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"10.3.planet.vs"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"10.3.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planet.fs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6C92CD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vertices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NUM_OF_POINTS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1ECAA5D4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for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NUM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_OF_POINTS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F48689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7E159F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vertices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46701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vertices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847F8B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vertices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C1CE80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BFD6DA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6503F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unsigned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VBO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VAO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5652F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glGenVertexArrays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VAO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BA33C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glGenBuffers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VBO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608BE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E391C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glBindVertexArray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VAO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5B707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glBindBuffer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GL_ARRAY_BUFFER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VBO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F6F094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glBufferData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GL_ARRAY_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BUFFER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vertices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vertices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GL_STATIC_DRAW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784C0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50AC3A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glVertexAttribPointer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GL_FLOAT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GL_FALSE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sizeof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*)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0190C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glEnableVertexAttribArray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1CD0E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8806B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mat4 model_axis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77570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r>
        <w:rPr>
          <w:rFonts w:ascii="Consolas" w:hAnsi="Consolas" w:cs="Courier New"/>
          <w:color w:val="000000"/>
          <w:sz w:val="17"/>
          <w:szCs w:val="17"/>
        </w:rPr>
        <w:t>glfwWindowShouldClose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E53781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334146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per-frame time logic</w:t>
      </w:r>
    </w:p>
    <w:p w14:paraId="4FFF96D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currentFrame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&lt;float&gt;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glfwGetTime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B4ADE1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deltaTime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currentFrame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lastFrame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3721B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lastFrame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currentFrame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814A7D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77DED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input</w:t>
      </w:r>
    </w:p>
    <w:p w14:paraId="10ABA72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processInput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437877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5497F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render</w:t>
      </w:r>
    </w:p>
    <w:p w14:paraId="2557310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glClearColor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0.1f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01BAC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glClear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GL_COLOR_BUFFER_BIT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GL_DEPTH_BUFFER_BIT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6666D3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77E8A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configure transformation matrices</w:t>
      </w:r>
    </w:p>
    <w:p w14:paraId="4D25036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mat4 projection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perspective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45.0f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SCR_WIDTH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>SCR_HEIGHT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00F4E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mat4 view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camera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GetViewMatrix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);;</w:t>
      </w:r>
      <w:proofErr w:type="gramEnd"/>
    </w:p>
    <w:p w14:paraId="5FC0AC1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95FA1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"projection"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projection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A73B9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"view"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view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A6BCF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AD36B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draw teapot</w:t>
      </w:r>
    </w:p>
    <w:p w14:paraId="5618C72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mat4 teapotModel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F9DC1E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teapotModel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translate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teapotModel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3225338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teapotModel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scale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teapotModel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0.3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0.3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836B61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glBindTexture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teapotTexture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F5118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"model"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teapotModel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AD910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teapot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Draw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A27DF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C7F35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draw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mars</w:t>
      </w:r>
      <w:proofErr w:type="gramEnd"/>
    </w:p>
    <w:p w14:paraId="73CFB67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mat4 marsModel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298976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marsModel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translate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marsModel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32F4201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marsModel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scale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marsModel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A808AA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glBindTexture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marsTexture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54B15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"model"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marsModel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23392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mars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Draw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5581D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163C13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draw rock</w:t>
      </w:r>
    </w:p>
    <w:p w14:paraId="6AF760B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mat4 rockModel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457C1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rockModel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translate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rockModel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7B61AE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rockModel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scale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rockModel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032F1A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"model"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rockModel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D6C5B9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rock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Draw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01BEB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FE41D4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draw air-balloon</w:t>
      </w:r>
    </w:p>
    <w:p w14:paraId="0730499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mat4 airBalloonModel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2831AB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airBalloonModel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translate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5AA4AC8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airBalloonModel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scale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airBalloonModel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A7CA7C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glBindTexture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airBalloonTexture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3CDE6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"model"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airBalloonModel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2DB55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airBalloon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Draw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93B2B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3BC89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draw planet</w:t>
      </w:r>
    </w:p>
    <w:p w14:paraId="7A8BD00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mat4 planetModel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B78D34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rockModel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translate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rockModel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CB0F1C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planetModel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scale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planetModel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0.05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B397DF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"model"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planetModel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A18E8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planet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Draw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E65E5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BDDC0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draw plant</w:t>
      </w:r>
    </w:p>
    <w:p w14:paraId="31AF3A8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 P0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2.0f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65579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 P1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8.0f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DDE9B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vec3 axis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normalize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1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P0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5BCB4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angleRad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60.0f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9131D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30D10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mat4 plantModel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D0CD6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plantModel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translate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plantModel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P0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D6558B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plantModel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rotate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plantModel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angleRad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092BF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plantModel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translate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plantModel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E8612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plantModel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scale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plantModel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4.0f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3E3AE0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glBindTexture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plantTexture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98C18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"model"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plantModel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F45103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plant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Draw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8CD6F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20982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draw fish</w:t>
      </w:r>
    </w:p>
    <w:p w14:paraId="1A79EDC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mat4 fishModel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A2D9E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mat4 rotation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mat3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4C8F70F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x’ = z</w:t>
      </w:r>
    </w:p>
    <w:p w14:paraId="35EE07C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/ y’ = x</w:t>
      </w:r>
    </w:p>
    <w:p w14:paraId="07AD38C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// z’ = y</w:t>
      </w:r>
    </w:p>
    <w:p w14:paraId="1B68222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4F40A2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mat4 scale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scale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0.5f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0.5f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2136C3B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mat4 translate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translate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3.0f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3.0f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3.0f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4CFF819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fishModel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translate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rotation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scale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11AB76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glBindTexture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GL_TEXTURE_2D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fishTexture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FB8DF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"model"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fishModel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820D8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fish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Draw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shader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4CEBE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702AED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shader1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use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F9871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shader1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"projection"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projection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BFED7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shader1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"view"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view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06015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glBindVertexArray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VAO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6D497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DA8D15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shader1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setVec4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"ourColor"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73F8C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shader1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"model"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1C1AF18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glDrawArrays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GL_LINES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NUM_OF_POINTS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AFE98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 </w:t>
      </w:r>
    </w:p>
    <w:p w14:paraId="079FEAE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shader1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setVec4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"ourColor"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03F64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shader1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"model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rotate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90.0f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14:paraId="3C0C423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glDrawArrays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GL_LINES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NUM_OF_POINTS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54D67A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AB4DD6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shader1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setVec4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"ourColor"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79DFB5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shader1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"model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rotate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mat4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1.0f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radians</w:t>
      </w:r>
      <w:r>
        <w:rPr>
          <w:rFonts w:ascii="Consolas" w:hAnsi="Consolas" w:cs="Courier New"/>
          <w:color w:val="666600"/>
          <w:sz w:val="17"/>
          <w:szCs w:val="17"/>
        </w:rPr>
        <w:t>(-</w:t>
      </w:r>
      <w:r>
        <w:rPr>
          <w:rFonts w:ascii="Consolas" w:hAnsi="Consolas" w:cs="Courier New"/>
          <w:color w:val="006666"/>
          <w:sz w:val="17"/>
          <w:szCs w:val="17"/>
        </w:rPr>
        <w:t>90.0f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>glm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vec3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)));</w:t>
      </w:r>
    </w:p>
    <w:p w14:paraId="52C0842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glDrawArrays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GL_LINES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NUM_OF_POINTS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9BECC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D7186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glfw: swap buffers and poll IO events (keys pressed/released, mouse moved etc.)</w:t>
      </w:r>
    </w:p>
    <w:p w14:paraId="1CD03BA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glfwSwapBuffers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8C4E0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glfwPollEvents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9B3C43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63B3C6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glfwTerminate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1F4A02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B1B1E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0265F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0EF2B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process all input: query GLFW whether relevant keys are pressed/released this frame and react accordingly</w:t>
      </w:r>
    </w:p>
    <w:p w14:paraId="4F837BC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---------------------------------------------------------------------------------------------------------</w:t>
      </w:r>
    </w:p>
    <w:p w14:paraId="02314F54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processInput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BCF38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D83E3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glfwGetKey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GLFW_KEY_ESCAPE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GLFW_PRESS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D8AF1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glfwSetWindowShouldClose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8C19B4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700801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glfwGetKey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GLFW_KEY_W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GLFW_PRESS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EFF43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camera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ProcessKeyboard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FORWARD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deltaTime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A77CFD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glfwGetKey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GLFW_KEY_S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GLFW_PRESS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6E705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camera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ProcessKeyboard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BACKWARD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deltaTime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4D944D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glfwGetKey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GLFW_KEY_A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GLFW_PRESS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341BD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camera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ProcessKeyboard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LEFT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deltaTime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1CF87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glfwGetKey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GLFW_KEY_D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GLFW_PRESS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750D0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camera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ProcessKeyboard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RIGHT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deltaTime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82966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D179E4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3DCC5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glfw: whenever the window size changed (by OS or user resize) this callback function executes</w:t>
      </w:r>
    </w:p>
    <w:p w14:paraId="47D4D50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 ---------------------------------------------------------------------------------------------</w:t>
      </w:r>
    </w:p>
    <w:p w14:paraId="4AFD935C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framebuffer_size_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0B092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6A5FF4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glViewport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width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height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EFDE3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F2BF3B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326FC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mouse_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xposIn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yposIn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F60DA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3760DD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xpos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&lt;float&gt;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xposIn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FDD30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ypos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&lt;float&gt;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yposIn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95E99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303B12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firstMouse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571839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149381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lastX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xpos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FAC904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lastY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ypos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FE6A6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firstMouse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false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E45DED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982D8FD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CB378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xoffset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xpos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lastX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1F0DA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yoffset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lastY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ypos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85C0CB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61DAFE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lastX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xpos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1B39C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lastY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ypos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E84A2FF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6DD580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camera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ProcessMouseMovement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xoffset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yoffset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A44034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13FE747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986735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88"/>
          <w:sz w:val="17"/>
          <w:szCs w:val="17"/>
        </w:rPr>
        <w:t>void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scroll_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callback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GLFWwindow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window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xoffset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yoffset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0BC42FB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627238" w14:textId="77777777" w:rsidR="00F77608" w:rsidRDefault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camera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ProcessMouseScroll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static_cast</w:t>
      </w:r>
      <w:r>
        <w:rPr>
          <w:rFonts w:ascii="Consolas" w:hAnsi="Consolas" w:cs="Courier New"/>
          <w:color w:val="008800"/>
          <w:sz w:val="17"/>
          <w:szCs w:val="17"/>
        </w:rPr>
        <w:t>&lt;float&gt;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yoffset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739CAF52" w14:textId="211F5CB9" w:rsidR="00F77608" w:rsidRDefault="00F77608" w:rsidP="00F776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7307777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41C959F" w14:textId="77777777" w:rsidR="00EC59D8" w:rsidRPr="00EC59D8" w:rsidRDefault="00EC59D8" w:rsidP="00F77608">
      <w:pPr>
        <w:rPr>
          <w:rFonts w:eastAsiaTheme="minorEastAsia" w:cstheme="minorHAnsi"/>
          <w:b/>
          <w:bCs/>
          <w:kern w:val="0"/>
          <w:lang w:eastAsia="tr-TR"/>
          <w14:ligatures w14:val="none"/>
        </w:rPr>
      </w:pPr>
    </w:p>
    <w:sectPr w:rsidR="00EC59D8" w:rsidRPr="00EC59D8" w:rsidSect="006A68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22859"/>
    <w:multiLevelType w:val="hybridMultilevel"/>
    <w:tmpl w:val="DFF2EE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7781A"/>
    <w:multiLevelType w:val="hybridMultilevel"/>
    <w:tmpl w:val="9D0ECC7A"/>
    <w:lvl w:ilvl="0" w:tplc="E96C9B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498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4EB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6F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28D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B483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2CF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6E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C3C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33483212">
    <w:abstractNumId w:val="1"/>
  </w:num>
  <w:num w:numId="2" w16cid:durableId="176954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2B"/>
    <w:rsid w:val="001C21F4"/>
    <w:rsid w:val="002A7C19"/>
    <w:rsid w:val="006A682B"/>
    <w:rsid w:val="00700ADA"/>
    <w:rsid w:val="007516F6"/>
    <w:rsid w:val="009F45ED"/>
    <w:rsid w:val="00A14012"/>
    <w:rsid w:val="00AE72CF"/>
    <w:rsid w:val="00EC59D8"/>
    <w:rsid w:val="00F7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C7C4"/>
  <w15:chartTrackingRefBased/>
  <w15:docId w15:val="{8E26394A-9385-41D4-B920-558433FF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82B"/>
  </w:style>
  <w:style w:type="paragraph" w:styleId="Balk1">
    <w:name w:val="heading 1"/>
    <w:basedOn w:val="Normal"/>
    <w:next w:val="Normal"/>
    <w:link w:val="Balk1Char"/>
    <w:uiPriority w:val="9"/>
    <w:qFormat/>
    <w:rsid w:val="006A6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A6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A6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A6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A6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A6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A6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A6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A6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A6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A6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A6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A682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A682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A682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A682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A682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A682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A6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A6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A6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A6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A6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A682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A682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A682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A6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A682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A682B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A682B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F776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tr-TR"/>
      <w14:ligatures w14:val="non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7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77608"/>
    <w:rPr>
      <w:rFonts w:ascii="Courier New" w:eastAsiaTheme="minorEastAsia" w:hAnsi="Courier New" w:cs="Courier New"/>
      <w:kern w:val="0"/>
      <w:sz w:val="20"/>
      <w:szCs w:val="20"/>
      <w:lang w:eastAsia="tr-TR"/>
      <w14:ligatures w14:val="none"/>
    </w:rPr>
  </w:style>
  <w:style w:type="paragraph" w:styleId="NormalWeb">
    <w:name w:val="Normal (Web)"/>
    <w:basedOn w:val="Normal"/>
    <w:uiPriority w:val="99"/>
    <w:unhideWhenUsed/>
    <w:rsid w:val="00F776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69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7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7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7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6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32290008@ogr.uludag.edu.t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05107-B73C-4332-9C5C-BC228EF45E51}">
  <we:reference id="wa104382008" version="1.1.0.1" store="tr-T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Berk Yetiştirir</dc:creator>
  <cp:keywords/>
  <dc:description/>
  <cp:lastModifiedBy>Murat Berk Yetiştirir</cp:lastModifiedBy>
  <cp:revision>4</cp:revision>
  <cp:lastPrinted>2025-05-25T17:58:00Z</cp:lastPrinted>
  <dcterms:created xsi:type="dcterms:W3CDTF">2025-05-25T17:32:00Z</dcterms:created>
  <dcterms:modified xsi:type="dcterms:W3CDTF">2025-05-25T17:59:00Z</dcterms:modified>
</cp:coreProperties>
</file>