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3EBA2" w14:textId="59D68B81" w:rsidR="00342AC9" w:rsidRPr="00924F43" w:rsidRDefault="0009292B" w:rsidP="0009292B">
      <w:pPr>
        <w:jc w:val="center"/>
        <w:rPr>
          <w:rFonts w:ascii="Cambria Math" w:hAnsi="Cambria Math" w:cs="Times New Roman"/>
          <w:sz w:val="52"/>
          <w:szCs w:val="52"/>
          <w:lang w:val="en-US"/>
        </w:rPr>
      </w:pPr>
      <w:r w:rsidRPr="00924F43">
        <w:rPr>
          <w:rFonts w:ascii="Cambria Math" w:hAnsi="Cambria Math" w:cs="Times New Roman"/>
          <w:sz w:val="52"/>
          <w:szCs w:val="52"/>
          <w:lang w:val="en-US"/>
        </w:rPr>
        <w:t>Code Alpha Internship Submit Report</w:t>
      </w:r>
    </w:p>
    <w:p w14:paraId="5581A45B" w14:textId="77777777" w:rsidR="0009292B" w:rsidRPr="00924F43" w:rsidRDefault="0009292B" w:rsidP="0009292B">
      <w:pPr>
        <w:rPr>
          <w:rFonts w:ascii="Arial" w:hAnsi="Arial" w:cs="Arial"/>
        </w:rPr>
      </w:pPr>
      <w:r w:rsidRPr="00924F43">
        <w:rPr>
          <w:rFonts w:ascii="Cambria Math" w:hAnsi="Cambria Math" w:cs="Cambria Math"/>
        </w:rPr>
        <w:t>𝗜𝗻𝘁𝗲𝗿𝗻</w:t>
      </w:r>
      <w:r w:rsidRPr="00924F43">
        <w:rPr>
          <w:rFonts w:ascii="Arial" w:hAnsi="Arial" w:cs="Arial"/>
        </w:rPr>
        <w:t xml:space="preserve"> </w:t>
      </w:r>
      <w:r w:rsidRPr="00924F43">
        <w:rPr>
          <w:rFonts w:ascii="Cambria Math" w:hAnsi="Cambria Math" w:cs="Cambria Math"/>
        </w:rPr>
        <w:t>𝗗𝗲𝘁𝗮𝗶𝗹𝘀</w:t>
      </w:r>
      <w:r w:rsidRPr="00924F43">
        <w:rPr>
          <w:rFonts w:ascii="Arial" w:hAnsi="Arial" w:cs="Arial"/>
        </w:rPr>
        <w:t>:</w:t>
      </w:r>
      <w:r w:rsidRPr="00924F43">
        <w:rPr>
          <w:rFonts w:ascii="Arial" w:hAnsi="Arial" w:cs="Arial"/>
        </w:rPr>
        <w:br/>
        <w:t xml:space="preserve">- </w:t>
      </w:r>
      <w:r w:rsidRPr="00924F43">
        <w:rPr>
          <w:rFonts w:ascii="Cambria Math" w:hAnsi="Cambria Math" w:cs="Cambria Math"/>
        </w:rPr>
        <w:t>𝗡𝗮𝗺𝗲</w:t>
      </w:r>
      <w:r w:rsidRPr="00924F43">
        <w:rPr>
          <w:rFonts w:ascii="Arial" w:hAnsi="Arial" w:cs="Arial"/>
        </w:rPr>
        <w:t>: Mrudula Kamdi</w:t>
      </w:r>
      <w:r w:rsidRPr="00924F43">
        <w:rPr>
          <w:rFonts w:ascii="Arial" w:hAnsi="Arial" w:cs="Arial"/>
        </w:rPr>
        <w:br/>
        <w:t xml:space="preserve">- </w:t>
      </w:r>
      <w:r w:rsidRPr="00924F43">
        <w:rPr>
          <w:rFonts w:ascii="Cambria Math" w:hAnsi="Cambria Math" w:cs="Cambria Math"/>
        </w:rPr>
        <w:t>𝗦𝘁𝘂𝗱𝗲𝗻𝘁</w:t>
      </w:r>
      <w:r w:rsidRPr="00924F43">
        <w:rPr>
          <w:rFonts w:ascii="Arial" w:hAnsi="Arial" w:cs="Arial"/>
        </w:rPr>
        <w:t xml:space="preserve"> </w:t>
      </w:r>
      <w:r w:rsidRPr="00924F43">
        <w:rPr>
          <w:rFonts w:ascii="Cambria Math" w:hAnsi="Cambria Math" w:cs="Cambria Math"/>
        </w:rPr>
        <w:t>𝗜𝗗</w:t>
      </w:r>
      <w:r w:rsidRPr="00924F43">
        <w:rPr>
          <w:rFonts w:ascii="Arial" w:hAnsi="Arial" w:cs="Arial"/>
        </w:rPr>
        <w:t>: CA/AU1/4643</w:t>
      </w:r>
      <w:r w:rsidRPr="00924F43">
        <w:rPr>
          <w:rFonts w:ascii="Arial" w:hAnsi="Arial" w:cs="Arial"/>
        </w:rPr>
        <w:br/>
        <w:t xml:space="preserve">- </w:t>
      </w:r>
      <w:r w:rsidRPr="00924F43">
        <w:rPr>
          <w:rFonts w:ascii="Cambria Math" w:hAnsi="Cambria Math" w:cs="Cambria Math"/>
        </w:rPr>
        <w:t>𝗗𝗼𝗺𝗮𝗶𝗻</w:t>
      </w:r>
      <w:r w:rsidRPr="00924F43">
        <w:rPr>
          <w:rFonts w:ascii="Arial" w:hAnsi="Arial" w:cs="Arial"/>
        </w:rPr>
        <w:t>: Data Analytics</w:t>
      </w:r>
      <w:r w:rsidRPr="00924F43">
        <w:rPr>
          <w:rFonts w:ascii="Arial" w:hAnsi="Arial" w:cs="Arial"/>
        </w:rPr>
        <w:br/>
        <w:t xml:space="preserve">- </w:t>
      </w:r>
      <w:r w:rsidRPr="00924F43">
        <w:rPr>
          <w:rFonts w:ascii="Cambria Math" w:hAnsi="Cambria Math" w:cs="Cambria Math"/>
        </w:rPr>
        <w:t>𝗗𝘂𝗿𝗮𝘁𝗶𝗼𝗻</w:t>
      </w:r>
      <w:r w:rsidRPr="00924F43">
        <w:rPr>
          <w:rFonts w:ascii="Arial" w:hAnsi="Arial" w:cs="Arial"/>
        </w:rPr>
        <w:t>: 1st August 2025 to 30th August 2025</w:t>
      </w:r>
    </w:p>
    <w:p w14:paraId="1A24D5EC" w14:textId="7440178A" w:rsidR="0009292B" w:rsidRDefault="0009292B" w:rsidP="0009292B">
      <w:pPr>
        <w:rPr>
          <w:b/>
          <w:bCs/>
        </w:rPr>
      </w:pPr>
      <w:r w:rsidRPr="0009292B">
        <w:pict w14:anchorId="3FB3EAB6">
          <v:rect id="_x0000_i1057" style="width:0;height:1.5pt" o:hralign="center" o:hrstd="t" o:hrnoshade="t" o:hr="t" fillcolor="#1b1c1d" stroked="f"/>
        </w:pict>
      </w:r>
    </w:p>
    <w:p w14:paraId="6477A112" w14:textId="637278C3" w:rsidR="0009292B" w:rsidRPr="00924F43" w:rsidRDefault="0009292B" w:rsidP="0009292B">
      <w:pPr>
        <w:rPr>
          <w:rFonts w:ascii="Cambria Math" w:hAnsi="Cambria Math"/>
        </w:rPr>
      </w:pPr>
      <w:r w:rsidRPr="00924F43">
        <w:rPr>
          <w:rFonts w:ascii="Cambria Math" w:hAnsi="Cambria Math"/>
        </w:rPr>
        <w:t>Two Task Completed:</w:t>
      </w:r>
    </w:p>
    <w:p w14:paraId="52970838" w14:textId="5902433F" w:rsidR="0009292B" w:rsidRPr="00924F43" w:rsidRDefault="0009292B" w:rsidP="0009292B">
      <w:pPr>
        <w:rPr>
          <w:rFonts w:ascii="Cambria Math" w:hAnsi="Cambria Math"/>
        </w:rPr>
      </w:pPr>
      <w:r w:rsidRPr="00924F43">
        <w:rPr>
          <w:rFonts w:ascii="Cambria Math" w:hAnsi="Cambria Math"/>
        </w:rPr>
        <w:t>1.</w:t>
      </w:r>
      <w:r w:rsidRPr="00924F43">
        <w:rPr>
          <w:rFonts w:ascii="Cambria Math" w:hAnsi="Cambria Math"/>
        </w:rPr>
        <w:t>Exploratory Data Analysis (EDA) of Bike Purchase Behavio</w:t>
      </w:r>
      <w:r w:rsidR="00924F43">
        <w:rPr>
          <w:rFonts w:ascii="Cambria Math" w:hAnsi="Cambria Math"/>
        </w:rPr>
        <w:t>u</w:t>
      </w:r>
      <w:r w:rsidRPr="00924F43">
        <w:rPr>
          <w:rFonts w:ascii="Cambria Math" w:hAnsi="Cambria Math"/>
        </w:rPr>
        <w:t>r</w:t>
      </w:r>
    </w:p>
    <w:p w14:paraId="510002F1" w14:textId="71E99170" w:rsidR="0009292B" w:rsidRPr="00924F43" w:rsidRDefault="0009292B" w:rsidP="0009292B">
      <w:pPr>
        <w:rPr>
          <w:rFonts w:ascii="Cambria Math" w:hAnsi="Cambria Math"/>
        </w:rPr>
      </w:pPr>
      <w:r w:rsidRPr="00924F43">
        <w:rPr>
          <w:rFonts w:ascii="Cambria Math" w:hAnsi="Cambria Math"/>
        </w:rPr>
        <w:t>2.</w:t>
      </w:r>
      <w:r w:rsidRPr="0009292B">
        <w:rPr>
          <w:rFonts w:ascii="Cambria Math" w:hAnsi="Cambria Math"/>
        </w:rPr>
        <w:t>Data Visualization Project Report</w:t>
      </w:r>
    </w:p>
    <w:p w14:paraId="7063CA24" w14:textId="78EE57CA" w:rsidR="0009292B" w:rsidRDefault="0009292B" w:rsidP="0009292B">
      <w:pPr>
        <w:rPr>
          <w:b/>
          <w:bCs/>
        </w:rPr>
      </w:pPr>
      <w:r w:rsidRPr="0009292B">
        <w:pict w14:anchorId="268289D4">
          <v:rect id="_x0000_i1058" style="width:0;height:1.5pt" o:hralign="center" o:hrstd="t" o:hrnoshade="t" o:hr="t" fillcolor="#1b1c1d" stroked="f"/>
        </w:pict>
      </w:r>
    </w:p>
    <w:p w14:paraId="7DECD16C" w14:textId="46DAA1BA" w:rsidR="0009292B" w:rsidRPr="0009292B" w:rsidRDefault="0009292B" w:rsidP="0009292B">
      <w:pPr>
        <w:rPr>
          <w:rFonts w:ascii="Cambria Math" w:hAnsi="Cambria Math"/>
          <w:b/>
          <w:bCs/>
        </w:rPr>
      </w:pPr>
      <w:r w:rsidRPr="00924F43">
        <w:rPr>
          <w:rFonts w:ascii="Cambria Math" w:hAnsi="Cambria Math"/>
          <w:b/>
          <w:bCs/>
        </w:rPr>
        <w:t>1.Exploratory Data Analysis (EDA) of Bike Purchase Behavio</w:t>
      </w:r>
      <w:r w:rsidR="00924F43">
        <w:rPr>
          <w:rFonts w:ascii="Cambria Math" w:hAnsi="Cambria Math"/>
          <w:b/>
          <w:bCs/>
        </w:rPr>
        <w:t>u</w:t>
      </w:r>
      <w:r w:rsidRPr="00924F43">
        <w:rPr>
          <w:rFonts w:ascii="Cambria Math" w:hAnsi="Cambria Math"/>
          <w:b/>
          <w:bCs/>
        </w:rPr>
        <w:t>r</w:t>
      </w:r>
    </w:p>
    <w:p w14:paraId="6BEF1D74" w14:textId="77777777" w:rsidR="0009292B" w:rsidRPr="0009292B" w:rsidRDefault="0009292B" w:rsidP="0009292B">
      <w:pPr>
        <w:rPr>
          <w:rFonts w:ascii="Cambria Math" w:hAnsi="Cambria Math"/>
        </w:rPr>
      </w:pPr>
      <w:r w:rsidRPr="0009292B">
        <w:rPr>
          <w:rFonts w:ascii="Cambria Math" w:hAnsi="Cambria Math"/>
        </w:rPr>
        <w:t>1. Executive Summary</w:t>
      </w:r>
    </w:p>
    <w:p w14:paraId="4F49D025" w14:textId="4C7B2E3E" w:rsidR="0009292B" w:rsidRPr="0009292B" w:rsidRDefault="0009292B" w:rsidP="0009292B">
      <w:pPr>
        <w:rPr>
          <w:rFonts w:ascii="Cambria Math" w:hAnsi="Cambria Math"/>
        </w:rPr>
      </w:pPr>
      <w:r w:rsidRPr="0009292B">
        <w:rPr>
          <w:rFonts w:ascii="Cambria Math" w:hAnsi="Cambria Math"/>
        </w:rPr>
        <w:t xml:space="preserve">This project focuses on performing an Exploratory Data Analysis (EDA) on a dataset to understand the factors that influence a customer's decision to purchase a bike. By using Python, specifically the Pandas, Matplotlib, and Seaborn libraries, I </w:t>
      </w:r>
      <w:proofErr w:type="spellStart"/>
      <w:r w:rsidRPr="0009292B">
        <w:rPr>
          <w:rFonts w:ascii="Cambria Math" w:hAnsi="Cambria Math"/>
        </w:rPr>
        <w:t>analyzed</w:t>
      </w:r>
      <w:proofErr w:type="spellEnd"/>
      <w:r w:rsidRPr="0009292B">
        <w:rPr>
          <w:rFonts w:ascii="Cambria Math" w:hAnsi="Cambria Math"/>
        </w:rPr>
        <w:t xml:space="preserve"> the data's structure, identified key demographic trends and patterns, and uncovered potential data issues. The analysis provides actionable insights into customer behavio</w:t>
      </w:r>
      <w:r w:rsidR="00924F43">
        <w:rPr>
          <w:rFonts w:ascii="Cambria Math" w:hAnsi="Cambria Math"/>
        </w:rPr>
        <w:t>u</w:t>
      </w:r>
      <w:r w:rsidRPr="0009292B">
        <w:rPr>
          <w:rFonts w:ascii="Cambria Math" w:hAnsi="Cambria Math"/>
        </w:rPr>
        <w:t>r, which can be used to inform marketing strategies and business decisions.</w:t>
      </w:r>
    </w:p>
    <w:p w14:paraId="5DC2FB20" w14:textId="77777777" w:rsidR="0009292B" w:rsidRPr="0009292B" w:rsidRDefault="0009292B" w:rsidP="0009292B">
      <w:pPr>
        <w:rPr>
          <w:rFonts w:ascii="Cambria Math" w:hAnsi="Cambria Math"/>
        </w:rPr>
      </w:pPr>
      <w:r w:rsidRPr="0009292B">
        <w:rPr>
          <w:rFonts w:ascii="Cambria Math" w:hAnsi="Cambria Math"/>
        </w:rPr>
        <w:t>2. Dataset Overview</w:t>
      </w:r>
    </w:p>
    <w:p w14:paraId="1C28D2BE" w14:textId="22043984" w:rsidR="0009292B" w:rsidRPr="0009292B" w:rsidRDefault="0009292B" w:rsidP="0009292B">
      <w:pPr>
        <w:numPr>
          <w:ilvl w:val="0"/>
          <w:numId w:val="7"/>
        </w:numPr>
        <w:rPr>
          <w:rFonts w:ascii="Cambria Math" w:hAnsi="Cambria Math"/>
        </w:rPr>
      </w:pPr>
      <w:r w:rsidRPr="0009292B">
        <w:rPr>
          <w:rFonts w:ascii="Cambria Math" w:hAnsi="Cambria Math"/>
        </w:rPr>
        <w:t xml:space="preserve">Source: </w:t>
      </w:r>
      <w:r w:rsidR="00924F43">
        <w:rPr>
          <w:rFonts w:ascii="Cambria Math" w:hAnsi="Cambria Math"/>
        </w:rPr>
        <w:t>Data1</w:t>
      </w:r>
    </w:p>
    <w:p w14:paraId="65298DE0" w14:textId="77777777" w:rsidR="0009292B" w:rsidRPr="0009292B" w:rsidRDefault="0009292B" w:rsidP="0009292B">
      <w:pPr>
        <w:numPr>
          <w:ilvl w:val="0"/>
          <w:numId w:val="7"/>
        </w:numPr>
        <w:rPr>
          <w:rFonts w:ascii="Cambria Math" w:hAnsi="Cambria Math"/>
        </w:rPr>
      </w:pPr>
      <w:r w:rsidRPr="0009292B">
        <w:rPr>
          <w:rFonts w:ascii="Cambria Math" w:hAnsi="Cambria Math"/>
        </w:rPr>
        <w:t>Description: The dataset contains 366 rows and 14 columns of customer information, including demographics (Gender, Age, Married Status), financial data (Income), lifestyle choices (Home Owner, Cars), and regional information (Region). The primary objective of the analysis was to understand the target variable, Purchased Bike.</w:t>
      </w:r>
    </w:p>
    <w:p w14:paraId="0634B5D3" w14:textId="77777777" w:rsidR="0009292B" w:rsidRPr="0009292B" w:rsidRDefault="0009292B" w:rsidP="0009292B">
      <w:pPr>
        <w:rPr>
          <w:rFonts w:ascii="Cambria Math" w:hAnsi="Cambria Math"/>
        </w:rPr>
      </w:pPr>
      <w:r w:rsidRPr="0009292B">
        <w:rPr>
          <w:rFonts w:ascii="Cambria Math" w:hAnsi="Cambria Math"/>
        </w:rPr>
        <w:t>3. Key Findings &amp; Insights</w:t>
      </w:r>
    </w:p>
    <w:p w14:paraId="2F302543" w14:textId="77777777" w:rsidR="0009292B" w:rsidRPr="0009292B" w:rsidRDefault="0009292B" w:rsidP="0009292B">
      <w:pPr>
        <w:numPr>
          <w:ilvl w:val="0"/>
          <w:numId w:val="8"/>
        </w:numPr>
        <w:rPr>
          <w:rFonts w:ascii="Cambria Math" w:hAnsi="Cambria Math"/>
        </w:rPr>
      </w:pPr>
      <w:r w:rsidRPr="0009292B">
        <w:rPr>
          <w:rFonts w:ascii="Cambria Math" w:hAnsi="Cambria Math"/>
        </w:rPr>
        <w:t>Customer Profile: The analysis revealed that the typical bike purchaser is most likely a middle-aged single female.</w:t>
      </w:r>
    </w:p>
    <w:p w14:paraId="65124B5C" w14:textId="77777777" w:rsidR="0009292B" w:rsidRPr="0009292B" w:rsidRDefault="0009292B" w:rsidP="0009292B">
      <w:pPr>
        <w:numPr>
          <w:ilvl w:val="0"/>
          <w:numId w:val="8"/>
        </w:numPr>
        <w:rPr>
          <w:rFonts w:ascii="Cambria Math" w:hAnsi="Cambria Math"/>
        </w:rPr>
      </w:pPr>
      <w:r w:rsidRPr="0009292B">
        <w:rPr>
          <w:rFonts w:ascii="Cambria Math" w:hAnsi="Cambria Math"/>
        </w:rPr>
        <w:t>Income &amp; Purchase: While the average income of bike purchasers is slightly higher than non-purchasers, the median income is the same for both groups. This suggests that a higher income is not a strict requirement for a purchase, but bikes are more popular among high-income earners.</w:t>
      </w:r>
    </w:p>
    <w:p w14:paraId="09E20854" w14:textId="77777777" w:rsidR="0009292B" w:rsidRPr="0009292B" w:rsidRDefault="0009292B" w:rsidP="0009292B">
      <w:pPr>
        <w:numPr>
          <w:ilvl w:val="0"/>
          <w:numId w:val="8"/>
        </w:numPr>
        <w:rPr>
          <w:rFonts w:ascii="Cambria Math" w:hAnsi="Cambria Math"/>
        </w:rPr>
      </w:pPr>
      <w:r w:rsidRPr="0009292B">
        <w:rPr>
          <w:rFonts w:ascii="Cambria Math" w:hAnsi="Cambria Math"/>
        </w:rPr>
        <w:t>Home &amp; Car Ownership: A strong correlation was found between bike purchase and home and car ownership. A majority of bike purchasers are homeowners, and the largest group of purchasers owns zero cars, suggesting that bikes may serve as a primary mode of transport for this demographic.</w:t>
      </w:r>
    </w:p>
    <w:p w14:paraId="3F663451" w14:textId="77777777" w:rsidR="0009292B" w:rsidRPr="0009292B" w:rsidRDefault="0009292B" w:rsidP="0009292B">
      <w:pPr>
        <w:numPr>
          <w:ilvl w:val="0"/>
          <w:numId w:val="8"/>
        </w:numPr>
        <w:rPr>
          <w:rFonts w:ascii="Cambria Math" w:hAnsi="Cambria Math"/>
        </w:rPr>
      </w:pPr>
      <w:r w:rsidRPr="0009292B">
        <w:rPr>
          <w:rFonts w:ascii="Cambria Math" w:hAnsi="Cambria Math"/>
        </w:rPr>
        <w:t>Regional Trends: The Europe region showed the highest number of bike purchasers, indicating a significant market opportunity in that area.</w:t>
      </w:r>
    </w:p>
    <w:p w14:paraId="4EF1CAF0" w14:textId="77777777" w:rsidR="0009292B" w:rsidRPr="0009292B" w:rsidRDefault="0009292B" w:rsidP="0009292B">
      <w:pPr>
        <w:rPr>
          <w:rFonts w:ascii="Cambria Math" w:hAnsi="Cambria Math"/>
        </w:rPr>
      </w:pPr>
      <w:r w:rsidRPr="0009292B">
        <w:rPr>
          <w:rFonts w:ascii="Cambria Math" w:hAnsi="Cambria Math"/>
        </w:rPr>
        <w:lastRenderedPageBreak/>
        <w:t>4. Technical Skills Demonstrated</w:t>
      </w:r>
    </w:p>
    <w:p w14:paraId="2D0325EA" w14:textId="77777777" w:rsidR="0009292B" w:rsidRPr="0009292B" w:rsidRDefault="0009292B" w:rsidP="0009292B">
      <w:pPr>
        <w:numPr>
          <w:ilvl w:val="0"/>
          <w:numId w:val="9"/>
        </w:numPr>
        <w:rPr>
          <w:rFonts w:ascii="Cambria Math" w:hAnsi="Cambria Math"/>
        </w:rPr>
      </w:pPr>
      <w:r w:rsidRPr="0009292B">
        <w:rPr>
          <w:rFonts w:ascii="Cambria Math" w:hAnsi="Cambria Math"/>
        </w:rPr>
        <w:t>Data Loading &amp; Inspection: Used Pandas to load the CSV file and inspect its structure, data types, and identify missing values.</w:t>
      </w:r>
    </w:p>
    <w:p w14:paraId="6CD25BD8" w14:textId="77777777" w:rsidR="0009292B" w:rsidRPr="0009292B" w:rsidRDefault="0009292B" w:rsidP="0009292B">
      <w:pPr>
        <w:numPr>
          <w:ilvl w:val="0"/>
          <w:numId w:val="9"/>
        </w:numPr>
        <w:rPr>
          <w:rFonts w:ascii="Cambria Math" w:hAnsi="Cambria Math"/>
        </w:rPr>
      </w:pPr>
      <w:r w:rsidRPr="0009292B">
        <w:rPr>
          <w:rFonts w:ascii="Cambria Math" w:hAnsi="Cambria Math"/>
        </w:rPr>
        <w:t>Data Cleaning: Confirmed the dataset was clean, with no duplicate rows or inconsistent data formatting.</w:t>
      </w:r>
    </w:p>
    <w:p w14:paraId="5D1A6581" w14:textId="77777777" w:rsidR="0009292B" w:rsidRPr="0009292B" w:rsidRDefault="0009292B" w:rsidP="0009292B">
      <w:pPr>
        <w:numPr>
          <w:ilvl w:val="0"/>
          <w:numId w:val="9"/>
        </w:numPr>
        <w:rPr>
          <w:rFonts w:ascii="Cambria Math" w:hAnsi="Cambria Math"/>
        </w:rPr>
      </w:pPr>
      <w:r w:rsidRPr="0009292B">
        <w:rPr>
          <w:rFonts w:ascii="Cambria Math" w:hAnsi="Cambria Math"/>
        </w:rPr>
        <w:t>Exploratory Data Analysis (EDA): Formulated and answered meaningful business questions by calculating summary statistics and creating visualizations.</w:t>
      </w:r>
    </w:p>
    <w:p w14:paraId="58B4DF67" w14:textId="77777777" w:rsidR="0009292B" w:rsidRPr="0009292B" w:rsidRDefault="0009292B" w:rsidP="0009292B">
      <w:pPr>
        <w:numPr>
          <w:ilvl w:val="0"/>
          <w:numId w:val="9"/>
        </w:numPr>
        <w:rPr>
          <w:rFonts w:ascii="Cambria Math" w:hAnsi="Cambria Math"/>
        </w:rPr>
      </w:pPr>
      <w:r w:rsidRPr="0009292B">
        <w:rPr>
          <w:rFonts w:ascii="Cambria Math" w:hAnsi="Cambria Math"/>
        </w:rPr>
        <w:t>Data Visualization: Utilized Matplotlib and Seaborn to create a variety of plots (bar charts, box plots, scatter plots) to identify trends, patterns, and anomalies.</w:t>
      </w:r>
    </w:p>
    <w:p w14:paraId="2DEB4E95" w14:textId="77777777" w:rsidR="0009292B" w:rsidRPr="0009292B" w:rsidRDefault="0009292B" w:rsidP="0009292B">
      <w:pPr>
        <w:numPr>
          <w:ilvl w:val="0"/>
          <w:numId w:val="9"/>
        </w:numPr>
        <w:rPr>
          <w:rFonts w:ascii="Cambria Math" w:hAnsi="Cambria Math"/>
        </w:rPr>
      </w:pPr>
      <w:r w:rsidRPr="0009292B">
        <w:rPr>
          <w:rFonts w:ascii="Cambria Math" w:hAnsi="Cambria Math"/>
        </w:rPr>
        <w:t>Hypothesis Testing: Framed initial findings as hypotheses and used analytical methods to either support or challenge them, demonstrating a solid understanding of data-driven conclusions.</w:t>
      </w:r>
    </w:p>
    <w:p w14:paraId="37326DA4" w14:textId="77777777" w:rsidR="0009292B" w:rsidRPr="0009292B" w:rsidRDefault="0009292B" w:rsidP="0009292B">
      <w:pPr>
        <w:rPr>
          <w:rFonts w:ascii="Cambria Math" w:hAnsi="Cambria Math"/>
        </w:rPr>
      </w:pPr>
      <w:r w:rsidRPr="0009292B">
        <w:rPr>
          <w:rFonts w:ascii="Cambria Math" w:hAnsi="Cambria Math"/>
        </w:rPr>
        <w:t>5. Conclusion</w:t>
      </w:r>
    </w:p>
    <w:p w14:paraId="791FE8F8" w14:textId="32A2958E" w:rsidR="0009292B" w:rsidRPr="00924F43" w:rsidRDefault="0009292B" w:rsidP="0009292B">
      <w:pPr>
        <w:rPr>
          <w:rFonts w:ascii="Cambria Math" w:hAnsi="Cambria Math"/>
        </w:rPr>
      </w:pPr>
      <w:r w:rsidRPr="0009292B">
        <w:rPr>
          <w:rFonts w:ascii="Cambria Math" w:hAnsi="Cambria Math"/>
        </w:rPr>
        <w:t>This project successfully applied a comprehensive EDA framework to a real-world dataset. The insights gained provide a clear understanding of the customer demographics and key factors influencing bike purchases. This work highlights my ability to transform raw data into a coherent narrative th</w:t>
      </w:r>
      <w:r w:rsidR="00924F43" w:rsidRPr="0009292B">
        <w:rPr>
          <w:rFonts w:ascii="Cambria Math" w:hAnsi="Cambria Math"/>
        </w:rPr>
        <w:t>at can be used to drive strategic business decisions.</w:t>
      </w:r>
      <w:r w:rsidR="00924F43" w:rsidRPr="0009292B">
        <w:pict w14:anchorId="60B074C0">
          <v:rect id="_x0000_i1069" style="width:0;height:1.5pt" o:hralign="center" o:hrstd="t" o:hrnoshade="t" o:hr="t" fillcolor="#1b1c1d" stroked="f"/>
        </w:pict>
      </w:r>
    </w:p>
    <w:p w14:paraId="2F9A9715" w14:textId="58A2BF6B" w:rsidR="0009292B" w:rsidRPr="0009292B" w:rsidRDefault="0009292B" w:rsidP="0009292B">
      <w:pPr>
        <w:rPr>
          <w:rFonts w:ascii="Cambria Math" w:hAnsi="Cambria Math"/>
          <w:b/>
          <w:bCs/>
        </w:rPr>
      </w:pPr>
      <w:r w:rsidRPr="00924F43">
        <w:rPr>
          <w:rFonts w:ascii="Cambria Math" w:hAnsi="Cambria Math"/>
          <w:b/>
          <w:bCs/>
        </w:rPr>
        <w:t>2.</w:t>
      </w:r>
      <w:r w:rsidRPr="0009292B">
        <w:rPr>
          <w:rFonts w:ascii="Cambria Math" w:hAnsi="Cambria Math"/>
          <w:b/>
          <w:bCs/>
        </w:rPr>
        <w:t>Data Visualization Project Report</w:t>
      </w:r>
    </w:p>
    <w:p w14:paraId="6B1C06AE" w14:textId="77777777" w:rsidR="0009292B" w:rsidRPr="0009292B" w:rsidRDefault="0009292B" w:rsidP="0009292B">
      <w:pPr>
        <w:rPr>
          <w:rFonts w:ascii="Cambria Math" w:hAnsi="Cambria Math"/>
        </w:rPr>
      </w:pPr>
      <w:r w:rsidRPr="0009292B">
        <w:rPr>
          <w:rFonts w:ascii="Cambria Math" w:hAnsi="Cambria Math"/>
        </w:rPr>
        <w:t>1. Project Objective</w:t>
      </w:r>
    </w:p>
    <w:p w14:paraId="2D392458" w14:textId="77777777" w:rsidR="0009292B" w:rsidRPr="0009292B" w:rsidRDefault="0009292B" w:rsidP="0009292B">
      <w:pPr>
        <w:rPr>
          <w:rFonts w:ascii="Cambria Math" w:hAnsi="Cambria Math"/>
        </w:rPr>
      </w:pPr>
      <w:r w:rsidRPr="0009292B">
        <w:rPr>
          <w:rFonts w:ascii="Cambria Math" w:hAnsi="Cambria Math"/>
        </w:rPr>
        <w:t>The main objective was to complete a data visualization task by:</w:t>
      </w:r>
    </w:p>
    <w:p w14:paraId="04340370" w14:textId="77777777" w:rsidR="0009292B" w:rsidRPr="0009292B" w:rsidRDefault="0009292B" w:rsidP="0009292B">
      <w:pPr>
        <w:numPr>
          <w:ilvl w:val="0"/>
          <w:numId w:val="1"/>
        </w:numPr>
        <w:rPr>
          <w:rFonts w:ascii="Cambria Math" w:hAnsi="Cambria Math"/>
        </w:rPr>
      </w:pPr>
      <w:r w:rsidRPr="0009292B">
        <w:rPr>
          <w:rFonts w:ascii="Cambria Math" w:hAnsi="Cambria Math"/>
        </w:rPr>
        <w:t>Transforming raw data into visual formats.</w:t>
      </w:r>
    </w:p>
    <w:p w14:paraId="5A748D64" w14:textId="77777777" w:rsidR="0009292B" w:rsidRPr="0009292B" w:rsidRDefault="0009292B" w:rsidP="0009292B">
      <w:pPr>
        <w:numPr>
          <w:ilvl w:val="0"/>
          <w:numId w:val="1"/>
        </w:numPr>
        <w:rPr>
          <w:rFonts w:ascii="Cambria Math" w:hAnsi="Cambria Math"/>
        </w:rPr>
      </w:pPr>
      <w:r w:rsidRPr="0009292B">
        <w:rPr>
          <w:rFonts w:ascii="Cambria Math" w:hAnsi="Cambria Math"/>
        </w:rPr>
        <w:t>Using Python libraries like pandas and matplotlib.</w:t>
      </w:r>
    </w:p>
    <w:p w14:paraId="44612DE3" w14:textId="77777777" w:rsidR="0009292B" w:rsidRPr="0009292B" w:rsidRDefault="0009292B" w:rsidP="0009292B">
      <w:pPr>
        <w:numPr>
          <w:ilvl w:val="0"/>
          <w:numId w:val="1"/>
        </w:numPr>
        <w:rPr>
          <w:rFonts w:ascii="Cambria Math" w:hAnsi="Cambria Math"/>
        </w:rPr>
      </w:pPr>
      <w:r w:rsidRPr="0009292B">
        <w:rPr>
          <w:rFonts w:ascii="Cambria Math" w:hAnsi="Cambria Math"/>
        </w:rPr>
        <w:t>Designing visuals that enhance understanding.</w:t>
      </w:r>
    </w:p>
    <w:p w14:paraId="7316CBCE" w14:textId="3744E1C7" w:rsidR="0009292B" w:rsidRPr="0009292B" w:rsidRDefault="0009292B" w:rsidP="0009292B">
      <w:pPr>
        <w:numPr>
          <w:ilvl w:val="0"/>
          <w:numId w:val="1"/>
        </w:numPr>
      </w:pPr>
      <w:r w:rsidRPr="0009292B">
        <w:rPr>
          <w:rFonts w:ascii="Cambria Math" w:hAnsi="Cambria Math"/>
        </w:rPr>
        <w:t>Crafting a compelling data story</w:t>
      </w:r>
      <w:r w:rsidRPr="0009292B">
        <w:t>.</w:t>
      </w:r>
    </w:p>
    <w:p w14:paraId="4C959293" w14:textId="77777777" w:rsidR="0009292B" w:rsidRPr="0009292B" w:rsidRDefault="0009292B" w:rsidP="0009292B">
      <w:pPr>
        <w:rPr>
          <w:rFonts w:ascii="Cambria Math" w:hAnsi="Cambria Math"/>
        </w:rPr>
      </w:pPr>
      <w:r w:rsidRPr="0009292B">
        <w:rPr>
          <w:rFonts w:ascii="Cambria Math" w:hAnsi="Cambria Math"/>
        </w:rPr>
        <w:t>2. Dataset Overview</w:t>
      </w:r>
    </w:p>
    <w:p w14:paraId="2124EB3E" w14:textId="77777777" w:rsidR="0009292B" w:rsidRPr="0009292B" w:rsidRDefault="0009292B" w:rsidP="0009292B">
      <w:pPr>
        <w:rPr>
          <w:rFonts w:ascii="Cambria Math" w:hAnsi="Cambria Math"/>
        </w:rPr>
      </w:pPr>
      <w:r w:rsidRPr="0009292B">
        <w:rPr>
          <w:rFonts w:ascii="Cambria Math" w:hAnsi="Cambria Math"/>
        </w:rPr>
        <w:t>The project utilized a CSV dataset containing financial records, including:</w:t>
      </w:r>
    </w:p>
    <w:p w14:paraId="20617B33" w14:textId="77777777" w:rsidR="0009292B" w:rsidRPr="0009292B" w:rsidRDefault="0009292B" w:rsidP="0009292B">
      <w:pPr>
        <w:numPr>
          <w:ilvl w:val="0"/>
          <w:numId w:val="2"/>
        </w:numPr>
        <w:rPr>
          <w:rFonts w:ascii="Cambria Math" w:hAnsi="Cambria Math"/>
        </w:rPr>
      </w:pPr>
      <w:r w:rsidRPr="0009292B">
        <w:rPr>
          <w:rFonts w:ascii="Cambria Math" w:hAnsi="Cambria Math"/>
        </w:rPr>
        <w:t>Reporting Date: A time-series variable.</w:t>
      </w:r>
    </w:p>
    <w:p w14:paraId="56C0068D" w14:textId="77777777" w:rsidR="0009292B" w:rsidRPr="0009292B" w:rsidRDefault="0009292B" w:rsidP="0009292B">
      <w:pPr>
        <w:numPr>
          <w:ilvl w:val="0"/>
          <w:numId w:val="2"/>
        </w:numPr>
        <w:rPr>
          <w:rFonts w:ascii="Cambria Math" w:hAnsi="Cambria Math"/>
        </w:rPr>
      </w:pPr>
      <w:r w:rsidRPr="0009292B">
        <w:rPr>
          <w:rFonts w:ascii="Cambria Math" w:hAnsi="Cambria Math"/>
        </w:rPr>
        <w:t>Product Description: A categorical variable.</w:t>
      </w:r>
    </w:p>
    <w:p w14:paraId="1FC843D0" w14:textId="77777777" w:rsidR="0009292B" w:rsidRPr="0009292B" w:rsidRDefault="0009292B" w:rsidP="0009292B">
      <w:pPr>
        <w:numPr>
          <w:ilvl w:val="0"/>
          <w:numId w:val="2"/>
        </w:numPr>
        <w:rPr>
          <w:rFonts w:ascii="Cambria Math" w:hAnsi="Cambria Math"/>
        </w:rPr>
      </w:pPr>
      <w:r w:rsidRPr="0009292B">
        <w:rPr>
          <w:rFonts w:ascii="Cambria Math" w:hAnsi="Cambria Math"/>
        </w:rPr>
        <w:t>Balance Outstanding: A numerical variable.</w:t>
      </w:r>
    </w:p>
    <w:p w14:paraId="60DE4E50" w14:textId="77777777" w:rsidR="0009292B" w:rsidRPr="0009292B" w:rsidRDefault="0009292B" w:rsidP="0009292B">
      <w:pPr>
        <w:numPr>
          <w:ilvl w:val="0"/>
          <w:numId w:val="2"/>
        </w:numPr>
        <w:rPr>
          <w:rFonts w:ascii="Cambria Math" w:hAnsi="Cambria Math"/>
        </w:rPr>
      </w:pPr>
      <w:r w:rsidRPr="0009292B">
        <w:rPr>
          <w:rFonts w:ascii="Cambria Math" w:hAnsi="Cambria Math"/>
        </w:rPr>
        <w:t>Interest Rate: A numerical variable.</w:t>
      </w:r>
    </w:p>
    <w:p w14:paraId="06C6614E" w14:textId="623EC6AD" w:rsidR="0009292B" w:rsidRPr="0009292B" w:rsidRDefault="0009292B" w:rsidP="0009292B">
      <w:pPr>
        <w:numPr>
          <w:ilvl w:val="0"/>
          <w:numId w:val="2"/>
        </w:numPr>
        <w:rPr>
          <w:rFonts w:ascii="Cambria Math" w:hAnsi="Cambria Math"/>
        </w:rPr>
      </w:pPr>
      <w:r w:rsidRPr="0009292B">
        <w:rPr>
          <w:rFonts w:ascii="Cambria Math" w:hAnsi="Cambria Math"/>
        </w:rPr>
        <w:t>Client Name and Client Code: Categorical variables.</w:t>
      </w:r>
    </w:p>
    <w:p w14:paraId="038F9B7F" w14:textId="77777777" w:rsidR="0009292B" w:rsidRPr="0009292B" w:rsidRDefault="0009292B" w:rsidP="0009292B">
      <w:pPr>
        <w:rPr>
          <w:rFonts w:ascii="Cambria Math" w:hAnsi="Cambria Math"/>
        </w:rPr>
      </w:pPr>
      <w:r w:rsidRPr="0009292B">
        <w:rPr>
          <w:rFonts w:ascii="Cambria Math" w:hAnsi="Cambria Math"/>
        </w:rPr>
        <w:t>3. Visualizations and Key Findings</w:t>
      </w:r>
    </w:p>
    <w:p w14:paraId="374D066B" w14:textId="2A531C05" w:rsidR="0009292B" w:rsidRPr="0009292B" w:rsidRDefault="0009292B" w:rsidP="0009292B">
      <w:pPr>
        <w:rPr>
          <w:rFonts w:ascii="Cambria Math" w:hAnsi="Cambria Math"/>
        </w:rPr>
      </w:pPr>
      <w:r w:rsidRPr="0009292B">
        <w:rPr>
          <w:rFonts w:ascii="Cambria Math" w:hAnsi="Cambria Math"/>
        </w:rPr>
        <w:t xml:space="preserve">Four distinct visualizations were </w:t>
      </w:r>
      <w:proofErr w:type="gramStart"/>
      <w:r w:rsidRPr="0009292B">
        <w:rPr>
          <w:rFonts w:ascii="Cambria Math" w:hAnsi="Cambria Math"/>
        </w:rPr>
        <w:t>creat</w:t>
      </w:r>
      <w:r w:rsidR="00924F43">
        <w:rPr>
          <w:rFonts w:ascii="Cambria Math" w:hAnsi="Cambria Math"/>
        </w:rPr>
        <w:t>ed</w:t>
      </w:r>
      <w:r w:rsidRPr="0009292B">
        <w:rPr>
          <w:rFonts w:ascii="Cambria Math" w:hAnsi="Cambria Math"/>
        </w:rPr>
        <w:t>,</w:t>
      </w:r>
      <w:proofErr w:type="gramEnd"/>
      <w:r w:rsidRPr="0009292B">
        <w:rPr>
          <w:rFonts w:ascii="Cambria Math" w:hAnsi="Cambria Math"/>
        </w:rPr>
        <w:t xml:space="preserve"> each designed to answer a specific business question and reveal a different aspect of the data.</w:t>
      </w:r>
    </w:p>
    <w:p w14:paraId="6DE1F966" w14:textId="77777777" w:rsidR="00924F43" w:rsidRDefault="00924F43" w:rsidP="0009292B">
      <w:pPr>
        <w:rPr>
          <w:rFonts w:ascii="Cambria Math" w:hAnsi="Cambria Math"/>
        </w:rPr>
      </w:pPr>
    </w:p>
    <w:p w14:paraId="20FC01F4" w14:textId="5166C009" w:rsidR="0009292B" w:rsidRPr="0009292B" w:rsidRDefault="0009292B" w:rsidP="0009292B">
      <w:pPr>
        <w:rPr>
          <w:rFonts w:ascii="Cambria Math" w:hAnsi="Cambria Math"/>
        </w:rPr>
      </w:pPr>
      <w:r w:rsidRPr="0009292B">
        <w:rPr>
          <w:rFonts w:ascii="Cambria Math" w:hAnsi="Cambria Math"/>
        </w:rPr>
        <w:lastRenderedPageBreak/>
        <w:t>Line Chart: Total Balance Outstanding Over Time</w:t>
      </w:r>
    </w:p>
    <w:p w14:paraId="7EE3A143" w14:textId="77777777" w:rsidR="0009292B" w:rsidRPr="0009292B" w:rsidRDefault="0009292B" w:rsidP="0009292B">
      <w:pPr>
        <w:numPr>
          <w:ilvl w:val="0"/>
          <w:numId w:val="3"/>
        </w:numPr>
        <w:rPr>
          <w:rFonts w:ascii="Cambria Math" w:hAnsi="Cambria Math"/>
        </w:rPr>
      </w:pPr>
      <w:r w:rsidRPr="0009292B">
        <w:rPr>
          <w:rFonts w:ascii="Cambria Math" w:hAnsi="Cambria Math"/>
        </w:rPr>
        <w:t>Purpose: To show trends and patterns of the total outstanding balance over time.</w:t>
      </w:r>
    </w:p>
    <w:p w14:paraId="7DAE8D4F" w14:textId="77777777" w:rsidR="0009292B" w:rsidRPr="0009292B" w:rsidRDefault="0009292B" w:rsidP="0009292B">
      <w:pPr>
        <w:numPr>
          <w:ilvl w:val="0"/>
          <w:numId w:val="3"/>
        </w:numPr>
        <w:rPr>
          <w:rFonts w:ascii="Cambria Math" w:hAnsi="Cambria Math"/>
        </w:rPr>
      </w:pPr>
      <w:r w:rsidRPr="0009292B">
        <w:rPr>
          <w:rFonts w:ascii="Cambria Math" w:hAnsi="Cambria Math"/>
        </w:rPr>
        <w:t>Key Finding: The visualization revealed a consistent upward trend in the outstanding balance, suggesting a positive growth in the company's loan or product portfolio.</w:t>
      </w:r>
    </w:p>
    <w:p w14:paraId="2C700736" w14:textId="77777777" w:rsidR="0009292B" w:rsidRPr="0009292B" w:rsidRDefault="0009292B" w:rsidP="0009292B">
      <w:pPr>
        <w:rPr>
          <w:rFonts w:ascii="Cambria Math" w:hAnsi="Cambria Math"/>
        </w:rPr>
      </w:pPr>
      <w:r w:rsidRPr="0009292B">
        <w:rPr>
          <w:rFonts w:ascii="Cambria Math" w:hAnsi="Cambria Math"/>
        </w:rPr>
        <w:t>Bar Chart: Total Balance Outstanding by Product</w:t>
      </w:r>
    </w:p>
    <w:p w14:paraId="60D171AA" w14:textId="77777777" w:rsidR="0009292B" w:rsidRPr="0009292B" w:rsidRDefault="0009292B" w:rsidP="0009292B">
      <w:pPr>
        <w:numPr>
          <w:ilvl w:val="0"/>
          <w:numId w:val="4"/>
        </w:numPr>
        <w:rPr>
          <w:rFonts w:ascii="Cambria Math" w:hAnsi="Cambria Math"/>
        </w:rPr>
      </w:pPr>
      <w:r w:rsidRPr="0009292B">
        <w:rPr>
          <w:rFonts w:ascii="Cambria Math" w:hAnsi="Cambria Math"/>
        </w:rPr>
        <w:t>Purpose: To compare the total outstanding balance across different product categories.</w:t>
      </w:r>
    </w:p>
    <w:p w14:paraId="5E0278CC" w14:textId="77777777" w:rsidR="0009292B" w:rsidRPr="0009292B" w:rsidRDefault="0009292B" w:rsidP="0009292B">
      <w:pPr>
        <w:numPr>
          <w:ilvl w:val="0"/>
          <w:numId w:val="4"/>
        </w:numPr>
        <w:rPr>
          <w:rFonts w:ascii="Cambria Math" w:hAnsi="Cambria Math"/>
        </w:rPr>
      </w:pPr>
      <w:r w:rsidRPr="0009292B">
        <w:rPr>
          <w:rFonts w:ascii="Cambria Math" w:hAnsi="Cambria Math"/>
        </w:rPr>
        <w:t>Key Finding: The bar chart effectively ranks each product by its contribution to the total balance, making it easy to identify top-performing products at a glance.</w:t>
      </w:r>
    </w:p>
    <w:p w14:paraId="1FE1157C" w14:textId="77777777" w:rsidR="0009292B" w:rsidRPr="0009292B" w:rsidRDefault="0009292B" w:rsidP="0009292B">
      <w:pPr>
        <w:rPr>
          <w:rFonts w:ascii="Cambria Math" w:hAnsi="Cambria Math"/>
        </w:rPr>
      </w:pPr>
      <w:r w:rsidRPr="0009292B">
        <w:rPr>
          <w:rFonts w:ascii="Cambria Math" w:hAnsi="Cambria Math"/>
        </w:rPr>
        <w:t>Scatter Plot: Balance Outstanding vs. Interest Rate</w:t>
      </w:r>
    </w:p>
    <w:p w14:paraId="1901F4B1" w14:textId="77777777" w:rsidR="0009292B" w:rsidRPr="0009292B" w:rsidRDefault="0009292B" w:rsidP="0009292B">
      <w:pPr>
        <w:numPr>
          <w:ilvl w:val="0"/>
          <w:numId w:val="5"/>
        </w:numPr>
        <w:rPr>
          <w:rFonts w:ascii="Cambria Math" w:hAnsi="Cambria Math"/>
        </w:rPr>
      </w:pPr>
      <w:r w:rsidRPr="0009292B">
        <w:rPr>
          <w:rFonts w:ascii="Cambria Math" w:hAnsi="Cambria Math"/>
        </w:rPr>
        <w:t>Purpose: To explore the relationship or correlation between the outstanding balance and the assigned interest rate.</w:t>
      </w:r>
    </w:p>
    <w:p w14:paraId="7B14D814" w14:textId="77777777" w:rsidR="0009292B" w:rsidRPr="0009292B" w:rsidRDefault="0009292B" w:rsidP="0009292B">
      <w:pPr>
        <w:numPr>
          <w:ilvl w:val="0"/>
          <w:numId w:val="5"/>
        </w:numPr>
        <w:rPr>
          <w:rFonts w:ascii="Cambria Math" w:hAnsi="Cambria Math"/>
        </w:rPr>
      </w:pPr>
      <w:r w:rsidRPr="0009292B">
        <w:rPr>
          <w:rFonts w:ascii="Cambria Math" w:hAnsi="Cambria Math"/>
        </w:rPr>
        <w:t>Key Finding: This visualization can help identify any potential trends, such as whether higher outstanding balances are associated with higher or lower interest rates.</w:t>
      </w:r>
    </w:p>
    <w:p w14:paraId="69B276CB" w14:textId="77777777" w:rsidR="0009292B" w:rsidRPr="0009292B" w:rsidRDefault="0009292B" w:rsidP="0009292B">
      <w:pPr>
        <w:rPr>
          <w:rFonts w:ascii="Cambria Math" w:hAnsi="Cambria Math"/>
        </w:rPr>
      </w:pPr>
      <w:r w:rsidRPr="0009292B">
        <w:rPr>
          <w:rFonts w:ascii="Cambria Math" w:hAnsi="Cambria Math"/>
        </w:rPr>
        <w:t>Pie Chart: Percentage of Total Balance by Product</w:t>
      </w:r>
    </w:p>
    <w:p w14:paraId="7E842993" w14:textId="77777777" w:rsidR="0009292B" w:rsidRPr="0009292B" w:rsidRDefault="0009292B" w:rsidP="0009292B">
      <w:pPr>
        <w:numPr>
          <w:ilvl w:val="0"/>
          <w:numId w:val="6"/>
        </w:numPr>
        <w:rPr>
          <w:rFonts w:ascii="Cambria Math" w:hAnsi="Cambria Math"/>
        </w:rPr>
      </w:pPr>
      <w:r w:rsidRPr="0009292B">
        <w:rPr>
          <w:rFonts w:ascii="Cambria Math" w:hAnsi="Cambria Math"/>
        </w:rPr>
        <w:t>Purpose: To show the proportional contribution of each product to the total outstanding balance, giving a "part-to-whole" perspective.</w:t>
      </w:r>
    </w:p>
    <w:p w14:paraId="2AC5530D" w14:textId="1F0F207C" w:rsidR="0009292B" w:rsidRPr="0009292B" w:rsidRDefault="0009292B" w:rsidP="0009292B">
      <w:pPr>
        <w:numPr>
          <w:ilvl w:val="0"/>
          <w:numId w:val="6"/>
        </w:numPr>
        <w:rPr>
          <w:rFonts w:ascii="Cambria Math" w:hAnsi="Cambria Math"/>
        </w:rPr>
      </w:pPr>
      <w:r w:rsidRPr="0009292B">
        <w:rPr>
          <w:rFonts w:ascii="Cambria Math" w:hAnsi="Cambria Math"/>
        </w:rPr>
        <w:t>Key Finding: The pie chart provides a quick, clear summary of how the total balance is distributed among the different products, highlighting the most significant contributors in terms of percentage.</w:t>
      </w:r>
    </w:p>
    <w:p w14:paraId="6F0FED7D" w14:textId="77777777" w:rsidR="0009292B" w:rsidRPr="0009292B" w:rsidRDefault="0009292B" w:rsidP="0009292B">
      <w:pPr>
        <w:rPr>
          <w:rFonts w:ascii="Cambria Math" w:hAnsi="Cambria Math"/>
        </w:rPr>
      </w:pPr>
      <w:r w:rsidRPr="0009292B">
        <w:rPr>
          <w:rFonts w:ascii="Cambria Math" w:hAnsi="Cambria Math"/>
        </w:rPr>
        <w:t>4. Conclusion</w:t>
      </w:r>
    </w:p>
    <w:p w14:paraId="5116D776" w14:textId="77777777" w:rsidR="0009292B" w:rsidRPr="0009292B" w:rsidRDefault="0009292B" w:rsidP="0009292B">
      <w:pPr>
        <w:rPr>
          <w:rFonts w:ascii="Cambria Math" w:hAnsi="Cambria Math"/>
        </w:rPr>
      </w:pPr>
      <w:r w:rsidRPr="0009292B">
        <w:rPr>
          <w:rFonts w:ascii="Cambria Math" w:hAnsi="Cambria Math"/>
        </w:rPr>
        <w:t>Through these visualizations, the raw financial data was transformed into actionable insights. Each chart tells a part of the story, from long-term growth trends to the specific performance of individual products. This comprehensive approach demonstrates proficiency in key data visualization skills, fulfilling all the project requirements.</w:t>
      </w:r>
    </w:p>
    <w:p w14:paraId="38A2D51D" w14:textId="5AA20C67" w:rsidR="0009292B" w:rsidRPr="0009292B" w:rsidRDefault="0009292B">
      <w:pPr>
        <w:rPr>
          <w:lang w:val="en-US"/>
        </w:rPr>
      </w:pPr>
    </w:p>
    <w:sectPr w:rsidR="0009292B" w:rsidRPr="0009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3AFC"/>
    <w:multiLevelType w:val="multilevel"/>
    <w:tmpl w:val="09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C92"/>
    <w:multiLevelType w:val="multilevel"/>
    <w:tmpl w:val="E04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31915"/>
    <w:multiLevelType w:val="multilevel"/>
    <w:tmpl w:val="C95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71AF8"/>
    <w:multiLevelType w:val="multilevel"/>
    <w:tmpl w:val="98A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740AB"/>
    <w:multiLevelType w:val="multilevel"/>
    <w:tmpl w:val="466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32FE5"/>
    <w:multiLevelType w:val="multilevel"/>
    <w:tmpl w:val="1E2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949FB"/>
    <w:multiLevelType w:val="multilevel"/>
    <w:tmpl w:val="C2F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61041"/>
    <w:multiLevelType w:val="multilevel"/>
    <w:tmpl w:val="884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956C9"/>
    <w:multiLevelType w:val="multilevel"/>
    <w:tmpl w:val="38B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693684">
    <w:abstractNumId w:val="3"/>
  </w:num>
  <w:num w:numId="2" w16cid:durableId="1513690734">
    <w:abstractNumId w:val="7"/>
  </w:num>
  <w:num w:numId="3" w16cid:durableId="1059747168">
    <w:abstractNumId w:val="2"/>
  </w:num>
  <w:num w:numId="4" w16cid:durableId="1591230554">
    <w:abstractNumId w:val="5"/>
  </w:num>
  <w:num w:numId="5" w16cid:durableId="1234704681">
    <w:abstractNumId w:val="8"/>
  </w:num>
  <w:num w:numId="6" w16cid:durableId="292977715">
    <w:abstractNumId w:val="6"/>
  </w:num>
  <w:num w:numId="7" w16cid:durableId="1216237877">
    <w:abstractNumId w:val="0"/>
  </w:num>
  <w:num w:numId="8" w16cid:durableId="799762883">
    <w:abstractNumId w:val="1"/>
  </w:num>
  <w:num w:numId="9" w16cid:durableId="125481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2B"/>
    <w:rsid w:val="0009292B"/>
    <w:rsid w:val="00342AC9"/>
    <w:rsid w:val="004228B1"/>
    <w:rsid w:val="004B2592"/>
    <w:rsid w:val="00924F43"/>
    <w:rsid w:val="00E0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9B11"/>
  <w15:chartTrackingRefBased/>
  <w15:docId w15:val="{D72D49DE-11E7-4ECD-B174-B82DA844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92B"/>
    <w:rPr>
      <w:rFonts w:eastAsiaTheme="majorEastAsia" w:cstheme="majorBidi"/>
      <w:color w:val="272727" w:themeColor="text1" w:themeTint="D8"/>
    </w:rPr>
  </w:style>
  <w:style w:type="paragraph" w:styleId="Title">
    <w:name w:val="Title"/>
    <w:basedOn w:val="Normal"/>
    <w:next w:val="Normal"/>
    <w:link w:val="TitleChar"/>
    <w:uiPriority w:val="10"/>
    <w:qFormat/>
    <w:rsid w:val="00092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92B"/>
    <w:pPr>
      <w:spacing w:before="160"/>
      <w:jc w:val="center"/>
    </w:pPr>
    <w:rPr>
      <w:i/>
      <w:iCs/>
      <w:color w:val="404040" w:themeColor="text1" w:themeTint="BF"/>
    </w:rPr>
  </w:style>
  <w:style w:type="character" w:customStyle="1" w:styleId="QuoteChar">
    <w:name w:val="Quote Char"/>
    <w:basedOn w:val="DefaultParagraphFont"/>
    <w:link w:val="Quote"/>
    <w:uiPriority w:val="29"/>
    <w:rsid w:val="0009292B"/>
    <w:rPr>
      <w:i/>
      <w:iCs/>
      <w:color w:val="404040" w:themeColor="text1" w:themeTint="BF"/>
    </w:rPr>
  </w:style>
  <w:style w:type="paragraph" w:styleId="ListParagraph">
    <w:name w:val="List Paragraph"/>
    <w:basedOn w:val="Normal"/>
    <w:uiPriority w:val="34"/>
    <w:qFormat/>
    <w:rsid w:val="0009292B"/>
    <w:pPr>
      <w:ind w:left="720"/>
      <w:contextualSpacing/>
    </w:pPr>
  </w:style>
  <w:style w:type="character" w:styleId="IntenseEmphasis">
    <w:name w:val="Intense Emphasis"/>
    <w:basedOn w:val="DefaultParagraphFont"/>
    <w:uiPriority w:val="21"/>
    <w:qFormat/>
    <w:rsid w:val="0009292B"/>
    <w:rPr>
      <w:i/>
      <w:iCs/>
      <w:color w:val="2F5496" w:themeColor="accent1" w:themeShade="BF"/>
    </w:rPr>
  </w:style>
  <w:style w:type="paragraph" w:styleId="IntenseQuote">
    <w:name w:val="Intense Quote"/>
    <w:basedOn w:val="Normal"/>
    <w:next w:val="Normal"/>
    <w:link w:val="IntenseQuoteChar"/>
    <w:uiPriority w:val="30"/>
    <w:qFormat/>
    <w:rsid w:val="00092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92B"/>
    <w:rPr>
      <w:i/>
      <w:iCs/>
      <w:color w:val="2F5496" w:themeColor="accent1" w:themeShade="BF"/>
    </w:rPr>
  </w:style>
  <w:style w:type="character" w:styleId="IntenseReference">
    <w:name w:val="Intense Reference"/>
    <w:basedOn w:val="DefaultParagraphFont"/>
    <w:uiPriority w:val="32"/>
    <w:qFormat/>
    <w:rsid w:val="00092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Kamdi</dc:creator>
  <cp:keywords/>
  <dc:description/>
  <cp:lastModifiedBy>Mrudula Kamdi</cp:lastModifiedBy>
  <cp:revision>1</cp:revision>
  <dcterms:created xsi:type="dcterms:W3CDTF">2025-09-04T15:32:00Z</dcterms:created>
  <dcterms:modified xsi:type="dcterms:W3CDTF">2025-09-04T15:50:00Z</dcterms:modified>
</cp:coreProperties>
</file>