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33" w:rsidRPr="002B3E33" w:rsidRDefault="002B3E33" w:rsidP="002B3E33">
      <w:pPr>
        <w:spacing w:after="0" w:line="240" w:lineRule="auto"/>
        <w:textAlignment w:val="baseline"/>
        <w:outlineLvl w:val="0"/>
        <w:rPr>
          <w:rFonts w:ascii="Arial" w:eastAsia="Times New Roman" w:hAnsi="Arial" w:cs="Arial"/>
          <w:color w:val="202214"/>
          <w:kern w:val="36"/>
          <w:sz w:val="36"/>
          <w:szCs w:val="36"/>
          <w:lang w:eastAsia="en-IN"/>
        </w:rPr>
      </w:pPr>
      <w:r w:rsidRPr="002B3E33">
        <w:rPr>
          <w:rFonts w:ascii="Arial" w:eastAsia="Times New Roman" w:hAnsi="Arial" w:cs="Arial"/>
          <w:color w:val="202214"/>
          <w:kern w:val="36"/>
          <w:sz w:val="36"/>
          <w:szCs w:val="36"/>
          <w:lang w:eastAsia="en-IN"/>
        </w:rPr>
        <w:t>Retrieval-Augmented Generation (RAG)</w:t>
      </w:r>
    </w:p>
    <w:p w:rsidR="002B3E33" w:rsidRPr="002B3E33" w:rsidRDefault="002B3E33" w:rsidP="002B3E33">
      <w:pPr>
        <w:spacing w:after="240" w:line="240" w:lineRule="auto"/>
        <w:textAlignment w:val="baseline"/>
        <w:rPr>
          <w:rFonts w:ascii="Arial" w:eastAsia="Times New Roman" w:hAnsi="Arial" w:cs="Arial"/>
          <w:color w:val="3C4043"/>
          <w:sz w:val="21"/>
          <w:szCs w:val="21"/>
          <w:lang w:eastAsia="en-IN"/>
        </w:rPr>
      </w:pPr>
      <w:r w:rsidRPr="002B3E33">
        <w:rPr>
          <w:rFonts w:ascii="Arial" w:eastAsia="Times New Roman" w:hAnsi="Arial" w:cs="Arial"/>
          <w:color w:val="3C4043"/>
          <w:sz w:val="21"/>
          <w:szCs w:val="21"/>
          <w:lang w:eastAsia="en-IN"/>
        </w:rPr>
        <w:t>Retrieval-Augmented Generation (RAG) is a technique that combines the strengths of large language models (LLMs) with the power of information retrieval to produce more accurate, relevant, and informative responses to user queries.</w:t>
      </w:r>
    </w:p>
    <w:p w:rsidR="002B3E33" w:rsidRPr="002B3E33" w:rsidRDefault="002B3E33" w:rsidP="002B3E33">
      <w:pPr>
        <w:spacing w:after="240" w:line="240" w:lineRule="auto"/>
        <w:textAlignment w:val="baseline"/>
        <w:rPr>
          <w:rFonts w:ascii="Arial" w:eastAsia="Times New Roman" w:hAnsi="Arial" w:cs="Arial"/>
          <w:color w:val="3C4043"/>
          <w:sz w:val="21"/>
          <w:szCs w:val="21"/>
          <w:lang w:eastAsia="en-IN"/>
        </w:rPr>
      </w:pPr>
      <w:r>
        <w:rPr>
          <w:rFonts w:ascii="Arial" w:eastAsia="Times New Roman" w:hAnsi="Arial" w:cs="Arial"/>
          <w:noProof/>
          <w:color w:val="3C4043"/>
          <w:sz w:val="21"/>
          <w:szCs w:val="21"/>
          <w:lang w:eastAsia="en-IN"/>
        </w:rPr>
        <mc:AlternateContent>
          <mc:Choice Requires="wps">
            <w:drawing>
              <wp:inline distT="0" distB="0" distL="0" distR="0" wp14:anchorId="05EF4409" wp14:editId="4711B954">
                <wp:extent cx="304800" cy="304800"/>
                <wp:effectExtent l="0" t="0" r="0" b="0"/>
                <wp:docPr id="1" name="Rectangle 1" descr="https://global.discourse-cdn.com/openai1/original/4X/8/f/f/8ffadd37d90228cdbded952f027d75155fb69391.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global.discourse-cdn.com/openai1/original/4X/8/f/f/8ffadd37d90228cdbded952f027d75155fb69391.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4e9CwEDAAAo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2B3E33" w:rsidRPr="002B3E33" w:rsidRDefault="002B3E33" w:rsidP="002B3E33">
      <w:pPr>
        <w:spacing w:after="0" w:line="240" w:lineRule="auto"/>
        <w:textAlignment w:val="baseline"/>
        <w:outlineLvl w:val="1"/>
        <w:rPr>
          <w:rFonts w:ascii="Arial" w:eastAsia="Times New Roman" w:hAnsi="Arial" w:cs="Arial"/>
          <w:color w:val="202214"/>
          <w:sz w:val="30"/>
          <w:szCs w:val="30"/>
          <w:lang w:eastAsia="en-IN"/>
        </w:rPr>
      </w:pPr>
      <w:r w:rsidRPr="002B3E33">
        <w:rPr>
          <w:rFonts w:ascii="Arial" w:eastAsia="Times New Roman" w:hAnsi="Arial" w:cs="Arial"/>
          <w:color w:val="202214"/>
          <w:sz w:val="30"/>
          <w:szCs w:val="30"/>
          <w:lang w:eastAsia="en-IN"/>
        </w:rPr>
        <w:t>How RAG Works:</w:t>
      </w:r>
    </w:p>
    <w:p w:rsidR="002B3E33" w:rsidRPr="002B3E33" w:rsidRDefault="002B3E33" w:rsidP="002B3E33">
      <w:pPr>
        <w:numPr>
          <w:ilvl w:val="0"/>
          <w:numId w:val="1"/>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Query Understanding:</w:t>
      </w:r>
      <w:r w:rsidRPr="002B3E33">
        <w:rPr>
          <w:rFonts w:ascii="inherit" w:eastAsia="Times New Roman" w:hAnsi="inherit" w:cs="Arial"/>
          <w:color w:val="3C4043"/>
          <w:sz w:val="21"/>
          <w:szCs w:val="21"/>
          <w:lang w:eastAsia="en-IN"/>
        </w:rPr>
        <w:t> The LLM first processes the user's query to understand its intent and meaning.</w:t>
      </w:r>
    </w:p>
    <w:p w:rsidR="002B3E33" w:rsidRPr="002B3E33" w:rsidRDefault="002B3E33" w:rsidP="002B3E33">
      <w:pPr>
        <w:numPr>
          <w:ilvl w:val="0"/>
          <w:numId w:val="1"/>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Document Retrieval:</w:t>
      </w:r>
      <w:r w:rsidRPr="002B3E33">
        <w:rPr>
          <w:rFonts w:ascii="inherit" w:eastAsia="Times New Roman" w:hAnsi="inherit" w:cs="Arial"/>
          <w:color w:val="3C4043"/>
          <w:sz w:val="21"/>
          <w:szCs w:val="21"/>
          <w:lang w:eastAsia="en-IN"/>
        </w:rPr>
        <w:t> Based on the query, a document retrieval system searches a knowledge base or external data source to find relevant information.  </w:t>
      </w:r>
    </w:p>
    <w:p w:rsidR="002B3E33" w:rsidRPr="002B3E33" w:rsidRDefault="002B3E33" w:rsidP="002B3E33">
      <w:pPr>
        <w:numPr>
          <w:ilvl w:val="0"/>
          <w:numId w:val="1"/>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Contextual Augmentation:</w:t>
      </w:r>
      <w:r w:rsidRPr="002B3E33">
        <w:rPr>
          <w:rFonts w:ascii="inherit" w:eastAsia="Times New Roman" w:hAnsi="inherit" w:cs="Arial"/>
          <w:color w:val="3C4043"/>
          <w:sz w:val="21"/>
          <w:szCs w:val="21"/>
          <w:lang w:eastAsia="en-IN"/>
        </w:rPr>
        <w:t> The retrieved information is then integrated with the original query to create a more comprehensive context for the LLM.  </w:t>
      </w:r>
    </w:p>
    <w:p w:rsidR="002B3E33" w:rsidRDefault="002B3E33" w:rsidP="002B3E33">
      <w:pPr>
        <w:numPr>
          <w:ilvl w:val="0"/>
          <w:numId w:val="1"/>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Response Generation:</w:t>
      </w:r>
      <w:r w:rsidRPr="002B3E33">
        <w:rPr>
          <w:rFonts w:ascii="inherit" w:eastAsia="Times New Roman" w:hAnsi="inherit" w:cs="Arial"/>
          <w:color w:val="3C4043"/>
          <w:sz w:val="21"/>
          <w:szCs w:val="21"/>
          <w:lang w:eastAsia="en-IN"/>
        </w:rPr>
        <w:t> The LLM uses the augmented context to generate a response that is more accurate, relevant, and informative than it would be without the additional information.</w:t>
      </w:r>
    </w:p>
    <w:p w:rsidR="002B3E33" w:rsidRPr="002B3E33" w:rsidRDefault="002B3E33" w:rsidP="002B3E33">
      <w:pPr>
        <w:spacing w:after="0" w:line="240" w:lineRule="auto"/>
        <w:textAlignment w:val="baseline"/>
        <w:rPr>
          <w:rFonts w:ascii="inherit" w:eastAsia="Times New Roman" w:hAnsi="inherit" w:cs="Arial"/>
          <w:color w:val="3C4043"/>
          <w:sz w:val="21"/>
          <w:szCs w:val="21"/>
          <w:lang w:eastAsia="en-IN"/>
        </w:rPr>
      </w:pPr>
    </w:p>
    <w:p w:rsidR="002B3E33" w:rsidRPr="002B3E33" w:rsidRDefault="002B3E33" w:rsidP="002B3E33">
      <w:pPr>
        <w:spacing w:after="0" w:line="240" w:lineRule="auto"/>
        <w:textAlignment w:val="baseline"/>
        <w:outlineLvl w:val="1"/>
        <w:rPr>
          <w:rFonts w:ascii="Arial" w:eastAsia="Times New Roman" w:hAnsi="Arial" w:cs="Arial"/>
          <w:color w:val="202214"/>
          <w:sz w:val="30"/>
          <w:szCs w:val="30"/>
          <w:lang w:eastAsia="en-IN"/>
        </w:rPr>
      </w:pPr>
      <w:r w:rsidRPr="002B3E33">
        <w:rPr>
          <w:rFonts w:ascii="Arial" w:eastAsia="Times New Roman" w:hAnsi="Arial" w:cs="Arial"/>
          <w:color w:val="202214"/>
          <w:sz w:val="30"/>
          <w:szCs w:val="30"/>
          <w:lang w:eastAsia="en-IN"/>
        </w:rPr>
        <w:t>Benefits of RAG:</w:t>
      </w:r>
    </w:p>
    <w:p w:rsidR="002B3E33" w:rsidRPr="002B3E33" w:rsidRDefault="002B3E33" w:rsidP="002B3E33">
      <w:pPr>
        <w:numPr>
          <w:ilvl w:val="0"/>
          <w:numId w:val="2"/>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Improved Accuracy:</w:t>
      </w:r>
      <w:r w:rsidRPr="002B3E33">
        <w:rPr>
          <w:rFonts w:ascii="inherit" w:eastAsia="Times New Roman" w:hAnsi="inherit" w:cs="Arial"/>
          <w:color w:val="3C4043"/>
          <w:sz w:val="21"/>
          <w:szCs w:val="21"/>
          <w:lang w:eastAsia="en-IN"/>
        </w:rPr>
        <w:t> RAG helps LLMs access and incorporate factual information, reducing the likelihood of hallucinations or generating incorrect responses.  </w:t>
      </w:r>
    </w:p>
    <w:p w:rsidR="002B3E33" w:rsidRPr="002B3E33" w:rsidRDefault="002B3E33" w:rsidP="002B3E33">
      <w:pPr>
        <w:numPr>
          <w:ilvl w:val="0"/>
          <w:numId w:val="2"/>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Enhanced Relevance:</w:t>
      </w:r>
      <w:r w:rsidRPr="002B3E33">
        <w:rPr>
          <w:rFonts w:ascii="inherit" w:eastAsia="Times New Roman" w:hAnsi="inherit" w:cs="Arial"/>
          <w:color w:val="3C4043"/>
          <w:sz w:val="21"/>
          <w:szCs w:val="21"/>
          <w:lang w:eastAsia="en-IN"/>
        </w:rPr>
        <w:t> By retrieving relevant information, RAG ensures that the LLM's responses are directly related to the user's query.  </w:t>
      </w:r>
    </w:p>
    <w:p w:rsidR="002B3E33" w:rsidRPr="002B3E33" w:rsidRDefault="002B3E33" w:rsidP="002B3E33">
      <w:pPr>
        <w:numPr>
          <w:ilvl w:val="0"/>
          <w:numId w:val="2"/>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 xml:space="preserve">Increased </w:t>
      </w:r>
      <w:proofErr w:type="spellStart"/>
      <w:r w:rsidRPr="002B3E33">
        <w:rPr>
          <w:rFonts w:ascii="inherit" w:eastAsia="Times New Roman" w:hAnsi="inherit" w:cs="Arial"/>
          <w:b/>
          <w:bCs/>
          <w:color w:val="3C4043"/>
          <w:sz w:val="21"/>
          <w:szCs w:val="21"/>
          <w:bdr w:val="none" w:sz="0" w:space="0" w:color="auto" w:frame="1"/>
          <w:lang w:eastAsia="en-IN"/>
        </w:rPr>
        <w:t>Informativeness</w:t>
      </w:r>
      <w:proofErr w:type="spellEnd"/>
      <w:r w:rsidRPr="002B3E33">
        <w:rPr>
          <w:rFonts w:ascii="inherit" w:eastAsia="Times New Roman" w:hAnsi="inherit" w:cs="Arial"/>
          <w:b/>
          <w:bCs/>
          <w:color w:val="3C4043"/>
          <w:sz w:val="21"/>
          <w:szCs w:val="21"/>
          <w:bdr w:val="none" w:sz="0" w:space="0" w:color="auto" w:frame="1"/>
          <w:lang w:eastAsia="en-IN"/>
        </w:rPr>
        <w:t>:</w:t>
      </w:r>
      <w:r w:rsidRPr="002B3E33">
        <w:rPr>
          <w:rFonts w:ascii="inherit" w:eastAsia="Times New Roman" w:hAnsi="inherit" w:cs="Arial"/>
          <w:color w:val="3C4043"/>
          <w:sz w:val="21"/>
          <w:szCs w:val="21"/>
          <w:lang w:eastAsia="en-IN"/>
        </w:rPr>
        <w:t> RAG allows LLMs to provide more detailed and comprehensive responses by leveraging external knowledge sources.  </w:t>
      </w:r>
    </w:p>
    <w:p w:rsidR="002B3E33" w:rsidRDefault="002B3E33" w:rsidP="002B3E33">
      <w:pPr>
        <w:numPr>
          <w:ilvl w:val="0"/>
          <w:numId w:val="2"/>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Adaptability:</w:t>
      </w:r>
      <w:r w:rsidRPr="002B3E33">
        <w:rPr>
          <w:rFonts w:ascii="inherit" w:eastAsia="Times New Roman" w:hAnsi="inherit" w:cs="Arial"/>
          <w:color w:val="3C4043"/>
          <w:sz w:val="21"/>
          <w:szCs w:val="21"/>
          <w:lang w:eastAsia="en-IN"/>
        </w:rPr>
        <w:t> RAG can be applied to various domains and industries, making it a versatile tool for many applications.</w:t>
      </w:r>
    </w:p>
    <w:p w:rsidR="002B3E33" w:rsidRPr="002B3E33" w:rsidRDefault="002B3E33" w:rsidP="002B3E33">
      <w:pPr>
        <w:spacing w:after="0" w:line="240" w:lineRule="auto"/>
        <w:textAlignment w:val="baseline"/>
        <w:rPr>
          <w:rFonts w:ascii="inherit" w:eastAsia="Times New Roman" w:hAnsi="inherit" w:cs="Arial"/>
          <w:color w:val="3C4043"/>
          <w:sz w:val="21"/>
          <w:szCs w:val="21"/>
          <w:lang w:eastAsia="en-IN"/>
        </w:rPr>
      </w:pPr>
    </w:p>
    <w:p w:rsidR="002B3E33" w:rsidRPr="002B3E33" w:rsidRDefault="002B3E33" w:rsidP="002B3E33">
      <w:pPr>
        <w:spacing w:after="0" w:line="240" w:lineRule="auto"/>
        <w:textAlignment w:val="baseline"/>
        <w:outlineLvl w:val="1"/>
        <w:rPr>
          <w:rFonts w:ascii="Arial" w:eastAsia="Times New Roman" w:hAnsi="Arial" w:cs="Arial"/>
          <w:color w:val="202214"/>
          <w:sz w:val="30"/>
          <w:szCs w:val="30"/>
          <w:lang w:eastAsia="en-IN"/>
        </w:rPr>
      </w:pPr>
      <w:r w:rsidRPr="002B3E33">
        <w:rPr>
          <w:rFonts w:ascii="Arial" w:eastAsia="Times New Roman" w:hAnsi="Arial" w:cs="Arial"/>
          <w:color w:val="202214"/>
          <w:sz w:val="30"/>
          <w:szCs w:val="30"/>
          <w:lang w:eastAsia="en-IN"/>
        </w:rPr>
        <w:t>Use Cases of RAG:</w:t>
      </w:r>
    </w:p>
    <w:p w:rsidR="002B3E33" w:rsidRPr="002B3E33" w:rsidRDefault="002B3E33" w:rsidP="002B3E33">
      <w:pPr>
        <w:numPr>
          <w:ilvl w:val="0"/>
          <w:numId w:val="3"/>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 xml:space="preserve">Customer Service </w:t>
      </w:r>
      <w:proofErr w:type="spellStart"/>
      <w:r w:rsidRPr="002B3E33">
        <w:rPr>
          <w:rFonts w:ascii="inherit" w:eastAsia="Times New Roman" w:hAnsi="inherit" w:cs="Arial"/>
          <w:b/>
          <w:bCs/>
          <w:color w:val="3C4043"/>
          <w:sz w:val="21"/>
          <w:szCs w:val="21"/>
          <w:bdr w:val="none" w:sz="0" w:space="0" w:color="auto" w:frame="1"/>
          <w:lang w:eastAsia="en-IN"/>
        </w:rPr>
        <w:t>Chatbots</w:t>
      </w:r>
      <w:proofErr w:type="spellEnd"/>
      <w:r w:rsidRPr="002B3E33">
        <w:rPr>
          <w:rFonts w:ascii="inherit" w:eastAsia="Times New Roman" w:hAnsi="inherit" w:cs="Arial"/>
          <w:b/>
          <w:bCs/>
          <w:color w:val="3C4043"/>
          <w:sz w:val="21"/>
          <w:szCs w:val="21"/>
          <w:bdr w:val="none" w:sz="0" w:space="0" w:color="auto" w:frame="1"/>
          <w:lang w:eastAsia="en-IN"/>
        </w:rPr>
        <w:t>:</w:t>
      </w:r>
      <w:r w:rsidRPr="002B3E33">
        <w:rPr>
          <w:rFonts w:ascii="inherit" w:eastAsia="Times New Roman" w:hAnsi="inherit" w:cs="Arial"/>
          <w:color w:val="3C4043"/>
          <w:sz w:val="21"/>
          <w:szCs w:val="21"/>
          <w:lang w:eastAsia="en-IN"/>
        </w:rPr>
        <w:t xml:space="preserve"> RAG-powered </w:t>
      </w:r>
      <w:proofErr w:type="spellStart"/>
      <w:r w:rsidRPr="002B3E33">
        <w:rPr>
          <w:rFonts w:ascii="inherit" w:eastAsia="Times New Roman" w:hAnsi="inherit" w:cs="Arial"/>
          <w:color w:val="3C4043"/>
          <w:sz w:val="21"/>
          <w:szCs w:val="21"/>
          <w:lang w:eastAsia="en-IN"/>
        </w:rPr>
        <w:t>chatbots</w:t>
      </w:r>
      <w:proofErr w:type="spellEnd"/>
      <w:r w:rsidRPr="002B3E33">
        <w:rPr>
          <w:rFonts w:ascii="inherit" w:eastAsia="Times New Roman" w:hAnsi="inherit" w:cs="Arial"/>
          <w:color w:val="3C4043"/>
          <w:sz w:val="21"/>
          <w:szCs w:val="21"/>
          <w:lang w:eastAsia="en-IN"/>
        </w:rPr>
        <w:t xml:space="preserve"> can access a knowledge base of product information, FAQs, and customer support guidelines to provide accurate and helpful responses.  </w:t>
      </w:r>
    </w:p>
    <w:p w:rsidR="002B3E33" w:rsidRPr="002B3E33" w:rsidRDefault="002B3E33" w:rsidP="002B3E33">
      <w:pPr>
        <w:numPr>
          <w:ilvl w:val="0"/>
          <w:numId w:val="3"/>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Search Engines:</w:t>
      </w:r>
      <w:r w:rsidRPr="002B3E33">
        <w:rPr>
          <w:rFonts w:ascii="inherit" w:eastAsia="Times New Roman" w:hAnsi="inherit" w:cs="Arial"/>
          <w:color w:val="3C4043"/>
          <w:sz w:val="21"/>
          <w:szCs w:val="21"/>
          <w:lang w:eastAsia="en-IN"/>
        </w:rPr>
        <w:t> RAG can enhance search engine results by providing more relevant and informative summaries of web pages.  </w:t>
      </w:r>
    </w:p>
    <w:p w:rsidR="002B3E33" w:rsidRPr="002B3E33" w:rsidRDefault="002B3E33" w:rsidP="002B3E33">
      <w:pPr>
        <w:numPr>
          <w:ilvl w:val="0"/>
          <w:numId w:val="3"/>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Content Creation:</w:t>
      </w:r>
      <w:r w:rsidRPr="002B3E33">
        <w:rPr>
          <w:rFonts w:ascii="inherit" w:eastAsia="Times New Roman" w:hAnsi="inherit" w:cs="Arial"/>
          <w:color w:val="3C4043"/>
          <w:sz w:val="21"/>
          <w:szCs w:val="21"/>
          <w:lang w:eastAsia="en-IN"/>
        </w:rPr>
        <w:t> RAG can assist in content creation by suggesting relevant facts, statistics, and citations.  </w:t>
      </w:r>
    </w:p>
    <w:p w:rsidR="002B3E33" w:rsidRDefault="002B3E33" w:rsidP="002B3E33">
      <w:pPr>
        <w:numPr>
          <w:ilvl w:val="0"/>
          <w:numId w:val="3"/>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Healthcare:</w:t>
      </w:r>
      <w:r w:rsidRPr="002B3E33">
        <w:rPr>
          <w:rFonts w:ascii="inherit" w:eastAsia="Times New Roman" w:hAnsi="inherit" w:cs="Arial"/>
          <w:color w:val="3C4043"/>
          <w:sz w:val="21"/>
          <w:szCs w:val="21"/>
          <w:lang w:eastAsia="en-IN"/>
        </w:rPr>
        <w:t xml:space="preserve"> RAG can help doctors and researchers access and </w:t>
      </w:r>
      <w:proofErr w:type="spellStart"/>
      <w:r w:rsidRPr="002B3E33">
        <w:rPr>
          <w:rFonts w:ascii="inherit" w:eastAsia="Times New Roman" w:hAnsi="inherit" w:cs="Arial"/>
          <w:color w:val="3C4043"/>
          <w:sz w:val="21"/>
          <w:szCs w:val="21"/>
          <w:lang w:eastAsia="en-IN"/>
        </w:rPr>
        <w:t>analyze</w:t>
      </w:r>
      <w:proofErr w:type="spellEnd"/>
      <w:r w:rsidRPr="002B3E33">
        <w:rPr>
          <w:rFonts w:ascii="inherit" w:eastAsia="Times New Roman" w:hAnsi="inherit" w:cs="Arial"/>
          <w:color w:val="3C4043"/>
          <w:sz w:val="21"/>
          <w:szCs w:val="21"/>
          <w:lang w:eastAsia="en-IN"/>
        </w:rPr>
        <w:t xml:space="preserve"> medical literature to improve diagnosis and treatment.</w:t>
      </w:r>
      <w:bookmarkStart w:id="0" w:name="_GoBack"/>
      <w:bookmarkEnd w:id="0"/>
    </w:p>
    <w:p w:rsidR="002B3E33" w:rsidRPr="002B3E33" w:rsidRDefault="002B3E33" w:rsidP="002B3E33">
      <w:pPr>
        <w:spacing w:after="0" w:line="240" w:lineRule="auto"/>
        <w:textAlignment w:val="baseline"/>
        <w:rPr>
          <w:rFonts w:ascii="inherit" w:eastAsia="Times New Roman" w:hAnsi="inherit" w:cs="Arial"/>
          <w:color w:val="3C4043"/>
          <w:sz w:val="21"/>
          <w:szCs w:val="21"/>
          <w:lang w:eastAsia="en-IN"/>
        </w:rPr>
      </w:pPr>
    </w:p>
    <w:p w:rsidR="002B3E33" w:rsidRPr="002B3E33" w:rsidRDefault="002B3E33" w:rsidP="002B3E33">
      <w:pPr>
        <w:spacing w:after="0" w:line="240" w:lineRule="auto"/>
        <w:textAlignment w:val="baseline"/>
        <w:outlineLvl w:val="1"/>
        <w:rPr>
          <w:rFonts w:ascii="Arial" w:eastAsia="Times New Roman" w:hAnsi="Arial" w:cs="Arial"/>
          <w:color w:val="202214"/>
          <w:sz w:val="30"/>
          <w:szCs w:val="30"/>
          <w:lang w:eastAsia="en-IN"/>
        </w:rPr>
      </w:pPr>
      <w:r w:rsidRPr="002B3E33">
        <w:rPr>
          <w:rFonts w:ascii="Arial" w:eastAsia="Times New Roman" w:hAnsi="Arial" w:cs="Arial"/>
          <w:color w:val="202214"/>
          <w:sz w:val="30"/>
          <w:szCs w:val="30"/>
          <w:lang w:eastAsia="en-IN"/>
        </w:rPr>
        <w:t>Challenges and Considerations:</w:t>
      </w:r>
    </w:p>
    <w:p w:rsidR="002B3E33" w:rsidRPr="002B3E33" w:rsidRDefault="002B3E33" w:rsidP="002B3E33">
      <w:pPr>
        <w:numPr>
          <w:ilvl w:val="0"/>
          <w:numId w:val="4"/>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Data Quality:</w:t>
      </w:r>
      <w:r w:rsidRPr="002B3E33">
        <w:rPr>
          <w:rFonts w:ascii="inherit" w:eastAsia="Times New Roman" w:hAnsi="inherit" w:cs="Arial"/>
          <w:color w:val="3C4043"/>
          <w:sz w:val="21"/>
          <w:szCs w:val="21"/>
          <w:lang w:eastAsia="en-IN"/>
        </w:rPr>
        <w:t> The quality of the retrieved information is crucial for the effectiveness of RAG. It's important to ensure that the knowledge base is accurate, up-to-date, and relevant.</w:t>
      </w:r>
    </w:p>
    <w:p w:rsidR="002B3E33" w:rsidRPr="002B3E33" w:rsidRDefault="002B3E33" w:rsidP="002B3E33">
      <w:pPr>
        <w:numPr>
          <w:ilvl w:val="0"/>
          <w:numId w:val="4"/>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Model Bias:</w:t>
      </w:r>
      <w:r w:rsidRPr="002B3E33">
        <w:rPr>
          <w:rFonts w:ascii="inherit" w:eastAsia="Times New Roman" w:hAnsi="inherit" w:cs="Arial"/>
          <w:color w:val="3C4043"/>
          <w:sz w:val="21"/>
          <w:szCs w:val="21"/>
          <w:lang w:eastAsia="en-IN"/>
        </w:rPr>
        <w:t> LLMs can inherit biases from the data they are trained on. It's important to be aware of these biases and take steps to mitigate them.  </w:t>
      </w:r>
    </w:p>
    <w:p w:rsidR="002B3E33" w:rsidRPr="002B3E33" w:rsidRDefault="002B3E33" w:rsidP="002B3E33">
      <w:pPr>
        <w:numPr>
          <w:ilvl w:val="0"/>
          <w:numId w:val="4"/>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Computational Cost:</w:t>
      </w:r>
      <w:r w:rsidRPr="002B3E33">
        <w:rPr>
          <w:rFonts w:ascii="inherit" w:eastAsia="Times New Roman" w:hAnsi="inherit" w:cs="Arial"/>
          <w:color w:val="3C4043"/>
          <w:sz w:val="21"/>
          <w:szCs w:val="21"/>
          <w:lang w:eastAsia="en-IN"/>
        </w:rPr>
        <w:t> RAG can be computationally expensive, especially when dealing with large knowledge bases and complex queries.</w:t>
      </w:r>
    </w:p>
    <w:p w:rsidR="002B3E33" w:rsidRPr="002B3E33" w:rsidRDefault="002B3E33" w:rsidP="002B3E33">
      <w:pPr>
        <w:numPr>
          <w:ilvl w:val="0"/>
          <w:numId w:val="4"/>
        </w:numPr>
        <w:spacing w:after="0" w:line="240" w:lineRule="auto"/>
        <w:ind w:left="0"/>
        <w:textAlignment w:val="baseline"/>
        <w:rPr>
          <w:rFonts w:ascii="inherit" w:eastAsia="Times New Roman" w:hAnsi="inherit" w:cs="Arial"/>
          <w:color w:val="3C4043"/>
          <w:sz w:val="21"/>
          <w:szCs w:val="21"/>
          <w:lang w:eastAsia="en-IN"/>
        </w:rPr>
      </w:pPr>
      <w:r w:rsidRPr="002B3E33">
        <w:rPr>
          <w:rFonts w:ascii="inherit" w:eastAsia="Times New Roman" w:hAnsi="inherit" w:cs="Arial"/>
          <w:b/>
          <w:bCs/>
          <w:color w:val="3C4043"/>
          <w:sz w:val="21"/>
          <w:szCs w:val="21"/>
          <w:bdr w:val="none" w:sz="0" w:space="0" w:color="auto" w:frame="1"/>
          <w:lang w:eastAsia="en-IN"/>
        </w:rPr>
        <w:t>Privacy Concerns:</w:t>
      </w:r>
      <w:r w:rsidRPr="002B3E33">
        <w:rPr>
          <w:rFonts w:ascii="inherit" w:eastAsia="Times New Roman" w:hAnsi="inherit" w:cs="Arial"/>
          <w:color w:val="3C4043"/>
          <w:sz w:val="21"/>
          <w:szCs w:val="21"/>
          <w:lang w:eastAsia="en-IN"/>
        </w:rPr>
        <w:t> When accessing and processing sensitive information, it's important to consider privacy implications and implement appropriate safeguards.</w:t>
      </w:r>
    </w:p>
    <w:p w:rsidR="002B3E33" w:rsidRPr="002B3E33" w:rsidRDefault="002B3E33" w:rsidP="002B3E33">
      <w:pPr>
        <w:spacing w:after="240" w:line="240" w:lineRule="auto"/>
        <w:textAlignment w:val="baseline"/>
        <w:rPr>
          <w:rFonts w:ascii="Arial" w:eastAsia="Times New Roman" w:hAnsi="Arial" w:cs="Arial"/>
          <w:color w:val="3C4043"/>
          <w:sz w:val="21"/>
          <w:szCs w:val="21"/>
          <w:lang w:eastAsia="en-IN"/>
        </w:rPr>
      </w:pPr>
      <w:r w:rsidRPr="002B3E33">
        <w:rPr>
          <w:rFonts w:ascii="Arial" w:eastAsia="Times New Roman" w:hAnsi="Arial" w:cs="Arial"/>
          <w:color w:val="3C4043"/>
          <w:sz w:val="21"/>
          <w:szCs w:val="21"/>
          <w:lang w:eastAsia="en-IN"/>
        </w:rPr>
        <w:t>Overall, RAG is a powerful technique that has the potential to significantly improve the capabilities of LLMs. By combining the strengths of both retrieval and generation, RAG can help create more intelligent and informative AI systems</w:t>
      </w:r>
    </w:p>
    <w:p w:rsidR="000532AB" w:rsidRDefault="000532AB"/>
    <w:sectPr w:rsidR="0005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8336B"/>
    <w:multiLevelType w:val="multilevel"/>
    <w:tmpl w:val="AC30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8214D5"/>
    <w:multiLevelType w:val="multilevel"/>
    <w:tmpl w:val="B2A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63416C"/>
    <w:multiLevelType w:val="multilevel"/>
    <w:tmpl w:val="32C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124ABF"/>
    <w:multiLevelType w:val="multilevel"/>
    <w:tmpl w:val="98F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B0"/>
    <w:rsid w:val="000532AB"/>
    <w:rsid w:val="002B3E33"/>
    <w:rsid w:val="00F02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3E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3E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E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3E3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B3E33"/>
    <w:rPr>
      <w:color w:val="0000FF"/>
      <w:u w:val="single"/>
    </w:rPr>
  </w:style>
  <w:style w:type="paragraph" w:styleId="NormalWeb">
    <w:name w:val="Normal (Web)"/>
    <w:basedOn w:val="Normal"/>
    <w:uiPriority w:val="99"/>
    <w:semiHidden/>
    <w:unhideWhenUsed/>
    <w:rsid w:val="002B3E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3E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3E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3E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E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3E3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B3E33"/>
    <w:rPr>
      <w:color w:val="0000FF"/>
      <w:u w:val="single"/>
    </w:rPr>
  </w:style>
  <w:style w:type="paragraph" w:styleId="NormalWeb">
    <w:name w:val="Normal (Web)"/>
    <w:basedOn w:val="Normal"/>
    <w:uiPriority w:val="99"/>
    <w:semiHidden/>
    <w:unhideWhenUsed/>
    <w:rsid w:val="002B3E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3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Mirdula</dc:creator>
  <cp:keywords/>
  <dc:description/>
  <cp:lastModifiedBy>Mirdula</cp:lastModifiedBy>
  <cp:revision>2</cp:revision>
  <dcterms:created xsi:type="dcterms:W3CDTF">2025-09-12T15:11:00Z</dcterms:created>
  <dcterms:modified xsi:type="dcterms:W3CDTF">2025-09-12T15:12:00Z</dcterms:modified>
</cp:coreProperties>
</file>