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7278" w14:textId="77777777" w:rsidR="00CB3035" w:rsidRPr="00CB3035" w:rsidRDefault="00CB3035" w:rsidP="00F10B14">
      <w:pPr>
        <w:ind w:firstLine="720"/>
        <w:rPr>
          <w:rFonts w:ascii="Arial" w:hAnsi="Arial" w:cs="Arial"/>
          <w:sz w:val="28"/>
          <w:szCs w:val="28"/>
          <w:lang w:val="es-419"/>
        </w:rPr>
      </w:pPr>
      <w:r w:rsidRPr="00CB3035">
        <w:rPr>
          <w:rFonts w:ascii="Arial" w:hAnsi="Arial" w:cs="Arial"/>
          <w:sz w:val="28"/>
          <w:szCs w:val="28"/>
          <w:lang w:val="es-419"/>
        </w:rPr>
        <w:t>Universidad de San Carlos de Guatemala</w:t>
      </w:r>
    </w:p>
    <w:p w14:paraId="37974EF2"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Escuela de estudios de postgrado</w:t>
      </w:r>
    </w:p>
    <w:p w14:paraId="42BC5C3A"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 xml:space="preserve">Maestría en ingeniería para la industria con especialización </w:t>
      </w:r>
    </w:p>
    <w:p w14:paraId="4F2AED65"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en ciencias de la computación</w:t>
      </w:r>
    </w:p>
    <w:p w14:paraId="3CE20ABE"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Introducción al análisis de datos.</w:t>
      </w:r>
    </w:p>
    <w:p w14:paraId="6D675DF5" w14:textId="46C2E6B3" w:rsidR="00E93032" w:rsidRPr="00323E13" w:rsidRDefault="00CB3035" w:rsidP="00CB3035">
      <w:pPr>
        <w:rPr>
          <w:rFonts w:ascii="Arial" w:hAnsi="Arial" w:cs="Arial"/>
          <w:sz w:val="28"/>
          <w:szCs w:val="28"/>
          <w:lang w:val="es-419"/>
        </w:rPr>
      </w:pPr>
      <w:r w:rsidRPr="00323E13">
        <w:rPr>
          <w:rFonts w:ascii="Arial" w:hAnsi="Arial" w:cs="Arial"/>
          <w:sz w:val="28"/>
          <w:szCs w:val="28"/>
          <w:lang w:val="es-419"/>
        </w:rPr>
        <w:t>No carne: 999014035</w:t>
      </w:r>
    </w:p>
    <w:p w14:paraId="74427A32" w14:textId="77777777" w:rsidR="00CB3035" w:rsidRPr="00323E13" w:rsidRDefault="00CB3035" w:rsidP="00CB3035">
      <w:pPr>
        <w:rPr>
          <w:rFonts w:ascii="Arial" w:hAnsi="Arial" w:cs="Arial"/>
          <w:sz w:val="28"/>
          <w:szCs w:val="28"/>
          <w:lang w:val="es-419"/>
        </w:rPr>
      </w:pPr>
    </w:p>
    <w:p w14:paraId="5ADB620E" w14:textId="228A4A85" w:rsidR="00CB3035" w:rsidRPr="00323E13" w:rsidRDefault="00CB3035" w:rsidP="00CB3035">
      <w:pPr>
        <w:jc w:val="center"/>
        <w:rPr>
          <w:rFonts w:ascii="Arial" w:hAnsi="Arial" w:cs="Arial"/>
          <w:b/>
          <w:bCs/>
          <w:sz w:val="32"/>
          <w:szCs w:val="32"/>
          <w:lang w:val="es-419"/>
        </w:rPr>
      </w:pPr>
      <w:r w:rsidRPr="00323E13">
        <w:rPr>
          <w:rFonts w:ascii="Arial" w:hAnsi="Arial" w:cs="Arial"/>
          <w:b/>
          <w:bCs/>
          <w:sz w:val="32"/>
          <w:szCs w:val="32"/>
          <w:lang w:val="es-419"/>
        </w:rPr>
        <w:t>Documentación</w:t>
      </w:r>
    </w:p>
    <w:p w14:paraId="7FD06D25" w14:textId="79F82790"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Resultados</w:t>
      </w:r>
    </w:p>
    <w:p w14:paraId="3D124092" w14:textId="77777777" w:rsidR="006879C9" w:rsidRPr="00323E13" w:rsidRDefault="006879C9" w:rsidP="00CB3035">
      <w:pPr>
        <w:rPr>
          <w:rFonts w:ascii="Arial" w:hAnsi="Arial" w:cs="Arial"/>
          <w:sz w:val="28"/>
          <w:szCs w:val="28"/>
          <w:lang w:val="es-419"/>
        </w:rPr>
      </w:pPr>
    </w:p>
    <w:p w14:paraId="2013E275" w14:textId="77777777" w:rsidR="00356B09" w:rsidRDefault="00356B09" w:rsidP="00CB3035">
      <w:pPr>
        <w:rPr>
          <w:rFonts w:ascii="Arial" w:hAnsi="Arial" w:cs="Arial"/>
          <w:b/>
          <w:bCs/>
          <w:sz w:val="28"/>
          <w:szCs w:val="28"/>
          <w:lang w:val="es-419"/>
        </w:rPr>
      </w:pPr>
      <w:r w:rsidRPr="00356B09">
        <w:rPr>
          <w:rFonts w:ascii="Arial" w:hAnsi="Arial" w:cs="Arial"/>
          <w:b/>
          <w:bCs/>
          <w:sz w:val="28"/>
          <w:szCs w:val="28"/>
          <w:lang w:val="es-419"/>
        </w:rPr>
        <w:t>Predicción por medio de árboles de decisión</w:t>
      </w:r>
    </w:p>
    <w:p w14:paraId="6E776391" w14:textId="77777777" w:rsidR="00356B09" w:rsidRDefault="00356B09" w:rsidP="00CB3035">
      <w:pPr>
        <w:rPr>
          <w:rFonts w:ascii="Arial" w:hAnsi="Arial" w:cs="Arial"/>
          <w:b/>
          <w:bCs/>
          <w:sz w:val="28"/>
          <w:szCs w:val="28"/>
          <w:lang w:val="es-419"/>
        </w:rPr>
      </w:pPr>
    </w:p>
    <w:p w14:paraId="42AC7778" w14:textId="34D11805" w:rsidR="00BB7CEB" w:rsidRDefault="00BB7CEB" w:rsidP="00CB3035">
      <w:pPr>
        <w:rPr>
          <w:rFonts w:ascii="Arial" w:hAnsi="Arial" w:cs="Arial"/>
          <w:b/>
          <w:bCs/>
          <w:sz w:val="28"/>
          <w:szCs w:val="28"/>
          <w:lang w:val="es-419"/>
        </w:rPr>
      </w:pPr>
      <w:r>
        <w:rPr>
          <w:rFonts w:ascii="Arial" w:hAnsi="Arial" w:cs="Arial"/>
          <w:b/>
          <w:bCs/>
          <w:sz w:val="28"/>
          <w:szCs w:val="28"/>
          <w:lang w:val="es-419"/>
        </w:rPr>
        <w:t>Árbol 1</w:t>
      </w:r>
    </w:p>
    <w:p w14:paraId="529989CD" w14:textId="69701F1F" w:rsidR="003D3FE7" w:rsidRPr="003D3FE7" w:rsidRDefault="003D3FE7" w:rsidP="003D3FE7">
      <w:pPr>
        <w:jc w:val="center"/>
        <w:rPr>
          <w:rFonts w:ascii="Arial" w:hAnsi="Arial" w:cs="Arial"/>
          <w:b/>
          <w:bCs/>
          <w:sz w:val="28"/>
          <w:szCs w:val="28"/>
        </w:rPr>
      </w:pPr>
      <w:r w:rsidRPr="003D3FE7">
        <w:rPr>
          <w:rFonts w:ascii="Arial" w:hAnsi="Arial" w:cs="Arial"/>
          <w:b/>
          <w:bCs/>
          <w:noProof/>
          <w:sz w:val="28"/>
          <w:szCs w:val="28"/>
        </w:rPr>
        <w:drawing>
          <wp:inline distT="0" distB="0" distL="0" distR="0" wp14:anchorId="3A75C1D3" wp14:editId="6FAECFE1">
            <wp:extent cx="4070350" cy="2463585"/>
            <wp:effectExtent l="0" t="0" r="6350" b="0"/>
            <wp:docPr id="103286153" name="Imagen 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6153" name="Imagen 6"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734" cy="2471080"/>
                    </a:xfrm>
                    <a:prstGeom prst="rect">
                      <a:avLst/>
                    </a:prstGeom>
                    <a:noFill/>
                    <a:ln>
                      <a:noFill/>
                    </a:ln>
                  </pic:spPr>
                </pic:pic>
              </a:graphicData>
            </a:graphic>
          </wp:inline>
        </w:drawing>
      </w:r>
    </w:p>
    <w:p w14:paraId="6B80A04F" w14:textId="2FA39BA0" w:rsidR="00BB7CEB" w:rsidRDefault="00BB7CEB" w:rsidP="00BB7CEB">
      <w:pPr>
        <w:rPr>
          <w:rFonts w:ascii="Arial" w:hAnsi="Arial" w:cs="Arial"/>
          <w:b/>
          <w:bCs/>
          <w:sz w:val="28"/>
          <w:szCs w:val="28"/>
        </w:rPr>
      </w:pPr>
    </w:p>
    <w:p w14:paraId="074738BB" w14:textId="7361632B" w:rsidR="008054C7" w:rsidRDefault="008054C7" w:rsidP="008054C7">
      <w:pPr>
        <w:rPr>
          <w:rFonts w:ascii="Arial" w:hAnsi="Arial" w:cs="Arial"/>
          <w:b/>
          <w:bCs/>
          <w:sz w:val="28"/>
          <w:szCs w:val="28"/>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73306C15" w14:textId="40F4B818" w:rsidR="008054C7" w:rsidRPr="008054C7" w:rsidRDefault="008054C7" w:rsidP="008054C7">
      <w:pPr>
        <w:rPr>
          <w:rFonts w:ascii="Arial" w:hAnsi="Arial" w:cs="Arial"/>
          <w:b/>
          <w:bCs/>
          <w:sz w:val="24"/>
          <w:szCs w:val="24"/>
          <w:lang w:val="es-419"/>
        </w:rPr>
      </w:pPr>
      <w:r>
        <w:rPr>
          <w:rFonts w:ascii="Arial" w:hAnsi="Arial" w:cs="Arial"/>
          <w:b/>
          <w:bCs/>
          <w:sz w:val="28"/>
          <w:szCs w:val="28"/>
          <w:lang w:val="es-419"/>
        </w:rPr>
        <w:br/>
      </w:r>
      <w:r w:rsidRPr="008054C7">
        <w:rPr>
          <w:rFonts w:ascii="Arial" w:hAnsi="Arial" w:cs="Arial"/>
          <w:b/>
          <w:bCs/>
          <w:sz w:val="24"/>
          <w:szCs w:val="24"/>
          <w:lang w:val="es-419"/>
        </w:rPr>
        <w:t>Nodo Raíz</w:t>
      </w:r>
    </w:p>
    <w:p w14:paraId="23AF4CA1"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P02B07 (Tipo de servicio sanitario):</w:t>
      </w:r>
    </w:p>
    <w:p w14:paraId="171B7EA7"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t>Si P02B07 es menor a 2 (es decir, Inodoro de red de drenaje), el árbol predice que el 60% de los hogares utilizan propano (P02B05 = 2).</w:t>
      </w:r>
    </w:p>
    <w:p w14:paraId="14D68F0F" w14:textId="77777777" w:rsidR="008054C7" w:rsidRPr="008054C7" w:rsidRDefault="008054C7" w:rsidP="003A1744">
      <w:pPr>
        <w:ind w:left="720"/>
        <w:jc w:val="both"/>
        <w:rPr>
          <w:rFonts w:ascii="Arial" w:hAnsi="Arial" w:cs="Arial"/>
          <w:sz w:val="24"/>
          <w:szCs w:val="24"/>
          <w:lang w:val="es-419"/>
        </w:rPr>
      </w:pPr>
      <w:r w:rsidRPr="008054C7">
        <w:rPr>
          <w:rFonts w:ascii="Arial" w:hAnsi="Arial" w:cs="Arial"/>
          <w:sz w:val="24"/>
          <w:szCs w:val="24"/>
          <w:lang w:val="es-419"/>
        </w:rPr>
        <w:lastRenderedPageBreak/>
        <w:t>Si P02B07 es mayor o igual a 2 (es decir, Inodoro fosa séptica, Excusado, Letrina o No tiene), se realiza una división adicional.</w:t>
      </w:r>
    </w:p>
    <w:p w14:paraId="063AE362" w14:textId="52E69F62" w:rsidR="008054C7" w:rsidRPr="008054C7" w:rsidRDefault="008054C7" w:rsidP="003A1744">
      <w:pPr>
        <w:jc w:val="both"/>
        <w:rPr>
          <w:rFonts w:ascii="Arial" w:hAnsi="Arial" w:cs="Arial"/>
          <w:b/>
          <w:bCs/>
          <w:sz w:val="24"/>
          <w:szCs w:val="24"/>
          <w:lang w:val="es-419"/>
        </w:rPr>
      </w:pPr>
      <w:r w:rsidRPr="008054C7">
        <w:rPr>
          <w:rFonts w:ascii="Arial" w:hAnsi="Arial" w:cs="Arial"/>
          <w:b/>
          <w:bCs/>
          <w:sz w:val="24"/>
          <w:szCs w:val="24"/>
          <w:lang w:val="es-419"/>
        </w:rPr>
        <w:t>Subdivisión cuando P02B07 ≥ 2:</w:t>
      </w:r>
    </w:p>
    <w:p w14:paraId="1C31CB2B"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Si P02B07 es mayor o igual a 2:</w:t>
      </w:r>
    </w:p>
    <w:p w14:paraId="3D4BFCAC"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P02B07 = Inodoro fosa séptica, Excusado, Letrina, o No tiene:</w:t>
      </w:r>
    </w:p>
    <w:p w14:paraId="27293A56"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 xml:space="preserve">Se evalúa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(Área geográfica).</w:t>
      </w:r>
    </w:p>
    <w:p w14:paraId="73AFC5A3" w14:textId="2C03D253" w:rsidR="008054C7" w:rsidRPr="008054C7" w:rsidRDefault="008054C7" w:rsidP="003A1744">
      <w:pPr>
        <w:jc w:val="both"/>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&lt; 2 (Área rural):</w:t>
      </w:r>
    </w:p>
    <w:p w14:paraId="393DFA99"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P02A04 (Material predominante del piso):</w:t>
      </w:r>
    </w:p>
    <w:p w14:paraId="19C38724" w14:textId="77777777" w:rsidR="008054C7" w:rsidRPr="008054C7" w:rsidRDefault="008054C7" w:rsidP="003A1744">
      <w:pPr>
        <w:ind w:left="720"/>
        <w:jc w:val="both"/>
        <w:rPr>
          <w:rFonts w:ascii="Arial" w:hAnsi="Arial" w:cs="Arial"/>
          <w:sz w:val="24"/>
          <w:szCs w:val="24"/>
          <w:lang w:val="es-419"/>
        </w:rPr>
      </w:pPr>
      <w:r w:rsidRPr="008054C7">
        <w:rPr>
          <w:rFonts w:ascii="Arial" w:hAnsi="Arial" w:cs="Arial"/>
          <w:sz w:val="24"/>
          <w:szCs w:val="24"/>
          <w:lang w:val="es-419"/>
        </w:rPr>
        <w:t>Si P02A04 es menor a 6 (es decir, el material predominante es Cerámico, Ladrillo de Cemento, Ladrillo de Barro, Torta cemento o Granito):</w:t>
      </w:r>
    </w:p>
    <w:p w14:paraId="7D243575"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Predicción: 9% de los hogares usan propano (P02B05 = 2).</w:t>
      </w:r>
    </w:p>
    <w:p w14:paraId="7123D159"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Si P02A04 es mayor o igual a 6 (es decir, el material predominante es Parqué, Madera o Tierra):</w:t>
      </w:r>
    </w:p>
    <w:p w14:paraId="06232950"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Predicción: 1% de los hogares usan propano (P02B05 = 2).</w:t>
      </w:r>
    </w:p>
    <w:p w14:paraId="0DF49DC9" w14:textId="27FABAD9" w:rsidR="008054C7" w:rsidRPr="008054C7" w:rsidRDefault="008054C7" w:rsidP="003A1744">
      <w:pPr>
        <w:jc w:val="both"/>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 2 (Área urbana):</w:t>
      </w:r>
    </w:p>
    <w:p w14:paraId="7C55D293"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 xml:space="preserve">Si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es urbano (valor 1):</w:t>
      </w:r>
    </w:p>
    <w:p w14:paraId="037C5834"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Predicción: 40% de los hogares usan Leña (P02B05 = 4).</w:t>
      </w:r>
    </w:p>
    <w:p w14:paraId="54506DAC" w14:textId="77777777" w:rsidR="008054C7" w:rsidRPr="008054C7" w:rsidRDefault="008054C7" w:rsidP="003A1744">
      <w:pPr>
        <w:jc w:val="both"/>
        <w:rPr>
          <w:rFonts w:ascii="Arial" w:hAnsi="Arial" w:cs="Arial"/>
          <w:b/>
          <w:bCs/>
          <w:sz w:val="24"/>
          <w:szCs w:val="24"/>
          <w:lang w:val="es-419"/>
        </w:rPr>
      </w:pPr>
      <w:r w:rsidRPr="008054C7">
        <w:rPr>
          <w:rFonts w:ascii="Arial" w:hAnsi="Arial" w:cs="Arial"/>
          <w:b/>
          <w:bCs/>
          <w:sz w:val="24"/>
          <w:szCs w:val="24"/>
          <w:lang w:val="es-419"/>
        </w:rPr>
        <w:t>Nodos Terminales:</w:t>
      </w:r>
    </w:p>
    <w:p w14:paraId="2C8C54D3"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En los nodos terminales, los números indican la predicción de la fuente de energía para cocinar:</w:t>
      </w:r>
    </w:p>
    <w:p w14:paraId="1E9EE75D"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Nodo terminal 2 (Propano):</w:t>
      </w:r>
    </w:p>
    <w:p w14:paraId="511EA3EA" w14:textId="77777777" w:rsidR="008054C7" w:rsidRPr="008054C7" w:rsidRDefault="008054C7" w:rsidP="003A1744">
      <w:pPr>
        <w:ind w:firstLine="720"/>
        <w:jc w:val="both"/>
        <w:rPr>
          <w:rFonts w:ascii="Arial" w:hAnsi="Arial" w:cs="Arial"/>
          <w:sz w:val="24"/>
          <w:szCs w:val="24"/>
          <w:lang w:val="es-419"/>
        </w:rPr>
      </w:pPr>
      <w:r w:rsidRPr="008054C7">
        <w:rPr>
          <w:rFonts w:ascii="Arial" w:hAnsi="Arial" w:cs="Arial"/>
          <w:sz w:val="24"/>
          <w:szCs w:val="24"/>
          <w:lang w:val="es-419"/>
        </w:rPr>
        <w:t>60% de los hogares usan propano si P02B07 es Inodoro de red de drenaje.</w:t>
      </w:r>
    </w:p>
    <w:p w14:paraId="1F832CA4" w14:textId="77777777" w:rsidR="008054C7" w:rsidRPr="008054C7" w:rsidRDefault="008054C7" w:rsidP="003A1744">
      <w:pPr>
        <w:ind w:left="720"/>
        <w:jc w:val="both"/>
        <w:rPr>
          <w:rFonts w:ascii="Arial" w:hAnsi="Arial" w:cs="Arial"/>
          <w:sz w:val="24"/>
          <w:szCs w:val="24"/>
          <w:lang w:val="es-419"/>
        </w:rPr>
      </w:pPr>
      <w:r w:rsidRPr="008054C7">
        <w:rPr>
          <w:rFonts w:ascii="Arial" w:hAnsi="Arial" w:cs="Arial"/>
          <w:sz w:val="24"/>
          <w:szCs w:val="24"/>
          <w:lang w:val="es-419"/>
        </w:rPr>
        <w:t>9% de los hogares usan propano si el material del piso es Cerámico, Ladrillo de Cemento, Ladrillo de Barro, Torta cemento o Granito en áreas rurales.</w:t>
      </w:r>
    </w:p>
    <w:p w14:paraId="065440E3" w14:textId="77777777" w:rsidR="008054C7" w:rsidRPr="008054C7" w:rsidRDefault="008054C7" w:rsidP="003A1744">
      <w:pPr>
        <w:ind w:left="720"/>
        <w:jc w:val="both"/>
        <w:rPr>
          <w:rFonts w:ascii="Arial" w:hAnsi="Arial" w:cs="Arial"/>
          <w:sz w:val="24"/>
          <w:szCs w:val="24"/>
          <w:lang w:val="es-419"/>
        </w:rPr>
      </w:pPr>
      <w:r w:rsidRPr="008054C7">
        <w:rPr>
          <w:rFonts w:ascii="Arial" w:hAnsi="Arial" w:cs="Arial"/>
          <w:sz w:val="24"/>
          <w:szCs w:val="24"/>
          <w:lang w:val="es-419"/>
        </w:rPr>
        <w:t>1% de los hogares usan propano si el material del piso es Parqué, Madera o Tierra en áreas rurales.</w:t>
      </w:r>
    </w:p>
    <w:p w14:paraId="6949E582" w14:textId="77777777" w:rsidR="008054C7" w:rsidRPr="008054C7" w:rsidRDefault="008054C7" w:rsidP="003A1744">
      <w:pPr>
        <w:jc w:val="both"/>
        <w:rPr>
          <w:rFonts w:ascii="Arial" w:hAnsi="Arial" w:cs="Arial"/>
          <w:sz w:val="24"/>
          <w:szCs w:val="24"/>
          <w:lang w:val="es-419"/>
        </w:rPr>
      </w:pPr>
      <w:r w:rsidRPr="008054C7">
        <w:rPr>
          <w:rFonts w:ascii="Arial" w:hAnsi="Arial" w:cs="Arial"/>
          <w:sz w:val="24"/>
          <w:szCs w:val="24"/>
          <w:lang w:val="es-419"/>
        </w:rPr>
        <w:t>Nodo terminal 4 (Leña):</w:t>
      </w:r>
    </w:p>
    <w:p w14:paraId="6AA5E099" w14:textId="52F68A09" w:rsidR="00BB7CEB" w:rsidRDefault="008054C7" w:rsidP="003A1744">
      <w:pPr>
        <w:ind w:left="720"/>
        <w:jc w:val="both"/>
        <w:rPr>
          <w:rFonts w:ascii="Arial" w:hAnsi="Arial" w:cs="Arial"/>
          <w:sz w:val="24"/>
          <w:szCs w:val="24"/>
          <w:lang w:val="es-419"/>
        </w:rPr>
      </w:pPr>
      <w:r w:rsidRPr="008054C7">
        <w:rPr>
          <w:rFonts w:ascii="Arial" w:hAnsi="Arial" w:cs="Arial"/>
          <w:sz w:val="24"/>
          <w:szCs w:val="24"/>
          <w:lang w:val="es-419"/>
        </w:rPr>
        <w:t>40% de los hogares usan Leña si el tipo de sanitario es Inodoro fosa séptica, Excusado, Letrina o No tiene y el área es urbana.</w:t>
      </w:r>
    </w:p>
    <w:p w14:paraId="2AB924A1" w14:textId="77777777" w:rsidR="008054C7" w:rsidRDefault="008054C7" w:rsidP="003A1744">
      <w:pPr>
        <w:jc w:val="both"/>
        <w:rPr>
          <w:rFonts w:ascii="Arial" w:hAnsi="Arial" w:cs="Arial"/>
          <w:sz w:val="24"/>
          <w:szCs w:val="24"/>
          <w:lang w:val="es-419"/>
        </w:rPr>
      </w:pPr>
    </w:p>
    <w:p w14:paraId="52528163" w14:textId="77777777" w:rsidR="006B7A64" w:rsidRDefault="006B7A64" w:rsidP="003A1744">
      <w:pPr>
        <w:jc w:val="both"/>
        <w:rPr>
          <w:rFonts w:ascii="Arial" w:hAnsi="Arial" w:cs="Arial"/>
          <w:sz w:val="24"/>
          <w:szCs w:val="24"/>
          <w:lang w:val="es-419"/>
        </w:rPr>
      </w:pPr>
    </w:p>
    <w:p w14:paraId="5A07DA37" w14:textId="77777777" w:rsidR="006B7A64" w:rsidRDefault="006B7A64" w:rsidP="003A1744">
      <w:pPr>
        <w:jc w:val="both"/>
        <w:rPr>
          <w:rFonts w:ascii="Arial" w:hAnsi="Arial" w:cs="Arial"/>
          <w:sz w:val="24"/>
          <w:szCs w:val="24"/>
          <w:lang w:val="es-419"/>
        </w:rPr>
      </w:pPr>
    </w:p>
    <w:p w14:paraId="3783B622" w14:textId="77777777" w:rsidR="006B7A64" w:rsidRDefault="006B7A64" w:rsidP="003A1744">
      <w:pPr>
        <w:jc w:val="both"/>
        <w:rPr>
          <w:rFonts w:ascii="Arial" w:hAnsi="Arial" w:cs="Arial"/>
          <w:sz w:val="24"/>
          <w:szCs w:val="24"/>
          <w:lang w:val="es-419"/>
        </w:rPr>
      </w:pPr>
    </w:p>
    <w:p w14:paraId="0B114424" w14:textId="0798FEC4" w:rsidR="008054C7" w:rsidRPr="008054C7" w:rsidRDefault="008054C7" w:rsidP="003A1744">
      <w:pPr>
        <w:jc w:val="both"/>
        <w:rPr>
          <w:rFonts w:ascii="Arial" w:hAnsi="Arial" w:cs="Arial"/>
          <w:b/>
          <w:bCs/>
          <w:sz w:val="24"/>
          <w:szCs w:val="24"/>
          <w:lang w:val="es-419"/>
        </w:rPr>
      </w:pPr>
      <w:r w:rsidRPr="008054C7">
        <w:rPr>
          <w:rFonts w:ascii="Arial" w:hAnsi="Arial" w:cs="Arial"/>
          <w:b/>
          <w:bCs/>
          <w:sz w:val="24"/>
          <w:szCs w:val="24"/>
          <w:lang w:val="es-419"/>
        </w:rPr>
        <w:lastRenderedPageBreak/>
        <w:t>Primera predicción</w:t>
      </w:r>
    </w:p>
    <w:p w14:paraId="53E61177" w14:textId="331A289C" w:rsidR="008054C7" w:rsidRDefault="008054C7" w:rsidP="003A1744">
      <w:pPr>
        <w:jc w:val="both"/>
        <w:rPr>
          <w:rFonts w:ascii="Arial" w:hAnsi="Arial" w:cs="Arial"/>
          <w:sz w:val="24"/>
          <w:szCs w:val="24"/>
          <w:lang w:val="es-419"/>
        </w:rPr>
      </w:pPr>
      <w:r w:rsidRPr="008054C7">
        <w:rPr>
          <w:rFonts w:ascii="Arial" w:hAnsi="Arial" w:cs="Arial"/>
          <w:noProof/>
          <w:sz w:val="24"/>
          <w:szCs w:val="24"/>
          <w:lang w:val="es-419"/>
        </w:rPr>
        <w:drawing>
          <wp:inline distT="0" distB="0" distL="0" distR="0" wp14:anchorId="0D94C18A" wp14:editId="3898F507">
            <wp:extent cx="4059920" cy="3194050"/>
            <wp:effectExtent l="0" t="0" r="0" b="6350"/>
            <wp:docPr id="1192675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5267" name=""/>
                    <pic:cNvPicPr/>
                  </pic:nvPicPr>
                  <pic:blipFill>
                    <a:blip r:embed="rId6"/>
                    <a:stretch>
                      <a:fillRect/>
                    </a:stretch>
                  </pic:blipFill>
                  <pic:spPr>
                    <a:xfrm>
                      <a:off x="0" y="0"/>
                      <a:ext cx="4072058" cy="3203599"/>
                    </a:xfrm>
                    <a:prstGeom prst="rect">
                      <a:avLst/>
                    </a:prstGeom>
                  </pic:spPr>
                </pic:pic>
              </a:graphicData>
            </a:graphic>
          </wp:inline>
        </w:drawing>
      </w:r>
    </w:p>
    <w:p w14:paraId="6C5A85E4" w14:textId="0421FA1A" w:rsidR="008054C7" w:rsidRDefault="008054C7" w:rsidP="003A1744">
      <w:pPr>
        <w:jc w:val="both"/>
        <w:rPr>
          <w:rFonts w:ascii="Arial" w:hAnsi="Arial" w:cs="Arial"/>
          <w:sz w:val="24"/>
          <w:szCs w:val="24"/>
          <w:lang w:val="es-419"/>
        </w:rPr>
      </w:pPr>
      <w:r>
        <w:rPr>
          <w:rFonts w:ascii="Arial" w:hAnsi="Arial" w:cs="Arial"/>
          <w:sz w:val="24"/>
          <w:szCs w:val="24"/>
          <w:lang w:val="es-419"/>
        </w:rPr>
        <w:t>Para un hogar que pertenece al área urbana, que el material predominante del piso es ladrillo de cemento, que habitualmente reside 1 persona y que no tiene ningún tipo de servicio sanitario</w:t>
      </w:r>
      <w:r w:rsidR="00BB0A19">
        <w:rPr>
          <w:rFonts w:ascii="Arial" w:hAnsi="Arial" w:cs="Arial"/>
          <w:sz w:val="24"/>
          <w:szCs w:val="24"/>
          <w:lang w:val="es-419"/>
        </w:rPr>
        <w:t>, la predicción muestra que la fuente de energía para cocinar es leña.</w:t>
      </w:r>
    </w:p>
    <w:p w14:paraId="1E638368" w14:textId="21F2FC91" w:rsidR="008054C7" w:rsidRPr="008054C7" w:rsidRDefault="008054C7" w:rsidP="003A1744">
      <w:pPr>
        <w:jc w:val="both"/>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6C23398B" w14:textId="4A81E319" w:rsidR="008054C7" w:rsidRDefault="00BB0A19" w:rsidP="003A1744">
      <w:pPr>
        <w:jc w:val="both"/>
        <w:rPr>
          <w:rFonts w:ascii="Arial" w:hAnsi="Arial" w:cs="Arial"/>
          <w:sz w:val="24"/>
          <w:szCs w:val="24"/>
          <w:lang w:val="es-419"/>
        </w:rPr>
      </w:pPr>
      <w:r w:rsidRPr="00BB0A19">
        <w:rPr>
          <w:rFonts w:ascii="Arial" w:hAnsi="Arial" w:cs="Arial"/>
          <w:noProof/>
          <w:sz w:val="24"/>
          <w:szCs w:val="24"/>
          <w:lang w:val="es-419"/>
        </w:rPr>
        <w:drawing>
          <wp:inline distT="0" distB="0" distL="0" distR="0" wp14:anchorId="73F2134A" wp14:editId="6A1CE1FB">
            <wp:extent cx="3742274" cy="3219450"/>
            <wp:effectExtent l="0" t="0" r="0" b="0"/>
            <wp:docPr id="65477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7716" name=""/>
                    <pic:cNvPicPr/>
                  </pic:nvPicPr>
                  <pic:blipFill>
                    <a:blip r:embed="rId7"/>
                    <a:stretch>
                      <a:fillRect/>
                    </a:stretch>
                  </pic:blipFill>
                  <pic:spPr>
                    <a:xfrm>
                      <a:off x="0" y="0"/>
                      <a:ext cx="3753427" cy="3229045"/>
                    </a:xfrm>
                    <a:prstGeom prst="rect">
                      <a:avLst/>
                    </a:prstGeom>
                  </pic:spPr>
                </pic:pic>
              </a:graphicData>
            </a:graphic>
          </wp:inline>
        </w:drawing>
      </w:r>
    </w:p>
    <w:p w14:paraId="13F4D682" w14:textId="243917D6" w:rsidR="00BB0A19" w:rsidRDefault="00BB0A19" w:rsidP="003A1744">
      <w:pPr>
        <w:jc w:val="both"/>
        <w:rPr>
          <w:rFonts w:ascii="Arial" w:hAnsi="Arial" w:cs="Arial"/>
          <w:sz w:val="24"/>
          <w:szCs w:val="24"/>
          <w:lang w:val="es-419"/>
        </w:rPr>
      </w:pPr>
      <w:r>
        <w:rPr>
          <w:rFonts w:ascii="Arial" w:hAnsi="Arial" w:cs="Arial"/>
          <w:sz w:val="24"/>
          <w:szCs w:val="24"/>
          <w:lang w:val="es-419"/>
        </w:rPr>
        <w:t>Para un hogar que pertenece al área urbana, que el material predominante del piso es madera, que habitualmente reside 3 persona y que tipo de servicio sanitario es inodoro de fosa séptica, la predicción muestra que la fuente de energía para cocinar es leña.</w:t>
      </w:r>
    </w:p>
    <w:p w14:paraId="685EC6F2" w14:textId="35C8EA83" w:rsidR="008054C7" w:rsidRPr="008054C7" w:rsidRDefault="008054C7" w:rsidP="003A1744">
      <w:pPr>
        <w:jc w:val="both"/>
        <w:rPr>
          <w:rFonts w:ascii="Arial" w:hAnsi="Arial" w:cs="Arial"/>
          <w:b/>
          <w:bCs/>
          <w:sz w:val="24"/>
          <w:szCs w:val="24"/>
          <w:lang w:val="es-419"/>
        </w:rPr>
      </w:pPr>
      <w:r>
        <w:rPr>
          <w:rFonts w:ascii="Arial" w:hAnsi="Arial" w:cs="Arial"/>
          <w:b/>
          <w:bCs/>
          <w:sz w:val="24"/>
          <w:szCs w:val="24"/>
          <w:lang w:val="es-419"/>
        </w:rPr>
        <w:lastRenderedPageBreak/>
        <w:t>Tercera</w:t>
      </w:r>
      <w:r w:rsidRPr="008054C7">
        <w:rPr>
          <w:rFonts w:ascii="Arial" w:hAnsi="Arial" w:cs="Arial"/>
          <w:b/>
          <w:bCs/>
          <w:sz w:val="24"/>
          <w:szCs w:val="24"/>
          <w:lang w:val="es-419"/>
        </w:rPr>
        <w:t xml:space="preserve"> predicción</w:t>
      </w:r>
    </w:p>
    <w:p w14:paraId="3B19F279" w14:textId="22B5DA0C" w:rsidR="008054C7" w:rsidRDefault="00BB0A19" w:rsidP="003A1744">
      <w:pPr>
        <w:jc w:val="both"/>
        <w:rPr>
          <w:rFonts w:ascii="Arial" w:hAnsi="Arial" w:cs="Arial"/>
          <w:sz w:val="24"/>
          <w:szCs w:val="24"/>
          <w:lang w:val="es-419"/>
        </w:rPr>
      </w:pPr>
      <w:r w:rsidRPr="00BB0A19">
        <w:rPr>
          <w:rFonts w:ascii="Arial" w:hAnsi="Arial" w:cs="Arial"/>
          <w:noProof/>
          <w:sz w:val="24"/>
          <w:szCs w:val="24"/>
          <w:lang w:val="es-419"/>
        </w:rPr>
        <w:drawing>
          <wp:inline distT="0" distB="0" distL="0" distR="0" wp14:anchorId="357AD07B" wp14:editId="11707006">
            <wp:extent cx="3892550" cy="3394013"/>
            <wp:effectExtent l="0" t="0" r="0" b="0"/>
            <wp:docPr id="384737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37771" name=""/>
                    <pic:cNvPicPr/>
                  </pic:nvPicPr>
                  <pic:blipFill>
                    <a:blip r:embed="rId8"/>
                    <a:stretch>
                      <a:fillRect/>
                    </a:stretch>
                  </pic:blipFill>
                  <pic:spPr>
                    <a:xfrm>
                      <a:off x="0" y="0"/>
                      <a:ext cx="3912288" cy="3411223"/>
                    </a:xfrm>
                    <a:prstGeom prst="rect">
                      <a:avLst/>
                    </a:prstGeom>
                  </pic:spPr>
                </pic:pic>
              </a:graphicData>
            </a:graphic>
          </wp:inline>
        </w:drawing>
      </w:r>
    </w:p>
    <w:p w14:paraId="7318B438" w14:textId="0B148A71" w:rsidR="006B7A64" w:rsidRDefault="006B7A64" w:rsidP="003A1744">
      <w:pPr>
        <w:jc w:val="both"/>
        <w:rPr>
          <w:rFonts w:ascii="Arial" w:hAnsi="Arial" w:cs="Arial"/>
          <w:sz w:val="24"/>
          <w:szCs w:val="24"/>
          <w:lang w:val="es-419"/>
        </w:rPr>
      </w:pPr>
      <w:r>
        <w:rPr>
          <w:rFonts w:ascii="Arial" w:hAnsi="Arial" w:cs="Arial"/>
          <w:sz w:val="24"/>
          <w:szCs w:val="24"/>
          <w:lang w:val="es-419"/>
        </w:rPr>
        <w:t>Para un hogar que pertenece al área rural, que el material predominante del piso es ladrillo de cemento, que habitualmente reside 3 persona y que tipo de servicio sanitario es inodoro de red de drenaje, la predicción muestra que la fuente de energía para cocinar es Propano.</w:t>
      </w:r>
    </w:p>
    <w:p w14:paraId="332DCD14" w14:textId="77777777" w:rsidR="00F511D8" w:rsidRDefault="00F511D8" w:rsidP="003A1744">
      <w:pPr>
        <w:jc w:val="both"/>
        <w:rPr>
          <w:rFonts w:ascii="Arial" w:hAnsi="Arial" w:cs="Arial"/>
          <w:sz w:val="24"/>
          <w:szCs w:val="24"/>
          <w:lang w:val="es-419"/>
        </w:rPr>
      </w:pPr>
    </w:p>
    <w:p w14:paraId="4EC339B4" w14:textId="7D942252" w:rsidR="006B7A64" w:rsidRDefault="006B7A64" w:rsidP="003A1744">
      <w:pPr>
        <w:jc w:val="both"/>
        <w:rPr>
          <w:rFonts w:ascii="Arial" w:hAnsi="Arial" w:cs="Arial"/>
          <w:b/>
          <w:bCs/>
          <w:sz w:val="28"/>
          <w:szCs w:val="28"/>
          <w:lang w:val="es-419"/>
        </w:rPr>
      </w:pPr>
      <w:r>
        <w:rPr>
          <w:rFonts w:ascii="Arial" w:hAnsi="Arial" w:cs="Arial"/>
          <w:b/>
          <w:bCs/>
          <w:sz w:val="28"/>
          <w:szCs w:val="28"/>
          <w:lang w:val="es-419"/>
        </w:rPr>
        <w:t>Árbol 2</w:t>
      </w:r>
    </w:p>
    <w:p w14:paraId="3D8080AD" w14:textId="63F29B99" w:rsidR="00F10B14" w:rsidRPr="00F10B14" w:rsidRDefault="00F10B14" w:rsidP="003A1744">
      <w:pPr>
        <w:jc w:val="both"/>
        <w:rPr>
          <w:rFonts w:ascii="Arial" w:hAnsi="Arial" w:cs="Arial"/>
          <w:b/>
          <w:bCs/>
          <w:sz w:val="28"/>
          <w:szCs w:val="28"/>
        </w:rPr>
      </w:pPr>
      <w:r w:rsidRPr="00F10B14">
        <w:rPr>
          <w:rFonts w:ascii="Arial" w:hAnsi="Arial" w:cs="Arial"/>
          <w:b/>
          <w:bCs/>
          <w:noProof/>
          <w:sz w:val="28"/>
          <w:szCs w:val="28"/>
        </w:rPr>
        <w:drawing>
          <wp:inline distT="0" distB="0" distL="0" distR="0" wp14:anchorId="27F357EA" wp14:editId="682A4E69">
            <wp:extent cx="4483100" cy="2713403"/>
            <wp:effectExtent l="0" t="0" r="0" b="0"/>
            <wp:docPr id="20413269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6909"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999" cy="2713947"/>
                    </a:xfrm>
                    <a:prstGeom prst="rect">
                      <a:avLst/>
                    </a:prstGeom>
                    <a:noFill/>
                    <a:ln>
                      <a:noFill/>
                    </a:ln>
                  </pic:spPr>
                </pic:pic>
              </a:graphicData>
            </a:graphic>
          </wp:inline>
        </w:drawing>
      </w:r>
    </w:p>
    <w:p w14:paraId="328989BB" w14:textId="36F5A8CA" w:rsidR="006B7A64" w:rsidRPr="00F10B14" w:rsidRDefault="006B7A64" w:rsidP="003A1744">
      <w:pPr>
        <w:jc w:val="both"/>
        <w:rPr>
          <w:rFonts w:ascii="Arial" w:hAnsi="Arial" w:cs="Arial"/>
          <w:b/>
          <w:bCs/>
          <w:sz w:val="28"/>
          <w:szCs w:val="28"/>
          <w:lang w:val="es-419"/>
        </w:rPr>
      </w:pPr>
    </w:p>
    <w:p w14:paraId="61758E84" w14:textId="77777777" w:rsidR="006B7A64" w:rsidRPr="00F10B14" w:rsidRDefault="006B7A64" w:rsidP="003A1744">
      <w:pPr>
        <w:jc w:val="both"/>
        <w:rPr>
          <w:rFonts w:ascii="Arial" w:hAnsi="Arial" w:cs="Arial"/>
          <w:b/>
          <w:bCs/>
          <w:sz w:val="28"/>
          <w:szCs w:val="28"/>
          <w:lang w:val="es-419"/>
        </w:rPr>
      </w:pPr>
    </w:p>
    <w:p w14:paraId="75E95802" w14:textId="77777777" w:rsidR="006B7A64" w:rsidRDefault="006B7A64" w:rsidP="003A1744">
      <w:pPr>
        <w:jc w:val="both"/>
        <w:rPr>
          <w:rFonts w:ascii="Arial" w:hAnsi="Arial" w:cs="Arial"/>
          <w:b/>
          <w:bCs/>
          <w:sz w:val="28"/>
          <w:szCs w:val="28"/>
          <w:lang w:val="es-419"/>
        </w:rPr>
      </w:pPr>
      <w:r w:rsidRPr="008054C7">
        <w:rPr>
          <w:rFonts w:ascii="Arial" w:hAnsi="Arial" w:cs="Arial"/>
          <w:b/>
          <w:bCs/>
          <w:sz w:val="28"/>
          <w:szCs w:val="28"/>
          <w:lang w:val="es-419"/>
        </w:rPr>
        <w:lastRenderedPageBreak/>
        <w:t>Interpretación del árbol de deci</w:t>
      </w:r>
      <w:r>
        <w:rPr>
          <w:rFonts w:ascii="Arial" w:hAnsi="Arial" w:cs="Arial"/>
          <w:b/>
          <w:bCs/>
          <w:sz w:val="28"/>
          <w:szCs w:val="28"/>
          <w:lang w:val="es-419"/>
        </w:rPr>
        <w:t>sión</w:t>
      </w:r>
    </w:p>
    <w:p w14:paraId="2CFE8B99" w14:textId="1AC7C955" w:rsidR="00F511D8" w:rsidRPr="00F511D8" w:rsidRDefault="00F511D8" w:rsidP="003A1744">
      <w:pPr>
        <w:jc w:val="both"/>
        <w:rPr>
          <w:rFonts w:ascii="Arial" w:hAnsi="Arial" w:cs="Arial"/>
          <w:b/>
          <w:bCs/>
          <w:sz w:val="24"/>
          <w:szCs w:val="24"/>
          <w:lang w:val="es-419"/>
        </w:rPr>
      </w:pPr>
      <w:r w:rsidRPr="00F511D8">
        <w:rPr>
          <w:rFonts w:ascii="Arial" w:hAnsi="Arial" w:cs="Arial"/>
          <w:b/>
          <w:bCs/>
          <w:sz w:val="24"/>
          <w:szCs w:val="24"/>
          <w:lang w:val="es-419"/>
        </w:rPr>
        <w:t>Nodo Raíz:</w:t>
      </w:r>
    </w:p>
    <w:p w14:paraId="3C3E3CFB" w14:textId="77777777" w:rsidR="00F511D8" w:rsidRPr="00F511D8" w:rsidRDefault="00F511D8" w:rsidP="003A1744">
      <w:pPr>
        <w:jc w:val="both"/>
        <w:rPr>
          <w:rFonts w:ascii="Arial" w:hAnsi="Arial" w:cs="Arial"/>
          <w:sz w:val="24"/>
          <w:szCs w:val="24"/>
          <w:lang w:val="es-419"/>
        </w:rPr>
      </w:pPr>
      <w:r w:rsidRPr="00F511D8">
        <w:rPr>
          <w:rFonts w:ascii="Arial" w:hAnsi="Arial" w:cs="Arial"/>
          <w:sz w:val="24"/>
          <w:szCs w:val="24"/>
          <w:lang w:val="es-419"/>
        </w:rPr>
        <w:t>P02B05 (Fuente de energía para cocinar):</w:t>
      </w:r>
    </w:p>
    <w:p w14:paraId="3AB63F34" w14:textId="77777777" w:rsidR="00F511D8" w:rsidRPr="00F511D8" w:rsidRDefault="00F511D8" w:rsidP="003A1744">
      <w:pPr>
        <w:ind w:left="720"/>
        <w:jc w:val="both"/>
        <w:rPr>
          <w:rFonts w:ascii="Arial" w:hAnsi="Arial" w:cs="Arial"/>
          <w:sz w:val="24"/>
          <w:szCs w:val="24"/>
          <w:lang w:val="es-419"/>
        </w:rPr>
      </w:pPr>
      <w:r w:rsidRPr="00F511D8">
        <w:rPr>
          <w:rFonts w:ascii="Arial" w:hAnsi="Arial" w:cs="Arial"/>
          <w:sz w:val="24"/>
          <w:szCs w:val="24"/>
          <w:lang w:val="es-419"/>
        </w:rPr>
        <w:t>Si P02B05 es menor que 4 (es decir, la fuente de energía es Electricidad, Propano o Kerosene):</w:t>
      </w:r>
    </w:p>
    <w:p w14:paraId="7CA37572" w14:textId="77777777" w:rsidR="00F511D8" w:rsidRPr="00F511D8" w:rsidRDefault="00F511D8" w:rsidP="003A1744">
      <w:pPr>
        <w:ind w:left="720"/>
        <w:jc w:val="both"/>
        <w:rPr>
          <w:rFonts w:ascii="Arial" w:hAnsi="Arial" w:cs="Arial"/>
          <w:sz w:val="24"/>
          <w:szCs w:val="24"/>
          <w:lang w:val="es-419"/>
        </w:rPr>
      </w:pPr>
      <w:r w:rsidRPr="00F511D8">
        <w:rPr>
          <w:rFonts w:ascii="Arial" w:hAnsi="Arial" w:cs="Arial"/>
          <w:sz w:val="24"/>
          <w:szCs w:val="24"/>
          <w:lang w:val="es-419"/>
        </w:rPr>
        <w:t>Predicción: El 61% de los hogares tienen Inodoro de red de drenaje (P02B07 = 1).</w:t>
      </w:r>
    </w:p>
    <w:p w14:paraId="25DD822A" w14:textId="77777777" w:rsidR="00F511D8" w:rsidRPr="00F511D8" w:rsidRDefault="00F511D8" w:rsidP="003A1744">
      <w:pPr>
        <w:ind w:left="720"/>
        <w:jc w:val="both"/>
        <w:rPr>
          <w:rFonts w:ascii="Arial" w:hAnsi="Arial" w:cs="Arial"/>
          <w:sz w:val="24"/>
          <w:szCs w:val="24"/>
          <w:lang w:val="es-419"/>
        </w:rPr>
      </w:pPr>
      <w:r w:rsidRPr="00F511D8">
        <w:rPr>
          <w:rFonts w:ascii="Arial" w:hAnsi="Arial" w:cs="Arial"/>
          <w:sz w:val="24"/>
          <w:szCs w:val="24"/>
          <w:lang w:val="es-419"/>
        </w:rPr>
        <w:t xml:space="preserve">Si P02B05 es mayor o igual a 4 (es decir, la fuente de energía es Leña, Carbón, No cocina </w:t>
      </w:r>
      <w:proofErr w:type="spellStart"/>
      <w:r w:rsidRPr="00F511D8">
        <w:rPr>
          <w:rFonts w:ascii="Arial" w:hAnsi="Arial" w:cs="Arial"/>
          <w:sz w:val="24"/>
          <w:szCs w:val="24"/>
          <w:lang w:val="es-419"/>
        </w:rPr>
        <w:t>o</w:t>
      </w:r>
      <w:proofErr w:type="spellEnd"/>
      <w:r w:rsidRPr="00F511D8">
        <w:rPr>
          <w:rFonts w:ascii="Arial" w:hAnsi="Arial" w:cs="Arial"/>
          <w:sz w:val="24"/>
          <w:szCs w:val="24"/>
          <w:lang w:val="es-419"/>
        </w:rPr>
        <w:t xml:space="preserve"> Otra), el árbol realiza una división adicional.</w:t>
      </w:r>
    </w:p>
    <w:p w14:paraId="05D34886" w14:textId="7D8394F9" w:rsidR="00F511D8" w:rsidRPr="00F511D8" w:rsidRDefault="00F511D8" w:rsidP="003A1744">
      <w:pPr>
        <w:jc w:val="both"/>
        <w:rPr>
          <w:rFonts w:ascii="Arial" w:hAnsi="Arial" w:cs="Arial"/>
          <w:b/>
          <w:bCs/>
          <w:sz w:val="24"/>
          <w:szCs w:val="24"/>
          <w:lang w:val="es-419"/>
        </w:rPr>
      </w:pPr>
      <w:r w:rsidRPr="00F511D8">
        <w:rPr>
          <w:rFonts w:ascii="Arial" w:hAnsi="Arial" w:cs="Arial"/>
          <w:b/>
          <w:bCs/>
          <w:sz w:val="24"/>
          <w:szCs w:val="24"/>
          <w:lang w:val="es-419"/>
        </w:rPr>
        <w:t>Subdivisión cuando P02B05 ≥ 4 (Leña, Carbón, No cocina, Otro):</w:t>
      </w:r>
    </w:p>
    <w:p w14:paraId="1591E91D" w14:textId="77777777" w:rsidR="00F511D8" w:rsidRPr="00F511D8" w:rsidRDefault="00F511D8" w:rsidP="003A1744">
      <w:pPr>
        <w:jc w:val="both"/>
        <w:rPr>
          <w:rFonts w:ascii="Arial" w:hAnsi="Arial" w:cs="Arial"/>
          <w:sz w:val="24"/>
          <w:szCs w:val="24"/>
          <w:lang w:val="es-419"/>
        </w:rPr>
      </w:pP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(Área geográfica):</w:t>
      </w:r>
    </w:p>
    <w:p w14:paraId="19A8CC5D" w14:textId="77777777" w:rsidR="00F511D8" w:rsidRPr="00F511D8" w:rsidRDefault="00F511D8" w:rsidP="003A1744">
      <w:pPr>
        <w:ind w:firstLine="720"/>
        <w:jc w:val="both"/>
        <w:rPr>
          <w:rFonts w:ascii="Arial" w:hAnsi="Arial" w:cs="Arial"/>
          <w:sz w:val="24"/>
          <w:szCs w:val="24"/>
          <w:lang w:val="es-419"/>
        </w:rPr>
      </w:pPr>
      <w:r w:rsidRPr="00F511D8">
        <w:rPr>
          <w:rFonts w:ascii="Arial" w:hAnsi="Arial" w:cs="Arial"/>
          <w:sz w:val="24"/>
          <w:szCs w:val="24"/>
          <w:lang w:val="es-419"/>
        </w:rPr>
        <w:t xml:space="preserve">Si </w:t>
      </w: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es menor que 2 (es decir, rural):</w:t>
      </w:r>
    </w:p>
    <w:p w14:paraId="7BB4C28E" w14:textId="77777777" w:rsidR="00F511D8" w:rsidRPr="00F511D8" w:rsidRDefault="00F511D8" w:rsidP="003A1744">
      <w:pPr>
        <w:ind w:firstLine="720"/>
        <w:jc w:val="both"/>
        <w:rPr>
          <w:rFonts w:ascii="Arial" w:hAnsi="Arial" w:cs="Arial"/>
          <w:sz w:val="24"/>
          <w:szCs w:val="24"/>
          <w:lang w:val="es-419"/>
        </w:rPr>
      </w:pPr>
      <w:r w:rsidRPr="00F511D8">
        <w:rPr>
          <w:rFonts w:ascii="Arial" w:hAnsi="Arial" w:cs="Arial"/>
          <w:sz w:val="24"/>
          <w:szCs w:val="24"/>
          <w:lang w:val="es-419"/>
        </w:rPr>
        <w:t>Predicción: 39% de los hogares tienen Letrina (P02B07 = 4).</w:t>
      </w:r>
    </w:p>
    <w:p w14:paraId="6098B952" w14:textId="77777777" w:rsidR="00F511D8" w:rsidRPr="00F511D8" w:rsidRDefault="00F511D8" w:rsidP="003A1744">
      <w:pPr>
        <w:jc w:val="both"/>
        <w:rPr>
          <w:rFonts w:ascii="Arial" w:hAnsi="Arial" w:cs="Arial"/>
          <w:sz w:val="24"/>
          <w:szCs w:val="24"/>
          <w:lang w:val="es-419"/>
        </w:rPr>
      </w:pPr>
      <w:r w:rsidRPr="00F511D8">
        <w:rPr>
          <w:rFonts w:ascii="Arial" w:hAnsi="Arial" w:cs="Arial"/>
          <w:sz w:val="24"/>
          <w:szCs w:val="24"/>
          <w:lang w:val="es-419"/>
        </w:rPr>
        <w:t xml:space="preserve">Si </w:t>
      </w: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es mayor o igual a 2 (es decir, urbano):</w:t>
      </w:r>
    </w:p>
    <w:p w14:paraId="7078A101" w14:textId="5E0A62D1" w:rsidR="008054C7" w:rsidRDefault="00F511D8" w:rsidP="003A1744">
      <w:pPr>
        <w:ind w:firstLine="720"/>
        <w:jc w:val="both"/>
        <w:rPr>
          <w:rFonts w:ascii="Arial" w:hAnsi="Arial" w:cs="Arial"/>
          <w:sz w:val="24"/>
          <w:szCs w:val="24"/>
          <w:lang w:val="es-419"/>
        </w:rPr>
      </w:pPr>
      <w:r w:rsidRPr="00F511D8">
        <w:rPr>
          <w:rFonts w:ascii="Arial" w:hAnsi="Arial" w:cs="Arial"/>
          <w:sz w:val="24"/>
          <w:szCs w:val="24"/>
          <w:lang w:val="es-419"/>
        </w:rPr>
        <w:t>Predicción: 24% de los hogares tienen Letrina (P02B07 = 4).</w:t>
      </w:r>
    </w:p>
    <w:p w14:paraId="4856F9A1" w14:textId="77777777" w:rsidR="00F511D8" w:rsidRPr="008054C7" w:rsidRDefault="00F511D8" w:rsidP="003A1744">
      <w:pPr>
        <w:jc w:val="both"/>
        <w:rPr>
          <w:rFonts w:ascii="Arial" w:hAnsi="Arial" w:cs="Arial"/>
          <w:b/>
          <w:bCs/>
          <w:sz w:val="24"/>
          <w:szCs w:val="24"/>
          <w:lang w:val="es-419"/>
        </w:rPr>
      </w:pPr>
      <w:r w:rsidRPr="008054C7">
        <w:rPr>
          <w:rFonts w:ascii="Arial" w:hAnsi="Arial" w:cs="Arial"/>
          <w:b/>
          <w:bCs/>
          <w:sz w:val="24"/>
          <w:szCs w:val="24"/>
          <w:lang w:val="es-419"/>
        </w:rPr>
        <w:t>Primera predicción</w:t>
      </w:r>
    </w:p>
    <w:p w14:paraId="4BB3697C" w14:textId="604BF2F6" w:rsidR="00F511D8" w:rsidRDefault="00F511D8" w:rsidP="003A1744">
      <w:pPr>
        <w:jc w:val="both"/>
        <w:rPr>
          <w:rFonts w:ascii="Arial" w:hAnsi="Arial" w:cs="Arial"/>
          <w:sz w:val="24"/>
          <w:szCs w:val="24"/>
          <w:lang w:val="es-419"/>
        </w:rPr>
      </w:pPr>
      <w:r w:rsidRPr="00F511D8">
        <w:rPr>
          <w:rFonts w:ascii="Arial" w:hAnsi="Arial" w:cs="Arial"/>
          <w:noProof/>
          <w:sz w:val="24"/>
          <w:szCs w:val="24"/>
          <w:lang w:val="es-419"/>
        </w:rPr>
        <w:drawing>
          <wp:inline distT="0" distB="0" distL="0" distR="0" wp14:anchorId="5CB4B6A2" wp14:editId="311A47E9">
            <wp:extent cx="4521200" cy="3562461"/>
            <wp:effectExtent l="0" t="0" r="0" b="0"/>
            <wp:docPr id="1215428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28665" name=""/>
                    <pic:cNvPicPr/>
                  </pic:nvPicPr>
                  <pic:blipFill>
                    <a:blip r:embed="rId10"/>
                    <a:stretch>
                      <a:fillRect/>
                    </a:stretch>
                  </pic:blipFill>
                  <pic:spPr>
                    <a:xfrm>
                      <a:off x="0" y="0"/>
                      <a:ext cx="4532289" cy="3571198"/>
                    </a:xfrm>
                    <a:prstGeom prst="rect">
                      <a:avLst/>
                    </a:prstGeom>
                  </pic:spPr>
                </pic:pic>
              </a:graphicData>
            </a:graphic>
          </wp:inline>
        </w:drawing>
      </w:r>
    </w:p>
    <w:p w14:paraId="3CE28547" w14:textId="258924AB" w:rsidR="00F511D8" w:rsidRDefault="00F511D8" w:rsidP="003A1744">
      <w:pPr>
        <w:jc w:val="both"/>
        <w:rPr>
          <w:rFonts w:ascii="Arial" w:hAnsi="Arial" w:cs="Arial"/>
          <w:sz w:val="24"/>
          <w:szCs w:val="24"/>
          <w:lang w:val="es-419"/>
        </w:rPr>
      </w:pPr>
      <w:r>
        <w:rPr>
          <w:rFonts w:ascii="Arial" w:hAnsi="Arial" w:cs="Arial"/>
          <w:sz w:val="24"/>
          <w:szCs w:val="24"/>
          <w:lang w:val="es-419"/>
        </w:rPr>
        <w:t>Para un hogar que pertenece al área urbana, que el 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hervido</w:t>
      </w:r>
      <w:r>
        <w:rPr>
          <w:rFonts w:ascii="Arial" w:hAnsi="Arial" w:cs="Arial"/>
          <w:sz w:val="24"/>
          <w:szCs w:val="24"/>
          <w:lang w:val="es-419"/>
        </w:rPr>
        <w:t xml:space="preserve"> y que tiene una f</w:t>
      </w:r>
      <w:r w:rsidRPr="00F511D8">
        <w:rPr>
          <w:rFonts w:ascii="Arial" w:hAnsi="Arial" w:cs="Arial"/>
          <w:sz w:val="24"/>
          <w:szCs w:val="24"/>
          <w:lang w:val="es-419"/>
        </w:rPr>
        <w:t>uente de energía para cocinar</w:t>
      </w:r>
      <w:r>
        <w:rPr>
          <w:rFonts w:ascii="Arial" w:hAnsi="Arial" w:cs="Arial"/>
          <w:sz w:val="24"/>
          <w:szCs w:val="24"/>
          <w:lang w:val="es-419"/>
        </w:rPr>
        <w:t xml:space="preserve"> el carbón, la predicción muestra que el tipo de servicio de sanitario es</w:t>
      </w:r>
      <w:r w:rsidR="00962D61">
        <w:rPr>
          <w:rFonts w:ascii="Arial" w:hAnsi="Arial" w:cs="Arial"/>
          <w:sz w:val="24"/>
          <w:szCs w:val="24"/>
          <w:lang w:val="es-419"/>
        </w:rPr>
        <w:t xml:space="preserve"> i</w:t>
      </w:r>
      <w:r w:rsidR="00962D61" w:rsidRPr="00962D61">
        <w:rPr>
          <w:rFonts w:ascii="Arial" w:hAnsi="Arial" w:cs="Arial"/>
          <w:sz w:val="24"/>
          <w:szCs w:val="24"/>
          <w:lang w:val="es-419"/>
        </w:rPr>
        <w:t xml:space="preserve">nodoro </w:t>
      </w:r>
      <w:r w:rsidR="00962D61">
        <w:rPr>
          <w:rFonts w:ascii="Arial" w:hAnsi="Arial" w:cs="Arial"/>
          <w:sz w:val="24"/>
          <w:szCs w:val="24"/>
          <w:lang w:val="es-419"/>
        </w:rPr>
        <w:t xml:space="preserve">de </w:t>
      </w:r>
      <w:r w:rsidR="00962D61" w:rsidRPr="00962D61">
        <w:rPr>
          <w:rFonts w:ascii="Arial" w:hAnsi="Arial" w:cs="Arial"/>
          <w:sz w:val="24"/>
          <w:szCs w:val="24"/>
          <w:lang w:val="es-419"/>
        </w:rPr>
        <w:t xml:space="preserve">red </w:t>
      </w:r>
      <w:r w:rsidR="00962D61">
        <w:rPr>
          <w:rFonts w:ascii="Arial" w:hAnsi="Arial" w:cs="Arial"/>
          <w:sz w:val="24"/>
          <w:szCs w:val="24"/>
          <w:lang w:val="es-419"/>
        </w:rPr>
        <w:t xml:space="preserve">de </w:t>
      </w:r>
      <w:r w:rsidR="00962D61" w:rsidRPr="00962D61">
        <w:rPr>
          <w:rFonts w:ascii="Arial" w:hAnsi="Arial" w:cs="Arial"/>
          <w:sz w:val="24"/>
          <w:szCs w:val="24"/>
          <w:lang w:val="es-419"/>
        </w:rPr>
        <w:t>drenaje</w:t>
      </w:r>
      <w:r>
        <w:rPr>
          <w:rFonts w:ascii="Arial" w:hAnsi="Arial" w:cs="Arial"/>
          <w:sz w:val="24"/>
          <w:szCs w:val="24"/>
          <w:lang w:val="es-419"/>
        </w:rPr>
        <w:t>.</w:t>
      </w:r>
    </w:p>
    <w:p w14:paraId="591FB65B" w14:textId="77777777" w:rsidR="00F511D8" w:rsidRPr="008054C7" w:rsidRDefault="00F511D8" w:rsidP="003A1744">
      <w:pPr>
        <w:jc w:val="both"/>
        <w:rPr>
          <w:rFonts w:ascii="Arial" w:hAnsi="Arial" w:cs="Arial"/>
          <w:b/>
          <w:bCs/>
          <w:sz w:val="24"/>
          <w:szCs w:val="24"/>
          <w:lang w:val="es-419"/>
        </w:rPr>
      </w:pPr>
      <w:r>
        <w:rPr>
          <w:rFonts w:ascii="Arial" w:hAnsi="Arial" w:cs="Arial"/>
          <w:b/>
          <w:bCs/>
          <w:sz w:val="24"/>
          <w:szCs w:val="24"/>
          <w:lang w:val="es-419"/>
        </w:rPr>
        <w:lastRenderedPageBreak/>
        <w:t>Segunda</w:t>
      </w:r>
      <w:r w:rsidRPr="008054C7">
        <w:rPr>
          <w:rFonts w:ascii="Arial" w:hAnsi="Arial" w:cs="Arial"/>
          <w:b/>
          <w:bCs/>
          <w:sz w:val="24"/>
          <w:szCs w:val="24"/>
          <w:lang w:val="es-419"/>
        </w:rPr>
        <w:t xml:space="preserve"> predicción</w:t>
      </w:r>
    </w:p>
    <w:p w14:paraId="30A3986D" w14:textId="7AB304F7" w:rsidR="00F511D8" w:rsidRDefault="00962D61" w:rsidP="003A1744">
      <w:pPr>
        <w:jc w:val="both"/>
        <w:rPr>
          <w:rFonts w:ascii="Arial" w:hAnsi="Arial" w:cs="Arial"/>
          <w:sz w:val="24"/>
          <w:szCs w:val="24"/>
          <w:lang w:val="es-419"/>
        </w:rPr>
      </w:pPr>
      <w:r w:rsidRPr="00962D61">
        <w:rPr>
          <w:rFonts w:ascii="Arial" w:hAnsi="Arial" w:cs="Arial"/>
          <w:noProof/>
          <w:sz w:val="24"/>
          <w:szCs w:val="24"/>
          <w:lang w:val="es-419"/>
        </w:rPr>
        <w:drawing>
          <wp:inline distT="0" distB="0" distL="0" distR="0" wp14:anchorId="40D265A7" wp14:editId="525277B1">
            <wp:extent cx="3752005" cy="3314700"/>
            <wp:effectExtent l="0" t="0" r="1270" b="0"/>
            <wp:docPr id="4145223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22346" name="Imagen 1" descr="Interfaz de usuario gráfica, Texto, Aplicación&#10;&#10;Descripción generada automáticamente"/>
                    <pic:cNvPicPr/>
                  </pic:nvPicPr>
                  <pic:blipFill>
                    <a:blip r:embed="rId11"/>
                    <a:stretch>
                      <a:fillRect/>
                    </a:stretch>
                  </pic:blipFill>
                  <pic:spPr>
                    <a:xfrm>
                      <a:off x="0" y="0"/>
                      <a:ext cx="3762814" cy="3324249"/>
                    </a:xfrm>
                    <a:prstGeom prst="rect">
                      <a:avLst/>
                    </a:prstGeom>
                  </pic:spPr>
                </pic:pic>
              </a:graphicData>
            </a:graphic>
          </wp:inline>
        </w:drawing>
      </w:r>
    </w:p>
    <w:p w14:paraId="24AFABF7" w14:textId="02147402" w:rsidR="00962D61" w:rsidRDefault="00962D61" w:rsidP="003A1744">
      <w:pPr>
        <w:jc w:val="both"/>
        <w:rPr>
          <w:rFonts w:ascii="Arial" w:hAnsi="Arial" w:cs="Arial"/>
          <w:sz w:val="24"/>
          <w:szCs w:val="24"/>
          <w:lang w:val="es-419"/>
        </w:rPr>
      </w:pPr>
      <w:r>
        <w:rPr>
          <w:rFonts w:ascii="Arial" w:hAnsi="Arial" w:cs="Arial"/>
          <w:sz w:val="24"/>
          <w:szCs w:val="24"/>
          <w:lang w:val="es-419"/>
        </w:rPr>
        <w:t>Para un hogar que pertenece al área rural, que el 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clorado</w:t>
      </w:r>
      <w:r>
        <w:rPr>
          <w:rFonts w:ascii="Arial" w:hAnsi="Arial" w:cs="Arial"/>
          <w:sz w:val="24"/>
          <w:szCs w:val="24"/>
          <w:lang w:val="es-419"/>
        </w:rPr>
        <w:t xml:space="preserve"> y que tiene una f</w:t>
      </w:r>
      <w:r w:rsidRPr="00F511D8">
        <w:rPr>
          <w:rFonts w:ascii="Arial" w:hAnsi="Arial" w:cs="Arial"/>
          <w:sz w:val="24"/>
          <w:szCs w:val="24"/>
          <w:lang w:val="es-419"/>
        </w:rPr>
        <w:t>uente de energía para cocinar</w:t>
      </w:r>
      <w:r>
        <w:rPr>
          <w:rFonts w:ascii="Arial" w:hAnsi="Arial" w:cs="Arial"/>
          <w:sz w:val="24"/>
          <w:szCs w:val="24"/>
          <w:lang w:val="es-419"/>
        </w:rPr>
        <w:t xml:space="preserve"> el </w:t>
      </w:r>
      <w:proofErr w:type="spellStart"/>
      <w:r>
        <w:rPr>
          <w:rFonts w:ascii="Arial" w:hAnsi="Arial" w:cs="Arial"/>
          <w:sz w:val="24"/>
          <w:szCs w:val="24"/>
          <w:lang w:val="es-419"/>
        </w:rPr>
        <w:t>kerocene</w:t>
      </w:r>
      <w:proofErr w:type="spellEnd"/>
      <w:r>
        <w:rPr>
          <w:rFonts w:ascii="Arial" w:hAnsi="Arial" w:cs="Arial"/>
          <w:sz w:val="24"/>
          <w:szCs w:val="24"/>
          <w:lang w:val="es-419"/>
        </w:rPr>
        <w:t>, la predicción muestra que el tipo de servicio de sanitario es i</w:t>
      </w:r>
      <w:r w:rsidRPr="00962D61">
        <w:rPr>
          <w:rFonts w:ascii="Arial" w:hAnsi="Arial" w:cs="Arial"/>
          <w:sz w:val="24"/>
          <w:szCs w:val="24"/>
          <w:lang w:val="es-419"/>
        </w:rPr>
        <w:t xml:space="preserve">nodoro </w:t>
      </w:r>
      <w:r>
        <w:rPr>
          <w:rFonts w:ascii="Arial" w:hAnsi="Arial" w:cs="Arial"/>
          <w:sz w:val="24"/>
          <w:szCs w:val="24"/>
          <w:lang w:val="es-419"/>
        </w:rPr>
        <w:t xml:space="preserve">de </w:t>
      </w:r>
      <w:r w:rsidRPr="00962D61">
        <w:rPr>
          <w:rFonts w:ascii="Arial" w:hAnsi="Arial" w:cs="Arial"/>
          <w:sz w:val="24"/>
          <w:szCs w:val="24"/>
          <w:lang w:val="es-419"/>
        </w:rPr>
        <w:t xml:space="preserve">red </w:t>
      </w:r>
      <w:r>
        <w:rPr>
          <w:rFonts w:ascii="Arial" w:hAnsi="Arial" w:cs="Arial"/>
          <w:sz w:val="24"/>
          <w:szCs w:val="24"/>
          <w:lang w:val="es-419"/>
        </w:rPr>
        <w:t xml:space="preserve">de </w:t>
      </w:r>
      <w:r w:rsidRPr="00962D61">
        <w:rPr>
          <w:rFonts w:ascii="Arial" w:hAnsi="Arial" w:cs="Arial"/>
          <w:sz w:val="24"/>
          <w:szCs w:val="24"/>
          <w:lang w:val="es-419"/>
        </w:rPr>
        <w:t>drenaje</w:t>
      </w:r>
      <w:r>
        <w:rPr>
          <w:rFonts w:ascii="Arial" w:hAnsi="Arial" w:cs="Arial"/>
          <w:sz w:val="24"/>
          <w:szCs w:val="24"/>
          <w:lang w:val="es-419"/>
        </w:rPr>
        <w:t>.</w:t>
      </w:r>
    </w:p>
    <w:p w14:paraId="29C9814B" w14:textId="77777777" w:rsidR="00962D61" w:rsidRDefault="00962D61" w:rsidP="003A1744">
      <w:pPr>
        <w:jc w:val="both"/>
        <w:rPr>
          <w:rFonts w:ascii="Arial" w:hAnsi="Arial" w:cs="Arial"/>
          <w:sz w:val="24"/>
          <w:szCs w:val="24"/>
          <w:lang w:val="es-419"/>
        </w:rPr>
      </w:pPr>
    </w:p>
    <w:p w14:paraId="282B5312" w14:textId="77777777" w:rsidR="00F511D8" w:rsidRPr="008054C7" w:rsidRDefault="00F511D8" w:rsidP="003A1744">
      <w:pPr>
        <w:jc w:val="both"/>
        <w:rPr>
          <w:rFonts w:ascii="Arial" w:hAnsi="Arial" w:cs="Arial"/>
          <w:b/>
          <w:bCs/>
          <w:sz w:val="24"/>
          <w:szCs w:val="24"/>
          <w:lang w:val="es-419"/>
        </w:rPr>
      </w:pPr>
      <w:r>
        <w:rPr>
          <w:rFonts w:ascii="Arial" w:hAnsi="Arial" w:cs="Arial"/>
          <w:b/>
          <w:bCs/>
          <w:sz w:val="24"/>
          <w:szCs w:val="24"/>
          <w:lang w:val="es-419"/>
        </w:rPr>
        <w:t>Tercera</w:t>
      </w:r>
      <w:r w:rsidRPr="008054C7">
        <w:rPr>
          <w:rFonts w:ascii="Arial" w:hAnsi="Arial" w:cs="Arial"/>
          <w:b/>
          <w:bCs/>
          <w:sz w:val="24"/>
          <w:szCs w:val="24"/>
          <w:lang w:val="es-419"/>
        </w:rPr>
        <w:t xml:space="preserve"> predicción</w:t>
      </w:r>
    </w:p>
    <w:p w14:paraId="2E3C8B4C" w14:textId="58AB53BD" w:rsidR="00F511D8" w:rsidRDefault="00962D61" w:rsidP="003A1744">
      <w:pPr>
        <w:jc w:val="both"/>
        <w:rPr>
          <w:rFonts w:ascii="Arial" w:hAnsi="Arial" w:cs="Arial"/>
          <w:sz w:val="24"/>
          <w:szCs w:val="24"/>
          <w:lang w:val="es-419"/>
        </w:rPr>
      </w:pPr>
      <w:r w:rsidRPr="00962D61">
        <w:rPr>
          <w:rFonts w:ascii="Arial" w:hAnsi="Arial" w:cs="Arial"/>
          <w:noProof/>
          <w:sz w:val="24"/>
          <w:szCs w:val="24"/>
          <w:lang w:val="es-419"/>
        </w:rPr>
        <w:drawing>
          <wp:inline distT="0" distB="0" distL="0" distR="0" wp14:anchorId="2B71A626" wp14:editId="6EAC0792">
            <wp:extent cx="4025475" cy="2933700"/>
            <wp:effectExtent l="0" t="0" r="0" b="0"/>
            <wp:docPr id="88215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6034" name=""/>
                    <pic:cNvPicPr/>
                  </pic:nvPicPr>
                  <pic:blipFill>
                    <a:blip r:embed="rId12"/>
                    <a:stretch>
                      <a:fillRect/>
                    </a:stretch>
                  </pic:blipFill>
                  <pic:spPr>
                    <a:xfrm>
                      <a:off x="0" y="0"/>
                      <a:ext cx="4028006" cy="2935545"/>
                    </a:xfrm>
                    <a:prstGeom prst="rect">
                      <a:avLst/>
                    </a:prstGeom>
                  </pic:spPr>
                </pic:pic>
              </a:graphicData>
            </a:graphic>
          </wp:inline>
        </w:drawing>
      </w:r>
    </w:p>
    <w:p w14:paraId="04F843E6" w14:textId="50623917" w:rsidR="00962D61" w:rsidRDefault="00962D61" w:rsidP="003A1744">
      <w:pPr>
        <w:jc w:val="both"/>
        <w:rPr>
          <w:rFonts w:ascii="Arial" w:hAnsi="Arial" w:cs="Arial"/>
          <w:sz w:val="24"/>
          <w:szCs w:val="24"/>
          <w:lang w:val="es-419"/>
        </w:rPr>
      </w:pPr>
      <w:r>
        <w:rPr>
          <w:rFonts w:ascii="Arial" w:hAnsi="Arial" w:cs="Arial"/>
          <w:sz w:val="24"/>
          <w:szCs w:val="24"/>
          <w:lang w:val="es-419"/>
        </w:rPr>
        <w:t>Para un hogar que pertenece al área rural, que el 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filtrado</w:t>
      </w:r>
      <w:r>
        <w:rPr>
          <w:rFonts w:ascii="Arial" w:hAnsi="Arial" w:cs="Arial"/>
          <w:sz w:val="24"/>
          <w:szCs w:val="24"/>
          <w:lang w:val="es-419"/>
        </w:rPr>
        <w:t xml:space="preserve"> y que tiene una f</w:t>
      </w:r>
      <w:r w:rsidRPr="00F511D8">
        <w:rPr>
          <w:rFonts w:ascii="Arial" w:hAnsi="Arial" w:cs="Arial"/>
          <w:sz w:val="24"/>
          <w:szCs w:val="24"/>
          <w:lang w:val="es-419"/>
        </w:rPr>
        <w:t>uente de energía para cocinar</w:t>
      </w:r>
      <w:r>
        <w:rPr>
          <w:rFonts w:ascii="Arial" w:hAnsi="Arial" w:cs="Arial"/>
          <w:sz w:val="24"/>
          <w:szCs w:val="24"/>
          <w:lang w:val="es-419"/>
        </w:rPr>
        <w:t xml:space="preserve"> </w:t>
      </w:r>
      <w:proofErr w:type="gramStart"/>
      <w:r>
        <w:rPr>
          <w:rFonts w:ascii="Arial" w:hAnsi="Arial" w:cs="Arial"/>
          <w:sz w:val="24"/>
          <w:szCs w:val="24"/>
          <w:lang w:val="es-419"/>
        </w:rPr>
        <w:t>el leña</w:t>
      </w:r>
      <w:proofErr w:type="gramEnd"/>
      <w:r>
        <w:rPr>
          <w:rFonts w:ascii="Arial" w:hAnsi="Arial" w:cs="Arial"/>
          <w:sz w:val="24"/>
          <w:szCs w:val="24"/>
          <w:lang w:val="es-419"/>
        </w:rPr>
        <w:t>, la predicción muestra que el tipo de servicio de sanitario es l</w:t>
      </w:r>
      <w:r w:rsidRPr="00962D61">
        <w:rPr>
          <w:rFonts w:ascii="Arial" w:hAnsi="Arial" w:cs="Arial"/>
          <w:sz w:val="24"/>
          <w:szCs w:val="24"/>
          <w:lang w:val="es-419"/>
        </w:rPr>
        <w:t>etrina</w:t>
      </w:r>
      <w:r>
        <w:rPr>
          <w:rFonts w:ascii="Arial" w:hAnsi="Arial" w:cs="Arial"/>
          <w:sz w:val="24"/>
          <w:szCs w:val="24"/>
          <w:lang w:val="es-419"/>
        </w:rPr>
        <w:t>.</w:t>
      </w:r>
    </w:p>
    <w:p w14:paraId="63AA6F37" w14:textId="15B76C42" w:rsidR="001E2714" w:rsidRDefault="001E2714" w:rsidP="003A1744">
      <w:pPr>
        <w:jc w:val="both"/>
        <w:rPr>
          <w:rFonts w:ascii="Arial" w:hAnsi="Arial" w:cs="Arial"/>
          <w:b/>
          <w:bCs/>
          <w:sz w:val="28"/>
          <w:szCs w:val="28"/>
          <w:lang w:val="es-419"/>
        </w:rPr>
      </w:pPr>
      <w:r>
        <w:rPr>
          <w:rFonts w:ascii="Arial" w:hAnsi="Arial" w:cs="Arial"/>
          <w:b/>
          <w:bCs/>
          <w:sz w:val="28"/>
          <w:szCs w:val="28"/>
          <w:lang w:val="es-419"/>
        </w:rPr>
        <w:lastRenderedPageBreak/>
        <w:t>Árbol 3</w:t>
      </w:r>
    </w:p>
    <w:p w14:paraId="61281AD5" w14:textId="18429723" w:rsidR="006F300F" w:rsidRPr="006F300F" w:rsidRDefault="006F300F" w:rsidP="003A1744">
      <w:pPr>
        <w:jc w:val="both"/>
        <w:rPr>
          <w:rFonts w:ascii="Arial" w:hAnsi="Arial" w:cs="Arial"/>
          <w:b/>
          <w:bCs/>
          <w:sz w:val="28"/>
          <w:szCs w:val="28"/>
        </w:rPr>
      </w:pPr>
      <w:r w:rsidRPr="006F300F">
        <w:rPr>
          <w:rFonts w:ascii="Arial" w:hAnsi="Arial" w:cs="Arial"/>
          <w:b/>
          <w:bCs/>
          <w:noProof/>
          <w:sz w:val="28"/>
          <w:szCs w:val="28"/>
        </w:rPr>
        <w:drawing>
          <wp:inline distT="0" distB="0" distL="0" distR="0" wp14:anchorId="560FB672" wp14:editId="20A4E9C3">
            <wp:extent cx="4102100" cy="2482803"/>
            <wp:effectExtent l="0" t="0" r="0" b="0"/>
            <wp:docPr id="9295908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770" cy="2486235"/>
                    </a:xfrm>
                    <a:prstGeom prst="rect">
                      <a:avLst/>
                    </a:prstGeom>
                    <a:noFill/>
                    <a:ln>
                      <a:noFill/>
                    </a:ln>
                  </pic:spPr>
                </pic:pic>
              </a:graphicData>
            </a:graphic>
          </wp:inline>
        </w:drawing>
      </w:r>
    </w:p>
    <w:p w14:paraId="0812A7E6" w14:textId="3250919A" w:rsidR="006F300F" w:rsidRPr="006F300F" w:rsidRDefault="006F300F" w:rsidP="003A1744">
      <w:pPr>
        <w:jc w:val="both"/>
        <w:rPr>
          <w:rFonts w:ascii="Arial" w:hAnsi="Arial" w:cs="Arial"/>
          <w:sz w:val="24"/>
          <w:szCs w:val="24"/>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52F8E666" w14:textId="6FA42B01" w:rsidR="006F300F" w:rsidRPr="006F300F" w:rsidRDefault="006F300F" w:rsidP="003A1744">
      <w:pPr>
        <w:jc w:val="both"/>
        <w:rPr>
          <w:rFonts w:ascii="Arial" w:hAnsi="Arial" w:cs="Arial"/>
          <w:b/>
          <w:bCs/>
          <w:sz w:val="24"/>
          <w:szCs w:val="24"/>
          <w:lang w:val="es-419"/>
        </w:rPr>
      </w:pPr>
      <w:r w:rsidRPr="006F300F">
        <w:rPr>
          <w:rFonts w:ascii="Arial" w:hAnsi="Arial" w:cs="Arial"/>
          <w:b/>
          <w:bCs/>
          <w:sz w:val="24"/>
          <w:szCs w:val="24"/>
          <w:lang w:val="es-419"/>
        </w:rPr>
        <w:t>Nodo Raíz:</w:t>
      </w:r>
    </w:p>
    <w:p w14:paraId="31ABAEF2" w14:textId="77777777" w:rsidR="006F300F" w:rsidRPr="006F300F" w:rsidRDefault="006F300F" w:rsidP="003A1744">
      <w:pPr>
        <w:jc w:val="both"/>
        <w:rPr>
          <w:rFonts w:ascii="Arial" w:hAnsi="Arial" w:cs="Arial"/>
          <w:sz w:val="24"/>
          <w:szCs w:val="24"/>
          <w:lang w:val="es-419"/>
        </w:rPr>
      </w:pPr>
      <w:r w:rsidRPr="006F300F">
        <w:rPr>
          <w:rFonts w:ascii="Arial" w:hAnsi="Arial" w:cs="Arial"/>
          <w:sz w:val="24"/>
          <w:szCs w:val="24"/>
          <w:lang w:val="es-419"/>
        </w:rPr>
        <w:t>P02B09 (Forma para eliminar la basura):</w:t>
      </w:r>
    </w:p>
    <w:p w14:paraId="2263563A" w14:textId="77777777" w:rsidR="006F300F" w:rsidRPr="006F300F" w:rsidRDefault="006F300F" w:rsidP="003A1744">
      <w:pPr>
        <w:ind w:firstLine="720"/>
        <w:jc w:val="both"/>
        <w:rPr>
          <w:rFonts w:ascii="Arial" w:hAnsi="Arial" w:cs="Arial"/>
          <w:sz w:val="24"/>
          <w:szCs w:val="24"/>
          <w:lang w:val="es-419"/>
        </w:rPr>
      </w:pPr>
      <w:r w:rsidRPr="006F300F">
        <w:rPr>
          <w:rFonts w:ascii="Arial" w:hAnsi="Arial" w:cs="Arial"/>
          <w:sz w:val="24"/>
          <w:szCs w:val="24"/>
          <w:lang w:val="es-419"/>
        </w:rPr>
        <w:t>Si P02B09 es menor a 3 (es decir, Servicio municipal o Servicio privado):</w:t>
      </w:r>
    </w:p>
    <w:p w14:paraId="57EFC084" w14:textId="77777777" w:rsidR="006F300F" w:rsidRPr="006F300F" w:rsidRDefault="006F300F" w:rsidP="003A1744">
      <w:pPr>
        <w:ind w:firstLine="720"/>
        <w:jc w:val="both"/>
        <w:rPr>
          <w:rFonts w:ascii="Arial" w:hAnsi="Arial" w:cs="Arial"/>
          <w:sz w:val="24"/>
          <w:szCs w:val="24"/>
          <w:lang w:val="es-419"/>
        </w:rPr>
      </w:pPr>
      <w:r w:rsidRPr="006F300F">
        <w:rPr>
          <w:rFonts w:ascii="Arial" w:hAnsi="Arial" w:cs="Arial"/>
          <w:sz w:val="24"/>
          <w:szCs w:val="24"/>
          <w:lang w:val="es-419"/>
        </w:rPr>
        <w:t>Se evalúa P02A06 (Total de cuartos en la vivienda).</w:t>
      </w:r>
    </w:p>
    <w:p w14:paraId="23B972CE" w14:textId="7C25A17E" w:rsidR="006F300F" w:rsidRPr="006F300F" w:rsidRDefault="006F300F" w:rsidP="003A1744">
      <w:pPr>
        <w:ind w:left="720"/>
        <w:jc w:val="both"/>
        <w:rPr>
          <w:rFonts w:ascii="Arial" w:hAnsi="Arial" w:cs="Arial"/>
          <w:sz w:val="24"/>
          <w:szCs w:val="24"/>
          <w:lang w:val="es-419"/>
        </w:rPr>
      </w:pPr>
      <w:r w:rsidRPr="006F300F">
        <w:rPr>
          <w:rFonts w:ascii="Arial" w:hAnsi="Arial" w:cs="Arial"/>
          <w:sz w:val="24"/>
          <w:szCs w:val="24"/>
          <w:lang w:val="es-419"/>
        </w:rPr>
        <w:t xml:space="preserve">Si P02B09 es mayor o igual a 3 (es decir, Se quema, Se entierra, Se tira, Aboneras, </w:t>
      </w:r>
      <w:proofErr w:type="spellStart"/>
      <w:r w:rsidRPr="006F300F">
        <w:rPr>
          <w:rFonts w:ascii="Arial" w:hAnsi="Arial" w:cs="Arial"/>
          <w:sz w:val="24"/>
          <w:szCs w:val="24"/>
          <w:lang w:val="es-419"/>
        </w:rPr>
        <w:t>o</w:t>
      </w:r>
      <w:proofErr w:type="spellEnd"/>
      <w:r w:rsidRPr="006F300F">
        <w:rPr>
          <w:rFonts w:ascii="Arial" w:hAnsi="Arial" w:cs="Arial"/>
          <w:sz w:val="24"/>
          <w:szCs w:val="24"/>
          <w:lang w:val="es-419"/>
        </w:rPr>
        <w:t xml:space="preserve"> Otro), el árbol predice P02A03 = 2 (material predominante del techo = Lámina).</w:t>
      </w:r>
    </w:p>
    <w:p w14:paraId="1C75FD10" w14:textId="77777777" w:rsidR="006F300F" w:rsidRPr="006F300F" w:rsidRDefault="006F300F" w:rsidP="003A1744">
      <w:pPr>
        <w:jc w:val="both"/>
        <w:rPr>
          <w:rFonts w:ascii="Arial" w:hAnsi="Arial" w:cs="Arial"/>
          <w:b/>
          <w:bCs/>
          <w:sz w:val="24"/>
          <w:szCs w:val="24"/>
          <w:lang w:val="es-419"/>
        </w:rPr>
      </w:pPr>
      <w:r w:rsidRPr="006F300F">
        <w:rPr>
          <w:rFonts w:ascii="Arial" w:hAnsi="Arial" w:cs="Arial"/>
          <w:b/>
          <w:bCs/>
          <w:sz w:val="24"/>
          <w:szCs w:val="24"/>
          <w:lang w:val="es-419"/>
        </w:rPr>
        <w:t>Subdivisión cuando P02B09 &lt; 3 (Servicio municipal o Servicio privado):</w:t>
      </w:r>
    </w:p>
    <w:p w14:paraId="757A1970" w14:textId="77777777" w:rsidR="006F300F" w:rsidRPr="006F300F" w:rsidRDefault="006F300F" w:rsidP="003A1744">
      <w:pPr>
        <w:jc w:val="both"/>
        <w:rPr>
          <w:rFonts w:ascii="Arial" w:hAnsi="Arial" w:cs="Arial"/>
          <w:sz w:val="24"/>
          <w:szCs w:val="24"/>
          <w:lang w:val="es-419"/>
        </w:rPr>
      </w:pPr>
      <w:r w:rsidRPr="006F300F">
        <w:rPr>
          <w:rFonts w:ascii="Arial" w:hAnsi="Arial" w:cs="Arial"/>
          <w:sz w:val="24"/>
          <w:szCs w:val="24"/>
          <w:lang w:val="es-419"/>
        </w:rPr>
        <w:t>P02A06 (Total de cuartos en la vivienda):</w:t>
      </w:r>
    </w:p>
    <w:p w14:paraId="682EDA97" w14:textId="77777777" w:rsidR="006F300F" w:rsidRPr="006F300F" w:rsidRDefault="006F300F" w:rsidP="003A1744">
      <w:pPr>
        <w:ind w:firstLine="720"/>
        <w:jc w:val="both"/>
        <w:rPr>
          <w:rFonts w:ascii="Arial" w:hAnsi="Arial" w:cs="Arial"/>
          <w:sz w:val="24"/>
          <w:szCs w:val="24"/>
          <w:lang w:val="es-419"/>
        </w:rPr>
      </w:pPr>
      <w:r w:rsidRPr="006F300F">
        <w:rPr>
          <w:rFonts w:ascii="Arial" w:hAnsi="Arial" w:cs="Arial"/>
          <w:sz w:val="24"/>
          <w:szCs w:val="24"/>
          <w:lang w:val="es-419"/>
        </w:rPr>
        <w:t>Si P02A06 es mayor o igual a 3 (es decir, el hogar tiene 3 o más cuartos):</w:t>
      </w:r>
    </w:p>
    <w:p w14:paraId="6884CB43" w14:textId="77777777" w:rsidR="006F300F" w:rsidRPr="006F300F" w:rsidRDefault="006F300F" w:rsidP="003A1744">
      <w:pPr>
        <w:ind w:left="720"/>
        <w:jc w:val="both"/>
        <w:rPr>
          <w:rFonts w:ascii="Arial" w:hAnsi="Arial" w:cs="Arial"/>
          <w:sz w:val="24"/>
          <w:szCs w:val="24"/>
          <w:lang w:val="es-419"/>
        </w:rPr>
      </w:pPr>
      <w:r w:rsidRPr="006F300F">
        <w:rPr>
          <w:rFonts w:ascii="Arial" w:hAnsi="Arial" w:cs="Arial"/>
          <w:sz w:val="24"/>
          <w:szCs w:val="24"/>
          <w:lang w:val="es-419"/>
        </w:rPr>
        <w:t>Predicción: 61% de los hogares tienen material predominante del techo = Concreto (P02A03 = 1).</w:t>
      </w:r>
    </w:p>
    <w:p w14:paraId="4976C592" w14:textId="77777777" w:rsidR="006F300F" w:rsidRPr="006F300F" w:rsidRDefault="006F300F" w:rsidP="003A1744">
      <w:pPr>
        <w:jc w:val="both"/>
        <w:rPr>
          <w:rFonts w:ascii="Arial" w:hAnsi="Arial" w:cs="Arial"/>
          <w:sz w:val="24"/>
          <w:szCs w:val="24"/>
          <w:lang w:val="es-419"/>
        </w:rPr>
      </w:pPr>
      <w:r w:rsidRPr="006F300F">
        <w:rPr>
          <w:rFonts w:ascii="Arial" w:hAnsi="Arial" w:cs="Arial"/>
          <w:sz w:val="24"/>
          <w:szCs w:val="24"/>
          <w:lang w:val="es-419"/>
        </w:rPr>
        <w:t>Si P02A06 es menor que 3 (es decir, el hogar tiene menos de 3 cuartos):</w:t>
      </w:r>
    </w:p>
    <w:p w14:paraId="6C865205" w14:textId="77777777" w:rsidR="006F300F" w:rsidRPr="006F300F" w:rsidRDefault="006F300F" w:rsidP="003A1744">
      <w:pPr>
        <w:ind w:firstLine="720"/>
        <w:jc w:val="both"/>
        <w:rPr>
          <w:rFonts w:ascii="Arial" w:hAnsi="Arial" w:cs="Arial"/>
          <w:sz w:val="24"/>
          <w:szCs w:val="24"/>
          <w:lang w:val="es-419"/>
        </w:rPr>
      </w:pPr>
      <w:r w:rsidRPr="006F300F">
        <w:rPr>
          <w:rFonts w:ascii="Arial" w:hAnsi="Arial" w:cs="Arial"/>
          <w:sz w:val="24"/>
          <w:szCs w:val="24"/>
          <w:lang w:val="es-419"/>
        </w:rPr>
        <w:t>Se evalúa P02B07 (Tipo de servicio sanitario).</w:t>
      </w:r>
    </w:p>
    <w:p w14:paraId="78057DCD" w14:textId="77777777" w:rsidR="006F300F" w:rsidRPr="006F300F" w:rsidRDefault="006F300F" w:rsidP="003A1744">
      <w:pPr>
        <w:jc w:val="both"/>
        <w:rPr>
          <w:rFonts w:ascii="Arial" w:hAnsi="Arial" w:cs="Arial"/>
          <w:b/>
          <w:bCs/>
          <w:sz w:val="24"/>
          <w:szCs w:val="24"/>
          <w:lang w:val="es-419"/>
        </w:rPr>
      </w:pPr>
      <w:r w:rsidRPr="006F300F">
        <w:rPr>
          <w:rFonts w:ascii="Arial" w:hAnsi="Arial" w:cs="Arial"/>
          <w:b/>
          <w:bCs/>
          <w:sz w:val="24"/>
          <w:szCs w:val="24"/>
          <w:lang w:val="es-419"/>
        </w:rPr>
        <w:t>Subdivisión cuando P02A06 &lt; 3:</w:t>
      </w:r>
    </w:p>
    <w:p w14:paraId="05B82892" w14:textId="77777777" w:rsidR="006F300F" w:rsidRPr="006F300F" w:rsidRDefault="006F300F" w:rsidP="003A1744">
      <w:pPr>
        <w:jc w:val="both"/>
        <w:rPr>
          <w:rFonts w:ascii="Arial" w:hAnsi="Arial" w:cs="Arial"/>
          <w:sz w:val="24"/>
          <w:szCs w:val="24"/>
          <w:lang w:val="es-419"/>
        </w:rPr>
      </w:pPr>
      <w:r w:rsidRPr="006F300F">
        <w:rPr>
          <w:rFonts w:ascii="Arial" w:hAnsi="Arial" w:cs="Arial"/>
          <w:sz w:val="24"/>
          <w:szCs w:val="24"/>
          <w:lang w:val="es-419"/>
        </w:rPr>
        <w:t>P02B07 (Tipo de servicio sanitario):</w:t>
      </w:r>
    </w:p>
    <w:p w14:paraId="04F92FB3" w14:textId="77777777" w:rsidR="006F300F" w:rsidRPr="006F300F" w:rsidRDefault="006F300F" w:rsidP="003A1744">
      <w:pPr>
        <w:ind w:firstLine="720"/>
        <w:jc w:val="both"/>
        <w:rPr>
          <w:rFonts w:ascii="Arial" w:hAnsi="Arial" w:cs="Arial"/>
          <w:sz w:val="24"/>
          <w:szCs w:val="24"/>
          <w:lang w:val="es-419"/>
        </w:rPr>
      </w:pPr>
      <w:r w:rsidRPr="006F300F">
        <w:rPr>
          <w:rFonts w:ascii="Arial" w:hAnsi="Arial" w:cs="Arial"/>
          <w:sz w:val="24"/>
          <w:szCs w:val="24"/>
          <w:lang w:val="es-419"/>
        </w:rPr>
        <w:t>Si P02B07 es menor que 2 (es decir, Inodoro red de drenaje):</w:t>
      </w:r>
    </w:p>
    <w:p w14:paraId="66A7A484" w14:textId="77777777" w:rsidR="006F300F" w:rsidRPr="006F300F" w:rsidRDefault="006F300F" w:rsidP="003A1744">
      <w:pPr>
        <w:ind w:left="720"/>
        <w:jc w:val="both"/>
        <w:rPr>
          <w:rFonts w:ascii="Arial" w:hAnsi="Arial" w:cs="Arial"/>
          <w:sz w:val="24"/>
          <w:szCs w:val="24"/>
          <w:lang w:val="es-419"/>
        </w:rPr>
      </w:pPr>
      <w:r w:rsidRPr="006F300F">
        <w:rPr>
          <w:rFonts w:ascii="Arial" w:hAnsi="Arial" w:cs="Arial"/>
          <w:sz w:val="24"/>
          <w:szCs w:val="24"/>
          <w:lang w:val="es-419"/>
        </w:rPr>
        <w:t>Predicción: 32% de los hogares tienen material predominante del techo = Concreto (P02A03 = 1).</w:t>
      </w:r>
    </w:p>
    <w:p w14:paraId="485F4886" w14:textId="77777777" w:rsidR="006F300F" w:rsidRPr="006F300F" w:rsidRDefault="006F300F" w:rsidP="003A1744">
      <w:pPr>
        <w:ind w:left="720"/>
        <w:jc w:val="both"/>
        <w:rPr>
          <w:rFonts w:ascii="Arial" w:hAnsi="Arial" w:cs="Arial"/>
          <w:sz w:val="24"/>
          <w:szCs w:val="24"/>
          <w:lang w:val="es-419"/>
        </w:rPr>
      </w:pPr>
      <w:r w:rsidRPr="006F300F">
        <w:rPr>
          <w:rFonts w:ascii="Arial" w:hAnsi="Arial" w:cs="Arial"/>
          <w:sz w:val="24"/>
          <w:szCs w:val="24"/>
          <w:lang w:val="es-419"/>
        </w:rPr>
        <w:t>Si P02B07 es mayor o igual a 2 (es decir, Inodoro fosa séptica, Excusado, Letrina, o No tiene):</w:t>
      </w:r>
    </w:p>
    <w:p w14:paraId="1C797589" w14:textId="0A6E1E17" w:rsidR="001E2714" w:rsidRPr="00F10B14" w:rsidRDefault="006F300F" w:rsidP="003A1744">
      <w:pPr>
        <w:ind w:left="720"/>
        <w:jc w:val="both"/>
        <w:rPr>
          <w:rFonts w:ascii="Arial" w:hAnsi="Arial" w:cs="Arial"/>
          <w:sz w:val="24"/>
          <w:szCs w:val="24"/>
          <w:lang w:val="es-419"/>
        </w:rPr>
      </w:pPr>
      <w:r w:rsidRPr="006F300F">
        <w:rPr>
          <w:rFonts w:ascii="Arial" w:hAnsi="Arial" w:cs="Arial"/>
          <w:sz w:val="24"/>
          <w:szCs w:val="24"/>
          <w:lang w:val="es-419"/>
        </w:rPr>
        <w:lastRenderedPageBreak/>
        <w:t xml:space="preserve">Predicción: 37% de los hogares tienen material predominante del techo = </w:t>
      </w:r>
      <w:proofErr w:type="spellStart"/>
      <w:r w:rsidRPr="006F300F">
        <w:rPr>
          <w:rFonts w:ascii="Arial" w:hAnsi="Arial" w:cs="Arial"/>
          <w:sz w:val="24"/>
          <w:szCs w:val="24"/>
          <w:lang w:val="es-419"/>
        </w:rPr>
        <w:t>Duralita</w:t>
      </w:r>
      <w:proofErr w:type="spellEnd"/>
      <w:r w:rsidRPr="006F300F">
        <w:rPr>
          <w:rFonts w:ascii="Arial" w:hAnsi="Arial" w:cs="Arial"/>
          <w:sz w:val="24"/>
          <w:szCs w:val="24"/>
          <w:lang w:val="es-419"/>
        </w:rPr>
        <w:t xml:space="preserve"> (P02A03 = 3).</w:t>
      </w:r>
    </w:p>
    <w:p w14:paraId="018930DB" w14:textId="77777777" w:rsidR="004B7ECE" w:rsidRPr="008054C7" w:rsidRDefault="004B7ECE" w:rsidP="003A1744">
      <w:pPr>
        <w:jc w:val="both"/>
        <w:rPr>
          <w:rFonts w:ascii="Arial" w:hAnsi="Arial" w:cs="Arial"/>
          <w:b/>
          <w:bCs/>
          <w:sz w:val="24"/>
          <w:szCs w:val="24"/>
          <w:lang w:val="es-419"/>
        </w:rPr>
      </w:pPr>
      <w:r w:rsidRPr="008054C7">
        <w:rPr>
          <w:rFonts w:ascii="Arial" w:hAnsi="Arial" w:cs="Arial"/>
          <w:b/>
          <w:bCs/>
          <w:sz w:val="24"/>
          <w:szCs w:val="24"/>
          <w:lang w:val="es-419"/>
        </w:rPr>
        <w:t>Primera predicción</w:t>
      </w:r>
    </w:p>
    <w:p w14:paraId="63287AC3" w14:textId="77777777" w:rsidR="004B7ECE" w:rsidRDefault="004B7ECE" w:rsidP="003A1744">
      <w:pPr>
        <w:jc w:val="both"/>
        <w:rPr>
          <w:rFonts w:ascii="Arial" w:hAnsi="Arial" w:cs="Arial"/>
          <w:sz w:val="24"/>
          <w:szCs w:val="24"/>
          <w:lang w:val="es-419"/>
        </w:rPr>
      </w:pPr>
      <w:r w:rsidRPr="004B7ECE">
        <w:rPr>
          <w:rFonts w:ascii="Arial" w:hAnsi="Arial" w:cs="Arial"/>
          <w:noProof/>
          <w:sz w:val="24"/>
          <w:szCs w:val="24"/>
          <w:lang w:val="es-419"/>
        </w:rPr>
        <w:drawing>
          <wp:inline distT="0" distB="0" distL="0" distR="0" wp14:anchorId="2E3076EE" wp14:editId="6DCE5572">
            <wp:extent cx="4006850" cy="1550180"/>
            <wp:effectExtent l="0" t="0" r="0" b="0"/>
            <wp:docPr id="111097601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6019" name="Imagen 1" descr="Interfaz de usuario gráfica, Texto, Aplicación&#10;&#10;Descripción generada automáticamente"/>
                    <pic:cNvPicPr/>
                  </pic:nvPicPr>
                  <pic:blipFill>
                    <a:blip r:embed="rId14"/>
                    <a:stretch>
                      <a:fillRect/>
                    </a:stretch>
                  </pic:blipFill>
                  <pic:spPr>
                    <a:xfrm>
                      <a:off x="0" y="0"/>
                      <a:ext cx="4016590" cy="1553948"/>
                    </a:xfrm>
                    <a:prstGeom prst="rect">
                      <a:avLst/>
                    </a:prstGeom>
                  </pic:spPr>
                </pic:pic>
              </a:graphicData>
            </a:graphic>
          </wp:inline>
        </w:drawing>
      </w:r>
    </w:p>
    <w:p w14:paraId="721AB390" w14:textId="1FB0F80B" w:rsidR="004B7ECE" w:rsidRDefault="004B7ECE" w:rsidP="003A1744">
      <w:pPr>
        <w:jc w:val="both"/>
        <w:rPr>
          <w:rFonts w:ascii="Arial" w:hAnsi="Arial" w:cs="Arial"/>
          <w:sz w:val="24"/>
          <w:szCs w:val="24"/>
          <w:lang w:val="es-419"/>
        </w:rPr>
      </w:pPr>
      <w:r w:rsidRPr="004B7ECE">
        <w:rPr>
          <w:rFonts w:ascii="Arial" w:hAnsi="Arial" w:cs="Arial"/>
          <w:sz w:val="24"/>
          <w:szCs w:val="24"/>
          <w:lang w:val="es-419"/>
        </w:rPr>
        <w:t>El árbol de decisión predice que el material predominante en el techo es Lámina (P02A03 = 2) para el hogar1, que tiene 2 cuartos (P02A06 = 2), utiliza agua hervida para beber (P02B04 = 2) y tiene un servicio sanitario tipo Excusado (P02B07 = 3) y Servicio municipal para eliminar la basura (P02B09 = 1). El árbol sigue una ruta que, dado el número de cuartos y el tipo de servicio sanitario, lleva a la predicción de Lámina como material del techo. Esta es una opción más económica comparada con otros materiales como Concreto.</w:t>
      </w:r>
    </w:p>
    <w:p w14:paraId="4E5BA995" w14:textId="71234BAA" w:rsidR="004B7ECE" w:rsidRPr="008054C7" w:rsidRDefault="004B7ECE" w:rsidP="003A1744">
      <w:pPr>
        <w:jc w:val="both"/>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2D859C5F" w14:textId="66A79FC8" w:rsidR="004B7ECE" w:rsidRDefault="004B7ECE" w:rsidP="003A1744">
      <w:pPr>
        <w:jc w:val="both"/>
        <w:rPr>
          <w:rFonts w:ascii="Arial" w:hAnsi="Arial" w:cs="Arial"/>
          <w:sz w:val="24"/>
          <w:szCs w:val="24"/>
          <w:lang w:val="es-419"/>
        </w:rPr>
      </w:pPr>
      <w:r w:rsidRPr="004B7ECE">
        <w:rPr>
          <w:rFonts w:ascii="Arial" w:hAnsi="Arial" w:cs="Arial"/>
          <w:noProof/>
          <w:sz w:val="24"/>
          <w:szCs w:val="24"/>
          <w:lang w:val="es-419"/>
        </w:rPr>
        <w:drawing>
          <wp:inline distT="0" distB="0" distL="0" distR="0" wp14:anchorId="47A9AD19" wp14:editId="01414006">
            <wp:extent cx="4140200" cy="1530213"/>
            <wp:effectExtent l="0" t="0" r="0" b="0"/>
            <wp:docPr id="5954179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7929" name="Imagen 1" descr="Texto&#10;&#10;Descripción generada automáticamente"/>
                    <pic:cNvPicPr/>
                  </pic:nvPicPr>
                  <pic:blipFill>
                    <a:blip r:embed="rId15"/>
                    <a:stretch>
                      <a:fillRect/>
                    </a:stretch>
                  </pic:blipFill>
                  <pic:spPr>
                    <a:xfrm>
                      <a:off x="0" y="0"/>
                      <a:ext cx="4152666" cy="1534820"/>
                    </a:xfrm>
                    <a:prstGeom prst="rect">
                      <a:avLst/>
                    </a:prstGeom>
                  </pic:spPr>
                </pic:pic>
              </a:graphicData>
            </a:graphic>
          </wp:inline>
        </w:drawing>
      </w:r>
    </w:p>
    <w:p w14:paraId="3FC462CE" w14:textId="76BFAEA5" w:rsidR="004B7ECE" w:rsidRDefault="004B7ECE" w:rsidP="003A1744">
      <w:pPr>
        <w:jc w:val="both"/>
        <w:rPr>
          <w:rFonts w:ascii="Arial" w:hAnsi="Arial" w:cs="Arial"/>
          <w:sz w:val="24"/>
          <w:szCs w:val="24"/>
          <w:lang w:val="es-419"/>
        </w:rPr>
      </w:pPr>
      <w:r w:rsidRPr="004B7ECE">
        <w:rPr>
          <w:rFonts w:ascii="Arial" w:hAnsi="Arial" w:cs="Arial"/>
          <w:sz w:val="24"/>
          <w:szCs w:val="24"/>
          <w:lang w:val="es-419"/>
        </w:rPr>
        <w:t>El árbol evalúa que el hogar tiene 1 cuarto y utiliza agua purificada (P02B04 = 5), y el tipo de servicio sanitario es Inodoro de red de drenaje (P02B07 = 1). Además, el hogar utiliza una forma de eliminar la basura que es Se entierra (P02B09 = 4), lo cual lleva a la predicción de que el material predominante en el techo es Lámina (P02A03 = 2). Esto indica que el hogar probablemente tiene un techo de material económico o menos duradero comparado con materiales como Concreto.</w:t>
      </w:r>
    </w:p>
    <w:p w14:paraId="15C05CA6" w14:textId="77777777" w:rsidR="00821302" w:rsidRDefault="00821302" w:rsidP="003A1744">
      <w:pPr>
        <w:jc w:val="both"/>
        <w:rPr>
          <w:rFonts w:ascii="Arial" w:hAnsi="Arial" w:cs="Arial"/>
          <w:sz w:val="24"/>
          <w:szCs w:val="24"/>
          <w:lang w:val="es-419"/>
        </w:rPr>
      </w:pPr>
    </w:p>
    <w:p w14:paraId="46699AE8" w14:textId="77777777" w:rsidR="00821302" w:rsidRDefault="00821302" w:rsidP="003A1744">
      <w:pPr>
        <w:jc w:val="both"/>
        <w:rPr>
          <w:rFonts w:ascii="Arial" w:hAnsi="Arial" w:cs="Arial"/>
          <w:sz w:val="24"/>
          <w:szCs w:val="24"/>
          <w:lang w:val="es-419"/>
        </w:rPr>
      </w:pPr>
    </w:p>
    <w:p w14:paraId="33F79538" w14:textId="77777777" w:rsidR="00821302" w:rsidRDefault="00821302" w:rsidP="003A1744">
      <w:pPr>
        <w:jc w:val="both"/>
        <w:rPr>
          <w:rFonts w:ascii="Arial" w:hAnsi="Arial" w:cs="Arial"/>
          <w:sz w:val="24"/>
          <w:szCs w:val="24"/>
          <w:lang w:val="es-419"/>
        </w:rPr>
      </w:pPr>
    </w:p>
    <w:p w14:paraId="56342FFC" w14:textId="77777777" w:rsidR="00821302" w:rsidRDefault="00821302" w:rsidP="003A1744">
      <w:pPr>
        <w:jc w:val="both"/>
        <w:rPr>
          <w:rFonts w:ascii="Arial" w:hAnsi="Arial" w:cs="Arial"/>
          <w:sz w:val="24"/>
          <w:szCs w:val="24"/>
          <w:lang w:val="es-419"/>
        </w:rPr>
      </w:pPr>
    </w:p>
    <w:p w14:paraId="46CBF3E3" w14:textId="77777777" w:rsidR="00821302" w:rsidRDefault="00821302" w:rsidP="003A1744">
      <w:pPr>
        <w:jc w:val="both"/>
        <w:rPr>
          <w:rFonts w:ascii="Arial" w:hAnsi="Arial" w:cs="Arial"/>
          <w:sz w:val="24"/>
          <w:szCs w:val="24"/>
          <w:lang w:val="es-419"/>
        </w:rPr>
      </w:pPr>
    </w:p>
    <w:p w14:paraId="64E11B69" w14:textId="77777777" w:rsidR="00821302" w:rsidRPr="004B7ECE" w:rsidRDefault="00821302" w:rsidP="003A1744">
      <w:pPr>
        <w:jc w:val="both"/>
        <w:rPr>
          <w:rFonts w:ascii="Arial" w:hAnsi="Arial" w:cs="Arial"/>
          <w:sz w:val="24"/>
          <w:szCs w:val="24"/>
          <w:lang w:val="es-419"/>
        </w:rPr>
      </w:pPr>
    </w:p>
    <w:p w14:paraId="6C0F60E9" w14:textId="77777777" w:rsidR="004B7ECE" w:rsidRPr="008054C7" w:rsidRDefault="004B7ECE" w:rsidP="003A1744">
      <w:pPr>
        <w:jc w:val="both"/>
        <w:rPr>
          <w:rFonts w:ascii="Arial" w:hAnsi="Arial" w:cs="Arial"/>
          <w:b/>
          <w:bCs/>
          <w:sz w:val="24"/>
          <w:szCs w:val="24"/>
          <w:lang w:val="es-419"/>
        </w:rPr>
      </w:pPr>
      <w:r>
        <w:rPr>
          <w:rFonts w:ascii="Arial" w:hAnsi="Arial" w:cs="Arial"/>
          <w:b/>
          <w:bCs/>
          <w:sz w:val="24"/>
          <w:szCs w:val="24"/>
          <w:lang w:val="es-419"/>
        </w:rPr>
        <w:lastRenderedPageBreak/>
        <w:t>Tercera</w:t>
      </w:r>
      <w:r w:rsidRPr="008054C7">
        <w:rPr>
          <w:rFonts w:ascii="Arial" w:hAnsi="Arial" w:cs="Arial"/>
          <w:b/>
          <w:bCs/>
          <w:sz w:val="24"/>
          <w:szCs w:val="24"/>
          <w:lang w:val="es-419"/>
        </w:rPr>
        <w:t xml:space="preserve"> predicción</w:t>
      </w:r>
    </w:p>
    <w:p w14:paraId="2505AFF3" w14:textId="0A81BF21" w:rsidR="004B7ECE" w:rsidRDefault="004B7ECE" w:rsidP="003A1744">
      <w:pPr>
        <w:jc w:val="both"/>
        <w:rPr>
          <w:rFonts w:ascii="Arial" w:hAnsi="Arial" w:cs="Arial"/>
          <w:sz w:val="24"/>
          <w:szCs w:val="24"/>
          <w:lang w:val="es-419"/>
        </w:rPr>
      </w:pPr>
    </w:p>
    <w:p w14:paraId="7A9ED977" w14:textId="6C8EB199" w:rsidR="001E2714" w:rsidRPr="00F10B14" w:rsidRDefault="00821302" w:rsidP="003A1744">
      <w:pPr>
        <w:jc w:val="both"/>
        <w:rPr>
          <w:rFonts w:ascii="Arial" w:hAnsi="Arial" w:cs="Arial"/>
          <w:b/>
          <w:bCs/>
          <w:sz w:val="28"/>
          <w:szCs w:val="28"/>
          <w:lang w:val="es-419"/>
        </w:rPr>
      </w:pPr>
      <w:r w:rsidRPr="00821302">
        <w:rPr>
          <w:rFonts w:ascii="Arial" w:hAnsi="Arial" w:cs="Arial"/>
          <w:b/>
          <w:bCs/>
          <w:noProof/>
          <w:sz w:val="28"/>
          <w:szCs w:val="28"/>
          <w:lang w:val="es-419"/>
        </w:rPr>
        <w:drawing>
          <wp:inline distT="0" distB="0" distL="0" distR="0" wp14:anchorId="3940273B" wp14:editId="77488045">
            <wp:extent cx="4679950" cy="1721409"/>
            <wp:effectExtent l="0" t="0" r="6350" b="0"/>
            <wp:docPr id="12339159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5957" name="Imagen 1" descr="Interfaz de usuario gráfica, Texto, Aplicación&#10;&#10;Descripción generada automáticamente"/>
                    <pic:cNvPicPr/>
                  </pic:nvPicPr>
                  <pic:blipFill>
                    <a:blip r:embed="rId16"/>
                    <a:stretch>
                      <a:fillRect/>
                    </a:stretch>
                  </pic:blipFill>
                  <pic:spPr>
                    <a:xfrm>
                      <a:off x="0" y="0"/>
                      <a:ext cx="4694984" cy="1726939"/>
                    </a:xfrm>
                    <a:prstGeom prst="rect">
                      <a:avLst/>
                    </a:prstGeom>
                  </pic:spPr>
                </pic:pic>
              </a:graphicData>
            </a:graphic>
          </wp:inline>
        </w:drawing>
      </w:r>
    </w:p>
    <w:p w14:paraId="3B099C1F" w14:textId="04ECA747" w:rsidR="001E2714" w:rsidRPr="00821302" w:rsidRDefault="00821302" w:rsidP="003A1744">
      <w:pPr>
        <w:jc w:val="both"/>
        <w:rPr>
          <w:rFonts w:ascii="Arial" w:hAnsi="Arial" w:cs="Arial"/>
          <w:sz w:val="24"/>
          <w:szCs w:val="24"/>
          <w:lang w:val="es-419"/>
        </w:rPr>
      </w:pPr>
      <w:r w:rsidRPr="00821302">
        <w:rPr>
          <w:rFonts w:ascii="Arial" w:hAnsi="Arial" w:cs="Arial"/>
          <w:sz w:val="24"/>
          <w:szCs w:val="24"/>
          <w:lang w:val="es-419"/>
        </w:rPr>
        <w:t>El árbol de decisión evalúa que el hogar tiene 3 cuartos (P02A06 = 3), usa agua clorada para beber (P02B04 = 4), y utiliza la forma de eliminar la basura "Se quema" (P02B09 = 3). Además, el tipo de servicio sanitario es Letrina (P02B07 = 4). A partir de estas características, el árbol predice que el material predominante en el techo es Lámina (P02A03 = 2), lo que indica que el hogar probablemente tiene un techo de material económico o menos duradero en comparación con otros materiales como Concreto.</w:t>
      </w:r>
    </w:p>
    <w:p w14:paraId="5601C228" w14:textId="3C77C4B4" w:rsidR="00821302" w:rsidRDefault="00821302" w:rsidP="003A1744">
      <w:pPr>
        <w:jc w:val="both"/>
        <w:rPr>
          <w:rFonts w:ascii="Arial" w:hAnsi="Arial" w:cs="Arial"/>
          <w:b/>
          <w:bCs/>
          <w:sz w:val="28"/>
          <w:szCs w:val="28"/>
          <w:lang w:val="es-419"/>
        </w:rPr>
      </w:pPr>
      <w:r>
        <w:rPr>
          <w:rFonts w:ascii="Arial" w:hAnsi="Arial" w:cs="Arial"/>
          <w:b/>
          <w:bCs/>
          <w:sz w:val="28"/>
          <w:szCs w:val="28"/>
          <w:lang w:val="es-419"/>
        </w:rPr>
        <w:t>Árbol 4</w:t>
      </w:r>
    </w:p>
    <w:p w14:paraId="2FC493CA" w14:textId="72AE0B17" w:rsidR="00821302" w:rsidRPr="00821302" w:rsidRDefault="00821302" w:rsidP="003A1744">
      <w:pPr>
        <w:jc w:val="both"/>
        <w:rPr>
          <w:rFonts w:ascii="Arial" w:hAnsi="Arial" w:cs="Arial"/>
          <w:b/>
          <w:bCs/>
          <w:sz w:val="28"/>
          <w:szCs w:val="28"/>
        </w:rPr>
      </w:pPr>
      <w:r w:rsidRPr="00821302">
        <w:rPr>
          <w:rFonts w:ascii="Arial" w:hAnsi="Arial" w:cs="Arial"/>
          <w:b/>
          <w:bCs/>
          <w:noProof/>
          <w:sz w:val="28"/>
          <w:szCs w:val="28"/>
        </w:rPr>
        <w:drawing>
          <wp:inline distT="0" distB="0" distL="0" distR="0" wp14:anchorId="17799E8F" wp14:editId="484D28C8">
            <wp:extent cx="3871366" cy="2343150"/>
            <wp:effectExtent l="0" t="0" r="0" b="0"/>
            <wp:docPr id="16220293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063" cy="2344177"/>
                    </a:xfrm>
                    <a:prstGeom prst="rect">
                      <a:avLst/>
                    </a:prstGeom>
                    <a:noFill/>
                    <a:ln>
                      <a:noFill/>
                    </a:ln>
                  </pic:spPr>
                </pic:pic>
              </a:graphicData>
            </a:graphic>
          </wp:inline>
        </w:drawing>
      </w:r>
    </w:p>
    <w:p w14:paraId="1C8260FC" w14:textId="59C1FA91" w:rsidR="00821302" w:rsidRPr="006F300F" w:rsidRDefault="00821302" w:rsidP="003A1744">
      <w:pPr>
        <w:jc w:val="both"/>
        <w:rPr>
          <w:rFonts w:ascii="Arial" w:hAnsi="Arial" w:cs="Arial"/>
          <w:b/>
          <w:bCs/>
          <w:sz w:val="28"/>
          <w:szCs w:val="28"/>
        </w:rPr>
      </w:pPr>
    </w:p>
    <w:p w14:paraId="50CF5EF7" w14:textId="77777777" w:rsidR="00821302" w:rsidRPr="006F300F" w:rsidRDefault="00821302" w:rsidP="003A1744">
      <w:pPr>
        <w:jc w:val="both"/>
        <w:rPr>
          <w:rFonts w:ascii="Arial" w:hAnsi="Arial" w:cs="Arial"/>
          <w:sz w:val="24"/>
          <w:szCs w:val="24"/>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148AFB7D" w14:textId="77777777" w:rsidR="00821302" w:rsidRPr="00821302" w:rsidRDefault="00821302" w:rsidP="003A1744">
      <w:pPr>
        <w:jc w:val="both"/>
        <w:rPr>
          <w:rFonts w:ascii="Arial" w:hAnsi="Arial" w:cs="Arial"/>
          <w:b/>
          <w:bCs/>
          <w:sz w:val="24"/>
          <w:szCs w:val="24"/>
          <w:lang w:val="es-419"/>
        </w:rPr>
      </w:pPr>
      <w:r w:rsidRPr="00821302">
        <w:rPr>
          <w:rFonts w:ascii="Arial" w:hAnsi="Arial" w:cs="Arial"/>
          <w:b/>
          <w:bCs/>
          <w:sz w:val="24"/>
          <w:szCs w:val="24"/>
          <w:lang w:val="es-419"/>
        </w:rPr>
        <w:t>Nodo Raíz:</w:t>
      </w:r>
    </w:p>
    <w:p w14:paraId="32DEB484" w14:textId="77777777" w:rsidR="00821302" w:rsidRPr="00821302" w:rsidRDefault="00821302" w:rsidP="003A1744">
      <w:pPr>
        <w:jc w:val="both"/>
        <w:rPr>
          <w:rFonts w:ascii="Arial" w:hAnsi="Arial" w:cs="Arial"/>
          <w:sz w:val="24"/>
          <w:szCs w:val="24"/>
          <w:lang w:val="es-419"/>
        </w:rPr>
      </w:pPr>
      <w:r w:rsidRPr="00821302">
        <w:rPr>
          <w:rFonts w:ascii="Arial" w:hAnsi="Arial" w:cs="Arial"/>
          <w:sz w:val="24"/>
          <w:szCs w:val="24"/>
          <w:lang w:val="es-419"/>
        </w:rPr>
        <w:t>P02A03 (Material predominante del techo):</w:t>
      </w:r>
    </w:p>
    <w:p w14:paraId="24BFF815" w14:textId="77777777" w:rsidR="00821302" w:rsidRPr="00821302" w:rsidRDefault="00821302" w:rsidP="003A1744">
      <w:pPr>
        <w:ind w:firstLine="720"/>
        <w:jc w:val="both"/>
        <w:rPr>
          <w:rFonts w:ascii="Arial" w:hAnsi="Arial" w:cs="Arial"/>
          <w:sz w:val="24"/>
          <w:szCs w:val="24"/>
          <w:lang w:val="es-419"/>
        </w:rPr>
      </w:pPr>
      <w:r w:rsidRPr="00821302">
        <w:rPr>
          <w:rFonts w:ascii="Arial" w:hAnsi="Arial" w:cs="Arial"/>
          <w:sz w:val="24"/>
          <w:szCs w:val="24"/>
          <w:lang w:val="es-419"/>
        </w:rPr>
        <w:t xml:space="preserve">Si el material del techo es menor a 2 (es decir, el techo es Lámina o </w:t>
      </w:r>
      <w:proofErr w:type="spellStart"/>
      <w:r w:rsidRPr="00821302">
        <w:rPr>
          <w:rFonts w:ascii="Arial" w:hAnsi="Arial" w:cs="Arial"/>
          <w:sz w:val="24"/>
          <w:szCs w:val="24"/>
          <w:lang w:val="es-419"/>
        </w:rPr>
        <w:t>Duralita</w:t>
      </w:r>
      <w:proofErr w:type="spellEnd"/>
      <w:r w:rsidRPr="00821302">
        <w:rPr>
          <w:rFonts w:ascii="Arial" w:hAnsi="Arial" w:cs="Arial"/>
          <w:sz w:val="24"/>
          <w:szCs w:val="24"/>
          <w:lang w:val="es-419"/>
        </w:rPr>
        <w:t>):</w:t>
      </w:r>
    </w:p>
    <w:p w14:paraId="739D0615" w14:textId="77777777" w:rsidR="00821302" w:rsidRPr="00821302" w:rsidRDefault="00821302" w:rsidP="003A1744">
      <w:pPr>
        <w:ind w:firstLine="720"/>
        <w:jc w:val="both"/>
        <w:rPr>
          <w:rFonts w:ascii="Arial" w:hAnsi="Arial" w:cs="Arial"/>
          <w:sz w:val="24"/>
          <w:szCs w:val="24"/>
          <w:lang w:val="es-419"/>
        </w:rPr>
      </w:pPr>
      <w:r w:rsidRPr="00821302">
        <w:rPr>
          <w:rFonts w:ascii="Arial" w:hAnsi="Arial" w:cs="Arial"/>
          <w:sz w:val="24"/>
          <w:szCs w:val="24"/>
          <w:lang w:val="es-419"/>
        </w:rPr>
        <w:t>Predicción: El 50% de los hogares tienen material predominante en el piso = Teja (P02A03 = 4).</w:t>
      </w:r>
    </w:p>
    <w:p w14:paraId="69FF4644" w14:textId="77777777" w:rsidR="00821302" w:rsidRPr="00821302" w:rsidRDefault="00821302" w:rsidP="003A1744">
      <w:pPr>
        <w:ind w:left="720"/>
        <w:jc w:val="both"/>
        <w:rPr>
          <w:rFonts w:ascii="Arial" w:hAnsi="Arial" w:cs="Arial"/>
          <w:sz w:val="24"/>
          <w:szCs w:val="24"/>
          <w:lang w:val="es-419"/>
        </w:rPr>
      </w:pPr>
      <w:r w:rsidRPr="00821302">
        <w:rPr>
          <w:rFonts w:ascii="Arial" w:hAnsi="Arial" w:cs="Arial"/>
          <w:sz w:val="24"/>
          <w:szCs w:val="24"/>
          <w:lang w:val="es-419"/>
        </w:rPr>
        <w:lastRenderedPageBreak/>
        <w:t xml:space="preserve">Si el material del techo es mayor o igual a 2 (es decir, el techo es Concreto, Teja, Paja o Palma </w:t>
      </w:r>
      <w:proofErr w:type="spellStart"/>
      <w:r w:rsidRPr="00821302">
        <w:rPr>
          <w:rFonts w:ascii="Arial" w:hAnsi="Arial" w:cs="Arial"/>
          <w:sz w:val="24"/>
          <w:szCs w:val="24"/>
          <w:lang w:val="es-419"/>
        </w:rPr>
        <w:t>o</w:t>
      </w:r>
      <w:proofErr w:type="spellEnd"/>
      <w:r w:rsidRPr="00821302">
        <w:rPr>
          <w:rFonts w:ascii="Arial" w:hAnsi="Arial" w:cs="Arial"/>
          <w:sz w:val="24"/>
          <w:szCs w:val="24"/>
          <w:lang w:val="es-419"/>
        </w:rPr>
        <w:t xml:space="preserve"> Otro), el árbol realiza una subdivisión adicional.</w:t>
      </w:r>
    </w:p>
    <w:p w14:paraId="01379B9D" w14:textId="77777777" w:rsidR="00821302" w:rsidRPr="00821302" w:rsidRDefault="00821302" w:rsidP="003A1744">
      <w:pPr>
        <w:jc w:val="both"/>
        <w:rPr>
          <w:rFonts w:ascii="Arial" w:hAnsi="Arial" w:cs="Arial"/>
          <w:b/>
          <w:bCs/>
          <w:sz w:val="24"/>
          <w:szCs w:val="24"/>
          <w:lang w:val="es-419"/>
        </w:rPr>
      </w:pPr>
      <w:r w:rsidRPr="00821302">
        <w:rPr>
          <w:rFonts w:ascii="Arial" w:hAnsi="Arial" w:cs="Arial"/>
          <w:b/>
          <w:bCs/>
          <w:sz w:val="24"/>
          <w:szCs w:val="24"/>
          <w:lang w:val="es-419"/>
        </w:rPr>
        <w:t xml:space="preserve">Subdivisión cuando P02A03 &gt;= 2 (Material del techo diferente a Lámina o </w:t>
      </w:r>
      <w:proofErr w:type="spellStart"/>
      <w:r w:rsidRPr="00821302">
        <w:rPr>
          <w:rFonts w:ascii="Arial" w:hAnsi="Arial" w:cs="Arial"/>
          <w:b/>
          <w:bCs/>
          <w:sz w:val="24"/>
          <w:szCs w:val="24"/>
          <w:lang w:val="es-419"/>
        </w:rPr>
        <w:t>Duralita</w:t>
      </w:r>
      <w:proofErr w:type="spellEnd"/>
      <w:r w:rsidRPr="00821302">
        <w:rPr>
          <w:rFonts w:ascii="Arial" w:hAnsi="Arial" w:cs="Arial"/>
          <w:b/>
          <w:bCs/>
          <w:sz w:val="24"/>
          <w:szCs w:val="24"/>
          <w:lang w:val="es-419"/>
        </w:rPr>
        <w:t>):</w:t>
      </w:r>
    </w:p>
    <w:p w14:paraId="4D5981A5" w14:textId="77777777" w:rsidR="00821302" w:rsidRPr="00821302" w:rsidRDefault="00821302" w:rsidP="003A1744">
      <w:pPr>
        <w:jc w:val="both"/>
        <w:rPr>
          <w:rFonts w:ascii="Arial" w:hAnsi="Arial" w:cs="Arial"/>
          <w:sz w:val="24"/>
          <w:szCs w:val="24"/>
          <w:lang w:val="es-419"/>
        </w:rPr>
      </w:pPr>
      <w:r w:rsidRPr="00821302">
        <w:rPr>
          <w:rFonts w:ascii="Arial" w:hAnsi="Arial" w:cs="Arial"/>
          <w:sz w:val="24"/>
          <w:szCs w:val="24"/>
          <w:lang w:val="es-419"/>
        </w:rPr>
        <w:t>P02A06 (Total de cuartos en la vivienda):</w:t>
      </w:r>
    </w:p>
    <w:p w14:paraId="7DCF65D7" w14:textId="77777777" w:rsidR="00821302" w:rsidRPr="00821302" w:rsidRDefault="00821302" w:rsidP="003A1744">
      <w:pPr>
        <w:ind w:firstLine="720"/>
        <w:jc w:val="both"/>
        <w:rPr>
          <w:rFonts w:ascii="Arial" w:hAnsi="Arial" w:cs="Arial"/>
          <w:sz w:val="24"/>
          <w:szCs w:val="24"/>
          <w:lang w:val="es-419"/>
        </w:rPr>
      </w:pPr>
      <w:r w:rsidRPr="00821302">
        <w:rPr>
          <w:rFonts w:ascii="Arial" w:hAnsi="Arial" w:cs="Arial"/>
          <w:sz w:val="24"/>
          <w:szCs w:val="24"/>
          <w:lang w:val="es-419"/>
        </w:rPr>
        <w:t>Si el hogar tiene 2 o más cuartos (P02A06 &gt;= 2):</w:t>
      </w:r>
    </w:p>
    <w:p w14:paraId="1882D8AD" w14:textId="77777777" w:rsidR="00821302" w:rsidRPr="00821302" w:rsidRDefault="00821302" w:rsidP="003A1744">
      <w:pPr>
        <w:ind w:left="720"/>
        <w:jc w:val="both"/>
        <w:rPr>
          <w:rFonts w:ascii="Arial" w:hAnsi="Arial" w:cs="Arial"/>
          <w:sz w:val="24"/>
          <w:szCs w:val="24"/>
          <w:lang w:val="es-419"/>
        </w:rPr>
      </w:pPr>
      <w:r w:rsidRPr="00821302">
        <w:rPr>
          <w:rFonts w:ascii="Arial" w:hAnsi="Arial" w:cs="Arial"/>
          <w:sz w:val="24"/>
          <w:szCs w:val="24"/>
          <w:lang w:val="es-419"/>
        </w:rPr>
        <w:t>Predicción: El 69% de los hogares tienen material predominante en el piso = Teja (P02A03 = 4).</w:t>
      </w:r>
    </w:p>
    <w:p w14:paraId="6EBF2A27" w14:textId="77777777" w:rsidR="00821302" w:rsidRPr="00821302" w:rsidRDefault="00821302" w:rsidP="003A1744">
      <w:pPr>
        <w:ind w:left="720"/>
        <w:jc w:val="both"/>
        <w:rPr>
          <w:rFonts w:ascii="Arial" w:hAnsi="Arial" w:cs="Arial"/>
          <w:sz w:val="24"/>
          <w:szCs w:val="24"/>
          <w:lang w:val="es-419"/>
        </w:rPr>
      </w:pPr>
      <w:r w:rsidRPr="00821302">
        <w:rPr>
          <w:rFonts w:ascii="Arial" w:hAnsi="Arial" w:cs="Arial"/>
          <w:sz w:val="24"/>
          <w:szCs w:val="24"/>
          <w:lang w:val="es-419"/>
        </w:rPr>
        <w:t>Si el hogar tiene menos de 2 cuartos (P02A06 &lt; 2), se evalúa el tratamiento al agua.</w:t>
      </w:r>
    </w:p>
    <w:p w14:paraId="36C11B0C" w14:textId="77777777" w:rsidR="00821302" w:rsidRPr="00821302" w:rsidRDefault="00821302" w:rsidP="003A1744">
      <w:pPr>
        <w:jc w:val="both"/>
        <w:rPr>
          <w:rFonts w:ascii="Arial" w:hAnsi="Arial" w:cs="Arial"/>
          <w:b/>
          <w:bCs/>
          <w:sz w:val="24"/>
          <w:szCs w:val="24"/>
          <w:lang w:val="es-419"/>
        </w:rPr>
      </w:pPr>
      <w:r w:rsidRPr="00821302">
        <w:rPr>
          <w:rFonts w:ascii="Arial" w:hAnsi="Arial" w:cs="Arial"/>
          <w:b/>
          <w:bCs/>
          <w:sz w:val="24"/>
          <w:szCs w:val="24"/>
          <w:lang w:val="es-419"/>
        </w:rPr>
        <w:t>Subdivisión cuando P02A06 &lt; 2 (Hogar con menos de 2 cuartos):</w:t>
      </w:r>
    </w:p>
    <w:p w14:paraId="29375F05" w14:textId="77777777" w:rsidR="00821302" w:rsidRPr="00821302" w:rsidRDefault="00821302" w:rsidP="003A1744">
      <w:pPr>
        <w:jc w:val="both"/>
        <w:rPr>
          <w:rFonts w:ascii="Arial" w:hAnsi="Arial" w:cs="Arial"/>
          <w:sz w:val="24"/>
          <w:szCs w:val="24"/>
          <w:lang w:val="es-419"/>
        </w:rPr>
      </w:pPr>
      <w:r w:rsidRPr="00821302">
        <w:rPr>
          <w:rFonts w:ascii="Arial" w:hAnsi="Arial" w:cs="Arial"/>
          <w:sz w:val="24"/>
          <w:szCs w:val="24"/>
          <w:lang w:val="es-419"/>
        </w:rPr>
        <w:t>P02B04 (Tratamiento al agua para beber):</w:t>
      </w:r>
    </w:p>
    <w:p w14:paraId="4C451D7B" w14:textId="77777777" w:rsidR="00821302" w:rsidRPr="00821302" w:rsidRDefault="00821302" w:rsidP="003A1744">
      <w:pPr>
        <w:ind w:firstLine="720"/>
        <w:jc w:val="both"/>
        <w:rPr>
          <w:rFonts w:ascii="Arial" w:hAnsi="Arial" w:cs="Arial"/>
          <w:sz w:val="24"/>
          <w:szCs w:val="24"/>
          <w:lang w:val="es-419"/>
        </w:rPr>
      </w:pPr>
      <w:r w:rsidRPr="00821302">
        <w:rPr>
          <w:rFonts w:ascii="Arial" w:hAnsi="Arial" w:cs="Arial"/>
          <w:sz w:val="24"/>
          <w:szCs w:val="24"/>
          <w:lang w:val="es-419"/>
        </w:rPr>
        <w:t>Si el hogar compra agua purificada (P02B04 = 5):</w:t>
      </w:r>
    </w:p>
    <w:p w14:paraId="67C88DE0" w14:textId="1288C949" w:rsidR="00821302" w:rsidRDefault="00821302" w:rsidP="003A1744">
      <w:pPr>
        <w:ind w:left="720"/>
        <w:jc w:val="both"/>
        <w:rPr>
          <w:rFonts w:ascii="Arial" w:hAnsi="Arial" w:cs="Arial"/>
          <w:sz w:val="24"/>
          <w:szCs w:val="24"/>
          <w:lang w:val="es-419"/>
        </w:rPr>
      </w:pPr>
      <w:r w:rsidRPr="00821302">
        <w:rPr>
          <w:rFonts w:ascii="Arial" w:hAnsi="Arial" w:cs="Arial"/>
          <w:sz w:val="24"/>
          <w:szCs w:val="24"/>
          <w:lang w:val="es-419"/>
        </w:rPr>
        <w:t>Predicción: El 14% de los hogares tienen material predominante en el piso = Paja o palma (P02A03 = 5).</w:t>
      </w:r>
    </w:p>
    <w:p w14:paraId="6DD27507" w14:textId="77777777" w:rsidR="00821302" w:rsidRDefault="00821302" w:rsidP="003A1744">
      <w:pPr>
        <w:jc w:val="both"/>
        <w:rPr>
          <w:rFonts w:ascii="Arial" w:hAnsi="Arial" w:cs="Arial"/>
          <w:sz w:val="24"/>
          <w:szCs w:val="24"/>
          <w:lang w:val="es-419"/>
        </w:rPr>
      </w:pPr>
    </w:p>
    <w:p w14:paraId="495CA079" w14:textId="77777777" w:rsidR="009B5C8E" w:rsidRPr="008054C7" w:rsidRDefault="009B5C8E" w:rsidP="003A1744">
      <w:pPr>
        <w:jc w:val="both"/>
        <w:rPr>
          <w:rFonts w:ascii="Arial" w:hAnsi="Arial" w:cs="Arial"/>
          <w:b/>
          <w:bCs/>
          <w:sz w:val="24"/>
          <w:szCs w:val="24"/>
          <w:lang w:val="es-419"/>
        </w:rPr>
      </w:pPr>
      <w:r w:rsidRPr="008054C7">
        <w:rPr>
          <w:rFonts w:ascii="Arial" w:hAnsi="Arial" w:cs="Arial"/>
          <w:b/>
          <w:bCs/>
          <w:sz w:val="24"/>
          <w:szCs w:val="24"/>
          <w:lang w:val="es-419"/>
        </w:rPr>
        <w:t>Primera predicción</w:t>
      </w:r>
    </w:p>
    <w:p w14:paraId="01851F3F" w14:textId="06607BFF" w:rsidR="009B5C8E" w:rsidRDefault="00B10827" w:rsidP="003A1744">
      <w:pPr>
        <w:jc w:val="both"/>
        <w:rPr>
          <w:rFonts w:ascii="Arial" w:hAnsi="Arial" w:cs="Arial"/>
          <w:sz w:val="24"/>
          <w:szCs w:val="24"/>
          <w:lang w:val="es-419"/>
        </w:rPr>
      </w:pPr>
      <w:r w:rsidRPr="00B10827">
        <w:rPr>
          <w:rFonts w:ascii="Arial" w:hAnsi="Arial" w:cs="Arial"/>
          <w:noProof/>
          <w:sz w:val="24"/>
          <w:szCs w:val="24"/>
          <w:lang w:val="es-419"/>
        </w:rPr>
        <w:drawing>
          <wp:inline distT="0" distB="0" distL="0" distR="0" wp14:anchorId="3E818EC6" wp14:editId="3123A377">
            <wp:extent cx="4070350" cy="1395716"/>
            <wp:effectExtent l="0" t="0" r="6350" b="0"/>
            <wp:docPr id="58103319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33198" name="Imagen 1" descr="Interfaz de usuario gráfica, Texto, Aplicación&#10;&#10;Descripción generada automáticamente"/>
                    <pic:cNvPicPr/>
                  </pic:nvPicPr>
                  <pic:blipFill>
                    <a:blip r:embed="rId18"/>
                    <a:stretch>
                      <a:fillRect/>
                    </a:stretch>
                  </pic:blipFill>
                  <pic:spPr>
                    <a:xfrm>
                      <a:off x="0" y="0"/>
                      <a:ext cx="4079567" cy="1398876"/>
                    </a:xfrm>
                    <a:prstGeom prst="rect">
                      <a:avLst/>
                    </a:prstGeom>
                  </pic:spPr>
                </pic:pic>
              </a:graphicData>
            </a:graphic>
          </wp:inline>
        </w:drawing>
      </w:r>
    </w:p>
    <w:p w14:paraId="6451172C" w14:textId="7623FA25" w:rsidR="009B5C8E" w:rsidRPr="009B5C8E" w:rsidRDefault="009B5C8E" w:rsidP="003A1744">
      <w:pPr>
        <w:jc w:val="both"/>
        <w:rPr>
          <w:rFonts w:ascii="Arial" w:hAnsi="Arial" w:cs="Arial"/>
          <w:sz w:val="24"/>
          <w:szCs w:val="24"/>
          <w:lang w:val="es-419"/>
        </w:rPr>
      </w:pPr>
      <w:r w:rsidRPr="009B5C8E">
        <w:rPr>
          <w:rFonts w:ascii="Arial" w:hAnsi="Arial" w:cs="Arial"/>
          <w:sz w:val="24"/>
          <w:szCs w:val="24"/>
          <w:lang w:val="es-419"/>
        </w:rPr>
        <w:t xml:space="preserve">El árbol evalúa que el hogar tiene </w:t>
      </w:r>
      <w:r>
        <w:rPr>
          <w:rFonts w:ascii="Arial" w:hAnsi="Arial" w:cs="Arial"/>
          <w:sz w:val="24"/>
          <w:szCs w:val="24"/>
          <w:lang w:val="es-419"/>
        </w:rPr>
        <w:t>4</w:t>
      </w:r>
      <w:r w:rsidRPr="009B5C8E">
        <w:rPr>
          <w:rFonts w:ascii="Arial" w:hAnsi="Arial" w:cs="Arial"/>
          <w:sz w:val="24"/>
          <w:szCs w:val="24"/>
          <w:lang w:val="es-419"/>
        </w:rPr>
        <w:t xml:space="preserve"> o más cuartos (P02A06 = </w:t>
      </w:r>
      <w:r>
        <w:rPr>
          <w:rFonts w:ascii="Arial" w:hAnsi="Arial" w:cs="Arial"/>
          <w:sz w:val="24"/>
          <w:szCs w:val="24"/>
          <w:lang w:val="es-419"/>
        </w:rPr>
        <w:t>4</w:t>
      </w:r>
      <w:r w:rsidRPr="009B5C8E">
        <w:rPr>
          <w:rFonts w:ascii="Arial" w:hAnsi="Arial" w:cs="Arial"/>
          <w:sz w:val="24"/>
          <w:szCs w:val="24"/>
          <w:lang w:val="es-419"/>
        </w:rPr>
        <w:t>), utiliza agua sin tratar (P02B04 = 1), y el material predominante en el techo es Lámina (P02A03 = 2). Según el árbol, con estas características, la predicción es que el material predominante en el piso es Teja (P02A03 = 4).</w:t>
      </w:r>
    </w:p>
    <w:p w14:paraId="56B80304" w14:textId="77777777" w:rsidR="009B5C8E" w:rsidRPr="008054C7" w:rsidRDefault="009B5C8E" w:rsidP="003A1744">
      <w:pPr>
        <w:jc w:val="both"/>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7DAAA39C" w14:textId="38D1879C" w:rsidR="009B5C8E" w:rsidRDefault="009B5C8E" w:rsidP="003A1744">
      <w:pPr>
        <w:jc w:val="both"/>
        <w:rPr>
          <w:rFonts w:ascii="Arial" w:hAnsi="Arial" w:cs="Arial"/>
          <w:sz w:val="24"/>
          <w:szCs w:val="24"/>
          <w:lang w:val="es-419"/>
        </w:rPr>
      </w:pPr>
      <w:r w:rsidRPr="009B5C8E">
        <w:rPr>
          <w:rFonts w:ascii="Arial" w:hAnsi="Arial" w:cs="Arial"/>
          <w:noProof/>
          <w:sz w:val="24"/>
          <w:szCs w:val="24"/>
          <w:lang w:val="es-419"/>
        </w:rPr>
        <w:drawing>
          <wp:inline distT="0" distB="0" distL="0" distR="0" wp14:anchorId="594C3C5E" wp14:editId="753C6423">
            <wp:extent cx="3429000" cy="1351313"/>
            <wp:effectExtent l="0" t="0" r="0" b="1270"/>
            <wp:docPr id="2121055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55043" name=""/>
                    <pic:cNvPicPr/>
                  </pic:nvPicPr>
                  <pic:blipFill>
                    <a:blip r:embed="rId19"/>
                    <a:stretch>
                      <a:fillRect/>
                    </a:stretch>
                  </pic:blipFill>
                  <pic:spPr>
                    <a:xfrm>
                      <a:off x="0" y="0"/>
                      <a:ext cx="3442490" cy="1356629"/>
                    </a:xfrm>
                    <a:prstGeom prst="rect">
                      <a:avLst/>
                    </a:prstGeom>
                  </pic:spPr>
                </pic:pic>
              </a:graphicData>
            </a:graphic>
          </wp:inline>
        </w:drawing>
      </w:r>
    </w:p>
    <w:p w14:paraId="165395B4" w14:textId="77777777" w:rsidR="009B5C8E" w:rsidRDefault="009B5C8E" w:rsidP="003A1744">
      <w:pPr>
        <w:jc w:val="both"/>
        <w:rPr>
          <w:rFonts w:ascii="Arial" w:hAnsi="Arial" w:cs="Arial"/>
          <w:sz w:val="24"/>
          <w:szCs w:val="24"/>
          <w:lang w:val="es-419"/>
        </w:rPr>
      </w:pPr>
    </w:p>
    <w:p w14:paraId="3EFDF0E0" w14:textId="20BAC526" w:rsidR="009B5C8E" w:rsidRPr="00B10827" w:rsidRDefault="00B10827" w:rsidP="003A1744">
      <w:pPr>
        <w:jc w:val="both"/>
        <w:rPr>
          <w:rFonts w:ascii="Arial" w:hAnsi="Arial" w:cs="Arial"/>
          <w:sz w:val="24"/>
          <w:szCs w:val="24"/>
          <w:lang w:val="es-419"/>
        </w:rPr>
      </w:pPr>
      <w:r w:rsidRPr="00B10827">
        <w:rPr>
          <w:rFonts w:ascii="Arial" w:hAnsi="Arial" w:cs="Arial"/>
          <w:sz w:val="24"/>
          <w:szCs w:val="24"/>
          <w:lang w:val="es-419"/>
        </w:rPr>
        <w:lastRenderedPageBreak/>
        <w:t>El árbol evalúa que el hogar tiene 3 o más cuartos (P02A06 = 3), utiliza agua filtrada (P02B04 = 3) para beber, y el material predominante en el techo es Teja (P02A03 = 4). Según el árbol, con estas características, la predicción es que el material predominante en el piso es también Teja (P02A03 = 4).</w:t>
      </w:r>
    </w:p>
    <w:p w14:paraId="2F0EA747" w14:textId="77777777" w:rsidR="009B5C8E" w:rsidRPr="004B7ECE" w:rsidRDefault="009B5C8E" w:rsidP="003A1744">
      <w:pPr>
        <w:jc w:val="both"/>
        <w:rPr>
          <w:rFonts w:ascii="Arial" w:hAnsi="Arial" w:cs="Arial"/>
          <w:sz w:val="24"/>
          <w:szCs w:val="24"/>
          <w:lang w:val="es-419"/>
        </w:rPr>
      </w:pPr>
    </w:p>
    <w:p w14:paraId="603429D4" w14:textId="77777777" w:rsidR="009B5C8E" w:rsidRPr="008054C7" w:rsidRDefault="009B5C8E" w:rsidP="003A1744">
      <w:pPr>
        <w:jc w:val="both"/>
        <w:rPr>
          <w:rFonts w:ascii="Arial" w:hAnsi="Arial" w:cs="Arial"/>
          <w:b/>
          <w:bCs/>
          <w:sz w:val="24"/>
          <w:szCs w:val="24"/>
          <w:lang w:val="es-419"/>
        </w:rPr>
      </w:pPr>
      <w:r>
        <w:rPr>
          <w:rFonts w:ascii="Arial" w:hAnsi="Arial" w:cs="Arial"/>
          <w:b/>
          <w:bCs/>
          <w:sz w:val="24"/>
          <w:szCs w:val="24"/>
          <w:lang w:val="es-419"/>
        </w:rPr>
        <w:t>Tercera</w:t>
      </w:r>
      <w:r w:rsidRPr="008054C7">
        <w:rPr>
          <w:rFonts w:ascii="Arial" w:hAnsi="Arial" w:cs="Arial"/>
          <w:b/>
          <w:bCs/>
          <w:sz w:val="24"/>
          <w:szCs w:val="24"/>
          <w:lang w:val="es-419"/>
        </w:rPr>
        <w:t xml:space="preserve"> predicción</w:t>
      </w:r>
    </w:p>
    <w:p w14:paraId="4C359E74" w14:textId="42FAE723" w:rsidR="009B5C8E" w:rsidRDefault="00B10827" w:rsidP="003A1744">
      <w:pPr>
        <w:jc w:val="both"/>
        <w:rPr>
          <w:rFonts w:ascii="Arial" w:hAnsi="Arial" w:cs="Arial"/>
          <w:sz w:val="24"/>
          <w:szCs w:val="24"/>
          <w:lang w:val="es-419"/>
        </w:rPr>
      </w:pPr>
      <w:r w:rsidRPr="00B10827">
        <w:rPr>
          <w:rFonts w:ascii="Arial" w:hAnsi="Arial" w:cs="Arial"/>
          <w:noProof/>
          <w:sz w:val="24"/>
          <w:szCs w:val="24"/>
          <w:lang w:val="es-419"/>
        </w:rPr>
        <w:drawing>
          <wp:inline distT="0" distB="0" distL="0" distR="0" wp14:anchorId="2E82117E" wp14:editId="530BD906">
            <wp:extent cx="3953958" cy="1447800"/>
            <wp:effectExtent l="0" t="0" r="8890" b="0"/>
            <wp:docPr id="12275526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52614" name="Imagen 1" descr="Interfaz de usuario gráfica, Texto, Aplicación&#10;&#10;Descripción generada automáticamente"/>
                    <pic:cNvPicPr/>
                  </pic:nvPicPr>
                  <pic:blipFill>
                    <a:blip r:embed="rId20"/>
                    <a:stretch>
                      <a:fillRect/>
                    </a:stretch>
                  </pic:blipFill>
                  <pic:spPr>
                    <a:xfrm>
                      <a:off x="0" y="0"/>
                      <a:ext cx="3986753" cy="1459808"/>
                    </a:xfrm>
                    <a:prstGeom prst="rect">
                      <a:avLst/>
                    </a:prstGeom>
                  </pic:spPr>
                </pic:pic>
              </a:graphicData>
            </a:graphic>
          </wp:inline>
        </w:drawing>
      </w:r>
    </w:p>
    <w:p w14:paraId="5647D8E1" w14:textId="7753D886" w:rsidR="00B10827" w:rsidRPr="00B10827" w:rsidRDefault="00B10827" w:rsidP="003A1744">
      <w:pPr>
        <w:jc w:val="both"/>
        <w:rPr>
          <w:rFonts w:ascii="Arial" w:hAnsi="Arial" w:cs="Arial"/>
          <w:sz w:val="24"/>
          <w:szCs w:val="24"/>
          <w:lang w:val="es-419"/>
        </w:rPr>
      </w:pPr>
      <w:r w:rsidRPr="00B10827">
        <w:rPr>
          <w:rFonts w:ascii="Arial" w:hAnsi="Arial" w:cs="Arial"/>
          <w:sz w:val="24"/>
          <w:szCs w:val="24"/>
          <w:lang w:val="es-419"/>
        </w:rPr>
        <w:t>El árbol evalúa que el hogar tiene 1 cuarto (P02A06 = 1), utiliza agua purificada para beber (P02B04 = 5), y el material predominante en el techo es Concreto (P02A03 = 1). Según el árbol, con estas características, la predicción es que el material predominante en el piso es Concreto (P02A03 = 1).</w:t>
      </w:r>
    </w:p>
    <w:p w14:paraId="400CAC52" w14:textId="711D2641" w:rsidR="009B5C8E" w:rsidRPr="00F10B14" w:rsidRDefault="009B5C8E" w:rsidP="003A1744">
      <w:pPr>
        <w:jc w:val="both"/>
        <w:rPr>
          <w:rFonts w:ascii="Arial" w:hAnsi="Arial" w:cs="Arial"/>
          <w:b/>
          <w:bCs/>
          <w:sz w:val="28"/>
          <w:szCs w:val="28"/>
          <w:lang w:val="es-419"/>
        </w:rPr>
      </w:pPr>
    </w:p>
    <w:p w14:paraId="67F3096E" w14:textId="410BADAA" w:rsidR="00821302" w:rsidRPr="00D37180" w:rsidRDefault="00D37180" w:rsidP="003A1744">
      <w:pPr>
        <w:jc w:val="both"/>
        <w:rPr>
          <w:rFonts w:ascii="Arial" w:hAnsi="Arial" w:cs="Arial"/>
          <w:b/>
          <w:bCs/>
          <w:sz w:val="28"/>
          <w:szCs w:val="28"/>
          <w:lang w:val="es-419"/>
        </w:rPr>
      </w:pPr>
      <w:r w:rsidRPr="00D37180">
        <w:rPr>
          <w:rFonts w:ascii="Arial" w:hAnsi="Arial" w:cs="Arial"/>
          <w:b/>
          <w:bCs/>
          <w:sz w:val="28"/>
          <w:szCs w:val="28"/>
          <w:lang w:val="es-419"/>
        </w:rPr>
        <w:t>Bosques aleatorios</w:t>
      </w:r>
    </w:p>
    <w:p w14:paraId="6B29280E" w14:textId="77777777" w:rsidR="00D37180" w:rsidRPr="00D37180" w:rsidRDefault="00D37180" w:rsidP="003A1744">
      <w:pPr>
        <w:jc w:val="both"/>
        <w:rPr>
          <w:rFonts w:ascii="Arial" w:hAnsi="Arial" w:cs="Arial"/>
          <w:b/>
          <w:bCs/>
          <w:sz w:val="28"/>
          <w:szCs w:val="28"/>
          <w:lang w:val="es-419"/>
        </w:rPr>
      </w:pPr>
    </w:p>
    <w:p w14:paraId="08FA7E77" w14:textId="5B8C9054" w:rsidR="00D37180" w:rsidRPr="00D37180" w:rsidRDefault="00D37180" w:rsidP="003A1744">
      <w:pPr>
        <w:jc w:val="both"/>
        <w:rPr>
          <w:rFonts w:ascii="Arial" w:hAnsi="Arial" w:cs="Arial"/>
          <w:b/>
          <w:bCs/>
          <w:sz w:val="28"/>
          <w:szCs w:val="28"/>
          <w:lang w:val="es-419"/>
        </w:rPr>
      </w:pPr>
      <w:r w:rsidRPr="00D37180">
        <w:rPr>
          <w:rFonts w:ascii="Arial" w:hAnsi="Arial" w:cs="Arial"/>
          <w:b/>
          <w:bCs/>
          <w:sz w:val="28"/>
          <w:szCs w:val="28"/>
          <w:lang w:val="es-419"/>
        </w:rPr>
        <w:t>Bosque 1</w:t>
      </w:r>
    </w:p>
    <w:p w14:paraId="12DCD128" w14:textId="7B23EF06" w:rsidR="00821302" w:rsidRPr="00D37180" w:rsidRDefault="00D37180" w:rsidP="003A1744">
      <w:pPr>
        <w:jc w:val="both"/>
        <w:rPr>
          <w:rFonts w:ascii="Arial" w:hAnsi="Arial" w:cs="Arial"/>
          <w:b/>
          <w:bCs/>
          <w:sz w:val="24"/>
          <w:szCs w:val="24"/>
          <w:lang w:val="es-419"/>
        </w:rPr>
      </w:pPr>
      <w:r w:rsidRPr="00D37180">
        <w:rPr>
          <w:rFonts w:ascii="Arial" w:hAnsi="Arial" w:cs="Arial"/>
          <w:b/>
          <w:bCs/>
          <w:sz w:val="24"/>
          <w:szCs w:val="24"/>
          <w:lang w:val="es-419"/>
        </w:rPr>
        <w:t>Interpretación del bosque aleatorio</w:t>
      </w:r>
    </w:p>
    <w:p w14:paraId="67CA1438" w14:textId="35A2A586" w:rsidR="008400B7" w:rsidRPr="008400B7" w:rsidRDefault="008400B7" w:rsidP="008400B7">
      <w:pPr>
        <w:jc w:val="center"/>
        <w:rPr>
          <w:rFonts w:ascii="Arial" w:hAnsi="Arial" w:cs="Arial"/>
          <w:sz w:val="24"/>
          <w:szCs w:val="24"/>
        </w:rPr>
      </w:pPr>
      <w:r w:rsidRPr="008400B7">
        <w:rPr>
          <w:rFonts w:ascii="Arial" w:hAnsi="Arial" w:cs="Arial"/>
          <w:sz w:val="24"/>
          <w:szCs w:val="24"/>
        </w:rPr>
        <w:drawing>
          <wp:inline distT="0" distB="0" distL="0" distR="0" wp14:anchorId="493A9745" wp14:editId="677B529C">
            <wp:extent cx="3462198" cy="2095500"/>
            <wp:effectExtent l="0" t="0" r="5080" b="0"/>
            <wp:docPr id="550937489"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37489" name="Imagen 2" descr="Gráf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8885" cy="2099548"/>
                    </a:xfrm>
                    <a:prstGeom prst="rect">
                      <a:avLst/>
                    </a:prstGeom>
                    <a:noFill/>
                    <a:ln>
                      <a:noFill/>
                    </a:ln>
                  </pic:spPr>
                </pic:pic>
              </a:graphicData>
            </a:graphic>
          </wp:inline>
        </w:drawing>
      </w:r>
    </w:p>
    <w:p w14:paraId="5B893476" w14:textId="14DF261B" w:rsidR="008400B7" w:rsidRPr="008400B7" w:rsidRDefault="008400B7" w:rsidP="008400B7">
      <w:pPr>
        <w:jc w:val="both"/>
        <w:rPr>
          <w:rFonts w:ascii="Arial" w:hAnsi="Arial" w:cs="Arial"/>
          <w:sz w:val="24"/>
          <w:szCs w:val="24"/>
          <w:lang w:val="es-419"/>
        </w:rPr>
      </w:pPr>
      <w:r w:rsidRPr="008400B7">
        <w:rPr>
          <w:rFonts w:ascii="Arial" w:hAnsi="Arial" w:cs="Arial"/>
          <w:b/>
          <w:bCs/>
          <w:sz w:val="24"/>
          <w:szCs w:val="24"/>
          <w:lang w:val="es-419"/>
        </w:rPr>
        <w:t>Convergencia</w:t>
      </w:r>
    </w:p>
    <w:p w14:paraId="39AE7373" w14:textId="77777777" w:rsidR="008400B7" w:rsidRDefault="008400B7" w:rsidP="008400B7">
      <w:pPr>
        <w:jc w:val="both"/>
        <w:rPr>
          <w:rFonts w:ascii="Arial" w:hAnsi="Arial" w:cs="Arial"/>
          <w:sz w:val="24"/>
          <w:szCs w:val="24"/>
          <w:lang w:val="es-419"/>
        </w:rPr>
      </w:pPr>
      <w:r w:rsidRPr="008400B7">
        <w:rPr>
          <w:rFonts w:ascii="Arial" w:hAnsi="Arial" w:cs="Arial"/>
          <w:sz w:val="24"/>
          <w:szCs w:val="24"/>
          <w:lang w:val="es-419"/>
        </w:rPr>
        <w:t>El modelo alcanza un nivel estable de error con aproximadamente 30 a 40 árboles, lo que significa que agregar más árboles después de este punto no mejora significativamente el desempeño del modelo.</w:t>
      </w:r>
    </w:p>
    <w:p w14:paraId="6B0041B6" w14:textId="77777777" w:rsidR="008400B7" w:rsidRPr="008400B7" w:rsidRDefault="008400B7" w:rsidP="008400B7">
      <w:pPr>
        <w:jc w:val="both"/>
        <w:rPr>
          <w:rFonts w:ascii="Arial" w:hAnsi="Arial" w:cs="Arial"/>
          <w:sz w:val="24"/>
          <w:szCs w:val="24"/>
          <w:lang w:val="es-419"/>
        </w:rPr>
      </w:pPr>
    </w:p>
    <w:p w14:paraId="4ED5C225" w14:textId="244EBE1F" w:rsidR="008400B7" w:rsidRPr="008400B7" w:rsidRDefault="008400B7" w:rsidP="008400B7">
      <w:pPr>
        <w:jc w:val="both"/>
        <w:rPr>
          <w:rFonts w:ascii="Arial" w:hAnsi="Arial" w:cs="Arial"/>
          <w:b/>
          <w:bCs/>
          <w:sz w:val="24"/>
          <w:szCs w:val="24"/>
          <w:lang w:val="es-419"/>
        </w:rPr>
      </w:pPr>
      <w:r w:rsidRPr="008400B7">
        <w:rPr>
          <w:rFonts w:ascii="Arial" w:hAnsi="Arial" w:cs="Arial"/>
          <w:b/>
          <w:bCs/>
          <w:sz w:val="24"/>
          <w:szCs w:val="24"/>
          <w:lang w:val="es-419"/>
        </w:rPr>
        <w:lastRenderedPageBreak/>
        <w:t>Desempeño global</w:t>
      </w:r>
    </w:p>
    <w:p w14:paraId="63384251" w14:textId="4966A348" w:rsidR="00D37180" w:rsidRDefault="008400B7" w:rsidP="003A1744">
      <w:pPr>
        <w:jc w:val="both"/>
        <w:rPr>
          <w:rFonts w:ascii="Arial" w:hAnsi="Arial" w:cs="Arial"/>
          <w:sz w:val="24"/>
          <w:szCs w:val="24"/>
          <w:lang w:val="es-419"/>
        </w:rPr>
      </w:pPr>
      <w:r w:rsidRPr="008400B7">
        <w:rPr>
          <w:rFonts w:ascii="Arial" w:hAnsi="Arial" w:cs="Arial"/>
          <w:sz w:val="24"/>
          <w:szCs w:val="24"/>
          <w:lang w:val="es-419"/>
        </w:rPr>
        <w:t>La línea negra baja y estable sugiere que el modelo tiene un buen desempeño global para predecir la fuente de energía para cocinar (P02B05).</w:t>
      </w:r>
    </w:p>
    <w:p w14:paraId="5AE8CBF9" w14:textId="77777777" w:rsidR="00D37180" w:rsidRDefault="00D37180" w:rsidP="003A1744">
      <w:pPr>
        <w:jc w:val="both"/>
        <w:rPr>
          <w:rFonts w:ascii="Arial" w:hAnsi="Arial" w:cs="Arial"/>
          <w:sz w:val="24"/>
          <w:szCs w:val="24"/>
          <w:lang w:val="es-419"/>
        </w:rPr>
      </w:pPr>
    </w:p>
    <w:p w14:paraId="7E40D933" w14:textId="77777777" w:rsidR="00D37180" w:rsidRPr="008054C7" w:rsidRDefault="00D37180" w:rsidP="003A1744">
      <w:pPr>
        <w:jc w:val="both"/>
        <w:rPr>
          <w:rFonts w:ascii="Arial" w:hAnsi="Arial" w:cs="Arial"/>
          <w:b/>
          <w:bCs/>
          <w:sz w:val="24"/>
          <w:szCs w:val="24"/>
          <w:lang w:val="es-419"/>
        </w:rPr>
      </w:pPr>
      <w:r w:rsidRPr="008054C7">
        <w:rPr>
          <w:rFonts w:ascii="Arial" w:hAnsi="Arial" w:cs="Arial"/>
          <w:b/>
          <w:bCs/>
          <w:sz w:val="24"/>
          <w:szCs w:val="24"/>
          <w:lang w:val="es-419"/>
        </w:rPr>
        <w:t>Primera predicción</w:t>
      </w:r>
    </w:p>
    <w:p w14:paraId="18D969C6" w14:textId="2F380E7D" w:rsidR="00D37180" w:rsidRDefault="00D37180" w:rsidP="003A1744">
      <w:pPr>
        <w:jc w:val="both"/>
        <w:rPr>
          <w:rFonts w:ascii="Arial" w:hAnsi="Arial" w:cs="Arial"/>
          <w:sz w:val="24"/>
          <w:szCs w:val="24"/>
          <w:lang w:val="es-419"/>
        </w:rPr>
      </w:pPr>
      <w:r w:rsidRPr="00D37180">
        <w:rPr>
          <w:rFonts w:ascii="Arial" w:hAnsi="Arial" w:cs="Arial"/>
          <w:sz w:val="24"/>
          <w:szCs w:val="24"/>
          <w:lang w:val="es-419"/>
        </w:rPr>
        <w:drawing>
          <wp:inline distT="0" distB="0" distL="0" distR="0" wp14:anchorId="1490AE79" wp14:editId="3E7B2054">
            <wp:extent cx="5090978" cy="1943100"/>
            <wp:effectExtent l="0" t="0" r="0" b="0"/>
            <wp:docPr id="315735894"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35894" name="Imagen 1" descr="Texto, Carta&#10;&#10;Descripción generada automáticamente"/>
                    <pic:cNvPicPr/>
                  </pic:nvPicPr>
                  <pic:blipFill>
                    <a:blip r:embed="rId22"/>
                    <a:stretch>
                      <a:fillRect/>
                    </a:stretch>
                  </pic:blipFill>
                  <pic:spPr>
                    <a:xfrm>
                      <a:off x="0" y="0"/>
                      <a:ext cx="5097765" cy="1945691"/>
                    </a:xfrm>
                    <a:prstGeom prst="rect">
                      <a:avLst/>
                    </a:prstGeom>
                  </pic:spPr>
                </pic:pic>
              </a:graphicData>
            </a:graphic>
          </wp:inline>
        </w:drawing>
      </w:r>
    </w:p>
    <w:p w14:paraId="414A360F"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Para un hogar que:</w:t>
      </w:r>
    </w:p>
    <w:p w14:paraId="5708A3E1" w14:textId="77777777" w:rsidR="00060FA6" w:rsidRPr="00060FA6" w:rsidRDefault="00060FA6" w:rsidP="003A1744">
      <w:pPr>
        <w:jc w:val="both"/>
        <w:rPr>
          <w:rFonts w:ascii="Arial" w:hAnsi="Arial" w:cs="Arial"/>
          <w:sz w:val="24"/>
          <w:szCs w:val="24"/>
          <w:lang w:val="es-419"/>
        </w:rPr>
      </w:pPr>
    </w:p>
    <w:p w14:paraId="0183E50E"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Está ubicado en un área urbana,</w:t>
      </w:r>
    </w:p>
    <w:p w14:paraId="3BF6F64B"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Tiene un piso de ladrillo de cemento,</w:t>
      </w:r>
    </w:p>
    <w:p w14:paraId="0C537B89"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No cuenta con servicio sanitario,</w:t>
      </w:r>
    </w:p>
    <w:p w14:paraId="79B6DF01"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Aloja habitualmente a 4 personas, y</w:t>
      </w:r>
    </w:p>
    <w:p w14:paraId="779617F4"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Hierve el agua para beber,</w:t>
      </w:r>
    </w:p>
    <w:p w14:paraId="51966F5D" w14:textId="5421EFBD" w:rsidR="00060FA6" w:rsidRDefault="00060FA6" w:rsidP="003A1744">
      <w:pPr>
        <w:jc w:val="both"/>
        <w:rPr>
          <w:rFonts w:ascii="Arial" w:hAnsi="Arial" w:cs="Arial"/>
          <w:sz w:val="24"/>
          <w:szCs w:val="24"/>
          <w:lang w:val="es-419"/>
        </w:rPr>
      </w:pPr>
      <w:r w:rsidRPr="00060FA6">
        <w:rPr>
          <w:rFonts w:ascii="Arial" w:hAnsi="Arial" w:cs="Arial"/>
          <w:sz w:val="24"/>
          <w:szCs w:val="24"/>
          <w:lang w:val="es-419"/>
        </w:rPr>
        <w:t>El modelo considera que la fuente de energía predominante para cocinar es Gas. Esto podría deberse a que las áreas urbanas tienden a tener mejor acceso a gas licuado (GLP) o gas natural, y el perfil socioeconómico del hogar con estas características probablemente coincide con aquellos que usan gas como fuente de energía principal.</w:t>
      </w:r>
    </w:p>
    <w:p w14:paraId="30F65C44" w14:textId="77777777" w:rsidR="00060FA6" w:rsidRDefault="00060FA6" w:rsidP="003A1744">
      <w:pPr>
        <w:jc w:val="both"/>
        <w:rPr>
          <w:rFonts w:ascii="Arial" w:hAnsi="Arial" w:cs="Arial"/>
          <w:sz w:val="24"/>
          <w:szCs w:val="24"/>
          <w:lang w:val="es-419"/>
        </w:rPr>
      </w:pPr>
    </w:p>
    <w:p w14:paraId="2068D4BB" w14:textId="77777777" w:rsidR="00D37180" w:rsidRDefault="00D37180" w:rsidP="003A1744">
      <w:pPr>
        <w:jc w:val="both"/>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194AA7C6" w14:textId="0EE70946" w:rsidR="00060FA6" w:rsidRPr="008054C7" w:rsidRDefault="00060FA6" w:rsidP="003A1744">
      <w:pPr>
        <w:jc w:val="both"/>
        <w:rPr>
          <w:rFonts w:ascii="Arial" w:hAnsi="Arial" w:cs="Arial"/>
          <w:b/>
          <w:bCs/>
          <w:sz w:val="24"/>
          <w:szCs w:val="24"/>
          <w:lang w:val="es-419"/>
        </w:rPr>
      </w:pPr>
      <w:r w:rsidRPr="00060FA6">
        <w:rPr>
          <w:rFonts w:ascii="Arial" w:hAnsi="Arial" w:cs="Arial"/>
          <w:b/>
          <w:bCs/>
          <w:sz w:val="24"/>
          <w:szCs w:val="24"/>
          <w:lang w:val="es-419"/>
        </w:rPr>
        <w:drawing>
          <wp:inline distT="0" distB="0" distL="0" distR="0" wp14:anchorId="505B6D37" wp14:editId="1A1ED3B8">
            <wp:extent cx="4936396" cy="1778000"/>
            <wp:effectExtent l="0" t="0" r="0" b="0"/>
            <wp:docPr id="4314761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76184" name="Imagen 1" descr="Texto&#10;&#10;Descripción generada automáticamente"/>
                    <pic:cNvPicPr/>
                  </pic:nvPicPr>
                  <pic:blipFill>
                    <a:blip r:embed="rId23"/>
                    <a:stretch>
                      <a:fillRect/>
                    </a:stretch>
                  </pic:blipFill>
                  <pic:spPr>
                    <a:xfrm>
                      <a:off x="0" y="0"/>
                      <a:ext cx="4954263" cy="1784435"/>
                    </a:xfrm>
                    <a:prstGeom prst="rect">
                      <a:avLst/>
                    </a:prstGeom>
                  </pic:spPr>
                </pic:pic>
              </a:graphicData>
            </a:graphic>
          </wp:inline>
        </w:drawing>
      </w:r>
    </w:p>
    <w:p w14:paraId="60D9A886" w14:textId="4793BE74"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lastRenderedPageBreak/>
        <w:t>Para un hogar que:</w:t>
      </w:r>
    </w:p>
    <w:p w14:paraId="19230189"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Está ubicado en un área rural</w:t>
      </w:r>
    </w:p>
    <w:p w14:paraId="3AF21A3A" w14:textId="1827BD3E" w:rsidR="00060FA6" w:rsidRPr="00060FA6" w:rsidRDefault="00060FA6" w:rsidP="003A1744">
      <w:pPr>
        <w:ind w:left="720"/>
        <w:jc w:val="both"/>
        <w:rPr>
          <w:rFonts w:ascii="Arial" w:hAnsi="Arial" w:cs="Arial"/>
          <w:sz w:val="24"/>
          <w:szCs w:val="24"/>
          <w:lang w:val="es-419"/>
        </w:rPr>
      </w:pPr>
      <w:r w:rsidRPr="00060FA6">
        <w:rPr>
          <w:rFonts w:ascii="Arial" w:hAnsi="Arial" w:cs="Arial"/>
          <w:sz w:val="24"/>
          <w:szCs w:val="24"/>
          <w:lang w:val="es-419"/>
        </w:rPr>
        <w:t>El hogar se encuentra en una zona rural, donde los servicios y acceso a recursos pueden ser más limitados que en áreas urbanas</w:t>
      </w:r>
    </w:p>
    <w:p w14:paraId="74E50200"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Tiene un piso de ladrillo de barro</w:t>
      </w:r>
    </w:p>
    <w:p w14:paraId="35E24588" w14:textId="43D58E11" w:rsidR="00060FA6" w:rsidRPr="00060FA6" w:rsidRDefault="00060FA6" w:rsidP="003A1744">
      <w:pPr>
        <w:ind w:left="720"/>
        <w:jc w:val="both"/>
        <w:rPr>
          <w:rFonts w:ascii="Arial" w:hAnsi="Arial" w:cs="Arial"/>
          <w:sz w:val="24"/>
          <w:szCs w:val="24"/>
          <w:lang w:val="es-419"/>
        </w:rPr>
      </w:pPr>
      <w:r w:rsidRPr="00060FA6">
        <w:rPr>
          <w:rFonts w:ascii="Arial" w:hAnsi="Arial" w:cs="Arial"/>
          <w:sz w:val="24"/>
          <w:szCs w:val="24"/>
          <w:lang w:val="es-419"/>
        </w:rPr>
        <w:t>Este tipo de material suele ser utilizado en construcciones más tradicionales o de menor costo en áreas rurales.</w:t>
      </w:r>
    </w:p>
    <w:p w14:paraId="449241AE"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Cuenta con letrina como servicio sanitario</w:t>
      </w:r>
    </w:p>
    <w:p w14:paraId="10359AC2" w14:textId="72B7F844" w:rsidR="00060FA6" w:rsidRPr="00060FA6" w:rsidRDefault="00060FA6" w:rsidP="003A1744">
      <w:pPr>
        <w:ind w:firstLine="720"/>
        <w:jc w:val="both"/>
        <w:rPr>
          <w:rFonts w:ascii="Arial" w:hAnsi="Arial" w:cs="Arial"/>
          <w:sz w:val="24"/>
          <w:szCs w:val="24"/>
          <w:lang w:val="es-419"/>
        </w:rPr>
      </w:pPr>
      <w:r w:rsidRPr="00060FA6">
        <w:rPr>
          <w:rFonts w:ascii="Arial" w:hAnsi="Arial" w:cs="Arial"/>
          <w:sz w:val="24"/>
          <w:szCs w:val="24"/>
          <w:lang w:val="es-419"/>
        </w:rPr>
        <w:t>Este es un tipo básico de servicio sanitario, común en zonas rurales.</w:t>
      </w:r>
    </w:p>
    <w:p w14:paraId="737EC43D"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Aloja habitualmente a 2 personas</w:t>
      </w:r>
    </w:p>
    <w:p w14:paraId="3A49F5AC" w14:textId="130C9D8B" w:rsidR="00060FA6" w:rsidRPr="00060FA6" w:rsidRDefault="00060FA6" w:rsidP="003A1744">
      <w:pPr>
        <w:ind w:left="720"/>
        <w:jc w:val="both"/>
        <w:rPr>
          <w:rFonts w:ascii="Arial" w:hAnsi="Arial" w:cs="Arial"/>
          <w:sz w:val="24"/>
          <w:szCs w:val="24"/>
          <w:lang w:val="es-419"/>
        </w:rPr>
      </w:pPr>
      <w:r w:rsidRPr="00060FA6">
        <w:rPr>
          <w:rFonts w:ascii="Arial" w:hAnsi="Arial" w:cs="Arial"/>
          <w:sz w:val="24"/>
          <w:szCs w:val="24"/>
          <w:lang w:val="es-419"/>
        </w:rPr>
        <w:t>El hogar tiene una población pequeña, lo que podría influir en las necesidades y hábitos de consumo.</w:t>
      </w:r>
    </w:p>
    <w:p w14:paraId="4262945C" w14:textId="77777777"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Trata el agua para beber con cloración</w:t>
      </w:r>
    </w:p>
    <w:p w14:paraId="36A7806C" w14:textId="59822362" w:rsidR="00D37180" w:rsidRDefault="00060FA6" w:rsidP="003A1744">
      <w:pPr>
        <w:ind w:left="720"/>
        <w:jc w:val="both"/>
        <w:rPr>
          <w:rFonts w:ascii="Arial" w:hAnsi="Arial" w:cs="Arial"/>
          <w:sz w:val="24"/>
          <w:szCs w:val="24"/>
          <w:lang w:val="es-419"/>
        </w:rPr>
      </w:pPr>
      <w:r w:rsidRPr="00060FA6">
        <w:rPr>
          <w:rFonts w:ascii="Arial" w:hAnsi="Arial" w:cs="Arial"/>
          <w:sz w:val="24"/>
          <w:szCs w:val="24"/>
          <w:lang w:val="es-419"/>
        </w:rPr>
        <w:t>El uso de cloro para el agua sugiere un esfuerzo por mantener estándares básicos de salubridad en el hogar.</w:t>
      </w:r>
    </w:p>
    <w:p w14:paraId="06BD4F95" w14:textId="28DB3AF0" w:rsidR="00060FA6" w:rsidRPr="00060FA6" w:rsidRDefault="00060FA6" w:rsidP="003A1744">
      <w:pPr>
        <w:jc w:val="both"/>
        <w:rPr>
          <w:rFonts w:ascii="Arial" w:hAnsi="Arial" w:cs="Arial"/>
          <w:sz w:val="24"/>
          <w:szCs w:val="24"/>
          <w:lang w:val="es-419"/>
        </w:rPr>
      </w:pPr>
      <w:r w:rsidRPr="00060FA6">
        <w:rPr>
          <w:rFonts w:ascii="Arial" w:hAnsi="Arial" w:cs="Arial"/>
          <w:sz w:val="24"/>
          <w:szCs w:val="24"/>
          <w:lang w:val="es-419"/>
        </w:rPr>
        <w:t>El modelo predice que la fuente de energía predominante para cocinar en este hogar es Leña</w:t>
      </w:r>
      <w:r>
        <w:rPr>
          <w:rFonts w:ascii="Arial" w:hAnsi="Arial" w:cs="Arial"/>
          <w:sz w:val="24"/>
          <w:szCs w:val="24"/>
          <w:lang w:val="es-419"/>
        </w:rPr>
        <w:t xml:space="preserve">. </w:t>
      </w:r>
      <w:r w:rsidRPr="00060FA6">
        <w:rPr>
          <w:rFonts w:ascii="Arial" w:hAnsi="Arial" w:cs="Arial"/>
          <w:sz w:val="24"/>
          <w:szCs w:val="24"/>
          <w:lang w:val="es-419"/>
        </w:rPr>
        <w:t xml:space="preserve">Esto podría deberse a </w:t>
      </w:r>
      <w:r w:rsidR="003A1744" w:rsidRPr="00060FA6">
        <w:rPr>
          <w:rFonts w:ascii="Arial" w:hAnsi="Arial" w:cs="Arial"/>
          <w:sz w:val="24"/>
          <w:szCs w:val="24"/>
          <w:lang w:val="es-419"/>
        </w:rPr>
        <w:t>que,</w:t>
      </w:r>
      <w:r w:rsidRPr="00060FA6">
        <w:rPr>
          <w:rFonts w:ascii="Arial" w:hAnsi="Arial" w:cs="Arial"/>
          <w:sz w:val="24"/>
          <w:szCs w:val="24"/>
          <w:lang w:val="es-419"/>
        </w:rPr>
        <w:t xml:space="preserve"> en áreas rurales, los hogares con pisos de ladrillo de barro y servicios básicos como letrinas tienden a depender más de recursos naturales disponibles localmente, como la leña, para cocinar</w:t>
      </w:r>
      <w:r w:rsidR="003A1744">
        <w:rPr>
          <w:rFonts w:ascii="Arial" w:hAnsi="Arial" w:cs="Arial"/>
          <w:sz w:val="24"/>
          <w:szCs w:val="24"/>
          <w:lang w:val="es-419"/>
        </w:rPr>
        <w:t>.</w:t>
      </w:r>
    </w:p>
    <w:p w14:paraId="52F67E6F" w14:textId="77777777" w:rsidR="00D37180" w:rsidRPr="008054C7" w:rsidRDefault="00D37180" w:rsidP="003A1744">
      <w:pPr>
        <w:jc w:val="both"/>
        <w:rPr>
          <w:rFonts w:ascii="Arial" w:hAnsi="Arial" w:cs="Arial"/>
          <w:b/>
          <w:bCs/>
          <w:sz w:val="24"/>
          <w:szCs w:val="24"/>
          <w:lang w:val="es-419"/>
        </w:rPr>
      </w:pPr>
      <w:r>
        <w:rPr>
          <w:rFonts w:ascii="Arial" w:hAnsi="Arial" w:cs="Arial"/>
          <w:b/>
          <w:bCs/>
          <w:sz w:val="24"/>
          <w:szCs w:val="24"/>
          <w:lang w:val="es-419"/>
        </w:rPr>
        <w:t>Tercera</w:t>
      </w:r>
      <w:r w:rsidRPr="008054C7">
        <w:rPr>
          <w:rFonts w:ascii="Arial" w:hAnsi="Arial" w:cs="Arial"/>
          <w:b/>
          <w:bCs/>
          <w:sz w:val="24"/>
          <w:szCs w:val="24"/>
          <w:lang w:val="es-419"/>
        </w:rPr>
        <w:t xml:space="preserve"> predicción</w:t>
      </w:r>
    </w:p>
    <w:p w14:paraId="1A2868F8" w14:textId="1C5D3CC1" w:rsidR="00041695" w:rsidRDefault="003A1744" w:rsidP="003A1744">
      <w:pPr>
        <w:jc w:val="both"/>
        <w:rPr>
          <w:rFonts w:ascii="Arial" w:hAnsi="Arial" w:cs="Arial"/>
          <w:sz w:val="24"/>
          <w:szCs w:val="24"/>
          <w:lang w:val="es-419"/>
        </w:rPr>
      </w:pPr>
      <w:r w:rsidRPr="003A1744">
        <w:rPr>
          <w:rFonts w:ascii="Arial" w:hAnsi="Arial" w:cs="Arial"/>
          <w:sz w:val="24"/>
          <w:szCs w:val="24"/>
          <w:lang w:val="es-419"/>
        </w:rPr>
        <w:drawing>
          <wp:inline distT="0" distB="0" distL="0" distR="0" wp14:anchorId="3FF083F1" wp14:editId="00CA789A">
            <wp:extent cx="5188642" cy="1784350"/>
            <wp:effectExtent l="0" t="0" r="0" b="6350"/>
            <wp:docPr id="1795344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4465" name=""/>
                    <pic:cNvPicPr/>
                  </pic:nvPicPr>
                  <pic:blipFill>
                    <a:blip r:embed="rId24"/>
                    <a:stretch>
                      <a:fillRect/>
                    </a:stretch>
                  </pic:blipFill>
                  <pic:spPr>
                    <a:xfrm>
                      <a:off x="0" y="0"/>
                      <a:ext cx="5198708" cy="1787812"/>
                    </a:xfrm>
                    <a:prstGeom prst="rect">
                      <a:avLst/>
                    </a:prstGeom>
                  </pic:spPr>
                </pic:pic>
              </a:graphicData>
            </a:graphic>
          </wp:inline>
        </w:drawing>
      </w:r>
    </w:p>
    <w:p w14:paraId="11419A08" w14:textId="3AB49C9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Para un hogar que:</w:t>
      </w:r>
    </w:p>
    <w:p w14:paraId="1CBEF0F6" w14:textId="7777777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Está ubicado en un área urbana</w:t>
      </w:r>
    </w:p>
    <w:p w14:paraId="72C277F4" w14:textId="2ED7CB9B" w:rsidR="003A1744" w:rsidRPr="003A1744" w:rsidRDefault="003A1744" w:rsidP="003A1744">
      <w:pPr>
        <w:ind w:left="720"/>
        <w:jc w:val="both"/>
        <w:rPr>
          <w:rFonts w:ascii="Arial" w:hAnsi="Arial" w:cs="Arial"/>
          <w:sz w:val="24"/>
          <w:szCs w:val="24"/>
          <w:lang w:val="es-419"/>
        </w:rPr>
      </w:pPr>
      <w:r w:rsidRPr="003A1744">
        <w:rPr>
          <w:rFonts w:ascii="Arial" w:hAnsi="Arial" w:cs="Arial"/>
          <w:sz w:val="24"/>
          <w:szCs w:val="24"/>
          <w:lang w:val="es-419"/>
        </w:rPr>
        <w:t>Aunque se encuentra en una zona urbana, el hogar podría estar en un sector marginado o de bajos recursos.</w:t>
      </w:r>
    </w:p>
    <w:p w14:paraId="2980C806" w14:textId="7777777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Tiene un piso de tierra</w:t>
      </w:r>
    </w:p>
    <w:p w14:paraId="5893F90B" w14:textId="19512E68" w:rsidR="003A1744" w:rsidRPr="003A1744" w:rsidRDefault="003A1744" w:rsidP="003A1744">
      <w:pPr>
        <w:ind w:left="720"/>
        <w:jc w:val="both"/>
        <w:rPr>
          <w:rFonts w:ascii="Arial" w:hAnsi="Arial" w:cs="Arial"/>
          <w:sz w:val="24"/>
          <w:szCs w:val="24"/>
          <w:lang w:val="es-419"/>
        </w:rPr>
      </w:pPr>
      <w:r w:rsidRPr="003A1744">
        <w:rPr>
          <w:rFonts w:ascii="Arial" w:hAnsi="Arial" w:cs="Arial"/>
          <w:sz w:val="24"/>
          <w:szCs w:val="24"/>
          <w:lang w:val="es-419"/>
        </w:rPr>
        <w:t>Este tipo de piso sugiere condiciones de vivienda precarias, lo que puede ser inusual para áreas urbanas.</w:t>
      </w:r>
    </w:p>
    <w:p w14:paraId="3FC5FC7A" w14:textId="7777777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lastRenderedPageBreak/>
        <w:t>Cuenta con inodoro conectado a red de drenaje como servicio sanitario</w:t>
      </w:r>
    </w:p>
    <w:p w14:paraId="57BBF7BE" w14:textId="5AC02B7D" w:rsidR="003A1744" w:rsidRPr="003A1744" w:rsidRDefault="003A1744" w:rsidP="003A1744">
      <w:pPr>
        <w:ind w:left="720"/>
        <w:jc w:val="both"/>
        <w:rPr>
          <w:rFonts w:ascii="Arial" w:hAnsi="Arial" w:cs="Arial"/>
          <w:sz w:val="24"/>
          <w:szCs w:val="24"/>
          <w:lang w:val="es-419"/>
        </w:rPr>
      </w:pPr>
      <w:r w:rsidRPr="003A1744">
        <w:rPr>
          <w:rFonts w:ascii="Arial" w:hAnsi="Arial" w:cs="Arial"/>
          <w:sz w:val="24"/>
          <w:szCs w:val="24"/>
          <w:lang w:val="es-419"/>
        </w:rPr>
        <w:t>A pesar de tener un piso de tierra, el hogar dispone de un sistema sanitario moderno, lo que indica cierta infraestructura disponible.</w:t>
      </w:r>
    </w:p>
    <w:p w14:paraId="611C2876" w14:textId="7777777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Aloja habitualmente a 1 persona</w:t>
      </w:r>
    </w:p>
    <w:p w14:paraId="5F9F6F94" w14:textId="1B139ECF" w:rsidR="003A1744" w:rsidRPr="003A1744" w:rsidRDefault="003A1744" w:rsidP="003A1744">
      <w:pPr>
        <w:ind w:left="720"/>
        <w:jc w:val="both"/>
        <w:rPr>
          <w:rFonts w:ascii="Arial" w:hAnsi="Arial" w:cs="Arial"/>
          <w:sz w:val="24"/>
          <w:szCs w:val="24"/>
          <w:lang w:val="es-419"/>
        </w:rPr>
      </w:pPr>
      <w:r w:rsidRPr="003A1744">
        <w:rPr>
          <w:rFonts w:ascii="Arial" w:hAnsi="Arial" w:cs="Arial"/>
          <w:sz w:val="24"/>
          <w:szCs w:val="24"/>
          <w:lang w:val="es-419"/>
        </w:rPr>
        <w:t>El hogar tiene un solo residente, lo que podría influir en sus hábitos de consumo y necesidades energéticas.</w:t>
      </w:r>
    </w:p>
    <w:p w14:paraId="028860E7" w14:textId="77777777"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No trata el agua para beber</w:t>
      </w:r>
    </w:p>
    <w:p w14:paraId="6C91E56F" w14:textId="5B2E522E" w:rsidR="003A1744" w:rsidRDefault="003A1744" w:rsidP="003A1744">
      <w:pPr>
        <w:ind w:left="720"/>
        <w:jc w:val="both"/>
        <w:rPr>
          <w:rFonts w:ascii="Arial" w:hAnsi="Arial" w:cs="Arial"/>
          <w:sz w:val="24"/>
          <w:szCs w:val="24"/>
          <w:lang w:val="es-419"/>
        </w:rPr>
      </w:pPr>
      <w:r w:rsidRPr="003A1744">
        <w:rPr>
          <w:rFonts w:ascii="Arial" w:hAnsi="Arial" w:cs="Arial"/>
          <w:sz w:val="24"/>
          <w:szCs w:val="24"/>
          <w:lang w:val="es-419"/>
        </w:rPr>
        <w:t>La falta de tratamiento de agua podría estar relacionada con la falta de acceso o conciencia sobre la calidad del agua potable.</w:t>
      </w:r>
    </w:p>
    <w:p w14:paraId="2AB81320" w14:textId="3DE82053" w:rsidR="003A1744" w:rsidRPr="003A1744" w:rsidRDefault="003A1744" w:rsidP="003A1744">
      <w:pPr>
        <w:jc w:val="both"/>
        <w:rPr>
          <w:rFonts w:ascii="Arial" w:hAnsi="Arial" w:cs="Arial"/>
          <w:sz w:val="24"/>
          <w:szCs w:val="24"/>
          <w:lang w:val="es-419"/>
        </w:rPr>
      </w:pPr>
      <w:r w:rsidRPr="003A1744">
        <w:rPr>
          <w:rFonts w:ascii="Arial" w:hAnsi="Arial" w:cs="Arial"/>
          <w:sz w:val="24"/>
          <w:szCs w:val="24"/>
          <w:lang w:val="es-419"/>
        </w:rPr>
        <w:t>El modelo predice que la fuente de energía predominante para cocinar en este hogar es Leña</w:t>
      </w:r>
      <w:r>
        <w:rPr>
          <w:rFonts w:ascii="Arial" w:hAnsi="Arial" w:cs="Arial"/>
          <w:sz w:val="24"/>
          <w:szCs w:val="24"/>
          <w:lang w:val="es-419"/>
        </w:rPr>
        <w:t>.</w:t>
      </w:r>
    </w:p>
    <w:p w14:paraId="4C758FA7" w14:textId="72C28EDC" w:rsidR="003A1744" w:rsidRDefault="003A1744" w:rsidP="003A1744">
      <w:pPr>
        <w:jc w:val="both"/>
        <w:rPr>
          <w:rFonts w:ascii="Arial" w:hAnsi="Arial" w:cs="Arial"/>
          <w:sz w:val="24"/>
          <w:szCs w:val="24"/>
          <w:lang w:val="es-419"/>
        </w:rPr>
      </w:pPr>
      <w:r w:rsidRPr="003A1744">
        <w:rPr>
          <w:rFonts w:ascii="Arial" w:hAnsi="Arial" w:cs="Arial"/>
          <w:sz w:val="24"/>
          <w:szCs w:val="24"/>
          <w:lang w:val="es-419"/>
        </w:rPr>
        <w:t>A pesar de estar en un área urbana y contar con un inodoro conectado a drenaje, la presencia de un piso de tierra y la falta de tratamiento de agua para beber sugieren que este hogar tiene características asociadas a niveles socioeconómicos bajos. En estos casos, el uso de leña para cocinar podría ser una opción económica y accesible, incluso en áreas urbanas.</w:t>
      </w:r>
    </w:p>
    <w:p w14:paraId="28D9C773" w14:textId="77777777" w:rsidR="003A1744" w:rsidRDefault="003A1744" w:rsidP="008054C7">
      <w:pPr>
        <w:rPr>
          <w:rFonts w:ascii="Arial" w:hAnsi="Arial" w:cs="Arial"/>
          <w:sz w:val="24"/>
          <w:szCs w:val="24"/>
          <w:lang w:val="es-419"/>
        </w:rPr>
      </w:pPr>
    </w:p>
    <w:p w14:paraId="264CF75B" w14:textId="4CD20983" w:rsidR="00D37180" w:rsidRPr="00D37180" w:rsidRDefault="00D37180" w:rsidP="00D37180">
      <w:pPr>
        <w:rPr>
          <w:rFonts w:ascii="Arial" w:hAnsi="Arial" w:cs="Arial"/>
          <w:b/>
          <w:bCs/>
          <w:sz w:val="28"/>
          <w:szCs w:val="28"/>
          <w:lang w:val="es-419"/>
        </w:rPr>
      </w:pPr>
      <w:r w:rsidRPr="00D37180">
        <w:rPr>
          <w:rFonts w:ascii="Arial" w:hAnsi="Arial" w:cs="Arial"/>
          <w:b/>
          <w:bCs/>
          <w:sz w:val="28"/>
          <w:szCs w:val="28"/>
          <w:lang w:val="es-419"/>
        </w:rPr>
        <w:t xml:space="preserve">Bosque </w:t>
      </w:r>
      <w:r>
        <w:rPr>
          <w:rFonts w:ascii="Arial" w:hAnsi="Arial" w:cs="Arial"/>
          <w:b/>
          <w:bCs/>
          <w:sz w:val="28"/>
          <w:szCs w:val="28"/>
          <w:lang w:val="es-419"/>
        </w:rPr>
        <w:t>2</w:t>
      </w:r>
    </w:p>
    <w:p w14:paraId="71BA3712" w14:textId="77777777" w:rsidR="00D37180" w:rsidRPr="00D37180" w:rsidRDefault="00D37180" w:rsidP="00D37180">
      <w:pPr>
        <w:rPr>
          <w:rFonts w:ascii="Arial" w:hAnsi="Arial" w:cs="Arial"/>
          <w:b/>
          <w:bCs/>
          <w:sz w:val="24"/>
          <w:szCs w:val="24"/>
          <w:lang w:val="es-419"/>
        </w:rPr>
      </w:pPr>
      <w:r w:rsidRPr="00D37180">
        <w:rPr>
          <w:rFonts w:ascii="Arial" w:hAnsi="Arial" w:cs="Arial"/>
          <w:b/>
          <w:bCs/>
          <w:sz w:val="24"/>
          <w:szCs w:val="24"/>
          <w:lang w:val="es-419"/>
        </w:rPr>
        <w:t>Interpretación del bosque aleatorio</w:t>
      </w:r>
    </w:p>
    <w:p w14:paraId="40AE3217" w14:textId="02A76421" w:rsidR="00C068CD" w:rsidRPr="00C068CD" w:rsidRDefault="00C068CD" w:rsidP="00C068CD">
      <w:pPr>
        <w:jc w:val="center"/>
        <w:rPr>
          <w:rFonts w:ascii="Arial" w:hAnsi="Arial" w:cs="Arial"/>
          <w:sz w:val="24"/>
          <w:szCs w:val="24"/>
        </w:rPr>
      </w:pPr>
      <w:r w:rsidRPr="00C068CD">
        <w:rPr>
          <w:rFonts w:ascii="Arial" w:hAnsi="Arial" w:cs="Arial"/>
          <w:sz w:val="24"/>
          <w:szCs w:val="24"/>
        </w:rPr>
        <w:drawing>
          <wp:inline distT="0" distB="0" distL="0" distR="0" wp14:anchorId="65B3E03B" wp14:editId="77FE439F">
            <wp:extent cx="3905250" cy="2363658"/>
            <wp:effectExtent l="0" t="0" r="0" b="0"/>
            <wp:docPr id="942607878"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07878" name="Imagen 6" descr="Gráfic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2348" cy="2367954"/>
                    </a:xfrm>
                    <a:prstGeom prst="rect">
                      <a:avLst/>
                    </a:prstGeom>
                    <a:noFill/>
                    <a:ln>
                      <a:noFill/>
                    </a:ln>
                  </pic:spPr>
                </pic:pic>
              </a:graphicData>
            </a:graphic>
          </wp:inline>
        </w:drawing>
      </w:r>
    </w:p>
    <w:p w14:paraId="0FDFA5A7" w14:textId="59D297E3" w:rsidR="00D37180" w:rsidRDefault="00F83BD1" w:rsidP="00D37180">
      <w:pPr>
        <w:rPr>
          <w:rFonts w:ascii="Arial" w:hAnsi="Arial" w:cs="Arial"/>
          <w:sz w:val="24"/>
          <w:szCs w:val="24"/>
          <w:lang w:val="es-419"/>
        </w:rPr>
      </w:pPr>
      <w:r w:rsidRPr="00F83BD1">
        <w:rPr>
          <w:rFonts w:ascii="Arial" w:hAnsi="Arial" w:cs="Arial"/>
          <w:sz w:val="24"/>
          <w:szCs w:val="24"/>
          <w:lang w:val="es-419"/>
        </w:rPr>
        <w:t>La gráfica evidencia que el modelo de bosque aleatorio es efectivo para predecir el tratamiento del agua para beber (P02B04), logrando un error global bajo y estable con un número moderado de árboles.</w:t>
      </w:r>
    </w:p>
    <w:p w14:paraId="18489E20" w14:textId="4ECEF25D" w:rsidR="00F83BD1" w:rsidRDefault="00F83BD1" w:rsidP="00D37180">
      <w:pPr>
        <w:rPr>
          <w:rFonts w:ascii="Arial" w:hAnsi="Arial" w:cs="Arial"/>
          <w:sz w:val="24"/>
          <w:szCs w:val="24"/>
          <w:lang w:val="es-419"/>
        </w:rPr>
      </w:pPr>
      <w:r w:rsidRPr="00F83BD1">
        <w:rPr>
          <w:rFonts w:ascii="Arial" w:hAnsi="Arial" w:cs="Arial"/>
          <w:sz w:val="24"/>
          <w:szCs w:val="24"/>
          <w:lang w:val="es-419"/>
        </w:rPr>
        <w:t>El error global de 0.2 es bajo y demuestra que el modelo tiene un buen desempeño en términos generales.</w:t>
      </w:r>
    </w:p>
    <w:p w14:paraId="25B928D7" w14:textId="222E19A3" w:rsidR="00F83BD1" w:rsidRPr="00F83BD1" w:rsidRDefault="00F83BD1" w:rsidP="00D37180">
      <w:pPr>
        <w:rPr>
          <w:rFonts w:ascii="Arial" w:hAnsi="Arial" w:cs="Arial"/>
          <w:sz w:val="24"/>
          <w:szCs w:val="24"/>
          <w:lang w:val="es-419"/>
        </w:rPr>
      </w:pPr>
      <w:r w:rsidRPr="00F83BD1">
        <w:rPr>
          <w:rFonts w:ascii="Arial" w:hAnsi="Arial" w:cs="Arial"/>
          <w:sz w:val="24"/>
          <w:szCs w:val="24"/>
          <w:lang w:val="es-419"/>
        </w:rPr>
        <w:t>Si una clase tiene un error de 0.8, significa que el modelo solo clasifica correctamente el 20% de las observaciones para esa clase específica.</w:t>
      </w:r>
    </w:p>
    <w:p w14:paraId="0AF6A44E" w14:textId="77777777" w:rsidR="00D37180" w:rsidRPr="008054C7" w:rsidRDefault="00D37180" w:rsidP="00D37180">
      <w:pPr>
        <w:rPr>
          <w:rFonts w:ascii="Arial" w:hAnsi="Arial" w:cs="Arial"/>
          <w:b/>
          <w:bCs/>
          <w:sz w:val="24"/>
          <w:szCs w:val="24"/>
          <w:lang w:val="es-419"/>
        </w:rPr>
      </w:pPr>
      <w:r w:rsidRPr="008054C7">
        <w:rPr>
          <w:rFonts w:ascii="Arial" w:hAnsi="Arial" w:cs="Arial"/>
          <w:b/>
          <w:bCs/>
          <w:sz w:val="24"/>
          <w:szCs w:val="24"/>
          <w:lang w:val="es-419"/>
        </w:rPr>
        <w:lastRenderedPageBreak/>
        <w:t>Primera predicción</w:t>
      </w:r>
    </w:p>
    <w:p w14:paraId="330A0D2B" w14:textId="5C12A0F4" w:rsidR="00D37180" w:rsidRDefault="00C068CD" w:rsidP="00D37180">
      <w:pPr>
        <w:rPr>
          <w:rFonts w:ascii="Arial" w:hAnsi="Arial" w:cs="Arial"/>
          <w:sz w:val="24"/>
          <w:szCs w:val="24"/>
          <w:lang w:val="es-419"/>
        </w:rPr>
      </w:pPr>
      <w:r w:rsidRPr="00C068CD">
        <w:rPr>
          <w:rFonts w:ascii="Arial" w:hAnsi="Arial" w:cs="Arial"/>
          <w:sz w:val="24"/>
          <w:szCs w:val="24"/>
          <w:lang w:val="es-419"/>
        </w:rPr>
        <w:drawing>
          <wp:inline distT="0" distB="0" distL="0" distR="0" wp14:anchorId="51B58C21" wp14:editId="0EF4B830">
            <wp:extent cx="4886056" cy="1695450"/>
            <wp:effectExtent l="0" t="0" r="0" b="0"/>
            <wp:docPr id="765488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88331" name="Imagen 1" descr="Texto&#10;&#10;Descripción generada automáticamente"/>
                    <pic:cNvPicPr/>
                  </pic:nvPicPr>
                  <pic:blipFill>
                    <a:blip r:embed="rId26"/>
                    <a:stretch>
                      <a:fillRect/>
                    </a:stretch>
                  </pic:blipFill>
                  <pic:spPr>
                    <a:xfrm>
                      <a:off x="0" y="0"/>
                      <a:ext cx="4903551" cy="1701521"/>
                    </a:xfrm>
                    <a:prstGeom prst="rect">
                      <a:avLst/>
                    </a:prstGeom>
                  </pic:spPr>
                </pic:pic>
              </a:graphicData>
            </a:graphic>
          </wp:inline>
        </w:drawing>
      </w:r>
    </w:p>
    <w:p w14:paraId="675985E0" w14:textId="2D90C835"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Para un hogar que:</w:t>
      </w:r>
    </w:p>
    <w:p w14:paraId="7071CDD2"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Tiene un piso de ladrillo de cemento (P02A04 = 2)</w:t>
      </w:r>
    </w:p>
    <w:p w14:paraId="51C22370" w14:textId="706D5633"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Esto indica que el hogar tiene un nivel de infraestructura intermedio, dado que el ladrillo de cemento es común en construcciones formales.</w:t>
      </w:r>
    </w:p>
    <w:p w14:paraId="1FD66033"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No cuenta con servicio sanitario (P02B07 = 5)</w:t>
      </w:r>
    </w:p>
    <w:p w14:paraId="5A6D5323" w14:textId="4E4CB94B"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La ausencia de servicio sanitario sugiere condiciones de vivienda limitadas en cuanto a infraestructura básica.</w:t>
      </w:r>
    </w:p>
    <w:p w14:paraId="2F1B556F"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Aloja habitualmente a 4 personas (P01B04 = 4)</w:t>
      </w:r>
    </w:p>
    <w:p w14:paraId="69681170" w14:textId="0A63E284"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Este hogar tiene una familia de tamaño mediano, lo que podría influir en las necesidades de agua potable y tratamiento.</w:t>
      </w:r>
    </w:p>
    <w:p w14:paraId="5871E495"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Utiliza gas propano como fuente de energía para cocinar (P02B05 = 2)</w:t>
      </w:r>
    </w:p>
    <w:p w14:paraId="2426B54E" w14:textId="34F5A1CB" w:rsidR="00F83BD1" w:rsidRDefault="00F83BD1" w:rsidP="00F83BD1">
      <w:pPr>
        <w:ind w:left="720"/>
        <w:rPr>
          <w:rFonts w:ascii="Arial" w:hAnsi="Arial" w:cs="Arial"/>
          <w:sz w:val="24"/>
          <w:szCs w:val="24"/>
          <w:lang w:val="es-419"/>
        </w:rPr>
      </w:pPr>
      <w:r w:rsidRPr="00F83BD1">
        <w:rPr>
          <w:rFonts w:ascii="Arial" w:hAnsi="Arial" w:cs="Arial"/>
          <w:sz w:val="24"/>
          <w:szCs w:val="24"/>
          <w:lang w:val="es-419"/>
        </w:rPr>
        <w:t>El uso de gas propano como fuente de energía indica acceso a combustibles más limpios y modernos, aunque podría ser limitado dependiendo de la región.</w:t>
      </w:r>
    </w:p>
    <w:p w14:paraId="1776E858" w14:textId="40F8E75D"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El modelo predice que el tratamiento del agua para beber para este hogar es Filtración.</w:t>
      </w:r>
    </w:p>
    <w:p w14:paraId="15D86D8B" w14:textId="77777777" w:rsidR="00F83BD1" w:rsidRDefault="00F83BD1" w:rsidP="00F83BD1">
      <w:pPr>
        <w:rPr>
          <w:rFonts w:ascii="Arial" w:hAnsi="Arial" w:cs="Arial"/>
          <w:sz w:val="24"/>
          <w:szCs w:val="24"/>
          <w:lang w:val="es-419"/>
        </w:rPr>
      </w:pPr>
    </w:p>
    <w:p w14:paraId="7D309206" w14:textId="77777777" w:rsidR="00D37180" w:rsidRPr="008054C7" w:rsidRDefault="00D37180" w:rsidP="00D37180">
      <w:pPr>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4B5EDC73" w14:textId="1838B4AA" w:rsidR="00D37180" w:rsidRDefault="00F83BD1" w:rsidP="00D37180">
      <w:pPr>
        <w:rPr>
          <w:rFonts w:ascii="Arial" w:hAnsi="Arial" w:cs="Arial"/>
          <w:sz w:val="24"/>
          <w:szCs w:val="24"/>
          <w:lang w:val="es-419"/>
        </w:rPr>
      </w:pPr>
      <w:r w:rsidRPr="00F83BD1">
        <w:rPr>
          <w:rFonts w:ascii="Arial" w:hAnsi="Arial" w:cs="Arial"/>
          <w:sz w:val="24"/>
          <w:szCs w:val="24"/>
          <w:lang w:val="es-419"/>
        </w:rPr>
        <w:drawing>
          <wp:inline distT="0" distB="0" distL="0" distR="0" wp14:anchorId="527792BB" wp14:editId="1457E216">
            <wp:extent cx="5264150" cy="1775907"/>
            <wp:effectExtent l="0" t="0" r="0" b="0"/>
            <wp:docPr id="1881374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74451" name=""/>
                    <pic:cNvPicPr/>
                  </pic:nvPicPr>
                  <pic:blipFill>
                    <a:blip r:embed="rId27"/>
                    <a:stretch>
                      <a:fillRect/>
                    </a:stretch>
                  </pic:blipFill>
                  <pic:spPr>
                    <a:xfrm>
                      <a:off x="0" y="0"/>
                      <a:ext cx="5266896" cy="1776833"/>
                    </a:xfrm>
                    <a:prstGeom prst="rect">
                      <a:avLst/>
                    </a:prstGeom>
                  </pic:spPr>
                </pic:pic>
              </a:graphicData>
            </a:graphic>
          </wp:inline>
        </w:drawing>
      </w:r>
    </w:p>
    <w:p w14:paraId="67241346" w14:textId="77777777" w:rsidR="00F83BD1" w:rsidRDefault="00F83BD1" w:rsidP="00D37180">
      <w:pPr>
        <w:rPr>
          <w:rFonts w:ascii="Arial" w:hAnsi="Arial" w:cs="Arial"/>
          <w:sz w:val="24"/>
          <w:szCs w:val="24"/>
          <w:lang w:val="es-419"/>
        </w:rPr>
      </w:pPr>
    </w:p>
    <w:p w14:paraId="7020F25B" w14:textId="6E04435D"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lastRenderedPageBreak/>
        <w:t>Para un hogar que:</w:t>
      </w:r>
    </w:p>
    <w:p w14:paraId="3AFE841F"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Tiene un piso de ladrillo de barro (P02A04 = 3)</w:t>
      </w:r>
    </w:p>
    <w:p w14:paraId="3C6D56B1" w14:textId="5D387884"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Este tipo de piso refleja una vivienda con infraestructura básica, común en zonas rurales o de menor nivel socioeconómico.</w:t>
      </w:r>
    </w:p>
    <w:p w14:paraId="4DFFBA01" w14:textId="77777777" w:rsidR="00F83BD1" w:rsidRDefault="00F83BD1" w:rsidP="00F83BD1">
      <w:pPr>
        <w:rPr>
          <w:rFonts w:ascii="Arial" w:hAnsi="Arial" w:cs="Arial"/>
          <w:sz w:val="24"/>
          <w:szCs w:val="24"/>
          <w:lang w:val="es-419"/>
        </w:rPr>
      </w:pPr>
      <w:r w:rsidRPr="00F83BD1">
        <w:rPr>
          <w:rFonts w:ascii="Arial" w:hAnsi="Arial" w:cs="Arial"/>
          <w:sz w:val="24"/>
          <w:szCs w:val="24"/>
          <w:lang w:val="es-419"/>
        </w:rPr>
        <w:t>Cuenta con letrina como servicio sanitario (P02B07 = 4)</w:t>
      </w:r>
    </w:p>
    <w:p w14:paraId="7730E4D0" w14:textId="5A743E96"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La letrina es una solución sanitaria básica, especialmente en áreas con infraestructura limitada.</w:t>
      </w:r>
    </w:p>
    <w:p w14:paraId="29C6F3DA"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Aloja habitualmente a 2 personas (P01B04 = 2)</w:t>
      </w:r>
    </w:p>
    <w:p w14:paraId="37674D26" w14:textId="3891EA24" w:rsidR="00F83BD1" w:rsidRPr="00F83BD1" w:rsidRDefault="00F83BD1" w:rsidP="00F83BD1">
      <w:pPr>
        <w:ind w:left="720"/>
        <w:rPr>
          <w:rFonts w:ascii="Arial" w:hAnsi="Arial" w:cs="Arial"/>
          <w:sz w:val="24"/>
          <w:szCs w:val="24"/>
          <w:lang w:val="es-419"/>
        </w:rPr>
      </w:pPr>
      <w:r w:rsidRPr="00F83BD1">
        <w:rPr>
          <w:rFonts w:ascii="Arial" w:hAnsi="Arial" w:cs="Arial"/>
          <w:sz w:val="24"/>
          <w:szCs w:val="24"/>
          <w:lang w:val="es-419"/>
        </w:rPr>
        <w:t>Este hogar es pequeño, probablemente ocupado por una pareja o una familia pequeña.</w:t>
      </w:r>
    </w:p>
    <w:p w14:paraId="11078A31" w14:textId="77777777"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Utiliza leña como fuente de energía para cocinar (P02B05 = 4)</w:t>
      </w:r>
    </w:p>
    <w:p w14:paraId="113C13C1" w14:textId="4C1F0610" w:rsidR="00D37180" w:rsidRDefault="00F83BD1" w:rsidP="00F83BD1">
      <w:pPr>
        <w:ind w:left="720"/>
        <w:rPr>
          <w:rFonts w:ascii="Arial" w:hAnsi="Arial" w:cs="Arial"/>
          <w:sz w:val="24"/>
          <w:szCs w:val="24"/>
          <w:lang w:val="es-419"/>
        </w:rPr>
      </w:pPr>
      <w:r w:rsidRPr="00F83BD1">
        <w:rPr>
          <w:rFonts w:ascii="Arial" w:hAnsi="Arial" w:cs="Arial"/>
          <w:sz w:val="24"/>
          <w:szCs w:val="24"/>
          <w:lang w:val="es-419"/>
        </w:rPr>
        <w:t>El uso de leña sugiere acceso limitado a fuentes de energía modernas y es común en áreas rurales donde los recursos naturales están disponibles.</w:t>
      </w:r>
    </w:p>
    <w:p w14:paraId="2339B9EF" w14:textId="13199042"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El modelo predice que el tratamiento del agua para beber para este hogar es Hervir el agua</w:t>
      </w:r>
      <w:r>
        <w:rPr>
          <w:rFonts w:ascii="Arial" w:hAnsi="Arial" w:cs="Arial"/>
          <w:sz w:val="24"/>
          <w:szCs w:val="24"/>
          <w:lang w:val="es-419"/>
        </w:rPr>
        <w:t>. H</w:t>
      </w:r>
      <w:r w:rsidRPr="00F83BD1">
        <w:rPr>
          <w:rFonts w:ascii="Arial" w:hAnsi="Arial" w:cs="Arial"/>
          <w:sz w:val="24"/>
          <w:szCs w:val="24"/>
          <w:lang w:val="es-419"/>
        </w:rPr>
        <w:t>ogares con infraestructura básica, como pisos de ladrillo de barro y letrinas, tienden a optar por métodos de tratamiento accesibles y económicos como hervir el agua.</w:t>
      </w:r>
    </w:p>
    <w:p w14:paraId="0B08E21C" w14:textId="789EDD90" w:rsidR="00F83BD1" w:rsidRPr="00F83BD1" w:rsidRDefault="00F83BD1" w:rsidP="00F83BD1">
      <w:pPr>
        <w:rPr>
          <w:rFonts w:ascii="Arial" w:hAnsi="Arial" w:cs="Arial"/>
          <w:sz w:val="24"/>
          <w:szCs w:val="24"/>
          <w:lang w:val="es-419"/>
        </w:rPr>
      </w:pPr>
      <w:r w:rsidRPr="00F83BD1">
        <w:rPr>
          <w:rFonts w:ascii="Arial" w:hAnsi="Arial" w:cs="Arial"/>
          <w:sz w:val="24"/>
          <w:szCs w:val="24"/>
          <w:lang w:val="es-419"/>
        </w:rPr>
        <w:t>El uso de leña como fuente de energía facilita el proceso de hervir el agua, ya que el combustible está fácilmente disponible.</w:t>
      </w:r>
    </w:p>
    <w:p w14:paraId="34959178" w14:textId="77777777" w:rsidR="00D37180" w:rsidRPr="004B7ECE" w:rsidRDefault="00D37180" w:rsidP="00D37180">
      <w:pPr>
        <w:rPr>
          <w:rFonts w:ascii="Arial" w:hAnsi="Arial" w:cs="Arial"/>
          <w:sz w:val="24"/>
          <w:szCs w:val="24"/>
          <w:lang w:val="es-419"/>
        </w:rPr>
      </w:pPr>
    </w:p>
    <w:p w14:paraId="68FA84C1" w14:textId="77777777" w:rsidR="00D37180" w:rsidRPr="008054C7" w:rsidRDefault="00D37180" w:rsidP="00D37180">
      <w:pPr>
        <w:rPr>
          <w:rFonts w:ascii="Arial" w:hAnsi="Arial" w:cs="Arial"/>
          <w:b/>
          <w:bCs/>
          <w:sz w:val="24"/>
          <w:szCs w:val="24"/>
          <w:lang w:val="es-419"/>
        </w:rPr>
      </w:pPr>
      <w:r>
        <w:rPr>
          <w:rFonts w:ascii="Arial" w:hAnsi="Arial" w:cs="Arial"/>
          <w:b/>
          <w:bCs/>
          <w:sz w:val="24"/>
          <w:szCs w:val="24"/>
          <w:lang w:val="es-419"/>
        </w:rPr>
        <w:t>Tercera</w:t>
      </w:r>
      <w:r w:rsidRPr="008054C7">
        <w:rPr>
          <w:rFonts w:ascii="Arial" w:hAnsi="Arial" w:cs="Arial"/>
          <w:b/>
          <w:bCs/>
          <w:sz w:val="24"/>
          <w:szCs w:val="24"/>
          <w:lang w:val="es-419"/>
        </w:rPr>
        <w:t xml:space="preserve"> predicción</w:t>
      </w:r>
    </w:p>
    <w:p w14:paraId="5D277A53" w14:textId="6EEE7444" w:rsidR="00041695" w:rsidRDefault="00F83BD1" w:rsidP="008054C7">
      <w:pPr>
        <w:rPr>
          <w:rFonts w:ascii="Arial" w:hAnsi="Arial" w:cs="Arial"/>
          <w:sz w:val="24"/>
          <w:szCs w:val="24"/>
          <w:lang w:val="es-419"/>
        </w:rPr>
      </w:pPr>
      <w:r w:rsidRPr="00F83BD1">
        <w:rPr>
          <w:rFonts w:ascii="Arial" w:hAnsi="Arial" w:cs="Arial"/>
          <w:sz w:val="24"/>
          <w:szCs w:val="24"/>
          <w:lang w:val="es-419"/>
        </w:rPr>
        <w:drawing>
          <wp:inline distT="0" distB="0" distL="0" distR="0" wp14:anchorId="4CEF35E2" wp14:editId="6CB3B0AF">
            <wp:extent cx="5162550" cy="1886338"/>
            <wp:effectExtent l="0" t="0" r="0" b="0"/>
            <wp:docPr id="1026860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60770" name=""/>
                    <pic:cNvPicPr/>
                  </pic:nvPicPr>
                  <pic:blipFill>
                    <a:blip r:embed="rId28"/>
                    <a:stretch>
                      <a:fillRect/>
                    </a:stretch>
                  </pic:blipFill>
                  <pic:spPr>
                    <a:xfrm>
                      <a:off x="0" y="0"/>
                      <a:ext cx="5172955" cy="1890140"/>
                    </a:xfrm>
                    <a:prstGeom prst="rect">
                      <a:avLst/>
                    </a:prstGeom>
                  </pic:spPr>
                </pic:pic>
              </a:graphicData>
            </a:graphic>
          </wp:inline>
        </w:drawing>
      </w:r>
    </w:p>
    <w:p w14:paraId="6D4A7A06" w14:textId="7A7D74FD"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t>Para un hogar que:</w:t>
      </w:r>
    </w:p>
    <w:p w14:paraId="5D38170A" w14:textId="77777777"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t>Tiene un piso de tierra (P02A04 = 8)</w:t>
      </w:r>
    </w:p>
    <w:p w14:paraId="5356DA37" w14:textId="39FE142F" w:rsidR="00B925B2" w:rsidRDefault="00B925B2" w:rsidP="00B925B2">
      <w:pPr>
        <w:ind w:left="720"/>
        <w:rPr>
          <w:rFonts w:ascii="Arial" w:hAnsi="Arial" w:cs="Arial"/>
          <w:sz w:val="24"/>
          <w:szCs w:val="24"/>
          <w:lang w:val="es-419"/>
        </w:rPr>
      </w:pPr>
      <w:r w:rsidRPr="00B925B2">
        <w:rPr>
          <w:rFonts w:ascii="Arial" w:hAnsi="Arial" w:cs="Arial"/>
          <w:sz w:val="24"/>
          <w:szCs w:val="24"/>
          <w:lang w:val="es-419"/>
        </w:rPr>
        <w:t>Esto indica condiciones de vivienda precarias, ya que el piso de tierra es característico de hogares con infraestructura muy básica.</w:t>
      </w:r>
    </w:p>
    <w:p w14:paraId="6BA38BC9" w14:textId="77777777" w:rsidR="00B925B2" w:rsidRDefault="00B925B2" w:rsidP="00B925B2">
      <w:pPr>
        <w:ind w:left="720"/>
        <w:rPr>
          <w:rFonts w:ascii="Arial" w:hAnsi="Arial" w:cs="Arial"/>
          <w:sz w:val="24"/>
          <w:szCs w:val="24"/>
          <w:lang w:val="es-419"/>
        </w:rPr>
      </w:pPr>
    </w:p>
    <w:p w14:paraId="536FA456" w14:textId="77777777" w:rsidR="00B925B2" w:rsidRPr="00B925B2" w:rsidRDefault="00B925B2" w:rsidP="00B925B2">
      <w:pPr>
        <w:ind w:left="720"/>
        <w:rPr>
          <w:rFonts w:ascii="Arial" w:hAnsi="Arial" w:cs="Arial"/>
          <w:sz w:val="24"/>
          <w:szCs w:val="24"/>
          <w:lang w:val="es-419"/>
        </w:rPr>
      </w:pPr>
    </w:p>
    <w:p w14:paraId="45FE4F10" w14:textId="77777777"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lastRenderedPageBreak/>
        <w:t>Cuenta con inodoro conectado a red de drenaje (P02B07 = 1)</w:t>
      </w:r>
    </w:p>
    <w:p w14:paraId="5BEB811A" w14:textId="030323C0" w:rsidR="00B925B2" w:rsidRPr="00B925B2" w:rsidRDefault="00B925B2" w:rsidP="00B925B2">
      <w:pPr>
        <w:ind w:left="720"/>
        <w:rPr>
          <w:rFonts w:ascii="Arial" w:hAnsi="Arial" w:cs="Arial"/>
          <w:sz w:val="24"/>
          <w:szCs w:val="24"/>
          <w:lang w:val="es-419"/>
        </w:rPr>
      </w:pPr>
      <w:r w:rsidRPr="00B925B2">
        <w:rPr>
          <w:rFonts w:ascii="Arial" w:hAnsi="Arial" w:cs="Arial"/>
          <w:sz w:val="24"/>
          <w:szCs w:val="24"/>
          <w:lang w:val="es-419"/>
        </w:rPr>
        <w:t>La disponibilidad de un servicio sanitario moderno contrasta con la precariedad del piso de tierra, lo que sugiere que el hogar podría estar en un sector marginado dentro de una zona urbana.</w:t>
      </w:r>
    </w:p>
    <w:p w14:paraId="74C4AAE4" w14:textId="77777777"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t>Aloja habitualmente a 1 persona (P01B04 = 1)</w:t>
      </w:r>
    </w:p>
    <w:p w14:paraId="32AECFF2" w14:textId="2A7F2464" w:rsidR="00B925B2" w:rsidRPr="00B925B2" w:rsidRDefault="00B925B2" w:rsidP="00B925B2">
      <w:pPr>
        <w:ind w:left="720"/>
        <w:rPr>
          <w:rFonts w:ascii="Arial" w:hAnsi="Arial" w:cs="Arial"/>
          <w:sz w:val="24"/>
          <w:szCs w:val="24"/>
          <w:lang w:val="es-419"/>
        </w:rPr>
      </w:pPr>
      <w:r w:rsidRPr="00B925B2">
        <w:rPr>
          <w:rFonts w:ascii="Arial" w:hAnsi="Arial" w:cs="Arial"/>
          <w:sz w:val="24"/>
          <w:szCs w:val="24"/>
          <w:lang w:val="es-419"/>
        </w:rPr>
        <w:t>Este hogar tiene un solo ocupante, probablemente una persona con recursos económicos limitados que vive sola.</w:t>
      </w:r>
    </w:p>
    <w:p w14:paraId="776C486F" w14:textId="77777777"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t>Utiliza electricidad como fuente de energía para cocinar (P02B05 = 1)</w:t>
      </w:r>
    </w:p>
    <w:p w14:paraId="06CFC857" w14:textId="5E964D5C" w:rsidR="00041695" w:rsidRDefault="00B925B2" w:rsidP="00B925B2">
      <w:pPr>
        <w:ind w:left="720"/>
        <w:rPr>
          <w:rFonts w:ascii="Arial" w:hAnsi="Arial" w:cs="Arial"/>
          <w:sz w:val="24"/>
          <w:szCs w:val="24"/>
          <w:lang w:val="es-419"/>
        </w:rPr>
      </w:pPr>
      <w:r w:rsidRPr="00B925B2">
        <w:rPr>
          <w:rFonts w:ascii="Arial" w:hAnsi="Arial" w:cs="Arial"/>
          <w:sz w:val="24"/>
          <w:szCs w:val="24"/>
          <w:lang w:val="es-419"/>
        </w:rPr>
        <w:t>El uso de electricidad para cocinar sugiere acceso a energía moderna, lo cual es un indicador positivo de infraestructura</w:t>
      </w:r>
      <w:r>
        <w:rPr>
          <w:rFonts w:ascii="Arial" w:hAnsi="Arial" w:cs="Arial"/>
          <w:sz w:val="24"/>
          <w:szCs w:val="24"/>
          <w:lang w:val="es-419"/>
        </w:rPr>
        <w:t>.</w:t>
      </w:r>
    </w:p>
    <w:p w14:paraId="32BA31CC" w14:textId="7DC64B4F" w:rsidR="00B925B2" w:rsidRDefault="00B925B2" w:rsidP="00B925B2">
      <w:pPr>
        <w:rPr>
          <w:rFonts w:ascii="Arial" w:hAnsi="Arial" w:cs="Arial"/>
          <w:sz w:val="24"/>
          <w:szCs w:val="24"/>
          <w:lang w:val="es-419"/>
        </w:rPr>
      </w:pPr>
      <w:r w:rsidRPr="00B925B2">
        <w:rPr>
          <w:rFonts w:ascii="Arial" w:hAnsi="Arial" w:cs="Arial"/>
          <w:sz w:val="24"/>
          <w:szCs w:val="24"/>
          <w:lang w:val="es-419"/>
        </w:rPr>
        <w:t>El modelo predice que el tratamiento del agua para beber para este hogar es Ninguno</w:t>
      </w:r>
      <w:r>
        <w:rPr>
          <w:rFonts w:ascii="Arial" w:hAnsi="Arial" w:cs="Arial"/>
          <w:sz w:val="24"/>
          <w:szCs w:val="24"/>
          <w:lang w:val="es-419"/>
        </w:rPr>
        <w:t>.</w:t>
      </w:r>
    </w:p>
    <w:p w14:paraId="3ED5278F" w14:textId="6B6C9572" w:rsidR="00B925B2" w:rsidRPr="00B925B2" w:rsidRDefault="00B925B2" w:rsidP="00B925B2">
      <w:pPr>
        <w:rPr>
          <w:rFonts w:ascii="Arial" w:hAnsi="Arial" w:cs="Arial"/>
          <w:sz w:val="24"/>
          <w:szCs w:val="24"/>
          <w:lang w:val="es-419"/>
        </w:rPr>
      </w:pPr>
      <w:r w:rsidRPr="00B925B2">
        <w:rPr>
          <w:rFonts w:ascii="Arial" w:hAnsi="Arial" w:cs="Arial"/>
          <w:sz w:val="24"/>
          <w:szCs w:val="24"/>
          <w:lang w:val="es-419"/>
        </w:rPr>
        <w:t>Con un solo residente, podría no haber suficiente motivación o recursos para implementar métodos de tratamiento de agua. La presencia de un inodoro con red de drenaje sugiere que el hogar podría estar conectado a un sistema de agua municipal, lo que disminuye la percepción de necesidad de tratar el agua.</w:t>
      </w:r>
    </w:p>
    <w:p w14:paraId="6E254CA8" w14:textId="77777777" w:rsidR="00B925B2" w:rsidRDefault="00B925B2" w:rsidP="00B925B2">
      <w:pPr>
        <w:rPr>
          <w:rFonts w:ascii="Arial" w:hAnsi="Arial" w:cs="Arial"/>
          <w:sz w:val="24"/>
          <w:szCs w:val="24"/>
          <w:lang w:val="es-419"/>
        </w:rPr>
      </w:pPr>
    </w:p>
    <w:p w14:paraId="3EBF173B" w14:textId="18E7831D" w:rsidR="00041695" w:rsidRPr="002E61C8" w:rsidRDefault="002E61C8" w:rsidP="008054C7">
      <w:pPr>
        <w:rPr>
          <w:rFonts w:ascii="Arial" w:hAnsi="Arial" w:cs="Arial"/>
          <w:b/>
          <w:bCs/>
          <w:sz w:val="28"/>
          <w:szCs w:val="28"/>
          <w:lang w:val="es-419"/>
        </w:rPr>
      </w:pPr>
      <w:r w:rsidRPr="002E61C8">
        <w:rPr>
          <w:rFonts w:ascii="Arial" w:hAnsi="Arial" w:cs="Arial"/>
          <w:b/>
          <w:bCs/>
          <w:sz w:val="28"/>
          <w:szCs w:val="28"/>
          <w:lang w:val="es-419"/>
        </w:rPr>
        <w:t>Redes Neuronales</w:t>
      </w:r>
    </w:p>
    <w:p w14:paraId="2A2EB785" w14:textId="77777777" w:rsidR="00041695" w:rsidRDefault="00041695" w:rsidP="008054C7">
      <w:pPr>
        <w:rPr>
          <w:rFonts w:ascii="Arial" w:hAnsi="Arial" w:cs="Arial"/>
          <w:sz w:val="24"/>
          <w:szCs w:val="24"/>
          <w:lang w:val="es-419"/>
        </w:rPr>
      </w:pPr>
    </w:p>
    <w:p w14:paraId="746F1580" w14:textId="77777777" w:rsidR="00041695" w:rsidRDefault="00041695" w:rsidP="008054C7">
      <w:pPr>
        <w:rPr>
          <w:rFonts w:ascii="Arial" w:hAnsi="Arial" w:cs="Arial"/>
          <w:sz w:val="24"/>
          <w:szCs w:val="24"/>
          <w:lang w:val="es-419"/>
        </w:rPr>
      </w:pPr>
    </w:p>
    <w:p w14:paraId="5234A2DD" w14:textId="77777777" w:rsidR="00041695" w:rsidRDefault="00041695" w:rsidP="008054C7">
      <w:pPr>
        <w:rPr>
          <w:rFonts w:ascii="Arial" w:hAnsi="Arial" w:cs="Arial"/>
          <w:sz w:val="24"/>
          <w:szCs w:val="24"/>
          <w:lang w:val="es-419"/>
        </w:rPr>
      </w:pPr>
    </w:p>
    <w:p w14:paraId="16675A6C" w14:textId="77777777" w:rsidR="00041695" w:rsidRDefault="00041695" w:rsidP="008054C7">
      <w:pPr>
        <w:rPr>
          <w:rFonts w:ascii="Arial" w:hAnsi="Arial" w:cs="Arial"/>
          <w:sz w:val="24"/>
          <w:szCs w:val="24"/>
          <w:lang w:val="es-419"/>
        </w:rPr>
      </w:pPr>
    </w:p>
    <w:p w14:paraId="4CE30C96" w14:textId="77777777" w:rsidR="00041695" w:rsidRDefault="00041695" w:rsidP="008054C7">
      <w:pPr>
        <w:rPr>
          <w:rFonts w:ascii="Arial" w:hAnsi="Arial" w:cs="Arial"/>
          <w:sz w:val="24"/>
          <w:szCs w:val="24"/>
          <w:lang w:val="es-419"/>
        </w:rPr>
      </w:pPr>
    </w:p>
    <w:p w14:paraId="2642AD2B" w14:textId="77777777" w:rsidR="00041695" w:rsidRDefault="00041695" w:rsidP="008054C7">
      <w:pPr>
        <w:rPr>
          <w:rFonts w:ascii="Arial" w:hAnsi="Arial" w:cs="Arial"/>
          <w:sz w:val="24"/>
          <w:szCs w:val="24"/>
          <w:lang w:val="es-419"/>
        </w:rPr>
      </w:pPr>
    </w:p>
    <w:p w14:paraId="02263AA3" w14:textId="1BE7C2AF" w:rsidR="00821302" w:rsidRDefault="00821302" w:rsidP="008054C7">
      <w:pPr>
        <w:rPr>
          <w:rFonts w:ascii="Arial" w:hAnsi="Arial" w:cs="Arial"/>
          <w:sz w:val="24"/>
          <w:szCs w:val="24"/>
          <w:lang w:val="es-419"/>
        </w:rPr>
      </w:pPr>
    </w:p>
    <w:p w14:paraId="016405F5" w14:textId="77777777" w:rsidR="009B5C8E" w:rsidRDefault="009B5C8E" w:rsidP="008054C7">
      <w:pPr>
        <w:rPr>
          <w:rFonts w:ascii="Arial" w:hAnsi="Arial" w:cs="Arial"/>
          <w:sz w:val="24"/>
          <w:szCs w:val="24"/>
          <w:lang w:val="es-419"/>
        </w:rPr>
      </w:pPr>
    </w:p>
    <w:p w14:paraId="236C70B7" w14:textId="77777777" w:rsidR="009B5C8E" w:rsidRDefault="009B5C8E" w:rsidP="008054C7">
      <w:pPr>
        <w:rPr>
          <w:rFonts w:ascii="Arial" w:hAnsi="Arial" w:cs="Arial"/>
          <w:sz w:val="24"/>
          <w:szCs w:val="24"/>
          <w:lang w:val="es-419"/>
        </w:rPr>
      </w:pPr>
    </w:p>
    <w:p w14:paraId="609988FA" w14:textId="77777777" w:rsidR="009B5C8E" w:rsidRDefault="009B5C8E" w:rsidP="008054C7">
      <w:pPr>
        <w:rPr>
          <w:rFonts w:ascii="Arial" w:hAnsi="Arial" w:cs="Arial"/>
          <w:sz w:val="24"/>
          <w:szCs w:val="24"/>
          <w:lang w:val="es-419"/>
        </w:rPr>
      </w:pPr>
    </w:p>
    <w:p w14:paraId="234E82DF" w14:textId="77777777" w:rsidR="009B5C8E" w:rsidRDefault="009B5C8E" w:rsidP="008054C7">
      <w:pPr>
        <w:rPr>
          <w:rFonts w:ascii="Arial" w:hAnsi="Arial" w:cs="Arial"/>
          <w:sz w:val="24"/>
          <w:szCs w:val="24"/>
          <w:lang w:val="es-419"/>
        </w:rPr>
      </w:pPr>
    </w:p>
    <w:p w14:paraId="03ACDA26" w14:textId="77777777" w:rsidR="009B5C8E" w:rsidRDefault="009B5C8E" w:rsidP="008054C7">
      <w:pPr>
        <w:rPr>
          <w:rFonts w:ascii="Arial" w:hAnsi="Arial" w:cs="Arial"/>
          <w:sz w:val="24"/>
          <w:szCs w:val="24"/>
          <w:lang w:val="es-419"/>
        </w:rPr>
      </w:pPr>
    </w:p>
    <w:p w14:paraId="534AA15C" w14:textId="77777777" w:rsidR="009B5C8E" w:rsidRDefault="009B5C8E" w:rsidP="008054C7">
      <w:pPr>
        <w:rPr>
          <w:rFonts w:ascii="Arial" w:hAnsi="Arial" w:cs="Arial"/>
          <w:sz w:val="24"/>
          <w:szCs w:val="24"/>
          <w:lang w:val="es-419"/>
        </w:rPr>
      </w:pPr>
    </w:p>
    <w:p w14:paraId="2A647487" w14:textId="77777777" w:rsidR="00821302" w:rsidRDefault="00821302" w:rsidP="008054C7">
      <w:pPr>
        <w:rPr>
          <w:rFonts w:ascii="Arial" w:hAnsi="Arial" w:cs="Arial"/>
          <w:sz w:val="24"/>
          <w:szCs w:val="24"/>
          <w:lang w:val="es-419"/>
        </w:rPr>
      </w:pPr>
    </w:p>
    <w:p w14:paraId="5A528E71" w14:textId="77777777" w:rsidR="00821302" w:rsidRDefault="00821302" w:rsidP="008054C7">
      <w:pPr>
        <w:rPr>
          <w:rFonts w:ascii="Arial" w:hAnsi="Arial" w:cs="Arial"/>
          <w:sz w:val="24"/>
          <w:szCs w:val="24"/>
          <w:lang w:val="es-419"/>
        </w:rPr>
      </w:pPr>
    </w:p>
    <w:p w14:paraId="30F91B42" w14:textId="77777777" w:rsidR="00821302" w:rsidRDefault="00821302" w:rsidP="008054C7">
      <w:pPr>
        <w:rPr>
          <w:rFonts w:ascii="Arial" w:hAnsi="Arial" w:cs="Arial"/>
          <w:sz w:val="24"/>
          <w:szCs w:val="24"/>
          <w:lang w:val="es-419"/>
        </w:rPr>
      </w:pPr>
    </w:p>
    <w:p w14:paraId="53D9C168" w14:textId="77777777" w:rsidR="00821302" w:rsidRDefault="00821302" w:rsidP="008054C7">
      <w:pPr>
        <w:rPr>
          <w:rFonts w:ascii="Arial" w:hAnsi="Arial" w:cs="Arial"/>
          <w:sz w:val="24"/>
          <w:szCs w:val="24"/>
          <w:lang w:val="es-419"/>
        </w:rPr>
      </w:pPr>
    </w:p>
    <w:p w14:paraId="483CE0D8" w14:textId="77777777" w:rsidR="00821302" w:rsidRDefault="00821302" w:rsidP="008054C7">
      <w:pPr>
        <w:rPr>
          <w:rFonts w:ascii="Arial" w:hAnsi="Arial" w:cs="Arial"/>
          <w:sz w:val="24"/>
          <w:szCs w:val="24"/>
          <w:lang w:val="es-419"/>
        </w:rPr>
      </w:pPr>
    </w:p>
    <w:p w14:paraId="798925CD" w14:textId="77777777" w:rsidR="00821302" w:rsidRDefault="00821302" w:rsidP="008054C7">
      <w:pPr>
        <w:rPr>
          <w:rFonts w:ascii="Arial" w:hAnsi="Arial" w:cs="Arial"/>
          <w:sz w:val="24"/>
          <w:szCs w:val="24"/>
          <w:lang w:val="es-419"/>
        </w:rPr>
      </w:pPr>
    </w:p>
    <w:p w14:paraId="1C33224E" w14:textId="77777777" w:rsidR="008054C7" w:rsidRDefault="008054C7" w:rsidP="008054C7">
      <w:pPr>
        <w:rPr>
          <w:rFonts w:ascii="Arial" w:hAnsi="Arial" w:cs="Arial"/>
          <w:sz w:val="24"/>
          <w:szCs w:val="24"/>
          <w:lang w:val="es-419"/>
        </w:rPr>
      </w:pPr>
    </w:p>
    <w:p w14:paraId="2D7A8626" w14:textId="77777777" w:rsidR="006B7A64" w:rsidRDefault="006B7A64" w:rsidP="00CB3035">
      <w:pPr>
        <w:rPr>
          <w:rFonts w:ascii="Arial" w:hAnsi="Arial" w:cs="Arial"/>
          <w:b/>
          <w:bCs/>
          <w:sz w:val="28"/>
          <w:szCs w:val="28"/>
          <w:lang w:val="es-419"/>
        </w:rPr>
      </w:pPr>
    </w:p>
    <w:p w14:paraId="52C561B8" w14:textId="77777777" w:rsidR="006B7A64" w:rsidRDefault="006B7A64" w:rsidP="00CB3035">
      <w:pPr>
        <w:rPr>
          <w:rFonts w:ascii="Arial" w:hAnsi="Arial" w:cs="Arial"/>
          <w:b/>
          <w:bCs/>
          <w:sz w:val="28"/>
          <w:szCs w:val="28"/>
          <w:lang w:val="es-419"/>
        </w:rPr>
      </w:pPr>
    </w:p>
    <w:p w14:paraId="10430FEB" w14:textId="77777777" w:rsidR="006B7A64" w:rsidRDefault="006B7A64" w:rsidP="00CB3035">
      <w:pPr>
        <w:rPr>
          <w:rFonts w:ascii="Arial" w:hAnsi="Arial" w:cs="Arial"/>
          <w:b/>
          <w:bCs/>
          <w:sz w:val="28"/>
          <w:szCs w:val="28"/>
          <w:lang w:val="es-419"/>
        </w:rPr>
      </w:pPr>
    </w:p>
    <w:p w14:paraId="10CE96B7" w14:textId="77777777" w:rsidR="006B7A64" w:rsidRDefault="006B7A64" w:rsidP="00CB3035">
      <w:pPr>
        <w:rPr>
          <w:rFonts w:ascii="Arial" w:hAnsi="Arial" w:cs="Arial"/>
          <w:b/>
          <w:bCs/>
          <w:sz w:val="28"/>
          <w:szCs w:val="28"/>
          <w:lang w:val="es-419"/>
        </w:rPr>
      </w:pPr>
    </w:p>
    <w:p w14:paraId="0C84A65F" w14:textId="77777777" w:rsidR="006B7A64" w:rsidRDefault="006B7A64" w:rsidP="00CB3035">
      <w:pPr>
        <w:rPr>
          <w:rFonts w:ascii="Arial" w:hAnsi="Arial" w:cs="Arial"/>
          <w:b/>
          <w:bCs/>
          <w:sz w:val="28"/>
          <w:szCs w:val="28"/>
          <w:lang w:val="es-419"/>
        </w:rPr>
      </w:pPr>
    </w:p>
    <w:p w14:paraId="112C98F2" w14:textId="77777777" w:rsidR="006B7A64" w:rsidRDefault="006B7A64" w:rsidP="00CB3035">
      <w:pPr>
        <w:rPr>
          <w:rFonts w:ascii="Arial" w:hAnsi="Arial" w:cs="Arial"/>
          <w:b/>
          <w:bCs/>
          <w:sz w:val="28"/>
          <w:szCs w:val="28"/>
          <w:lang w:val="es-419"/>
        </w:rPr>
      </w:pPr>
    </w:p>
    <w:p w14:paraId="12A24BCB" w14:textId="77777777" w:rsidR="006B7A64" w:rsidRDefault="006B7A64" w:rsidP="00CB3035">
      <w:pPr>
        <w:rPr>
          <w:rFonts w:ascii="Arial" w:hAnsi="Arial" w:cs="Arial"/>
          <w:b/>
          <w:bCs/>
          <w:sz w:val="28"/>
          <w:szCs w:val="28"/>
          <w:lang w:val="es-419"/>
        </w:rPr>
      </w:pPr>
    </w:p>
    <w:p w14:paraId="4A4D698C" w14:textId="77777777" w:rsidR="006B7A64" w:rsidRDefault="006B7A64" w:rsidP="00CB3035">
      <w:pPr>
        <w:rPr>
          <w:rFonts w:ascii="Arial" w:hAnsi="Arial" w:cs="Arial"/>
          <w:b/>
          <w:bCs/>
          <w:sz w:val="28"/>
          <w:szCs w:val="28"/>
          <w:lang w:val="es-419"/>
        </w:rPr>
      </w:pPr>
    </w:p>
    <w:p w14:paraId="1C9E5C81" w14:textId="77426C9B"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 xml:space="preserve">Reglas de asociación </w:t>
      </w:r>
      <w:proofErr w:type="spellStart"/>
      <w:r w:rsidRPr="00323E13">
        <w:rPr>
          <w:rFonts w:ascii="Arial" w:hAnsi="Arial" w:cs="Arial"/>
          <w:b/>
          <w:bCs/>
          <w:sz w:val="28"/>
          <w:szCs w:val="28"/>
          <w:lang w:val="es-419"/>
        </w:rPr>
        <w:t>Apriori</w:t>
      </w:r>
      <w:proofErr w:type="spellEnd"/>
    </w:p>
    <w:p w14:paraId="4B586E46" w14:textId="45CC7966" w:rsidR="006879C9" w:rsidRPr="00356B09" w:rsidRDefault="006879C9" w:rsidP="00CB3035">
      <w:pPr>
        <w:rPr>
          <w:rFonts w:ascii="Arial" w:hAnsi="Arial" w:cs="Arial"/>
          <w:b/>
          <w:bCs/>
          <w:sz w:val="28"/>
          <w:szCs w:val="28"/>
          <w:lang w:val="es-419"/>
        </w:rPr>
      </w:pPr>
      <w:r w:rsidRPr="00356B09">
        <w:rPr>
          <w:rFonts w:ascii="Arial" w:hAnsi="Arial" w:cs="Arial"/>
          <w:b/>
          <w:bCs/>
          <w:sz w:val="28"/>
          <w:szCs w:val="28"/>
          <w:lang w:val="es-419"/>
        </w:rPr>
        <w:t>1er patrón</w:t>
      </w:r>
    </w:p>
    <w:p w14:paraId="6084D723" w14:textId="58CF1D28"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0B835D6" wp14:editId="7EC667D8">
            <wp:extent cx="5964702" cy="247153"/>
            <wp:effectExtent l="0" t="0" r="0" b="635"/>
            <wp:docPr id="114550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9676" name=""/>
                    <pic:cNvPicPr/>
                  </pic:nvPicPr>
                  <pic:blipFill>
                    <a:blip r:embed="rId29"/>
                    <a:stretch>
                      <a:fillRect/>
                    </a:stretch>
                  </pic:blipFill>
                  <pic:spPr>
                    <a:xfrm>
                      <a:off x="0" y="0"/>
                      <a:ext cx="6137789" cy="254325"/>
                    </a:xfrm>
                    <a:prstGeom prst="rect">
                      <a:avLst/>
                    </a:prstGeom>
                  </pic:spPr>
                </pic:pic>
              </a:graphicData>
            </a:graphic>
          </wp:inline>
        </w:drawing>
      </w:r>
    </w:p>
    <w:p w14:paraId="10BE6759" w14:textId="4734B13D"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B805809" wp14:editId="2629CFDF">
            <wp:extent cx="4192172" cy="177886"/>
            <wp:effectExtent l="0" t="0" r="0" b="0"/>
            <wp:docPr id="234459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931" name=""/>
                    <pic:cNvPicPr/>
                  </pic:nvPicPr>
                  <pic:blipFill>
                    <a:blip r:embed="rId30"/>
                    <a:stretch>
                      <a:fillRect/>
                    </a:stretch>
                  </pic:blipFill>
                  <pic:spPr>
                    <a:xfrm>
                      <a:off x="0" y="0"/>
                      <a:ext cx="4363679" cy="185164"/>
                    </a:xfrm>
                    <a:prstGeom prst="rect">
                      <a:avLst/>
                    </a:prstGeom>
                  </pic:spPr>
                </pic:pic>
              </a:graphicData>
            </a:graphic>
          </wp:inline>
        </w:drawing>
      </w:r>
    </w:p>
    <w:p w14:paraId="280FC3DB" w14:textId="7D759A42" w:rsidR="007D5BAA" w:rsidRDefault="007D5BAA" w:rsidP="00323E13">
      <w:pPr>
        <w:jc w:val="both"/>
        <w:rPr>
          <w:rFonts w:ascii="Arial" w:hAnsi="Arial" w:cs="Arial"/>
          <w:sz w:val="28"/>
          <w:szCs w:val="28"/>
        </w:rPr>
      </w:pPr>
      <w:r w:rsidRPr="007D5BAA">
        <w:rPr>
          <w:rFonts w:ascii="Arial" w:hAnsi="Arial" w:cs="Arial"/>
          <w:noProof/>
          <w:sz w:val="28"/>
          <w:szCs w:val="28"/>
        </w:rPr>
        <w:drawing>
          <wp:inline distT="0" distB="0" distL="0" distR="0" wp14:anchorId="23ABE371" wp14:editId="6D1C8093">
            <wp:extent cx="4234180" cy="159966"/>
            <wp:effectExtent l="0" t="0" r="0" b="0"/>
            <wp:docPr id="1843183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83884" name=""/>
                    <pic:cNvPicPr/>
                  </pic:nvPicPr>
                  <pic:blipFill>
                    <a:blip r:embed="rId31"/>
                    <a:stretch>
                      <a:fillRect/>
                    </a:stretch>
                  </pic:blipFill>
                  <pic:spPr>
                    <a:xfrm>
                      <a:off x="0" y="0"/>
                      <a:ext cx="4429730" cy="167354"/>
                    </a:xfrm>
                    <a:prstGeom prst="rect">
                      <a:avLst/>
                    </a:prstGeom>
                  </pic:spPr>
                </pic:pic>
              </a:graphicData>
            </a:graphic>
          </wp:inline>
        </w:drawing>
      </w:r>
    </w:p>
    <w:p w14:paraId="152A8C61" w14:textId="6339FEA2"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2EA7381" wp14:editId="4B02273E">
            <wp:extent cx="4234375" cy="162788"/>
            <wp:effectExtent l="0" t="0" r="0" b="8890"/>
            <wp:docPr id="77438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85923" name=""/>
                    <pic:cNvPicPr/>
                  </pic:nvPicPr>
                  <pic:blipFill>
                    <a:blip r:embed="rId32"/>
                    <a:stretch>
                      <a:fillRect/>
                    </a:stretch>
                  </pic:blipFill>
                  <pic:spPr>
                    <a:xfrm>
                      <a:off x="0" y="0"/>
                      <a:ext cx="4545519" cy="174750"/>
                    </a:xfrm>
                    <a:prstGeom prst="rect">
                      <a:avLst/>
                    </a:prstGeom>
                  </pic:spPr>
                </pic:pic>
              </a:graphicData>
            </a:graphic>
          </wp:inline>
        </w:drawing>
      </w:r>
    </w:p>
    <w:p w14:paraId="20E1D5C2" w14:textId="6017C240" w:rsidR="007D5BAA" w:rsidRDefault="007D5BAA" w:rsidP="00323E13">
      <w:pPr>
        <w:jc w:val="both"/>
        <w:rPr>
          <w:rFonts w:ascii="Arial" w:hAnsi="Arial" w:cs="Arial"/>
          <w:sz w:val="28"/>
          <w:szCs w:val="28"/>
          <w:lang w:val="es-419"/>
        </w:rPr>
      </w:pPr>
      <w:r w:rsidRPr="007D5BAA">
        <w:rPr>
          <w:rFonts w:ascii="Arial" w:hAnsi="Arial" w:cs="Arial"/>
          <w:sz w:val="28"/>
          <w:szCs w:val="28"/>
          <w:lang w:val="es-419"/>
        </w:rPr>
        <w:t>Los hogares con piso de cerámica y servicio sanitario conectado a una red de drenaje utilizan propano o kerosene como fuente de energía para cocinar en un 86.97% de los casos.</w:t>
      </w:r>
    </w:p>
    <w:p w14:paraId="5121E347" w14:textId="77777777" w:rsidR="00323E13" w:rsidRPr="007D5BAA" w:rsidRDefault="00323E13" w:rsidP="00323E13">
      <w:pPr>
        <w:jc w:val="both"/>
        <w:rPr>
          <w:rFonts w:ascii="Arial" w:hAnsi="Arial" w:cs="Arial"/>
          <w:sz w:val="28"/>
          <w:szCs w:val="28"/>
          <w:lang w:val="es-419"/>
        </w:rPr>
      </w:pPr>
    </w:p>
    <w:p w14:paraId="6021331F" w14:textId="5A32AEFF" w:rsidR="007D5BAA" w:rsidRDefault="007D5BAA" w:rsidP="00323E13">
      <w:pPr>
        <w:jc w:val="both"/>
        <w:rPr>
          <w:rFonts w:ascii="Arial" w:hAnsi="Arial" w:cs="Arial"/>
          <w:b/>
          <w:bCs/>
          <w:sz w:val="28"/>
          <w:szCs w:val="28"/>
          <w:lang w:val="es-419"/>
        </w:rPr>
      </w:pPr>
      <w:r w:rsidRPr="007D5BAA">
        <w:rPr>
          <w:rFonts w:ascii="Arial" w:hAnsi="Arial" w:cs="Arial"/>
          <w:b/>
          <w:bCs/>
          <w:sz w:val="28"/>
          <w:szCs w:val="28"/>
          <w:lang w:val="es-419"/>
        </w:rPr>
        <w:t>2do patrón</w:t>
      </w:r>
    </w:p>
    <w:p w14:paraId="31317C4A" w14:textId="1934BBD1" w:rsidR="007D5BAA" w:rsidRPr="007D5BAA" w:rsidRDefault="004D0A1D" w:rsidP="00323E13">
      <w:pPr>
        <w:jc w:val="both"/>
        <w:rPr>
          <w:rFonts w:ascii="Arial" w:hAnsi="Arial" w:cs="Arial"/>
          <w:sz w:val="28"/>
          <w:szCs w:val="28"/>
          <w:lang w:val="es-419"/>
        </w:rPr>
      </w:pPr>
      <w:r w:rsidRPr="004D0A1D">
        <w:rPr>
          <w:rFonts w:ascii="Arial" w:hAnsi="Arial" w:cs="Arial"/>
          <w:noProof/>
          <w:sz w:val="28"/>
          <w:szCs w:val="28"/>
          <w:lang w:val="es-419"/>
        </w:rPr>
        <w:drawing>
          <wp:inline distT="0" distB="0" distL="0" distR="0" wp14:anchorId="17160EB4" wp14:editId="4FEE76FA">
            <wp:extent cx="5852160" cy="133564"/>
            <wp:effectExtent l="0" t="0" r="0" b="0"/>
            <wp:docPr id="2102661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1535" name=""/>
                    <pic:cNvPicPr/>
                  </pic:nvPicPr>
                  <pic:blipFill>
                    <a:blip r:embed="rId33"/>
                    <a:stretch>
                      <a:fillRect/>
                    </a:stretch>
                  </pic:blipFill>
                  <pic:spPr>
                    <a:xfrm>
                      <a:off x="0" y="0"/>
                      <a:ext cx="6037577" cy="137796"/>
                    </a:xfrm>
                    <a:prstGeom prst="rect">
                      <a:avLst/>
                    </a:prstGeom>
                  </pic:spPr>
                </pic:pic>
              </a:graphicData>
            </a:graphic>
          </wp:inline>
        </w:drawing>
      </w:r>
    </w:p>
    <w:p w14:paraId="2899E827" w14:textId="68016364" w:rsidR="007D5BAA"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184EE73F" wp14:editId="349EDB66">
            <wp:extent cx="4761914" cy="204700"/>
            <wp:effectExtent l="0" t="0" r="635" b="5080"/>
            <wp:docPr id="1952801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1950" name=""/>
                    <pic:cNvPicPr/>
                  </pic:nvPicPr>
                  <pic:blipFill>
                    <a:blip r:embed="rId34"/>
                    <a:stretch>
                      <a:fillRect/>
                    </a:stretch>
                  </pic:blipFill>
                  <pic:spPr>
                    <a:xfrm>
                      <a:off x="0" y="0"/>
                      <a:ext cx="4960803" cy="213250"/>
                    </a:xfrm>
                    <a:prstGeom prst="rect">
                      <a:avLst/>
                    </a:prstGeom>
                  </pic:spPr>
                </pic:pic>
              </a:graphicData>
            </a:graphic>
          </wp:inline>
        </w:drawing>
      </w:r>
    </w:p>
    <w:p w14:paraId="1E5DF58E" w14:textId="05C6D72A" w:rsidR="004D0A1D"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38392473" wp14:editId="33F59457">
            <wp:extent cx="4790049" cy="194234"/>
            <wp:effectExtent l="0" t="0" r="0" b="0"/>
            <wp:docPr id="710370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70619" name=""/>
                    <pic:cNvPicPr/>
                  </pic:nvPicPr>
                  <pic:blipFill>
                    <a:blip r:embed="rId35"/>
                    <a:stretch>
                      <a:fillRect/>
                    </a:stretch>
                  </pic:blipFill>
                  <pic:spPr>
                    <a:xfrm>
                      <a:off x="0" y="0"/>
                      <a:ext cx="4963324" cy="201260"/>
                    </a:xfrm>
                    <a:prstGeom prst="rect">
                      <a:avLst/>
                    </a:prstGeom>
                  </pic:spPr>
                </pic:pic>
              </a:graphicData>
            </a:graphic>
          </wp:inline>
        </w:drawing>
      </w:r>
    </w:p>
    <w:p w14:paraId="73EE7B25" w14:textId="63BE67FC" w:rsidR="004D0A1D" w:rsidRDefault="004D0A1D" w:rsidP="00323E13">
      <w:pPr>
        <w:jc w:val="both"/>
        <w:rPr>
          <w:rFonts w:ascii="Arial" w:hAnsi="Arial" w:cs="Arial"/>
          <w:sz w:val="28"/>
          <w:szCs w:val="28"/>
          <w:lang w:val="es-419"/>
        </w:rPr>
      </w:pPr>
      <w:r w:rsidRPr="004D0A1D">
        <w:rPr>
          <w:rFonts w:ascii="Arial" w:hAnsi="Arial" w:cs="Arial"/>
          <w:sz w:val="28"/>
          <w:szCs w:val="28"/>
          <w:lang w:val="es-419"/>
        </w:rPr>
        <w:t xml:space="preserve">En los hogares que eliminan la basura mediante métodos como quemarla, enterrarla, tirarla, o utilizando aboneras u otros medios, sin </w:t>
      </w:r>
      <w:r w:rsidRPr="004D0A1D">
        <w:rPr>
          <w:rFonts w:ascii="Arial" w:hAnsi="Arial" w:cs="Arial"/>
          <w:sz w:val="28"/>
          <w:szCs w:val="28"/>
          <w:lang w:val="es-419"/>
        </w:rPr>
        <w:lastRenderedPageBreak/>
        <w:t>contar con servicio municipal ni privado, el 76.1% emplea leña, carbón o no cocina como fuente de energía. Estos hogares no cuentan con electricidad, propano ni kerosene para cocinar.</w:t>
      </w:r>
    </w:p>
    <w:p w14:paraId="5A975C67" w14:textId="77777777" w:rsidR="004D0A1D" w:rsidRDefault="004D0A1D" w:rsidP="00323E13">
      <w:pPr>
        <w:jc w:val="both"/>
        <w:rPr>
          <w:rFonts w:ascii="Arial" w:hAnsi="Arial" w:cs="Arial"/>
          <w:sz w:val="28"/>
          <w:szCs w:val="28"/>
          <w:lang w:val="es-419"/>
        </w:rPr>
      </w:pPr>
    </w:p>
    <w:p w14:paraId="54963D2B" w14:textId="77777777" w:rsidR="00A43BF4" w:rsidRDefault="00A43BF4" w:rsidP="00323E13">
      <w:pPr>
        <w:jc w:val="both"/>
        <w:rPr>
          <w:rFonts w:ascii="Arial" w:hAnsi="Arial" w:cs="Arial"/>
          <w:sz w:val="28"/>
          <w:szCs w:val="28"/>
          <w:lang w:val="es-419"/>
        </w:rPr>
      </w:pPr>
    </w:p>
    <w:p w14:paraId="14037B2D" w14:textId="570E304E" w:rsidR="00A43BF4" w:rsidRPr="002E2ADB" w:rsidRDefault="00A43BF4" w:rsidP="00323E13">
      <w:pPr>
        <w:jc w:val="both"/>
        <w:rPr>
          <w:rFonts w:ascii="Arial" w:hAnsi="Arial" w:cs="Arial"/>
          <w:b/>
          <w:bCs/>
          <w:sz w:val="28"/>
          <w:szCs w:val="28"/>
          <w:lang w:val="es-419"/>
        </w:rPr>
      </w:pPr>
      <w:r w:rsidRPr="002E2ADB">
        <w:rPr>
          <w:rFonts w:ascii="Arial" w:hAnsi="Arial" w:cs="Arial"/>
          <w:b/>
          <w:bCs/>
          <w:sz w:val="28"/>
          <w:szCs w:val="28"/>
          <w:lang w:val="es-419"/>
        </w:rPr>
        <w:t>3er patrón</w:t>
      </w:r>
    </w:p>
    <w:p w14:paraId="608D3BD5" w14:textId="2B0DD893" w:rsidR="00A43BF4" w:rsidRDefault="00A43BF4" w:rsidP="00323E13">
      <w:pPr>
        <w:jc w:val="both"/>
        <w:rPr>
          <w:rFonts w:ascii="Arial" w:hAnsi="Arial" w:cs="Arial"/>
          <w:sz w:val="28"/>
          <w:szCs w:val="28"/>
          <w:lang w:val="es-419"/>
        </w:rPr>
      </w:pPr>
      <w:r w:rsidRPr="00A43BF4">
        <w:rPr>
          <w:rFonts w:ascii="Arial" w:hAnsi="Arial" w:cs="Arial"/>
          <w:noProof/>
          <w:sz w:val="28"/>
          <w:szCs w:val="28"/>
          <w:lang w:val="es-419"/>
        </w:rPr>
        <w:drawing>
          <wp:inline distT="0" distB="0" distL="0" distR="0" wp14:anchorId="4D3A5964" wp14:editId="5BE02E62">
            <wp:extent cx="5901397" cy="173917"/>
            <wp:effectExtent l="0" t="0" r="0" b="0"/>
            <wp:docPr id="1314622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2296" name=""/>
                    <pic:cNvPicPr/>
                  </pic:nvPicPr>
                  <pic:blipFill>
                    <a:blip r:embed="rId36"/>
                    <a:stretch>
                      <a:fillRect/>
                    </a:stretch>
                  </pic:blipFill>
                  <pic:spPr>
                    <a:xfrm>
                      <a:off x="0" y="0"/>
                      <a:ext cx="6064425" cy="178722"/>
                    </a:xfrm>
                    <a:prstGeom prst="rect">
                      <a:avLst/>
                    </a:prstGeom>
                  </pic:spPr>
                </pic:pic>
              </a:graphicData>
            </a:graphic>
          </wp:inline>
        </w:drawing>
      </w:r>
    </w:p>
    <w:p w14:paraId="2B7D9092" w14:textId="21AE888D" w:rsidR="004D0A1D" w:rsidRDefault="002E2ADB" w:rsidP="00323E13">
      <w:pPr>
        <w:jc w:val="both"/>
        <w:rPr>
          <w:rFonts w:ascii="Arial" w:hAnsi="Arial" w:cs="Arial"/>
          <w:sz w:val="28"/>
          <w:szCs w:val="28"/>
          <w:lang w:val="es-419"/>
        </w:rPr>
      </w:pPr>
      <w:r w:rsidRPr="002E2ADB">
        <w:rPr>
          <w:rFonts w:ascii="Arial" w:hAnsi="Arial" w:cs="Arial"/>
          <w:noProof/>
          <w:sz w:val="28"/>
          <w:szCs w:val="28"/>
          <w:lang w:val="es-419"/>
        </w:rPr>
        <w:drawing>
          <wp:inline distT="0" distB="0" distL="0" distR="0" wp14:anchorId="3FB95A5F" wp14:editId="31765756">
            <wp:extent cx="4368018" cy="419090"/>
            <wp:effectExtent l="0" t="0" r="0" b="635"/>
            <wp:docPr id="1925629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29351" name=""/>
                    <pic:cNvPicPr/>
                  </pic:nvPicPr>
                  <pic:blipFill>
                    <a:blip r:embed="rId37"/>
                    <a:stretch>
                      <a:fillRect/>
                    </a:stretch>
                  </pic:blipFill>
                  <pic:spPr>
                    <a:xfrm>
                      <a:off x="0" y="0"/>
                      <a:ext cx="4440637" cy="426057"/>
                    </a:xfrm>
                    <a:prstGeom prst="rect">
                      <a:avLst/>
                    </a:prstGeom>
                  </pic:spPr>
                </pic:pic>
              </a:graphicData>
            </a:graphic>
          </wp:inline>
        </w:drawing>
      </w:r>
    </w:p>
    <w:p w14:paraId="1D514FB8" w14:textId="1F656C7F" w:rsidR="002E2ADB" w:rsidRDefault="00517E3F" w:rsidP="00323E13">
      <w:pPr>
        <w:jc w:val="both"/>
        <w:rPr>
          <w:rFonts w:ascii="Arial" w:hAnsi="Arial" w:cs="Arial"/>
          <w:sz w:val="28"/>
          <w:szCs w:val="28"/>
          <w:lang w:val="es-419"/>
        </w:rPr>
      </w:pPr>
      <w:r w:rsidRPr="00517E3F">
        <w:rPr>
          <w:rFonts w:ascii="Arial" w:hAnsi="Arial" w:cs="Arial"/>
          <w:sz w:val="28"/>
          <w:szCs w:val="28"/>
          <w:lang w:val="es-419"/>
        </w:rPr>
        <w:t>En los hogares donde la fuente de energía para cocinar es propano o kerosene, sin incluir aquellos que utilizan electricidad, leña, carbón o que no cocinan, el 59% compra agua purificada para beber, sin recurrir a tratamientos como hervir, filtrar, clorar el agua, o no aplicar ningún tratamiento.</w:t>
      </w:r>
    </w:p>
    <w:p w14:paraId="43C5D287" w14:textId="77777777" w:rsidR="00323E13" w:rsidRDefault="00323E13" w:rsidP="002E2ADB">
      <w:pPr>
        <w:rPr>
          <w:rFonts w:ascii="Arial" w:hAnsi="Arial" w:cs="Arial"/>
          <w:sz w:val="28"/>
          <w:szCs w:val="28"/>
          <w:lang w:val="es-419"/>
        </w:rPr>
      </w:pPr>
    </w:p>
    <w:p w14:paraId="677338E4" w14:textId="5AC0969C" w:rsidR="00D525B2" w:rsidRPr="00D525B2" w:rsidRDefault="00D525B2" w:rsidP="002E2ADB">
      <w:pPr>
        <w:rPr>
          <w:rFonts w:ascii="Arial" w:hAnsi="Arial" w:cs="Arial"/>
          <w:b/>
          <w:bCs/>
          <w:sz w:val="28"/>
          <w:szCs w:val="28"/>
          <w:lang w:val="es-419"/>
        </w:rPr>
      </w:pPr>
      <w:r w:rsidRPr="00D525B2">
        <w:rPr>
          <w:rFonts w:ascii="Arial" w:hAnsi="Arial" w:cs="Arial"/>
          <w:b/>
          <w:bCs/>
          <w:sz w:val="28"/>
          <w:szCs w:val="28"/>
          <w:lang w:val="es-419"/>
        </w:rPr>
        <w:t>4to patrón</w:t>
      </w:r>
    </w:p>
    <w:p w14:paraId="728D3656" w14:textId="656196EA" w:rsidR="002E2ADB" w:rsidRDefault="00723635" w:rsidP="002E2ADB">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6BE76DF1" wp14:editId="51D7C7F1">
            <wp:extent cx="5731510" cy="299085"/>
            <wp:effectExtent l="0" t="0" r="2540" b="5715"/>
            <wp:docPr id="1486726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26171" name=""/>
                    <pic:cNvPicPr/>
                  </pic:nvPicPr>
                  <pic:blipFill>
                    <a:blip r:embed="rId38"/>
                    <a:stretch>
                      <a:fillRect/>
                    </a:stretch>
                  </pic:blipFill>
                  <pic:spPr>
                    <a:xfrm>
                      <a:off x="0" y="0"/>
                      <a:ext cx="5731510" cy="299085"/>
                    </a:xfrm>
                    <a:prstGeom prst="rect">
                      <a:avLst/>
                    </a:prstGeom>
                  </pic:spPr>
                </pic:pic>
              </a:graphicData>
            </a:graphic>
          </wp:inline>
        </w:drawing>
      </w:r>
    </w:p>
    <w:p w14:paraId="6A195B87" w14:textId="149C7B17"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2F5EA26C" wp14:editId="5C89CEB1">
            <wp:extent cx="5315692" cy="333422"/>
            <wp:effectExtent l="0" t="0" r="0" b="9525"/>
            <wp:docPr id="1914249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9912" name=""/>
                    <pic:cNvPicPr/>
                  </pic:nvPicPr>
                  <pic:blipFill>
                    <a:blip r:embed="rId39"/>
                    <a:stretch>
                      <a:fillRect/>
                    </a:stretch>
                  </pic:blipFill>
                  <pic:spPr>
                    <a:xfrm>
                      <a:off x="0" y="0"/>
                      <a:ext cx="5315692" cy="333422"/>
                    </a:xfrm>
                    <a:prstGeom prst="rect">
                      <a:avLst/>
                    </a:prstGeom>
                  </pic:spPr>
                </pic:pic>
              </a:graphicData>
            </a:graphic>
          </wp:inline>
        </w:drawing>
      </w:r>
    </w:p>
    <w:p w14:paraId="4BBD32CA" w14:textId="072DF852"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099C114C" wp14:editId="1D889ADD">
            <wp:extent cx="5731510" cy="323215"/>
            <wp:effectExtent l="0" t="0" r="2540" b="635"/>
            <wp:docPr id="1026465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65133" name=""/>
                    <pic:cNvPicPr/>
                  </pic:nvPicPr>
                  <pic:blipFill>
                    <a:blip r:embed="rId40"/>
                    <a:stretch>
                      <a:fillRect/>
                    </a:stretch>
                  </pic:blipFill>
                  <pic:spPr>
                    <a:xfrm>
                      <a:off x="0" y="0"/>
                      <a:ext cx="5731510" cy="323215"/>
                    </a:xfrm>
                    <a:prstGeom prst="rect">
                      <a:avLst/>
                    </a:prstGeom>
                  </pic:spPr>
                </pic:pic>
              </a:graphicData>
            </a:graphic>
          </wp:inline>
        </w:drawing>
      </w:r>
    </w:p>
    <w:p w14:paraId="33C9D458" w14:textId="05C0A6BE" w:rsidR="00655810" w:rsidRDefault="00655810" w:rsidP="00CB3035">
      <w:pPr>
        <w:rPr>
          <w:rFonts w:ascii="Arial" w:hAnsi="Arial" w:cs="Arial"/>
          <w:sz w:val="28"/>
          <w:szCs w:val="28"/>
          <w:lang w:val="es-419"/>
        </w:rPr>
      </w:pPr>
      <w:r w:rsidRPr="00655810">
        <w:rPr>
          <w:rFonts w:ascii="Arial" w:hAnsi="Arial" w:cs="Arial"/>
          <w:sz w:val="28"/>
          <w:szCs w:val="28"/>
          <w:lang w:val="es-419"/>
        </w:rPr>
        <w:t>En los hogares donde el servicio sanitario está conectado a una red de drenaje, el 79.76% utiliza propano o kerosene como fuente de energía para cocinar.</w:t>
      </w:r>
    </w:p>
    <w:p w14:paraId="0A540F22" w14:textId="77777777" w:rsidR="007F5304" w:rsidRDefault="007F5304" w:rsidP="00CB3035">
      <w:pPr>
        <w:rPr>
          <w:rFonts w:ascii="Arial" w:hAnsi="Arial" w:cs="Arial"/>
          <w:sz w:val="28"/>
          <w:szCs w:val="28"/>
          <w:lang w:val="es-419"/>
        </w:rPr>
      </w:pPr>
    </w:p>
    <w:p w14:paraId="396E8DE8" w14:textId="77777777" w:rsidR="007F5304" w:rsidRDefault="007F5304" w:rsidP="00CB3035">
      <w:pPr>
        <w:rPr>
          <w:rFonts w:ascii="Arial" w:hAnsi="Arial" w:cs="Arial"/>
          <w:sz w:val="28"/>
          <w:szCs w:val="28"/>
          <w:lang w:val="es-419"/>
        </w:rPr>
      </w:pPr>
    </w:p>
    <w:p w14:paraId="730E5095" w14:textId="77777777" w:rsidR="007F5304" w:rsidRDefault="007F5304" w:rsidP="00CB3035">
      <w:pPr>
        <w:rPr>
          <w:rFonts w:ascii="Arial" w:hAnsi="Arial" w:cs="Arial"/>
          <w:sz w:val="28"/>
          <w:szCs w:val="28"/>
          <w:lang w:val="es-419"/>
        </w:rPr>
      </w:pPr>
    </w:p>
    <w:p w14:paraId="49866726" w14:textId="77777777" w:rsidR="007F5304" w:rsidRDefault="007F5304" w:rsidP="00CB3035">
      <w:pPr>
        <w:rPr>
          <w:rFonts w:ascii="Arial" w:hAnsi="Arial" w:cs="Arial"/>
          <w:sz w:val="28"/>
          <w:szCs w:val="28"/>
          <w:lang w:val="es-419"/>
        </w:rPr>
      </w:pPr>
    </w:p>
    <w:p w14:paraId="0151EFE2" w14:textId="77777777" w:rsidR="007F5304" w:rsidRDefault="007F5304" w:rsidP="00CB3035">
      <w:pPr>
        <w:rPr>
          <w:rFonts w:ascii="Arial" w:hAnsi="Arial" w:cs="Arial"/>
          <w:sz w:val="28"/>
          <w:szCs w:val="28"/>
          <w:lang w:val="es-419"/>
        </w:rPr>
      </w:pPr>
    </w:p>
    <w:p w14:paraId="3A1F4D2D" w14:textId="77777777" w:rsidR="007F5304" w:rsidRDefault="007F5304" w:rsidP="00CB3035">
      <w:pPr>
        <w:rPr>
          <w:rFonts w:ascii="Arial" w:hAnsi="Arial" w:cs="Arial"/>
          <w:sz w:val="28"/>
          <w:szCs w:val="28"/>
          <w:lang w:val="es-419"/>
        </w:rPr>
      </w:pPr>
    </w:p>
    <w:p w14:paraId="0940465B" w14:textId="77777777" w:rsidR="007F5304" w:rsidRDefault="007F5304" w:rsidP="00CB3035">
      <w:pPr>
        <w:rPr>
          <w:rFonts w:ascii="Arial" w:hAnsi="Arial" w:cs="Arial"/>
          <w:sz w:val="28"/>
          <w:szCs w:val="28"/>
          <w:lang w:val="es-419"/>
        </w:rPr>
      </w:pPr>
    </w:p>
    <w:p w14:paraId="5047AEA9" w14:textId="77777777" w:rsidR="007F5304" w:rsidRDefault="007F5304" w:rsidP="00CB3035">
      <w:pPr>
        <w:rPr>
          <w:rFonts w:ascii="Arial" w:hAnsi="Arial" w:cs="Arial"/>
          <w:sz w:val="28"/>
          <w:szCs w:val="28"/>
          <w:lang w:val="es-419"/>
        </w:rPr>
      </w:pPr>
    </w:p>
    <w:p w14:paraId="7212B400" w14:textId="77777777" w:rsidR="007F5304" w:rsidRDefault="007F5304" w:rsidP="00CB3035">
      <w:pPr>
        <w:rPr>
          <w:rFonts w:ascii="Arial" w:hAnsi="Arial" w:cs="Arial"/>
          <w:sz w:val="28"/>
          <w:szCs w:val="28"/>
          <w:lang w:val="es-419"/>
        </w:rPr>
      </w:pPr>
    </w:p>
    <w:p w14:paraId="51D64AD0" w14:textId="25A6665A" w:rsidR="00655810" w:rsidRPr="007F5304" w:rsidRDefault="007F5304" w:rsidP="00CB3035">
      <w:pPr>
        <w:rPr>
          <w:rFonts w:ascii="Arial" w:hAnsi="Arial" w:cs="Arial"/>
          <w:b/>
          <w:bCs/>
          <w:sz w:val="28"/>
          <w:szCs w:val="28"/>
          <w:lang w:val="es-419"/>
        </w:rPr>
      </w:pPr>
      <w:proofErr w:type="spellStart"/>
      <w:r w:rsidRPr="007F5304">
        <w:rPr>
          <w:rFonts w:ascii="Arial" w:hAnsi="Arial" w:cs="Arial"/>
          <w:b/>
          <w:bCs/>
          <w:sz w:val="28"/>
          <w:szCs w:val="28"/>
          <w:lang w:val="es-419"/>
        </w:rPr>
        <w:t>Kmeans</w:t>
      </w:r>
      <w:proofErr w:type="spellEnd"/>
    </w:p>
    <w:p w14:paraId="5BF27567" w14:textId="0C8059D5" w:rsidR="007F5304" w:rsidRDefault="007F5304" w:rsidP="00CB3035">
      <w:pPr>
        <w:rPr>
          <w:rFonts w:ascii="Arial" w:hAnsi="Arial" w:cs="Arial"/>
          <w:sz w:val="28"/>
          <w:szCs w:val="28"/>
          <w:lang w:val="es-419"/>
        </w:rPr>
      </w:pPr>
      <w:r w:rsidRPr="007F5304">
        <w:rPr>
          <w:rFonts w:ascii="Arial" w:hAnsi="Arial" w:cs="Arial"/>
          <w:noProof/>
          <w:sz w:val="28"/>
          <w:szCs w:val="28"/>
          <w:lang w:val="es-419"/>
        </w:rPr>
        <w:drawing>
          <wp:inline distT="0" distB="0" distL="0" distR="0" wp14:anchorId="3302F3A2" wp14:editId="379E94E5">
            <wp:extent cx="6042074" cy="4112172"/>
            <wp:effectExtent l="0" t="0" r="0" b="3175"/>
            <wp:docPr id="4739663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6373" name="Imagen 1" descr="Gráfico, Gráfico de dispersión&#10;&#10;Descripción generada automáticamente"/>
                    <pic:cNvPicPr/>
                  </pic:nvPicPr>
                  <pic:blipFill>
                    <a:blip r:embed="rId41"/>
                    <a:stretch>
                      <a:fillRect/>
                    </a:stretch>
                  </pic:blipFill>
                  <pic:spPr>
                    <a:xfrm>
                      <a:off x="0" y="0"/>
                      <a:ext cx="6047777" cy="4116054"/>
                    </a:xfrm>
                    <a:prstGeom prst="rect">
                      <a:avLst/>
                    </a:prstGeom>
                  </pic:spPr>
                </pic:pic>
              </a:graphicData>
            </a:graphic>
          </wp:inline>
        </w:drawing>
      </w:r>
    </w:p>
    <w:p w14:paraId="7A5883E8" w14:textId="02E9A4A7"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1 (Verde)</w:t>
      </w:r>
    </w:p>
    <w:p w14:paraId="30C94502"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Este grupo parece estar compuesto por hogares con materiales de piso predominantemente básicos o tradicionales, como tierra o concreto, y que poseen una mayor cantidad de cuartos en la vivienda. Las fuentes de energía utilizadas para cocinar son variadas, lo cual indica que estos hogares podrían tener acceso a diferentes tipos de combustible. Este clúster podría representar hogares con recursos moderados en áreas semiurbanas.</w:t>
      </w:r>
    </w:p>
    <w:p w14:paraId="2D0D1CA6" w14:textId="77777777" w:rsidR="002B4370" w:rsidRPr="002B4370" w:rsidRDefault="002B4370" w:rsidP="002B4370">
      <w:pPr>
        <w:rPr>
          <w:rFonts w:ascii="Arial" w:hAnsi="Arial" w:cs="Arial"/>
          <w:sz w:val="28"/>
          <w:szCs w:val="28"/>
          <w:lang w:val="es-419"/>
        </w:rPr>
      </w:pPr>
    </w:p>
    <w:p w14:paraId="3F7AB5E8" w14:textId="00B0F171"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2 (Azul)</w:t>
      </w:r>
    </w:p>
    <w:p w14:paraId="61A15215"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 xml:space="preserve">Los hogares en este clúster muestran un uso de materiales más diversos para el piso, pero tienden a tener un número de cuartos moderado. Las fuentes de energía para cocinar también son variadas, pero el patrón indica una posible dependencia de combustibles como </w:t>
      </w:r>
      <w:r w:rsidRPr="002B4370">
        <w:rPr>
          <w:rFonts w:ascii="Arial" w:hAnsi="Arial" w:cs="Arial"/>
          <w:sz w:val="28"/>
          <w:szCs w:val="28"/>
          <w:lang w:val="es-419"/>
        </w:rPr>
        <w:lastRenderedPageBreak/>
        <w:t>leña o carbón. Este grupo podría corresponder a hogares rurales o semiurbanos que tienen acceso limitado a electricidad o gas.</w:t>
      </w:r>
    </w:p>
    <w:p w14:paraId="5885CBCC" w14:textId="77777777" w:rsidR="002B4370" w:rsidRPr="002B4370" w:rsidRDefault="002B4370" w:rsidP="002B4370">
      <w:pPr>
        <w:rPr>
          <w:rFonts w:ascii="Arial" w:hAnsi="Arial" w:cs="Arial"/>
          <w:sz w:val="28"/>
          <w:szCs w:val="28"/>
          <w:lang w:val="es-419"/>
        </w:rPr>
      </w:pPr>
    </w:p>
    <w:p w14:paraId="4007263D" w14:textId="05AA07C8"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3 (Naranja)</w:t>
      </w:r>
    </w:p>
    <w:p w14:paraId="6D52CBEC"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Este grupo agrupa hogares con materiales de piso de mayor calidad, probablemente como cerámica, y tienden a tener menos cuartos en comparación con los otros clústeres. La fuente de energía para cocinar en estos hogares es más avanzada, sugiriendo el uso de propano o electricidad. Esto podría representar hogares de recursos económicos ligeramente superiores, con mejor acceso a infraestructura y servicios.</w:t>
      </w:r>
    </w:p>
    <w:p w14:paraId="63D48A82" w14:textId="77777777" w:rsidR="002B4370" w:rsidRPr="002B4370" w:rsidRDefault="002B4370" w:rsidP="002B4370">
      <w:pPr>
        <w:rPr>
          <w:rFonts w:ascii="Arial" w:hAnsi="Arial" w:cs="Arial"/>
          <w:sz w:val="28"/>
          <w:szCs w:val="28"/>
          <w:lang w:val="es-419"/>
        </w:rPr>
      </w:pPr>
    </w:p>
    <w:p w14:paraId="122C4F10" w14:textId="23DFD120"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4 (Rosa)</w:t>
      </w:r>
    </w:p>
    <w:p w14:paraId="48B56B5E" w14:textId="48E1C745" w:rsidR="002B4370" w:rsidRDefault="002B4370" w:rsidP="002B4370">
      <w:pPr>
        <w:rPr>
          <w:rFonts w:ascii="Arial" w:hAnsi="Arial" w:cs="Arial"/>
          <w:sz w:val="28"/>
          <w:szCs w:val="28"/>
          <w:lang w:val="es-419"/>
        </w:rPr>
      </w:pPr>
      <w:r w:rsidRPr="002B4370">
        <w:rPr>
          <w:rFonts w:ascii="Arial" w:hAnsi="Arial" w:cs="Arial"/>
          <w:sz w:val="28"/>
          <w:szCs w:val="28"/>
          <w:lang w:val="es-419"/>
        </w:rPr>
        <w:t>Este clúster está formado por hogares con pocos cuartos y materiales básicos en el piso. Estos hogares tienden a usar fuentes de energía para cocinar que podrían ser menos eficientes o más contaminantes, como leña o carbón. Es probable que estos hogares representen áreas rurales o de bajos recursos, donde el acceso a servicios básicos y energías limpias es limitado.</w:t>
      </w:r>
    </w:p>
    <w:p w14:paraId="2DC5D715" w14:textId="77777777" w:rsidR="00655810" w:rsidRPr="00655810" w:rsidRDefault="00655810" w:rsidP="00CB3035">
      <w:pPr>
        <w:rPr>
          <w:rFonts w:ascii="Arial" w:hAnsi="Arial" w:cs="Arial"/>
          <w:sz w:val="28"/>
          <w:szCs w:val="28"/>
          <w:lang w:val="es-419"/>
        </w:rPr>
      </w:pPr>
    </w:p>
    <w:p w14:paraId="72A9310B" w14:textId="74030AFF" w:rsidR="00CB3035" w:rsidRPr="009148C2" w:rsidRDefault="00CB3035" w:rsidP="00CB3035">
      <w:pPr>
        <w:rPr>
          <w:rFonts w:ascii="Arial" w:hAnsi="Arial" w:cs="Arial"/>
          <w:b/>
          <w:bCs/>
          <w:sz w:val="28"/>
          <w:szCs w:val="28"/>
          <w:lang w:val="es-419"/>
        </w:rPr>
      </w:pPr>
      <w:r w:rsidRPr="009148C2">
        <w:rPr>
          <w:rFonts w:ascii="Arial" w:hAnsi="Arial" w:cs="Arial"/>
          <w:b/>
          <w:bCs/>
          <w:sz w:val="28"/>
          <w:szCs w:val="28"/>
          <w:lang w:val="es-419"/>
        </w:rPr>
        <w:t>Problema identificado</w:t>
      </w:r>
    </w:p>
    <w:p w14:paraId="0FF5AAC9" w14:textId="5C67A091" w:rsidR="00CB3035" w:rsidRDefault="009148C2" w:rsidP="006E4157">
      <w:pPr>
        <w:jc w:val="both"/>
        <w:rPr>
          <w:rFonts w:ascii="Arial" w:hAnsi="Arial" w:cs="Arial"/>
          <w:sz w:val="28"/>
          <w:szCs w:val="28"/>
          <w:lang w:val="es-419"/>
        </w:rPr>
      </w:pPr>
      <w:r>
        <w:rPr>
          <w:rFonts w:ascii="Arial" w:hAnsi="Arial" w:cs="Arial"/>
          <w:sz w:val="28"/>
          <w:szCs w:val="28"/>
          <w:lang w:val="es-419"/>
        </w:rPr>
        <w:t>F</w:t>
      </w:r>
      <w:r w:rsidRPr="009148C2">
        <w:rPr>
          <w:rFonts w:ascii="Arial" w:hAnsi="Arial" w:cs="Arial"/>
          <w:sz w:val="28"/>
          <w:szCs w:val="28"/>
          <w:lang w:val="es-419"/>
        </w:rPr>
        <w:t>alta de acceso a fuentes de energía seguras y eficientes para cocinar en hogares rurales y de bajos recursos en Guatemala. Los patrones muestran una dependencia de fuentes como leña, carbón, y propano, especialmente en hogares sin servicios municipales de eliminación de residuos ni acceso a electricidad. Esto expone a las familias a riesgos de salud respiratoria y contribuye a la deforestación. Además, muchos hogares compran agua purificada en lugar de utilizar métodos de tratamiento, reflejando preocupaciones sobre la calidad del agua disponible. La combinación de estos factores revela una situación que afecta tanto la salud pública como el medio ambiente.</w:t>
      </w:r>
    </w:p>
    <w:p w14:paraId="79E0EDDE" w14:textId="77777777" w:rsidR="009148C2" w:rsidRDefault="009148C2" w:rsidP="006E4157">
      <w:pPr>
        <w:jc w:val="both"/>
        <w:rPr>
          <w:rFonts w:ascii="Arial" w:hAnsi="Arial" w:cs="Arial"/>
          <w:sz w:val="28"/>
          <w:szCs w:val="28"/>
          <w:lang w:val="es-419"/>
        </w:rPr>
      </w:pPr>
    </w:p>
    <w:p w14:paraId="328C57FB" w14:textId="77777777" w:rsidR="006E2704" w:rsidRDefault="006E2704" w:rsidP="006E4157">
      <w:pPr>
        <w:jc w:val="both"/>
        <w:rPr>
          <w:rFonts w:ascii="Arial" w:hAnsi="Arial" w:cs="Arial"/>
          <w:sz w:val="28"/>
          <w:szCs w:val="28"/>
          <w:lang w:val="es-419"/>
        </w:rPr>
      </w:pPr>
    </w:p>
    <w:p w14:paraId="2AEEF61A" w14:textId="77777777" w:rsidR="006E2704" w:rsidRDefault="006E2704" w:rsidP="006E4157">
      <w:pPr>
        <w:jc w:val="both"/>
        <w:rPr>
          <w:rFonts w:ascii="Arial" w:hAnsi="Arial" w:cs="Arial"/>
          <w:sz w:val="28"/>
          <w:szCs w:val="28"/>
          <w:lang w:val="es-419"/>
        </w:rPr>
      </w:pPr>
    </w:p>
    <w:p w14:paraId="143DB3CD" w14:textId="77777777" w:rsidR="006E2704" w:rsidRDefault="006E2704" w:rsidP="006E4157">
      <w:pPr>
        <w:jc w:val="both"/>
        <w:rPr>
          <w:rFonts w:ascii="Arial" w:hAnsi="Arial" w:cs="Arial"/>
          <w:sz w:val="28"/>
          <w:szCs w:val="28"/>
          <w:lang w:val="es-419"/>
        </w:rPr>
      </w:pPr>
    </w:p>
    <w:p w14:paraId="6E93765B" w14:textId="77777777" w:rsidR="006E2704" w:rsidRDefault="006E2704" w:rsidP="006E4157">
      <w:pPr>
        <w:jc w:val="both"/>
        <w:rPr>
          <w:rFonts w:ascii="Arial" w:hAnsi="Arial" w:cs="Arial"/>
          <w:sz w:val="28"/>
          <w:szCs w:val="28"/>
          <w:lang w:val="es-419"/>
        </w:rPr>
      </w:pPr>
    </w:p>
    <w:p w14:paraId="6D3F9F03" w14:textId="77777777" w:rsidR="009148C2" w:rsidRPr="006879C9" w:rsidRDefault="009148C2" w:rsidP="006E4157">
      <w:pPr>
        <w:jc w:val="both"/>
        <w:rPr>
          <w:rFonts w:ascii="Arial" w:hAnsi="Arial" w:cs="Arial"/>
          <w:sz w:val="28"/>
          <w:szCs w:val="28"/>
          <w:lang w:val="es-419"/>
        </w:rPr>
      </w:pPr>
    </w:p>
    <w:p w14:paraId="3B5B51D5" w14:textId="202626BF" w:rsidR="00CB3035" w:rsidRPr="009148C2" w:rsidRDefault="00CB3035" w:rsidP="006E4157">
      <w:pPr>
        <w:jc w:val="both"/>
        <w:rPr>
          <w:rFonts w:ascii="Arial" w:hAnsi="Arial" w:cs="Arial"/>
          <w:b/>
          <w:bCs/>
          <w:sz w:val="28"/>
          <w:szCs w:val="28"/>
          <w:lang w:val="es-419"/>
        </w:rPr>
      </w:pPr>
      <w:r w:rsidRPr="009148C2">
        <w:rPr>
          <w:rFonts w:ascii="Arial" w:hAnsi="Arial" w:cs="Arial"/>
          <w:b/>
          <w:bCs/>
          <w:sz w:val="28"/>
          <w:szCs w:val="28"/>
          <w:lang w:val="es-419"/>
        </w:rPr>
        <w:t>Propuestas</w:t>
      </w:r>
    </w:p>
    <w:p w14:paraId="06680F0F" w14:textId="77777777" w:rsidR="006E4157" w:rsidRDefault="006E4157" w:rsidP="006E4157">
      <w:pPr>
        <w:jc w:val="both"/>
        <w:rPr>
          <w:rFonts w:ascii="Arial" w:hAnsi="Arial" w:cs="Arial"/>
          <w:sz w:val="28"/>
          <w:szCs w:val="28"/>
          <w:lang w:val="es-419"/>
        </w:rPr>
      </w:pPr>
      <w:r w:rsidRPr="006E4157">
        <w:rPr>
          <w:rFonts w:ascii="Arial" w:hAnsi="Arial" w:cs="Arial"/>
          <w:sz w:val="28"/>
          <w:szCs w:val="28"/>
          <w:lang w:val="es-419"/>
        </w:rPr>
        <w:t xml:space="preserve">Para mejorar el acceso a fuentes de energía seguras y reducir el uso de métodos contaminantes como la leña, se propone la implementación de un programa de acceso a energía renovable y educación en el uso sostenible de recursos domésticos, en particular en comunidades rurales. </w:t>
      </w:r>
    </w:p>
    <w:p w14:paraId="2669FC72" w14:textId="611676B5"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La propuesta incluye:</w:t>
      </w:r>
    </w:p>
    <w:p w14:paraId="1F7C52D8"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Instalación de estufas mejoradas</w:t>
      </w:r>
    </w:p>
    <w:p w14:paraId="4B065A5C" w14:textId="3C5B8EA6"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Estas estufas están diseñadas para ser más eficientes en el consumo de leña y producir menos humo, mejorando la salud de las familias y reduciendo la deforestación. Estudios han demostrado que el uso de estufas mejoradas en Guatemala reduce el consumo de leña y mejora la salud respiratoria (Torres et al., 2019).</w:t>
      </w:r>
    </w:p>
    <w:p w14:paraId="4DC5570F" w14:textId="77777777" w:rsidR="006E4157" w:rsidRPr="006E4157" w:rsidRDefault="006E4157" w:rsidP="006E4157">
      <w:pPr>
        <w:jc w:val="both"/>
        <w:rPr>
          <w:rFonts w:ascii="Arial" w:hAnsi="Arial" w:cs="Arial"/>
          <w:sz w:val="28"/>
          <w:szCs w:val="28"/>
          <w:lang w:val="es-419"/>
        </w:rPr>
      </w:pPr>
    </w:p>
    <w:p w14:paraId="5371FBB2"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Iniciativas de acceso a energía solar</w:t>
      </w:r>
    </w:p>
    <w:p w14:paraId="26A9B9E9" w14:textId="56D1C90F"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Implementar paneles solares para iluminación y pequeñas estufas eléctricas en áreas rurales. Esto puede reducir la dependencia de fuentes de energía no renovables y mejorar la calidad de vida de las familias (Rodríguez &amp; Pérez, 2020).</w:t>
      </w:r>
    </w:p>
    <w:p w14:paraId="584DE2DB" w14:textId="77777777" w:rsidR="006E4157" w:rsidRPr="006E4157" w:rsidRDefault="006E4157" w:rsidP="006E4157">
      <w:pPr>
        <w:jc w:val="both"/>
        <w:rPr>
          <w:rFonts w:ascii="Arial" w:hAnsi="Arial" w:cs="Arial"/>
          <w:sz w:val="28"/>
          <w:szCs w:val="28"/>
          <w:lang w:val="es-419"/>
        </w:rPr>
      </w:pPr>
    </w:p>
    <w:p w14:paraId="318541A0" w14:textId="2C2BF753"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Educación en el manejo de residuos y agua</w:t>
      </w:r>
    </w:p>
    <w:p w14:paraId="3F04C2C7" w14:textId="491B25C8"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Programas de educación para enseñar a las comunidades cómo tratar el agua y gestionar los residuos de manera segura, con el fin de reducir el riesgo de enfermedades. Además, promover el uso de técnicas de compostaje y otras prácticas de eliminación de residuos que disminuyan la necesidad de quemar basura (López et al., 2021).</w:t>
      </w:r>
    </w:p>
    <w:p w14:paraId="34B11041" w14:textId="77777777" w:rsidR="006E4157" w:rsidRPr="006E4157" w:rsidRDefault="006E4157" w:rsidP="006E4157">
      <w:pPr>
        <w:jc w:val="both"/>
        <w:rPr>
          <w:rFonts w:ascii="Arial" w:hAnsi="Arial" w:cs="Arial"/>
          <w:sz w:val="28"/>
          <w:szCs w:val="28"/>
          <w:lang w:val="es-419"/>
        </w:rPr>
      </w:pPr>
    </w:p>
    <w:p w14:paraId="1DF37A29" w14:textId="08A20BCA"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Subsidios para combustibles menos contaminantes</w:t>
      </w:r>
    </w:p>
    <w:p w14:paraId="4A55FBC1" w14:textId="2DBBF003" w:rsidR="009148C2" w:rsidRDefault="006E4157" w:rsidP="006E4157">
      <w:pPr>
        <w:jc w:val="both"/>
        <w:rPr>
          <w:rFonts w:ascii="Arial" w:hAnsi="Arial" w:cs="Arial"/>
          <w:sz w:val="28"/>
          <w:szCs w:val="28"/>
          <w:lang w:val="es-419"/>
        </w:rPr>
      </w:pPr>
      <w:r w:rsidRPr="006E4157">
        <w:rPr>
          <w:rFonts w:ascii="Arial" w:hAnsi="Arial" w:cs="Arial"/>
          <w:sz w:val="28"/>
          <w:szCs w:val="28"/>
          <w:lang w:val="es-419"/>
        </w:rPr>
        <w:t>Facilitar el acceso a combustibles como el gas propano mediante subsidios o créditos, de modo que sea más asequible para las familias rurales, especialmente aquellas con menos recursos (García &amp; Martínez, 2018).</w:t>
      </w:r>
    </w:p>
    <w:p w14:paraId="211D250F" w14:textId="77777777" w:rsidR="0020063B" w:rsidRDefault="0020063B" w:rsidP="00CB3035">
      <w:pPr>
        <w:rPr>
          <w:rFonts w:ascii="Arial" w:hAnsi="Arial" w:cs="Arial"/>
          <w:sz w:val="28"/>
          <w:szCs w:val="28"/>
          <w:lang w:val="es-419"/>
        </w:rPr>
      </w:pPr>
    </w:p>
    <w:p w14:paraId="4783E65B" w14:textId="77777777" w:rsidR="0020063B" w:rsidRDefault="0020063B" w:rsidP="00CB3035">
      <w:pPr>
        <w:rPr>
          <w:rFonts w:ascii="Arial" w:hAnsi="Arial" w:cs="Arial"/>
          <w:sz w:val="28"/>
          <w:szCs w:val="28"/>
          <w:lang w:val="es-419"/>
        </w:rPr>
      </w:pPr>
    </w:p>
    <w:p w14:paraId="0517F9C5" w14:textId="77777777" w:rsidR="0020063B" w:rsidRDefault="0020063B" w:rsidP="00CB3035">
      <w:pPr>
        <w:rPr>
          <w:rFonts w:ascii="Arial" w:hAnsi="Arial" w:cs="Arial"/>
          <w:sz w:val="28"/>
          <w:szCs w:val="28"/>
          <w:lang w:val="es-419"/>
        </w:rPr>
      </w:pPr>
    </w:p>
    <w:p w14:paraId="49E5086E" w14:textId="1EB241E7" w:rsidR="0020063B" w:rsidRPr="0020063B" w:rsidRDefault="0020063B" w:rsidP="00CB3035">
      <w:pPr>
        <w:rPr>
          <w:rFonts w:ascii="Arial" w:hAnsi="Arial" w:cs="Arial"/>
          <w:b/>
          <w:bCs/>
          <w:sz w:val="28"/>
          <w:szCs w:val="28"/>
          <w:lang w:val="es-419"/>
        </w:rPr>
      </w:pPr>
      <w:r w:rsidRPr="0020063B">
        <w:rPr>
          <w:rFonts w:ascii="Arial" w:hAnsi="Arial" w:cs="Arial"/>
          <w:b/>
          <w:bCs/>
          <w:sz w:val="28"/>
          <w:szCs w:val="28"/>
          <w:lang w:val="es-419"/>
        </w:rPr>
        <w:t>Repositorio</w:t>
      </w:r>
    </w:p>
    <w:p w14:paraId="36A2EF14" w14:textId="059D3C4F" w:rsidR="0020063B" w:rsidRPr="006879C9" w:rsidRDefault="0020063B" w:rsidP="00CB3035">
      <w:pPr>
        <w:rPr>
          <w:rFonts w:ascii="Arial" w:hAnsi="Arial" w:cs="Arial"/>
          <w:sz w:val="28"/>
          <w:szCs w:val="28"/>
          <w:lang w:val="es-419"/>
        </w:rPr>
      </w:pPr>
      <w:r w:rsidRPr="0020063B">
        <w:rPr>
          <w:rFonts w:ascii="Arial" w:hAnsi="Arial" w:cs="Arial"/>
          <w:sz w:val="28"/>
          <w:szCs w:val="28"/>
          <w:lang w:val="es-419"/>
        </w:rPr>
        <w:t>https://github.com/Mruiz-99/Proyecto1</w:t>
      </w:r>
    </w:p>
    <w:p w14:paraId="4BD1E776" w14:textId="77777777" w:rsidR="002F738B" w:rsidRPr="006879C9" w:rsidRDefault="002F738B" w:rsidP="00CB3035">
      <w:pPr>
        <w:rPr>
          <w:rFonts w:ascii="Arial" w:hAnsi="Arial" w:cs="Arial"/>
          <w:sz w:val="28"/>
          <w:szCs w:val="28"/>
          <w:lang w:val="es-419"/>
        </w:rPr>
      </w:pPr>
    </w:p>
    <w:p w14:paraId="49FB4611" w14:textId="1DF0F839" w:rsidR="00CB3035" w:rsidRPr="006879C9" w:rsidRDefault="00CB3035" w:rsidP="00CB3035">
      <w:pPr>
        <w:jc w:val="center"/>
        <w:rPr>
          <w:rFonts w:ascii="Arial" w:hAnsi="Arial" w:cs="Arial"/>
          <w:b/>
          <w:bCs/>
          <w:sz w:val="32"/>
          <w:szCs w:val="32"/>
          <w:lang w:val="es-419"/>
        </w:rPr>
      </w:pPr>
      <w:r w:rsidRPr="006879C9">
        <w:rPr>
          <w:rFonts w:ascii="Arial" w:hAnsi="Arial" w:cs="Arial"/>
          <w:b/>
          <w:bCs/>
          <w:sz w:val="32"/>
          <w:szCs w:val="32"/>
          <w:lang w:val="es-419"/>
        </w:rPr>
        <w:t>Bibliografía</w:t>
      </w:r>
    </w:p>
    <w:p w14:paraId="2DFCE38B" w14:textId="77777777" w:rsidR="00CB3035" w:rsidRPr="006879C9" w:rsidRDefault="00CB3035" w:rsidP="00CB3035">
      <w:pPr>
        <w:rPr>
          <w:rFonts w:ascii="Arial" w:hAnsi="Arial" w:cs="Arial"/>
          <w:sz w:val="28"/>
          <w:szCs w:val="28"/>
          <w:lang w:val="es-419"/>
        </w:rPr>
      </w:pPr>
    </w:p>
    <w:p w14:paraId="422E0A68"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García, J., &amp; Martínez, M. (2018). Eficacia de subsidios en energías alternativas para zonas rurales. Revista de Economía Ambiental, 25(3), 45-67.</w:t>
      </w:r>
    </w:p>
    <w:p w14:paraId="7B521896"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López, F., Gómez, H., &amp; Pérez, C. (2021). Manejo de residuos y educación ambiental en comunidades rurales. Estudios de Medio Ambiente, 19(1), 31-47.</w:t>
      </w:r>
    </w:p>
    <w:p w14:paraId="17862669"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Rodríguez, P., &amp; Pérez, R. (2020). Energía solar como alternativa en zonas de difícil acceso. Tecnologías Renovables, 10(4), 113-126.</w:t>
      </w:r>
    </w:p>
    <w:p w14:paraId="0EBF4768" w14:textId="0954CE70" w:rsidR="00CB3035" w:rsidRPr="006879C9" w:rsidRDefault="009148C2" w:rsidP="009148C2">
      <w:pPr>
        <w:rPr>
          <w:rFonts w:ascii="Arial" w:hAnsi="Arial" w:cs="Arial"/>
          <w:sz w:val="28"/>
          <w:szCs w:val="28"/>
          <w:lang w:val="es-419"/>
        </w:rPr>
      </w:pPr>
      <w:r w:rsidRPr="009148C2">
        <w:rPr>
          <w:rFonts w:ascii="Arial" w:hAnsi="Arial" w:cs="Arial"/>
          <w:sz w:val="28"/>
          <w:szCs w:val="28"/>
          <w:lang w:val="es-419"/>
        </w:rPr>
        <w:t>Torres, L., Méndez, D., &amp; Cruz, A. (2019). Impacto de estufas mejoradas en comunidades rurales. Salud y Ambiente, 14(2), 55-69.</w:t>
      </w:r>
      <w:r>
        <w:rPr>
          <w:rFonts w:ascii="Arial" w:hAnsi="Arial" w:cs="Arial"/>
          <w:sz w:val="28"/>
          <w:szCs w:val="28"/>
          <w:lang w:val="es-419"/>
        </w:rPr>
        <w:tab/>
      </w:r>
    </w:p>
    <w:sectPr w:rsidR="00CB3035" w:rsidRPr="00687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6889"/>
    <w:multiLevelType w:val="multilevel"/>
    <w:tmpl w:val="4072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96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BA"/>
    <w:rsid w:val="00027125"/>
    <w:rsid w:val="00041695"/>
    <w:rsid w:val="00060FA6"/>
    <w:rsid w:val="001E2714"/>
    <w:rsid w:val="0020063B"/>
    <w:rsid w:val="0029431C"/>
    <w:rsid w:val="002B4370"/>
    <w:rsid w:val="002D7F91"/>
    <w:rsid w:val="002E2ADB"/>
    <w:rsid w:val="002E61C8"/>
    <w:rsid w:val="002F738B"/>
    <w:rsid w:val="00323E13"/>
    <w:rsid w:val="00356B09"/>
    <w:rsid w:val="003A1744"/>
    <w:rsid w:val="003D3FE7"/>
    <w:rsid w:val="004864AA"/>
    <w:rsid w:val="004B7ECE"/>
    <w:rsid w:val="004D0A1D"/>
    <w:rsid w:val="00517E3F"/>
    <w:rsid w:val="00655810"/>
    <w:rsid w:val="006879C9"/>
    <w:rsid w:val="006B7A64"/>
    <w:rsid w:val="006E2704"/>
    <w:rsid w:val="006E4157"/>
    <w:rsid w:val="006F300F"/>
    <w:rsid w:val="00712366"/>
    <w:rsid w:val="00723635"/>
    <w:rsid w:val="007A4F6C"/>
    <w:rsid w:val="007D5BAA"/>
    <w:rsid w:val="007F5304"/>
    <w:rsid w:val="00803C07"/>
    <w:rsid w:val="008054C7"/>
    <w:rsid w:val="00821302"/>
    <w:rsid w:val="008400B7"/>
    <w:rsid w:val="008B71BA"/>
    <w:rsid w:val="009148C2"/>
    <w:rsid w:val="00962D61"/>
    <w:rsid w:val="009B5C8E"/>
    <w:rsid w:val="00A42260"/>
    <w:rsid w:val="00A43BF4"/>
    <w:rsid w:val="00AA294A"/>
    <w:rsid w:val="00AC749C"/>
    <w:rsid w:val="00B10827"/>
    <w:rsid w:val="00B925B2"/>
    <w:rsid w:val="00BB0A19"/>
    <w:rsid w:val="00BB7CEB"/>
    <w:rsid w:val="00C068CD"/>
    <w:rsid w:val="00CB3035"/>
    <w:rsid w:val="00D37180"/>
    <w:rsid w:val="00D525B2"/>
    <w:rsid w:val="00D87518"/>
    <w:rsid w:val="00E32F34"/>
    <w:rsid w:val="00E4606B"/>
    <w:rsid w:val="00E93032"/>
    <w:rsid w:val="00F10B14"/>
    <w:rsid w:val="00F511D8"/>
    <w:rsid w:val="00F83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3241"/>
  <w15:chartTrackingRefBased/>
  <w15:docId w15:val="{F535EC08-4A59-4F14-855C-B179AE3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80"/>
  </w:style>
  <w:style w:type="paragraph" w:styleId="Ttulo1">
    <w:name w:val="heading 1"/>
    <w:basedOn w:val="Normal"/>
    <w:next w:val="Normal"/>
    <w:link w:val="Ttulo1Car"/>
    <w:uiPriority w:val="9"/>
    <w:qFormat/>
    <w:rsid w:val="008B7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1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1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1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1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1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1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1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1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1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1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1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1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1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1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1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1BA"/>
    <w:rPr>
      <w:rFonts w:eastAsiaTheme="majorEastAsia" w:cstheme="majorBidi"/>
      <w:color w:val="272727" w:themeColor="text1" w:themeTint="D8"/>
    </w:rPr>
  </w:style>
  <w:style w:type="paragraph" w:styleId="Ttulo">
    <w:name w:val="Title"/>
    <w:basedOn w:val="Normal"/>
    <w:next w:val="Normal"/>
    <w:link w:val="TtuloCar"/>
    <w:uiPriority w:val="10"/>
    <w:qFormat/>
    <w:rsid w:val="008B7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1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1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1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1BA"/>
    <w:pPr>
      <w:spacing w:before="160"/>
      <w:jc w:val="center"/>
    </w:pPr>
    <w:rPr>
      <w:i/>
      <w:iCs/>
      <w:color w:val="404040" w:themeColor="text1" w:themeTint="BF"/>
    </w:rPr>
  </w:style>
  <w:style w:type="character" w:customStyle="1" w:styleId="CitaCar">
    <w:name w:val="Cita Car"/>
    <w:basedOn w:val="Fuentedeprrafopredeter"/>
    <w:link w:val="Cita"/>
    <w:uiPriority w:val="29"/>
    <w:rsid w:val="008B71BA"/>
    <w:rPr>
      <w:i/>
      <w:iCs/>
      <w:color w:val="404040" w:themeColor="text1" w:themeTint="BF"/>
    </w:rPr>
  </w:style>
  <w:style w:type="paragraph" w:styleId="Prrafodelista">
    <w:name w:val="List Paragraph"/>
    <w:basedOn w:val="Normal"/>
    <w:uiPriority w:val="34"/>
    <w:qFormat/>
    <w:rsid w:val="008B71BA"/>
    <w:pPr>
      <w:ind w:left="720"/>
      <w:contextualSpacing/>
    </w:pPr>
  </w:style>
  <w:style w:type="character" w:styleId="nfasisintenso">
    <w:name w:val="Intense Emphasis"/>
    <w:basedOn w:val="Fuentedeprrafopredeter"/>
    <w:uiPriority w:val="21"/>
    <w:qFormat/>
    <w:rsid w:val="008B71BA"/>
    <w:rPr>
      <w:i/>
      <w:iCs/>
      <w:color w:val="2F5496" w:themeColor="accent1" w:themeShade="BF"/>
    </w:rPr>
  </w:style>
  <w:style w:type="paragraph" w:styleId="Citadestacada">
    <w:name w:val="Intense Quote"/>
    <w:basedOn w:val="Normal"/>
    <w:next w:val="Normal"/>
    <w:link w:val="CitadestacadaCar"/>
    <w:uiPriority w:val="30"/>
    <w:qFormat/>
    <w:rsid w:val="008B7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1BA"/>
    <w:rPr>
      <w:i/>
      <w:iCs/>
      <w:color w:val="2F5496" w:themeColor="accent1" w:themeShade="BF"/>
    </w:rPr>
  </w:style>
  <w:style w:type="character" w:styleId="Referenciaintensa">
    <w:name w:val="Intense Reference"/>
    <w:basedOn w:val="Fuentedeprrafopredeter"/>
    <w:uiPriority w:val="32"/>
    <w:qFormat/>
    <w:rsid w:val="008B71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3691">
      <w:bodyDiv w:val="1"/>
      <w:marLeft w:val="0"/>
      <w:marRight w:val="0"/>
      <w:marTop w:val="0"/>
      <w:marBottom w:val="0"/>
      <w:divBdr>
        <w:top w:val="none" w:sz="0" w:space="0" w:color="auto"/>
        <w:left w:val="none" w:sz="0" w:space="0" w:color="auto"/>
        <w:bottom w:val="none" w:sz="0" w:space="0" w:color="auto"/>
        <w:right w:val="none" w:sz="0" w:space="0" w:color="auto"/>
      </w:divBdr>
    </w:div>
    <w:div w:id="42675584">
      <w:bodyDiv w:val="1"/>
      <w:marLeft w:val="0"/>
      <w:marRight w:val="0"/>
      <w:marTop w:val="0"/>
      <w:marBottom w:val="0"/>
      <w:divBdr>
        <w:top w:val="none" w:sz="0" w:space="0" w:color="auto"/>
        <w:left w:val="none" w:sz="0" w:space="0" w:color="auto"/>
        <w:bottom w:val="none" w:sz="0" w:space="0" w:color="auto"/>
        <w:right w:val="none" w:sz="0" w:space="0" w:color="auto"/>
      </w:divBdr>
    </w:div>
    <w:div w:id="43533087">
      <w:bodyDiv w:val="1"/>
      <w:marLeft w:val="0"/>
      <w:marRight w:val="0"/>
      <w:marTop w:val="0"/>
      <w:marBottom w:val="0"/>
      <w:divBdr>
        <w:top w:val="none" w:sz="0" w:space="0" w:color="auto"/>
        <w:left w:val="none" w:sz="0" w:space="0" w:color="auto"/>
        <w:bottom w:val="none" w:sz="0" w:space="0" w:color="auto"/>
        <w:right w:val="none" w:sz="0" w:space="0" w:color="auto"/>
      </w:divBdr>
    </w:div>
    <w:div w:id="62988959">
      <w:bodyDiv w:val="1"/>
      <w:marLeft w:val="0"/>
      <w:marRight w:val="0"/>
      <w:marTop w:val="0"/>
      <w:marBottom w:val="0"/>
      <w:divBdr>
        <w:top w:val="none" w:sz="0" w:space="0" w:color="auto"/>
        <w:left w:val="none" w:sz="0" w:space="0" w:color="auto"/>
        <w:bottom w:val="none" w:sz="0" w:space="0" w:color="auto"/>
        <w:right w:val="none" w:sz="0" w:space="0" w:color="auto"/>
      </w:divBdr>
    </w:div>
    <w:div w:id="71663188">
      <w:bodyDiv w:val="1"/>
      <w:marLeft w:val="0"/>
      <w:marRight w:val="0"/>
      <w:marTop w:val="0"/>
      <w:marBottom w:val="0"/>
      <w:divBdr>
        <w:top w:val="none" w:sz="0" w:space="0" w:color="auto"/>
        <w:left w:val="none" w:sz="0" w:space="0" w:color="auto"/>
        <w:bottom w:val="none" w:sz="0" w:space="0" w:color="auto"/>
        <w:right w:val="none" w:sz="0" w:space="0" w:color="auto"/>
      </w:divBdr>
    </w:div>
    <w:div w:id="130094867">
      <w:bodyDiv w:val="1"/>
      <w:marLeft w:val="0"/>
      <w:marRight w:val="0"/>
      <w:marTop w:val="0"/>
      <w:marBottom w:val="0"/>
      <w:divBdr>
        <w:top w:val="none" w:sz="0" w:space="0" w:color="auto"/>
        <w:left w:val="none" w:sz="0" w:space="0" w:color="auto"/>
        <w:bottom w:val="none" w:sz="0" w:space="0" w:color="auto"/>
        <w:right w:val="none" w:sz="0" w:space="0" w:color="auto"/>
      </w:divBdr>
    </w:div>
    <w:div w:id="171575925">
      <w:bodyDiv w:val="1"/>
      <w:marLeft w:val="0"/>
      <w:marRight w:val="0"/>
      <w:marTop w:val="0"/>
      <w:marBottom w:val="0"/>
      <w:divBdr>
        <w:top w:val="none" w:sz="0" w:space="0" w:color="auto"/>
        <w:left w:val="none" w:sz="0" w:space="0" w:color="auto"/>
        <w:bottom w:val="none" w:sz="0" w:space="0" w:color="auto"/>
        <w:right w:val="none" w:sz="0" w:space="0" w:color="auto"/>
      </w:divBdr>
    </w:div>
    <w:div w:id="351732040">
      <w:bodyDiv w:val="1"/>
      <w:marLeft w:val="0"/>
      <w:marRight w:val="0"/>
      <w:marTop w:val="0"/>
      <w:marBottom w:val="0"/>
      <w:divBdr>
        <w:top w:val="none" w:sz="0" w:space="0" w:color="auto"/>
        <w:left w:val="none" w:sz="0" w:space="0" w:color="auto"/>
        <w:bottom w:val="none" w:sz="0" w:space="0" w:color="auto"/>
        <w:right w:val="none" w:sz="0" w:space="0" w:color="auto"/>
      </w:divBdr>
    </w:div>
    <w:div w:id="418648377">
      <w:bodyDiv w:val="1"/>
      <w:marLeft w:val="0"/>
      <w:marRight w:val="0"/>
      <w:marTop w:val="0"/>
      <w:marBottom w:val="0"/>
      <w:divBdr>
        <w:top w:val="none" w:sz="0" w:space="0" w:color="auto"/>
        <w:left w:val="none" w:sz="0" w:space="0" w:color="auto"/>
        <w:bottom w:val="none" w:sz="0" w:space="0" w:color="auto"/>
        <w:right w:val="none" w:sz="0" w:space="0" w:color="auto"/>
      </w:divBdr>
    </w:div>
    <w:div w:id="419061721">
      <w:bodyDiv w:val="1"/>
      <w:marLeft w:val="0"/>
      <w:marRight w:val="0"/>
      <w:marTop w:val="0"/>
      <w:marBottom w:val="0"/>
      <w:divBdr>
        <w:top w:val="none" w:sz="0" w:space="0" w:color="auto"/>
        <w:left w:val="none" w:sz="0" w:space="0" w:color="auto"/>
        <w:bottom w:val="none" w:sz="0" w:space="0" w:color="auto"/>
        <w:right w:val="none" w:sz="0" w:space="0" w:color="auto"/>
      </w:divBdr>
    </w:div>
    <w:div w:id="447892988">
      <w:bodyDiv w:val="1"/>
      <w:marLeft w:val="0"/>
      <w:marRight w:val="0"/>
      <w:marTop w:val="0"/>
      <w:marBottom w:val="0"/>
      <w:divBdr>
        <w:top w:val="none" w:sz="0" w:space="0" w:color="auto"/>
        <w:left w:val="none" w:sz="0" w:space="0" w:color="auto"/>
        <w:bottom w:val="none" w:sz="0" w:space="0" w:color="auto"/>
        <w:right w:val="none" w:sz="0" w:space="0" w:color="auto"/>
      </w:divBdr>
    </w:div>
    <w:div w:id="448087912">
      <w:bodyDiv w:val="1"/>
      <w:marLeft w:val="0"/>
      <w:marRight w:val="0"/>
      <w:marTop w:val="0"/>
      <w:marBottom w:val="0"/>
      <w:divBdr>
        <w:top w:val="none" w:sz="0" w:space="0" w:color="auto"/>
        <w:left w:val="none" w:sz="0" w:space="0" w:color="auto"/>
        <w:bottom w:val="none" w:sz="0" w:space="0" w:color="auto"/>
        <w:right w:val="none" w:sz="0" w:space="0" w:color="auto"/>
      </w:divBdr>
    </w:div>
    <w:div w:id="483545620">
      <w:bodyDiv w:val="1"/>
      <w:marLeft w:val="0"/>
      <w:marRight w:val="0"/>
      <w:marTop w:val="0"/>
      <w:marBottom w:val="0"/>
      <w:divBdr>
        <w:top w:val="none" w:sz="0" w:space="0" w:color="auto"/>
        <w:left w:val="none" w:sz="0" w:space="0" w:color="auto"/>
        <w:bottom w:val="none" w:sz="0" w:space="0" w:color="auto"/>
        <w:right w:val="none" w:sz="0" w:space="0" w:color="auto"/>
      </w:divBdr>
    </w:div>
    <w:div w:id="484323079">
      <w:bodyDiv w:val="1"/>
      <w:marLeft w:val="0"/>
      <w:marRight w:val="0"/>
      <w:marTop w:val="0"/>
      <w:marBottom w:val="0"/>
      <w:divBdr>
        <w:top w:val="none" w:sz="0" w:space="0" w:color="auto"/>
        <w:left w:val="none" w:sz="0" w:space="0" w:color="auto"/>
        <w:bottom w:val="none" w:sz="0" w:space="0" w:color="auto"/>
        <w:right w:val="none" w:sz="0" w:space="0" w:color="auto"/>
      </w:divBdr>
    </w:div>
    <w:div w:id="484781458">
      <w:bodyDiv w:val="1"/>
      <w:marLeft w:val="0"/>
      <w:marRight w:val="0"/>
      <w:marTop w:val="0"/>
      <w:marBottom w:val="0"/>
      <w:divBdr>
        <w:top w:val="none" w:sz="0" w:space="0" w:color="auto"/>
        <w:left w:val="none" w:sz="0" w:space="0" w:color="auto"/>
        <w:bottom w:val="none" w:sz="0" w:space="0" w:color="auto"/>
        <w:right w:val="none" w:sz="0" w:space="0" w:color="auto"/>
      </w:divBdr>
    </w:div>
    <w:div w:id="495457084">
      <w:bodyDiv w:val="1"/>
      <w:marLeft w:val="0"/>
      <w:marRight w:val="0"/>
      <w:marTop w:val="0"/>
      <w:marBottom w:val="0"/>
      <w:divBdr>
        <w:top w:val="none" w:sz="0" w:space="0" w:color="auto"/>
        <w:left w:val="none" w:sz="0" w:space="0" w:color="auto"/>
        <w:bottom w:val="none" w:sz="0" w:space="0" w:color="auto"/>
        <w:right w:val="none" w:sz="0" w:space="0" w:color="auto"/>
      </w:divBdr>
    </w:div>
    <w:div w:id="510146413">
      <w:bodyDiv w:val="1"/>
      <w:marLeft w:val="0"/>
      <w:marRight w:val="0"/>
      <w:marTop w:val="0"/>
      <w:marBottom w:val="0"/>
      <w:divBdr>
        <w:top w:val="none" w:sz="0" w:space="0" w:color="auto"/>
        <w:left w:val="none" w:sz="0" w:space="0" w:color="auto"/>
        <w:bottom w:val="none" w:sz="0" w:space="0" w:color="auto"/>
        <w:right w:val="none" w:sz="0" w:space="0" w:color="auto"/>
      </w:divBdr>
    </w:div>
    <w:div w:id="528297809">
      <w:bodyDiv w:val="1"/>
      <w:marLeft w:val="0"/>
      <w:marRight w:val="0"/>
      <w:marTop w:val="0"/>
      <w:marBottom w:val="0"/>
      <w:divBdr>
        <w:top w:val="none" w:sz="0" w:space="0" w:color="auto"/>
        <w:left w:val="none" w:sz="0" w:space="0" w:color="auto"/>
        <w:bottom w:val="none" w:sz="0" w:space="0" w:color="auto"/>
        <w:right w:val="none" w:sz="0" w:space="0" w:color="auto"/>
      </w:divBdr>
    </w:div>
    <w:div w:id="608125987">
      <w:bodyDiv w:val="1"/>
      <w:marLeft w:val="0"/>
      <w:marRight w:val="0"/>
      <w:marTop w:val="0"/>
      <w:marBottom w:val="0"/>
      <w:divBdr>
        <w:top w:val="none" w:sz="0" w:space="0" w:color="auto"/>
        <w:left w:val="none" w:sz="0" w:space="0" w:color="auto"/>
        <w:bottom w:val="none" w:sz="0" w:space="0" w:color="auto"/>
        <w:right w:val="none" w:sz="0" w:space="0" w:color="auto"/>
      </w:divBdr>
    </w:div>
    <w:div w:id="680939481">
      <w:bodyDiv w:val="1"/>
      <w:marLeft w:val="0"/>
      <w:marRight w:val="0"/>
      <w:marTop w:val="0"/>
      <w:marBottom w:val="0"/>
      <w:divBdr>
        <w:top w:val="none" w:sz="0" w:space="0" w:color="auto"/>
        <w:left w:val="none" w:sz="0" w:space="0" w:color="auto"/>
        <w:bottom w:val="none" w:sz="0" w:space="0" w:color="auto"/>
        <w:right w:val="none" w:sz="0" w:space="0" w:color="auto"/>
      </w:divBdr>
    </w:div>
    <w:div w:id="751851959">
      <w:bodyDiv w:val="1"/>
      <w:marLeft w:val="0"/>
      <w:marRight w:val="0"/>
      <w:marTop w:val="0"/>
      <w:marBottom w:val="0"/>
      <w:divBdr>
        <w:top w:val="none" w:sz="0" w:space="0" w:color="auto"/>
        <w:left w:val="none" w:sz="0" w:space="0" w:color="auto"/>
        <w:bottom w:val="none" w:sz="0" w:space="0" w:color="auto"/>
        <w:right w:val="none" w:sz="0" w:space="0" w:color="auto"/>
      </w:divBdr>
    </w:div>
    <w:div w:id="893811424">
      <w:bodyDiv w:val="1"/>
      <w:marLeft w:val="0"/>
      <w:marRight w:val="0"/>
      <w:marTop w:val="0"/>
      <w:marBottom w:val="0"/>
      <w:divBdr>
        <w:top w:val="none" w:sz="0" w:space="0" w:color="auto"/>
        <w:left w:val="none" w:sz="0" w:space="0" w:color="auto"/>
        <w:bottom w:val="none" w:sz="0" w:space="0" w:color="auto"/>
        <w:right w:val="none" w:sz="0" w:space="0" w:color="auto"/>
      </w:divBdr>
    </w:div>
    <w:div w:id="933513092">
      <w:bodyDiv w:val="1"/>
      <w:marLeft w:val="0"/>
      <w:marRight w:val="0"/>
      <w:marTop w:val="0"/>
      <w:marBottom w:val="0"/>
      <w:divBdr>
        <w:top w:val="none" w:sz="0" w:space="0" w:color="auto"/>
        <w:left w:val="none" w:sz="0" w:space="0" w:color="auto"/>
        <w:bottom w:val="none" w:sz="0" w:space="0" w:color="auto"/>
        <w:right w:val="none" w:sz="0" w:space="0" w:color="auto"/>
      </w:divBdr>
    </w:div>
    <w:div w:id="949975671">
      <w:bodyDiv w:val="1"/>
      <w:marLeft w:val="0"/>
      <w:marRight w:val="0"/>
      <w:marTop w:val="0"/>
      <w:marBottom w:val="0"/>
      <w:divBdr>
        <w:top w:val="none" w:sz="0" w:space="0" w:color="auto"/>
        <w:left w:val="none" w:sz="0" w:space="0" w:color="auto"/>
        <w:bottom w:val="none" w:sz="0" w:space="0" w:color="auto"/>
        <w:right w:val="none" w:sz="0" w:space="0" w:color="auto"/>
      </w:divBdr>
    </w:div>
    <w:div w:id="954017111">
      <w:bodyDiv w:val="1"/>
      <w:marLeft w:val="0"/>
      <w:marRight w:val="0"/>
      <w:marTop w:val="0"/>
      <w:marBottom w:val="0"/>
      <w:divBdr>
        <w:top w:val="none" w:sz="0" w:space="0" w:color="auto"/>
        <w:left w:val="none" w:sz="0" w:space="0" w:color="auto"/>
        <w:bottom w:val="none" w:sz="0" w:space="0" w:color="auto"/>
        <w:right w:val="none" w:sz="0" w:space="0" w:color="auto"/>
      </w:divBdr>
    </w:div>
    <w:div w:id="1017729779">
      <w:bodyDiv w:val="1"/>
      <w:marLeft w:val="0"/>
      <w:marRight w:val="0"/>
      <w:marTop w:val="0"/>
      <w:marBottom w:val="0"/>
      <w:divBdr>
        <w:top w:val="none" w:sz="0" w:space="0" w:color="auto"/>
        <w:left w:val="none" w:sz="0" w:space="0" w:color="auto"/>
        <w:bottom w:val="none" w:sz="0" w:space="0" w:color="auto"/>
        <w:right w:val="none" w:sz="0" w:space="0" w:color="auto"/>
      </w:divBdr>
    </w:div>
    <w:div w:id="1034581650">
      <w:bodyDiv w:val="1"/>
      <w:marLeft w:val="0"/>
      <w:marRight w:val="0"/>
      <w:marTop w:val="0"/>
      <w:marBottom w:val="0"/>
      <w:divBdr>
        <w:top w:val="none" w:sz="0" w:space="0" w:color="auto"/>
        <w:left w:val="none" w:sz="0" w:space="0" w:color="auto"/>
        <w:bottom w:val="none" w:sz="0" w:space="0" w:color="auto"/>
        <w:right w:val="none" w:sz="0" w:space="0" w:color="auto"/>
      </w:divBdr>
    </w:div>
    <w:div w:id="1038047502">
      <w:bodyDiv w:val="1"/>
      <w:marLeft w:val="0"/>
      <w:marRight w:val="0"/>
      <w:marTop w:val="0"/>
      <w:marBottom w:val="0"/>
      <w:divBdr>
        <w:top w:val="none" w:sz="0" w:space="0" w:color="auto"/>
        <w:left w:val="none" w:sz="0" w:space="0" w:color="auto"/>
        <w:bottom w:val="none" w:sz="0" w:space="0" w:color="auto"/>
        <w:right w:val="none" w:sz="0" w:space="0" w:color="auto"/>
      </w:divBdr>
    </w:div>
    <w:div w:id="1065299381">
      <w:bodyDiv w:val="1"/>
      <w:marLeft w:val="0"/>
      <w:marRight w:val="0"/>
      <w:marTop w:val="0"/>
      <w:marBottom w:val="0"/>
      <w:divBdr>
        <w:top w:val="none" w:sz="0" w:space="0" w:color="auto"/>
        <w:left w:val="none" w:sz="0" w:space="0" w:color="auto"/>
        <w:bottom w:val="none" w:sz="0" w:space="0" w:color="auto"/>
        <w:right w:val="none" w:sz="0" w:space="0" w:color="auto"/>
      </w:divBdr>
    </w:div>
    <w:div w:id="1066880552">
      <w:bodyDiv w:val="1"/>
      <w:marLeft w:val="0"/>
      <w:marRight w:val="0"/>
      <w:marTop w:val="0"/>
      <w:marBottom w:val="0"/>
      <w:divBdr>
        <w:top w:val="none" w:sz="0" w:space="0" w:color="auto"/>
        <w:left w:val="none" w:sz="0" w:space="0" w:color="auto"/>
        <w:bottom w:val="none" w:sz="0" w:space="0" w:color="auto"/>
        <w:right w:val="none" w:sz="0" w:space="0" w:color="auto"/>
      </w:divBdr>
    </w:div>
    <w:div w:id="1089502668">
      <w:bodyDiv w:val="1"/>
      <w:marLeft w:val="0"/>
      <w:marRight w:val="0"/>
      <w:marTop w:val="0"/>
      <w:marBottom w:val="0"/>
      <w:divBdr>
        <w:top w:val="none" w:sz="0" w:space="0" w:color="auto"/>
        <w:left w:val="none" w:sz="0" w:space="0" w:color="auto"/>
        <w:bottom w:val="none" w:sz="0" w:space="0" w:color="auto"/>
        <w:right w:val="none" w:sz="0" w:space="0" w:color="auto"/>
      </w:divBdr>
    </w:div>
    <w:div w:id="1096050110">
      <w:bodyDiv w:val="1"/>
      <w:marLeft w:val="0"/>
      <w:marRight w:val="0"/>
      <w:marTop w:val="0"/>
      <w:marBottom w:val="0"/>
      <w:divBdr>
        <w:top w:val="none" w:sz="0" w:space="0" w:color="auto"/>
        <w:left w:val="none" w:sz="0" w:space="0" w:color="auto"/>
        <w:bottom w:val="none" w:sz="0" w:space="0" w:color="auto"/>
        <w:right w:val="none" w:sz="0" w:space="0" w:color="auto"/>
      </w:divBdr>
    </w:div>
    <w:div w:id="1096712170">
      <w:bodyDiv w:val="1"/>
      <w:marLeft w:val="0"/>
      <w:marRight w:val="0"/>
      <w:marTop w:val="0"/>
      <w:marBottom w:val="0"/>
      <w:divBdr>
        <w:top w:val="none" w:sz="0" w:space="0" w:color="auto"/>
        <w:left w:val="none" w:sz="0" w:space="0" w:color="auto"/>
        <w:bottom w:val="none" w:sz="0" w:space="0" w:color="auto"/>
        <w:right w:val="none" w:sz="0" w:space="0" w:color="auto"/>
      </w:divBdr>
    </w:div>
    <w:div w:id="1126462586">
      <w:bodyDiv w:val="1"/>
      <w:marLeft w:val="0"/>
      <w:marRight w:val="0"/>
      <w:marTop w:val="0"/>
      <w:marBottom w:val="0"/>
      <w:divBdr>
        <w:top w:val="none" w:sz="0" w:space="0" w:color="auto"/>
        <w:left w:val="none" w:sz="0" w:space="0" w:color="auto"/>
        <w:bottom w:val="none" w:sz="0" w:space="0" w:color="auto"/>
        <w:right w:val="none" w:sz="0" w:space="0" w:color="auto"/>
      </w:divBdr>
    </w:div>
    <w:div w:id="1144660819">
      <w:bodyDiv w:val="1"/>
      <w:marLeft w:val="0"/>
      <w:marRight w:val="0"/>
      <w:marTop w:val="0"/>
      <w:marBottom w:val="0"/>
      <w:divBdr>
        <w:top w:val="none" w:sz="0" w:space="0" w:color="auto"/>
        <w:left w:val="none" w:sz="0" w:space="0" w:color="auto"/>
        <w:bottom w:val="none" w:sz="0" w:space="0" w:color="auto"/>
        <w:right w:val="none" w:sz="0" w:space="0" w:color="auto"/>
      </w:divBdr>
    </w:div>
    <w:div w:id="1193610297">
      <w:bodyDiv w:val="1"/>
      <w:marLeft w:val="0"/>
      <w:marRight w:val="0"/>
      <w:marTop w:val="0"/>
      <w:marBottom w:val="0"/>
      <w:divBdr>
        <w:top w:val="none" w:sz="0" w:space="0" w:color="auto"/>
        <w:left w:val="none" w:sz="0" w:space="0" w:color="auto"/>
        <w:bottom w:val="none" w:sz="0" w:space="0" w:color="auto"/>
        <w:right w:val="none" w:sz="0" w:space="0" w:color="auto"/>
      </w:divBdr>
    </w:div>
    <w:div w:id="1198354113">
      <w:bodyDiv w:val="1"/>
      <w:marLeft w:val="0"/>
      <w:marRight w:val="0"/>
      <w:marTop w:val="0"/>
      <w:marBottom w:val="0"/>
      <w:divBdr>
        <w:top w:val="none" w:sz="0" w:space="0" w:color="auto"/>
        <w:left w:val="none" w:sz="0" w:space="0" w:color="auto"/>
        <w:bottom w:val="none" w:sz="0" w:space="0" w:color="auto"/>
        <w:right w:val="none" w:sz="0" w:space="0" w:color="auto"/>
      </w:divBdr>
    </w:div>
    <w:div w:id="1225532364">
      <w:bodyDiv w:val="1"/>
      <w:marLeft w:val="0"/>
      <w:marRight w:val="0"/>
      <w:marTop w:val="0"/>
      <w:marBottom w:val="0"/>
      <w:divBdr>
        <w:top w:val="none" w:sz="0" w:space="0" w:color="auto"/>
        <w:left w:val="none" w:sz="0" w:space="0" w:color="auto"/>
        <w:bottom w:val="none" w:sz="0" w:space="0" w:color="auto"/>
        <w:right w:val="none" w:sz="0" w:space="0" w:color="auto"/>
      </w:divBdr>
    </w:div>
    <w:div w:id="1283536067">
      <w:bodyDiv w:val="1"/>
      <w:marLeft w:val="0"/>
      <w:marRight w:val="0"/>
      <w:marTop w:val="0"/>
      <w:marBottom w:val="0"/>
      <w:divBdr>
        <w:top w:val="none" w:sz="0" w:space="0" w:color="auto"/>
        <w:left w:val="none" w:sz="0" w:space="0" w:color="auto"/>
        <w:bottom w:val="none" w:sz="0" w:space="0" w:color="auto"/>
        <w:right w:val="none" w:sz="0" w:space="0" w:color="auto"/>
      </w:divBdr>
    </w:div>
    <w:div w:id="1392844265">
      <w:bodyDiv w:val="1"/>
      <w:marLeft w:val="0"/>
      <w:marRight w:val="0"/>
      <w:marTop w:val="0"/>
      <w:marBottom w:val="0"/>
      <w:divBdr>
        <w:top w:val="none" w:sz="0" w:space="0" w:color="auto"/>
        <w:left w:val="none" w:sz="0" w:space="0" w:color="auto"/>
        <w:bottom w:val="none" w:sz="0" w:space="0" w:color="auto"/>
        <w:right w:val="none" w:sz="0" w:space="0" w:color="auto"/>
      </w:divBdr>
    </w:div>
    <w:div w:id="1395856782">
      <w:bodyDiv w:val="1"/>
      <w:marLeft w:val="0"/>
      <w:marRight w:val="0"/>
      <w:marTop w:val="0"/>
      <w:marBottom w:val="0"/>
      <w:divBdr>
        <w:top w:val="none" w:sz="0" w:space="0" w:color="auto"/>
        <w:left w:val="none" w:sz="0" w:space="0" w:color="auto"/>
        <w:bottom w:val="none" w:sz="0" w:space="0" w:color="auto"/>
        <w:right w:val="none" w:sz="0" w:space="0" w:color="auto"/>
      </w:divBdr>
    </w:div>
    <w:div w:id="1438791942">
      <w:bodyDiv w:val="1"/>
      <w:marLeft w:val="0"/>
      <w:marRight w:val="0"/>
      <w:marTop w:val="0"/>
      <w:marBottom w:val="0"/>
      <w:divBdr>
        <w:top w:val="none" w:sz="0" w:space="0" w:color="auto"/>
        <w:left w:val="none" w:sz="0" w:space="0" w:color="auto"/>
        <w:bottom w:val="none" w:sz="0" w:space="0" w:color="auto"/>
        <w:right w:val="none" w:sz="0" w:space="0" w:color="auto"/>
      </w:divBdr>
    </w:div>
    <w:div w:id="1471096212">
      <w:bodyDiv w:val="1"/>
      <w:marLeft w:val="0"/>
      <w:marRight w:val="0"/>
      <w:marTop w:val="0"/>
      <w:marBottom w:val="0"/>
      <w:divBdr>
        <w:top w:val="none" w:sz="0" w:space="0" w:color="auto"/>
        <w:left w:val="none" w:sz="0" w:space="0" w:color="auto"/>
        <w:bottom w:val="none" w:sz="0" w:space="0" w:color="auto"/>
        <w:right w:val="none" w:sz="0" w:space="0" w:color="auto"/>
      </w:divBdr>
    </w:div>
    <w:div w:id="1495990726">
      <w:bodyDiv w:val="1"/>
      <w:marLeft w:val="0"/>
      <w:marRight w:val="0"/>
      <w:marTop w:val="0"/>
      <w:marBottom w:val="0"/>
      <w:divBdr>
        <w:top w:val="none" w:sz="0" w:space="0" w:color="auto"/>
        <w:left w:val="none" w:sz="0" w:space="0" w:color="auto"/>
        <w:bottom w:val="none" w:sz="0" w:space="0" w:color="auto"/>
        <w:right w:val="none" w:sz="0" w:space="0" w:color="auto"/>
      </w:divBdr>
    </w:div>
    <w:div w:id="1500076856">
      <w:bodyDiv w:val="1"/>
      <w:marLeft w:val="0"/>
      <w:marRight w:val="0"/>
      <w:marTop w:val="0"/>
      <w:marBottom w:val="0"/>
      <w:divBdr>
        <w:top w:val="none" w:sz="0" w:space="0" w:color="auto"/>
        <w:left w:val="none" w:sz="0" w:space="0" w:color="auto"/>
        <w:bottom w:val="none" w:sz="0" w:space="0" w:color="auto"/>
        <w:right w:val="none" w:sz="0" w:space="0" w:color="auto"/>
      </w:divBdr>
    </w:div>
    <w:div w:id="1521042924">
      <w:bodyDiv w:val="1"/>
      <w:marLeft w:val="0"/>
      <w:marRight w:val="0"/>
      <w:marTop w:val="0"/>
      <w:marBottom w:val="0"/>
      <w:divBdr>
        <w:top w:val="none" w:sz="0" w:space="0" w:color="auto"/>
        <w:left w:val="none" w:sz="0" w:space="0" w:color="auto"/>
        <w:bottom w:val="none" w:sz="0" w:space="0" w:color="auto"/>
        <w:right w:val="none" w:sz="0" w:space="0" w:color="auto"/>
      </w:divBdr>
    </w:div>
    <w:div w:id="1535925787">
      <w:bodyDiv w:val="1"/>
      <w:marLeft w:val="0"/>
      <w:marRight w:val="0"/>
      <w:marTop w:val="0"/>
      <w:marBottom w:val="0"/>
      <w:divBdr>
        <w:top w:val="none" w:sz="0" w:space="0" w:color="auto"/>
        <w:left w:val="none" w:sz="0" w:space="0" w:color="auto"/>
        <w:bottom w:val="none" w:sz="0" w:space="0" w:color="auto"/>
        <w:right w:val="none" w:sz="0" w:space="0" w:color="auto"/>
      </w:divBdr>
    </w:div>
    <w:div w:id="1544515739">
      <w:bodyDiv w:val="1"/>
      <w:marLeft w:val="0"/>
      <w:marRight w:val="0"/>
      <w:marTop w:val="0"/>
      <w:marBottom w:val="0"/>
      <w:divBdr>
        <w:top w:val="none" w:sz="0" w:space="0" w:color="auto"/>
        <w:left w:val="none" w:sz="0" w:space="0" w:color="auto"/>
        <w:bottom w:val="none" w:sz="0" w:space="0" w:color="auto"/>
        <w:right w:val="none" w:sz="0" w:space="0" w:color="auto"/>
      </w:divBdr>
    </w:div>
    <w:div w:id="1578900558">
      <w:bodyDiv w:val="1"/>
      <w:marLeft w:val="0"/>
      <w:marRight w:val="0"/>
      <w:marTop w:val="0"/>
      <w:marBottom w:val="0"/>
      <w:divBdr>
        <w:top w:val="none" w:sz="0" w:space="0" w:color="auto"/>
        <w:left w:val="none" w:sz="0" w:space="0" w:color="auto"/>
        <w:bottom w:val="none" w:sz="0" w:space="0" w:color="auto"/>
        <w:right w:val="none" w:sz="0" w:space="0" w:color="auto"/>
      </w:divBdr>
    </w:div>
    <w:div w:id="1584493042">
      <w:bodyDiv w:val="1"/>
      <w:marLeft w:val="0"/>
      <w:marRight w:val="0"/>
      <w:marTop w:val="0"/>
      <w:marBottom w:val="0"/>
      <w:divBdr>
        <w:top w:val="none" w:sz="0" w:space="0" w:color="auto"/>
        <w:left w:val="none" w:sz="0" w:space="0" w:color="auto"/>
        <w:bottom w:val="none" w:sz="0" w:space="0" w:color="auto"/>
        <w:right w:val="none" w:sz="0" w:space="0" w:color="auto"/>
      </w:divBdr>
    </w:div>
    <w:div w:id="1596674256">
      <w:bodyDiv w:val="1"/>
      <w:marLeft w:val="0"/>
      <w:marRight w:val="0"/>
      <w:marTop w:val="0"/>
      <w:marBottom w:val="0"/>
      <w:divBdr>
        <w:top w:val="none" w:sz="0" w:space="0" w:color="auto"/>
        <w:left w:val="none" w:sz="0" w:space="0" w:color="auto"/>
        <w:bottom w:val="none" w:sz="0" w:space="0" w:color="auto"/>
        <w:right w:val="none" w:sz="0" w:space="0" w:color="auto"/>
      </w:divBdr>
    </w:div>
    <w:div w:id="1649239080">
      <w:bodyDiv w:val="1"/>
      <w:marLeft w:val="0"/>
      <w:marRight w:val="0"/>
      <w:marTop w:val="0"/>
      <w:marBottom w:val="0"/>
      <w:divBdr>
        <w:top w:val="none" w:sz="0" w:space="0" w:color="auto"/>
        <w:left w:val="none" w:sz="0" w:space="0" w:color="auto"/>
        <w:bottom w:val="none" w:sz="0" w:space="0" w:color="auto"/>
        <w:right w:val="none" w:sz="0" w:space="0" w:color="auto"/>
      </w:divBdr>
    </w:div>
    <w:div w:id="1658730523">
      <w:bodyDiv w:val="1"/>
      <w:marLeft w:val="0"/>
      <w:marRight w:val="0"/>
      <w:marTop w:val="0"/>
      <w:marBottom w:val="0"/>
      <w:divBdr>
        <w:top w:val="none" w:sz="0" w:space="0" w:color="auto"/>
        <w:left w:val="none" w:sz="0" w:space="0" w:color="auto"/>
        <w:bottom w:val="none" w:sz="0" w:space="0" w:color="auto"/>
        <w:right w:val="none" w:sz="0" w:space="0" w:color="auto"/>
      </w:divBdr>
    </w:div>
    <w:div w:id="1673143414">
      <w:bodyDiv w:val="1"/>
      <w:marLeft w:val="0"/>
      <w:marRight w:val="0"/>
      <w:marTop w:val="0"/>
      <w:marBottom w:val="0"/>
      <w:divBdr>
        <w:top w:val="none" w:sz="0" w:space="0" w:color="auto"/>
        <w:left w:val="none" w:sz="0" w:space="0" w:color="auto"/>
        <w:bottom w:val="none" w:sz="0" w:space="0" w:color="auto"/>
        <w:right w:val="none" w:sz="0" w:space="0" w:color="auto"/>
      </w:divBdr>
    </w:div>
    <w:div w:id="1748266134">
      <w:bodyDiv w:val="1"/>
      <w:marLeft w:val="0"/>
      <w:marRight w:val="0"/>
      <w:marTop w:val="0"/>
      <w:marBottom w:val="0"/>
      <w:divBdr>
        <w:top w:val="none" w:sz="0" w:space="0" w:color="auto"/>
        <w:left w:val="none" w:sz="0" w:space="0" w:color="auto"/>
        <w:bottom w:val="none" w:sz="0" w:space="0" w:color="auto"/>
        <w:right w:val="none" w:sz="0" w:space="0" w:color="auto"/>
      </w:divBdr>
    </w:div>
    <w:div w:id="1781409878">
      <w:bodyDiv w:val="1"/>
      <w:marLeft w:val="0"/>
      <w:marRight w:val="0"/>
      <w:marTop w:val="0"/>
      <w:marBottom w:val="0"/>
      <w:divBdr>
        <w:top w:val="none" w:sz="0" w:space="0" w:color="auto"/>
        <w:left w:val="none" w:sz="0" w:space="0" w:color="auto"/>
        <w:bottom w:val="none" w:sz="0" w:space="0" w:color="auto"/>
        <w:right w:val="none" w:sz="0" w:space="0" w:color="auto"/>
      </w:divBdr>
    </w:div>
    <w:div w:id="1846557798">
      <w:bodyDiv w:val="1"/>
      <w:marLeft w:val="0"/>
      <w:marRight w:val="0"/>
      <w:marTop w:val="0"/>
      <w:marBottom w:val="0"/>
      <w:divBdr>
        <w:top w:val="none" w:sz="0" w:space="0" w:color="auto"/>
        <w:left w:val="none" w:sz="0" w:space="0" w:color="auto"/>
        <w:bottom w:val="none" w:sz="0" w:space="0" w:color="auto"/>
        <w:right w:val="none" w:sz="0" w:space="0" w:color="auto"/>
      </w:divBdr>
    </w:div>
    <w:div w:id="1848322925">
      <w:bodyDiv w:val="1"/>
      <w:marLeft w:val="0"/>
      <w:marRight w:val="0"/>
      <w:marTop w:val="0"/>
      <w:marBottom w:val="0"/>
      <w:divBdr>
        <w:top w:val="none" w:sz="0" w:space="0" w:color="auto"/>
        <w:left w:val="none" w:sz="0" w:space="0" w:color="auto"/>
        <w:bottom w:val="none" w:sz="0" w:space="0" w:color="auto"/>
        <w:right w:val="none" w:sz="0" w:space="0" w:color="auto"/>
      </w:divBdr>
    </w:div>
    <w:div w:id="1854951626">
      <w:bodyDiv w:val="1"/>
      <w:marLeft w:val="0"/>
      <w:marRight w:val="0"/>
      <w:marTop w:val="0"/>
      <w:marBottom w:val="0"/>
      <w:divBdr>
        <w:top w:val="none" w:sz="0" w:space="0" w:color="auto"/>
        <w:left w:val="none" w:sz="0" w:space="0" w:color="auto"/>
        <w:bottom w:val="none" w:sz="0" w:space="0" w:color="auto"/>
        <w:right w:val="none" w:sz="0" w:space="0" w:color="auto"/>
      </w:divBdr>
    </w:div>
    <w:div w:id="1908488884">
      <w:bodyDiv w:val="1"/>
      <w:marLeft w:val="0"/>
      <w:marRight w:val="0"/>
      <w:marTop w:val="0"/>
      <w:marBottom w:val="0"/>
      <w:divBdr>
        <w:top w:val="none" w:sz="0" w:space="0" w:color="auto"/>
        <w:left w:val="none" w:sz="0" w:space="0" w:color="auto"/>
        <w:bottom w:val="none" w:sz="0" w:space="0" w:color="auto"/>
        <w:right w:val="none" w:sz="0" w:space="0" w:color="auto"/>
      </w:divBdr>
    </w:div>
    <w:div w:id="1927954537">
      <w:bodyDiv w:val="1"/>
      <w:marLeft w:val="0"/>
      <w:marRight w:val="0"/>
      <w:marTop w:val="0"/>
      <w:marBottom w:val="0"/>
      <w:divBdr>
        <w:top w:val="none" w:sz="0" w:space="0" w:color="auto"/>
        <w:left w:val="none" w:sz="0" w:space="0" w:color="auto"/>
        <w:bottom w:val="none" w:sz="0" w:space="0" w:color="auto"/>
        <w:right w:val="none" w:sz="0" w:space="0" w:color="auto"/>
      </w:divBdr>
    </w:div>
    <w:div w:id="1928227833">
      <w:bodyDiv w:val="1"/>
      <w:marLeft w:val="0"/>
      <w:marRight w:val="0"/>
      <w:marTop w:val="0"/>
      <w:marBottom w:val="0"/>
      <w:divBdr>
        <w:top w:val="none" w:sz="0" w:space="0" w:color="auto"/>
        <w:left w:val="none" w:sz="0" w:space="0" w:color="auto"/>
        <w:bottom w:val="none" w:sz="0" w:space="0" w:color="auto"/>
        <w:right w:val="none" w:sz="0" w:space="0" w:color="auto"/>
      </w:divBdr>
    </w:div>
    <w:div w:id="1948661366">
      <w:bodyDiv w:val="1"/>
      <w:marLeft w:val="0"/>
      <w:marRight w:val="0"/>
      <w:marTop w:val="0"/>
      <w:marBottom w:val="0"/>
      <w:divBdr>
        <w:top w:val="none" w:sz="0" w:space="0" w:color="auto"/>
        <w:left w:val="none" w:sz="0" w:space="0" w:color="auto"/>
        <w:bottom w:val="none" w:sz="0" w:space="0" w:color="auto"/>
        <w:right w:val="none" w:sz="0" w:space="0" w:color="auto"/>
      </w:divBdr>
    </w:div>
    <w:div w:id="2018917181">
      <w:bodyDiv w:val="1"/>
      <w:marLeft w:val="0"/>
      <w:marRight w:val="0"/>
      <w:marTop w:val="0"/>
      <w:marBottom w:val="0"/>
      <w:divBdr>
        <w:top w:val="none" w:sz="0" w:space="0" w:color="auto"/>
        <w:left w:val="none" w:sz="0" w:space="0" w:color="auto"/>
        <w:bottom w:val="none" w:sz="0" w:space="0" w:color="auto"/>
        <w:right w:val="none" w:sz="0" w:space="0" w:color="auto"/>
      </w:divBdr>
    </w:div>
    <w:div w:id="2072531469">
      <w:bodyDiv w:val="1"/>
      <w:marLeft w:val="0"/>
      <w:marRight w:val="0"/>
      <w:marTop w:val="0"/>
      <w:marBottom w:val="0"/>
      <w:divBdr>
        <w:top w:val="none" w:sz="0" w:space="0" w:color="auto"/>
        <w:left w:val="none" w:sz="0" w:space="0" w:color="auto"/>
        <w:bottom w:val="none" w:sz="0" w:space="0" w:color="auto"/>
        <w:right w:val="none" w:sz="0" w:space="0" w:color="auto"/>
      </w:divBdr>
    </w:div>
    <w:div w:id="2097481674">
      <w:bodyDiv w:val="1"/>
      <w:marLeft w:val="0"/>
      <w:marRight w:val="0"/>
      <w:marTop w:val="0"/>
      <w:marBottom w:val="0"/>
      <w:divBdr>
        <w:top w:val="none" w:sz="0" w:space="0" w:color="auto"/>
        <w:left w:val="none" w:sz="0" w:space="0" w:color="auto"/>
        <w:bottom w:val="none" w:sz="0" w:space="0" w:color="auto"/>
        <w:right w:val="none" w:sz="0" w:space="0" w:color="auto"/>
      </w:divBdr>
    </w:div>
    <w:div w:id="2123956864">
      <w:bodyDiv w:val="1"/>
      <w:marLeft w:val="0"/>
      <w:marRight w:val="0"/>
      <w:marTop w:val="0"/>
      <w:marBottom w:val="0"/>
      <w:divBdr>
        <w:top w:val="none" w:sz="0" w:space="0" w:color="auto"/>
        <w:left w:val="none" w:sz="0" w:space="0" w:color="auto"/>
        <w:bottom w:val="none" w:sz="0" w:space="0" w:color="auto"/>
        <w:right w:val="none" w:sz="0" w:space="0" w:color="auto"/>
      </w:divBdr>
    </w:div>
    <w:div w:id="2124840192">
      <w:bodyDiv w:val="1"/>
      <w:marLeft w:val="0"/>
      <w:marRight w:val="0"/>
      <w:marTop w:val="0"/>
      <w:marBottom w:val="0"/>
      <w:divBdr>
        <w:top w:val="none" w:sz="0" w:space="0" w:color="auto"/>
        <w:left w:val="none" w:sz="0" w:space="0" w:color="auto"/>
        <w:bottom w:val="none" w:sz="0" w:space="0" w:color="auto"/>
        <w:right w:val="none" w:sz="0" w:space="0" w:color="auto"/>
      </w:divBdr>
    </w:div>
    <w:div w:id="21296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5321</TotalTime>
  <Pages>23</Pages>
  <Words>3243</Words>
  <Characters>18486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Ruiz</dc:creator>
  <cp:keywords/>
  <dc:description/>
  <cp:lastModifiedBy>Mynor Ruiz</cp:lastModifiedBy>
  <cp:revision>20</cp:revision>
  <dcterms:created xsi:type="dcterms:W3CDTF">2024-11-08T00:42:00Z</dcterms:created>
  <dcterms:modified xsi:type="dcterms:W3CDTF">2024-12-05T17:02:00Z</dcterms:modified>
</cp:coreProperties>
</file>