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b w:val="1"/>
          <w:color w:val="6d64e8"/>
          <w:sz w:val="40"/>
          <w:szCs w:val="40"/>
          <w:rtl w:val="0"/>
        </w:rPr>
        <w:t xml:space="preserve">Speech Alchemy</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CCOEW</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Pune, 411052</w:t>
      </w: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rPr>
          <w:sz w:val="64"/>
          <w:szCs w:val="64"/>
        </w:rPr>
      </w:pPr>
      <w:bookmarkStart w:colFirst="0" w:colLast="0" w:name="_6jynaot9cbnq" w:id="0"/>
      <w:bookmarkEnd w:id="0"/>
      <w:r w:rsidDel="00000000" w:rsidR="00000000" w:rsidRPr="00000000">
        <w:rPr>
          <w:sz w:val="64"/>
          <w:szCs w:val="64"/>
          <w:rtl w:val="0"/>
        </w:rPr>
        <w:t xml:space="preserve">Currency Exchange Rate Prediction</w:t>
      </w:r>
      <w:r w:rsidDel="00000000" w:rsidR="00000000" w:rsidRPr="00000000">
        <w:rPr>
          <w:rtl w:val="0"/>
        </w:rPr>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rPr>
          <w:b w:val="1"/>
          <w:color w:val="6d64e8"/>
        </w:rPr>
      </w:pPr>
      <w:bookmarkStart w:colFirst="0" w:colLast="0" w:name="_eqpoxxy8gmzz" w:id="1"/>
      <w:bookmarkEnd w:id="1"/>
      <w:r w:rsidDel="00000000" w:rsidR="00000000" w:rsidRPr="00000000">
        <w:rPr>
          <w:b w:val="1"/>
          <w:rtl w:val="0"/>
        </w:rPr>
        <w:t xml:space="preserve">March</w:t>
      </w:r>
      <w:r w:rsidDel="00000000" w:rsidR="00000000" w:rsidRPr="00000000">
        <w:rPr>
          <w:b w:val="1"/>
          <w:rtl w:val="0"/>
        </w:rPr>
        <w:t xml:space="preserve"> 0</w:t>
      </w:r>
      <w:r w:rsidDel="00000000" w:rsidR="00000000" w:rsidRPr="00000000">
        <w:rPr>
          <w:b w:val="1"/>
          <w:rtl w:val="0"/>
        </w:rPr>
        <w:t xml:space="preserve">5</w:t>
      </w:r>
      <w:r w:rsidDel="00000000" w:rsidR="00000000" w:rsidRPr="00000000">
        <w:rPr>
          <w:b w:val="1"/>
          <w:rtl w:val="0"/>
        </w:rPr>
        <w:t xml:space="preserve">, 20</w:t>
      </w:r>
      <w:r w:rsidDel="00000000" w:rsidR="00000000" w:rsidRPr="00000000">
        <w:rPr>
          <w:b w:val="1"/>
          <w:rtl w:val="0"/>
        </w:rPr>
        <w:t xml:space="preserve">23</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color w:val="000000"/>
          <w:sz w:val="32"/>
          <w:szCs w:val="32"/>
        </w:rPr>
      </w:pPr>
      <w:bookmarkStart w:colFirst="0" w:colLast="0" w:name="_rrar1dgps27e"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model predicts the approximate Dollar to INR conversion rate at a given particular day on the basis of training data for the last 2.5 years and testing data of the last 6 months of the year 2022. </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ogp52fyi6djo" w:id="3"/>
      <w:bookmarkEnd w:id="3"/>
      <w:r w:rsidDel="00000000" w:rsidR="00000000" w:rsidRPr="00000000">
        <w:rPr>
          <w:rtl w:val="0"/>
        </w:rPr>
        <w:t xml:space="preserve">Models</w:t>
      </w:r>
      <w:r w:rsidDel="00000000" w:rsidR="00000000" w:rsidRPr="00000000">
        <w:rPr>
          <w:rtl w:val="0"/>
        </w:rPr>
      </w:r>
    </w:p>
    <w:p w:rsidR="00000000" w:rsidDel="00000000" w:rsidP="00000000" w:rsidRDefault="00000000" w:rsidRPr="00000000" w14:paraId="00000009">
      <w:pPr>
        <w:pageBreakBefore w:val="0"/>
        <w:numPr>
          <w:ilvl w:val="0"/>
          <w:numId w:val="2"/>
        </w:numPr>
        <w:pBdr>
          <w:top w:space="0" w:sz="0" w:val="nil"/>
          <w:left w:space="0" w:sz="0" w:val="nil"/>
          <w:bottom w:space="0" w:sz="0" w:val="nil"/>
          <w:right w:space="0" w:sz="0" w:val="nil"/>
          <w:between w:space="0" w:sz="0" w:val="nil"/>
        </w:pBdr>
        <w:shd w:fill="auto" w:val="clear"/>
        <w:spacing w:after="0" w:before="200" w:lineRule="auto"/>
        <w:ind w:left="720" w:hanging="360"/>
        <w:rPr>
          <w:u w:val="none"/>
        </w:rPr>
      </w:pPr>
      <w:r w:rsidDel="00000000" w:rsidR="00000000" w:rsidRPr="00000000">
        <w:rPr>
          <w:b w:val="1"/>
          <w:color w:val="e01b84"/>
          <w:rtl w:val="0"/>
        </w:rPr>
        <w:t xml:space="preserve">USD to INR value prediction</w:t>
      </w:r>
      <w:r w:rsidDel="00000000" w:rsidR="00000000" w:rsidRPr="00000000">
        <w:rPr>
          <w:b w:val="1"/>
          <w:color w:val="e01b84"/>
          <w:rtl w:val="0"/>
        </w:rPr>
        <w:t xml:space="preserve">:</w:t>
      </w:r>
      <w:r w:rsidDel="00000000" w:rsidR="00000000" w:rsidRPr="00000000">
        <w:rPr>
          <w:rtl w:val="0"/>
        </w:rPr>
        <w:t xml:space="preserve"> We have made use of Decision Forest Regressor for predicting the values of USD over a period of 2 years - starting from 1st Jan ‘20 and ending 31st Dec ‘25. We have extracted the data for training of 2.5 years and have tested for 6 months with an accuracy of 65%. Here for training we have made use of ‘Day Count’ that refers to ‘Dates’ as an independent variable (1/1/20 refers to ‘0’th day, 2/1/20 refers to ‘1’ st day, … ) and the ‘Price’ of USD in INR as a dependent variable.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before="200" w:lineRule="auto"/>
        <w:ind w:left="720" w:firstLine="0"/>
        <w:rPr/>
      </w:pPr>
      <w:r w:rsidDel="00000000" w:rsidR="00000000" w:rsidRPr="00000000">
        <w:rPr/>
        <w:drawing>
          <wp:inline distB="114300" distT="114300" distL="114300" distR="114300">
            <wp:extent cx="4843463" cy="3328023"/>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843463" cy="332802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spacing w:after="0" w:before="200" w:lineRule="auto"/>
        <w:ind w:left="720" w:hanging="360"/>
        <w:rPr>
          <w:u w:val="none"/>
        </w:rPr>
      </w:pPr>
      <w:r w:rsidDel="00000000" w:rsidR="00000000" w:rsidRPr="00000000">
        <w:rPr>
          <w:b w:val="1"/>
          <w:color w:val="e01b84"/>
          <w:rtl w:val="0"/>
        </w:rPr>
        <w:t xml:space="preserve">Sentiment Analysis:</w:t>
      </w:r>
      <w:r w:rsidDel="00000000" w:rsidR="00000000" w:rsidRPr="00000000">
        <w:rPr>
          <w:rtl w:val="0"/>
        </w:rPr>
        <w:t xml:space="preserve"> </w:t>
      </w:r>
      <w:r w:rsidDel="00000000" w:rsidR="00000000" w:rsidRPr="00000000">
        <w:rPr>
          <w:rtl w:val="0"/>
        </w:rPr>
        <w:t xml:space="preserve">Here we extracted 2000 tweets containing the keyword </w:t>
      </w:r>
      <w:r w:rsidDel="00000000" w:rsidR="00000000" w:rsidRPr="00000000">
        <w:rPr>
          <w:sz w:val="21"/>
          <w:szCs w:val="21"/>
          <w:rtl w:val="0"/>
        </w:rPr>
        <w:t xml:space="preserve">INR currency exchange rate. Columns of our final data frame include text, subjectivity, polarity, analysis of polarity in words, and sentiment score. Column text represents tweets after tweets are preprocessed and unwanted characters are removed. </w:t>
      </w:r>
      <w:r w:rsidDel="00000000" w:rsidR="00000000" w:rsidRPr="00000000">
        <w:rPr>
          <w:sz w:val="23"/>
          <w:szCs w:val="23"/>
          <w:rtl w:val="0"/>
        </w:rPr>
        <w:t xml:space="preserve">Subjectivity</w:t>
      </w:r>
      <w:r w:rsidDel="00000000" w:rsidR="00000000" w:rsidRPr="00000000">
        <w:rPr>
          <w:b w:val="1"/>
          <w:sz w:val="23"/>
          <w:szCs w:val="23"/>
          <w:rtl w:val="0"/>
        </w:rPr>
        <w:t xml:space="preserve"> </w:t>
      </w:r>
      <w:r w:rsidDel="00000000" w:rsidR="00000000" w:rsidRPr="00000000">
        <w:rPr>
          <w:sz w:val="23"/>
          <w:szCs w:val="23"/>
          <w:rtl w:val="0"/>
        </w:rPr>
        <w:t xml:space="preserve">refers to the degree to which a person is personally involved in an object.</w:t>
      </w:r>
      <w:r w:rsidDel="00000000" w:rsidR="00000000" w:rsidRPr="00000000">
        <w:rPr>
          <w:sz w:val="21"/>
          <w:szCs w:val="21"/>
          <w:rtl w:val="0"/>
        </w:rPr>
        <w:t xml:space="preserve"> </w:t>
      </w:r>
      <w:r w:rsidDel="00000000" w:rsidR="00000000" w:rsidRPr="00000000">
        <w:rPr>
          <w:sz w:val="21"/>
          <w:szCs w:val="21"/>
          <w:rtl w:val="0"/>
        </w:rPr>
        <w:t xml:space="preserve">Polarity</w:t>
      </w:r>
      <w:r w:rsidDel="00000000" w:rsidR="00000000" w:rsidRPr="00000000">
        <w:rPr>
          <w:sz w:val="23"/>
          <w:szCs w:val="23"/>
          <w:rtl w:val="0"/>
        </w:rPr>
        <w:t xml:space="preserve"> refers to the strength of an opinion. It could be positive or negative.</w:t>
      </w:r>
      <w:r w:rsidDel="00000000" w:rsidR="00000000" w:rsidRPr="00000000">
        <w:rPr>
          <w:sz w:val="21"/>
          <w:szCs w:val="21"/>
          <w:rtl w:val="0"/>
        </w:rPr>
        <w:t xml:space="preserve"> We then give sentiment_score as dependent variable and 1 USD= as independent variable to the linear regression model and plot the graph to show roughly the correlation between usd-inr exchange rates and sentiment of tweets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before="200" w:lineRule="auto"/>
        <w:ind w:left="720" w:firstLine="0"/>
        <w:rPr>
          <w:rFonts w:ascii="Arial" w:cs="Arial" w:eastAsia="Arial" w:hAnsi="Arial"/>
          <w:color w:val="000000"/>
          <w:sz w:val="21"/>
          <w:szCs w:val="21"/>
        </w:rPr>
      </w:pPr>
      <w:r w:rsidDel="00000000" w:rsidR="00000000" w:rsidRPr="00000000">
        <w:rPr>
          <w:rFonts w:ascii="Arial" w:cs="Arial" w:eastAsia="Arial" w:hAnsi="Arial"/>
          <w:color w:val="000000"/>
          <w:sz w:val="21"/>
          <w:szCs w:val="21"/>
        </w:rPr>
        <w:drawing>
          <wp:inline distB="114300" distT="114300" distL="114300" distR="114300">
            <wp:extent cx="5943600" cy="40894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smxnrgo4jdp" w:id="4"/>
      <w:bookmarkEnd w:id="4"/>
      <w:r w:rsidDel="00000000" w:rsidR="00000000" w:rsidRPr="00000000">
        <w:rPr>
          <w:rtl w:val="0"/>
        </w:rPr>
        <w:t xml:space="preserve">Deployment Specifications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We have made use of Streamlit module in python to deploy our website</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Type this in vscode terminal : streamlit run ./app.py</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To obtain the sentiment analysis : </w:t>
      </w:r>
    </w:p>
    <w:p w:rsidR="00000000" w:rsidDel="00000000" w:rsidP="00000000" w:rsidRDefault="00000000" w:rsidRPr="00000000" w14:paraId="00000011">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Pip install streamlit in the Google Colab</w:t>
      </w:r>
    </w:p>
    <w:p w:rsidR="00000000" w:rsidDel="00000000" w:rsidP="00000000" w:rsidRDefault="00000000" w:rsidRPr="00000000" w14:paraId="00000012">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Pip install pyngrok in the next cell</w:t>
      </w:r>
    </w:p>
    <w:p w:rsidR="00000000" w:rsidDel="00000000" w:rsidP="00000000" w:rsidRDefault="00000000" w:rsidRPr="00000000" w14:paraId="00000013">
      <w:pPr>
        <w:pageBreakBefore w:val="0"/>
        <w:numPr>
          <w:ilvl w:val="0"/>
          <w:numId w:val="4"/>
        </w:numPr>
        <w:pBdr>
          <w:top w:space="0" w:sz="0" w:val="nil"/>
          <w:left w:space="0" w:sz="0" w:val="nil"/>
          <w:bottom w:space="0" w:sz="0" w:val="nil"/>
          <w:right w:space="0" w:sz="0" w:val="nil"/>
          <w:between w:space="0" w:sz="0" w:val="nil"/>
        </w:pBdr>
        <w:shd w:fill="auto" w:val="clear"/>
        <w:spacing w:before="0" w:beforeAutospacing="0"/>
        <w:ind w:left="1440" w:hanging="360"/>
        <w:rPr>
          <w:u w:val="none"/>
        </w:rPr>
      </w:pPr>
      <w:r w:rsidDel="00000000" w:rsidR="00000000" w:rsidRPr="00000000">
        <w:rPr>
          <w:rtl w:val="0"/>
        </w:rPr>
        <w:t xml:space="preserve">Streamlit run SentimentAnalysis.py &amp; npx localtunnel –port 8501</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Github repository : https://github.com/Mrun9/Speech_Alchemy</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1pw1ma28yzdz" w:id="5"/>
      <w:bookmarkEnd w:id="5"/>
      <w:r w:rsidDel="00000000" w:rsidR="00000000" w:rsidRPr="00000000">
        <w:rPr>
          <w:rtl w:val="0"/>
        </w:rPr>
        <w:t xml:space="preserve">Modules used in project</w:t>
      </w:r>
      <w:r w:rsidDel="00000000" w:rsidR="00000000" w:rsidRPr="00000000">
        <w:rPr>
          <w:rtl w:val="0"/>
        </w:rPr>
      </w:r>
    </w:p>
    <w:p w:rsidR="00000000" w:rsidDel="00000000" w:rsidP="00000000" w:rsidRDefault="00000000" w:rsidRPr="00000000" w14:paraId="00000018">
      <w:pPr>
        <w:pStyle w:val="Heading2"/>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360" w:lineRule="auto"/>
        <w:rPr>
          <w:rFonts w:ascii="Arial" w:cs="Arial" w:eastAsia="Arial" w:hAnsi="Arial"/>
          <w:color w:val="666666"/>
          <w:sz w:val="23"/>
          <w:szCs w:val="23"/>
        </w:rPr>
      </w:pPr>
      <w:bookmarkStart w:colFirst="0" w:colLast="0" w:name="_buwz1tcz7y35" w:id="6"/>
      <w:bookmarkEnd w:id="6"/>
      <w:r w:rsidDel="00000000" w:rsidR="00000000" w:rsidRPr="00000000">
        <w:rPr>
          <w:rFonts w:ascii="Arial" w:cs="Arial" w:eastAsia="Arial" w:hAnsi="Arial"/>
          <w:color w:val="666666"/>
          <w:sz w:val="23"/>
          <w:szCs w:val="23"/>
          <w:rtl w:val="0"/>
        </w:rPr>
        <w:t xml:space="preserve">Snscrape- Python library which does not require an API and </w:t>
      </w:r>
    </w:p>
    <w:p w:rsidR="00000000" w:rsidDel="00000000" w:rsidP="00000000" w:rsidRDefault="00000000" w:rsidRPr="00000000" w14:paraId="00000019">
      <w:pPr>
        <w:pStyle w:val="Heading2"/>
        <w:numPr>
          <w:ilvl w:val="0"/>
          <w:numId w:val="3"/>
        </w:numPr>
        <w:shd w:fill="fffffe" w:val="clear"/>
        <w:spacing w:after="0" w:afterAutospacing="0" w:before="0" w:beforeAutospacing="0" w:line="360" w:lineRule="auto"/>
        <w:rPr>
          <w:rFonts w:ascii="Arial" w:cs="Arial" w:eastAsia="Arial" w:hAnsi="Arial"/>
          <w:color w:val="666666"/>
          <w:sz w:val="23"/>
          <w:szCs w:val="23"/>
        </w:rPr>
      </w:pPr>
      <w:bookmarkStart w:colFirst="0" w:colLast="0" w:name="_gh630njgwue3" w:id="7"/>
      <w:bookmarkEnd w:id="7"/>
      <w:r w:rsidDel="00000000" w:rsidR="00000000" w:rsidRPr="00000000">
        <w:rPr>
          <w:rFonts w:ascii="Arial" w:cs="Arial" w:eastAsia="Arial" w:hAnsi="Arial"/>
          <w:color w:val="666666"/>
          <w:sz w:val="23"/>
          <w:szCs w:val="23"/>
          <w:rtl w:val="0"/>
        </w:rPr>
        <w:t xml:space="preserve">SentimentIntensityAnalyzer </w:t>
      </w:r>
    </w:p>
    <w:p w:rsidR="00000000" w:rsidDel="00000000" w:rsidP="00000000" w:rsidRDefault="00000000" w:rsidRPr="00000000" w14:paraId="0000001A">
      <w:pPr>
        <w:pStyle w:val="Heading2"/>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rFonts w:ascii="Arial" w:cs="Arial" w:eastAsia="Arial" w:hAnsi="Arial"/>
          <w:color w:val="666666"/>
          <w:sz w:val="23"/>
          <w:szCs w:val="23"/>
        </w:rPr>
      </w:pPr>
      <w:bookmarkStart w:colFirst="0" w:colLast="0" w:name="_p2nityf5kx5q" w:id="8"/>
      <w:bookmarkEnd w:id="8"/>
      <w:r w:rsidDel="00000000" w:rsidR="00000000" w:rsidRPr="00000000">
        <w:rPr>
          <w:rFonts w:ascii="Arial" w:cs="Arial" w:eastAsia="Arial" w:hAnsi="Arial"/>
          <w:color w:val="666666"/>
          <w:sz w:val="23"/>
          <w:szCs w:val="23"/>
          <w:rtl w:val="0"/>
        </w:rPr>
        <w:t xml:space="preserve">LinearRegression - to find correlation between sentiments of tweets and exchange rate</w:t>
      </w:r>
    </w:p>
    <w:p w:rsidR="00000000" w:rsidDel="00000000" w:rsidP="00000000" w:rsidRDefault="00000000" w:rsidRPr="00000000" w14:paraId="0000001B">
      <w:pPr>
        <w:pStyle w:val="Heading2"/>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rFonts w:ascii="Arial" w:cs="Arial" w:eastAsia="Arial" w:hAnsi="Arial"/>
          <w:color w:val="666666"/>
          <w:sz w:val="23"/>
          <w:szCs w:val="23"/>
        </w:rPr>
      </w:pPr>
      <w:bookmarkStart w:colFirst="0" w:colLast="0" w:name="_mc3204lydx9s" w:id="9"/>
      <w:bookmarkEnd w:id="9"/>
      <w:r w:rsidDel="00000000" w:rsidR="00000000" w:rsidRPr="00000000">
        <w:rPr>
          <w:rFonts w:ascii="Arial" w:cs="Arial" w:eastAsia="Arial" w:hAnsi="Arial"/>
          <w:color w:val="666666"/>
          <w:sz w:val="23"/>
          <w:szCs w:val="23"/>
          <w:rtl w:val="0"/>
        </w:rPr>
        <w:t xml:space="preserve">Word_tokenize </w:t>
      </w:r>
    </w:p>
    <w:p w:rsidR="00000000" w:rsidDel="00000000" w:rsidP="00000000" w:rsidRDefault="00000000" w:rsidRPr="00000000" w14:paraId="0000001C">
      <w:pPr>
        <w:numPr>
          <w:ilvl w:val="0"/>
          <w:numId w:val="3"/>
        </w:numPr>
        <w:spacing w:after="0" w:afterAutospacing="0" w:before="0" w:beforeAutospacing="0" w:line="360" w:lineRule="auto"/>
        <w:ind w:left="720" w:hanging="360"/>
        <w:rPr/>
      </w:pPr>
      <w:r w:rsidDel="00000000" w:rsidR="00000000" w:rsidRPr="00000000">
        <w:rPr>
          <w:rtl w:val="0"/>
        </w:rPr>
        <w:t xml:space="preserve">NLTK - for classifying sentiment into positive, negative or neutral </w:t>
      </w:r>
    </w:p>
    <w:p w:rsidR="00000000" w:rsidDel="00000000" w:rsidP="00000000" w:rsidRDefault="00000000" w:rsidRPr="00000000" w14:paraId="0000001D">
      <w:pPr>
        <w:numPr>
          <w:ilvl w:val="0"/>
          <w:numId w:val="3"/>
        </w:numPr>
        <w:spacing w:after="0" w:afterAutospacing="0" w:before="0" w:beforeAutospacing="0" w:line="360" w:lineRule="auto"/>
        <w:ind w:left="720" w:hanging="360"/>
        <w:rPr/>
      </w:pPr>
      <w:r w:rsidDel="00000000" w:rsidR="00000000" w:rsidRPr="00000000">
        <w:rPr>
          <w:rtl w:val="0"/>
        </w:rPr>
        <w:t xml:space="preserve">DecisionForestRegressor - for prediction of Prices of USD</w:t>
      </w:r>
    </w:p>
    <w:p w:rsidR="00000000" w:rsidDel="00000000" w:rsidP="00000000" w:rsidRDefault="00000000" w:rsidRPr="00000000" w14:paraId="0000001E">
      <w:pPr>
        <w:numPr>
          <w:ilvl w:val="0"/>
          <w:numId w:val="3"/>
        </w:numPr>
        <w:spacing w:before="0" w:beforeAutospacing="0" w:line="360" w:lineRule="auto"/>
        <w:ind w:left="720" w:hanging="360"/>
        <w:rPr>
          <w:u w:val="none"/>
        </w:rPr>
      </w:pPr>
      <w:r w:rsidDel="00000000" w:rsidR="00000000" w:rsidRPr="00000000">
        <w:rPr>
          <w:rtl w:val="0"/>
        </w:rPr>
        <w:t xml:space="preserve">Streamlit - for frontend</w:t>
      </w:r>
    </w:p>
    <w:sectPr>
      <w:headerReference r:id="rId8" w:type="first"/>
      <w:headerReference r:id="rId9" w:type="default"/>
      <w:footerReference r:id="rId10" w:type="first"/>
      <w:footerReference r:id="rId11"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4"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5"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2"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