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D80F1" w14:textId="1A453DEE" w:rsidR="00B30CD1" w:rsidRDefault="001147E3" w:rsidP="001147E3">
      <w:pPr>
        <w:pStyle w:val="a7"/>
        <w:numPr>
          <w:ilvl w:val="0"/>
          <w:numId w:val="1"/>
        </w:numPr>
        <w:ind w:firstLineChars="0"/>
      </w:pPr>
      <w:r>
        <w:rPr>
          <w:rFonts w:hint="eastAsia"/>
        </w:rPr>
        <w:t>应用层协议</w:t>
      </w:r>
    </w:p>
    <w:p w14:paraId="6D6588A8" w14:textId="20A442CE" w:rsidR="001147E3" w:rsidRDefault="001147E3" w:rsidP="001147E3"/>
    <w:p w14:paraId="58A3A124" w14:textId="3BCD6171" w:rsidR="001147E3" w:rsidRDefault="001147E3" w:rsidP="001147E3">
      <w:pPr>
        <w:pStyle w:val="a7"/>
        <w:numPr>
          <w:ilvl w:val="0"/>
          <w:numId w:val="2"/>
        </w:numPr>
        <w:ind w:firstLineChars="0"/>
      </w:pPr>
      <w:r>
        <w:rPr>
          <w:rFonts w:hint="eastAsia"/>
        </w:rPr>
        <w:t>概述</w:t>
      </w:r>
    </w:p>
    <w:p w14:paraId="51200152" w14:textId="76A5D0CC" w:rsidR="001147E3" w:rsidRDefault="001147E3" w:rsidP="001147E3"/>
    <w:p w14:paraId="52481726" w14:textId="400AF13F" w:rsidR="001147E3" w:rsidRDefault="001147E3" w:rsidP="001147E3">
      <w:r>
        <w:rPr>
          <w:rFonts w:hint="eastAsia"/>
        </w:rPr>
        <w:t>利用网络的应用程序有很多，如Web浏览器，电子邮件，能够让这些应用进行特定通信处理的正是这些应用协议，</w:t>
      </w:r>
      <w:r w:rsidR="00514596">
        <w:rPr>
          <w:rFonts w:hint="eastAsia"/>
        </w:rPr>
        <w:t>开发人员可以利用现有的应用协议，也可以自定义协议。</w:t>
      </w:r>
    </w:p>
    <w:p w14:paraId="7ED5D104" w14:textId="6BC087C7" w:rsidR="00514596" w:rsidRDefault="00514596" w:rsidP="001147E3"/>
    <w:p w14:paraId="5425CAEA" w14:textId="57AC474D" w:rsidR="00514596" w:rsidRDefault="00514596" w:rsidP="00514596">
      <w:pPr>
        <w:pStyle w:val="a7"/>
        <w:numPr>
          <w:ilvl w:val="0"/>
          <w:numId w:val="2"/>
        </w:numPr>
        <w:ind w:firstLineChars="0"/>
      </w:pPr>
      <w:r>
        <w:rPr>
          <w:rFonts w:hint="eastAsia"/>
        </w:rPr>
        <w:t>远程登录</w:t>
      </w:r>
    </w:p>
    <w:p w14:paraId="073837CF" w14:textId="2F5D02FC" w:rsidR="00514596" w:rsidRDefault="00514596" w:rsidP="00514596"/>
    <w:p w14:paraId="1E4840C3" w14:textId="7BC88EDB" w:rsidR="00514596" w:rsidRDefault="00514596" w:rsidP="00514596">
      <w:pPr>
        <w:pStyle w:val="a7"/>
        <w:numPr>
          <w:ilvl w:val="0"/>
          <w:numId w:val="3"/>
        </w:numPr>
        <w:ind w:firstLineChars="0"/>
      </w:pPr>
      <w:r>
        <w:rPr>
          <w:rFonts w:hint="eastAsia"/>
        </w:rPr>
        <w:t>概述</w:t>
      </w:r>
    </w:p>
    <w:p w14:paraId="581D6583" w14:textId="731D59DC" w:rsidR="00514596" w:rsidRDefault="00514596" w:rsidP="00514596"/>
    <w:p w14:paraId="480D4D0D" w14:textId="5D298CD7" w:rsidR="00514596" w:rsidRDefault="00514596" w:rsidP="00514596">
      <w:r>
        <w:rPr>
          <w:rFonts w:hint="eastAsia"/>
        </w:rPr>
        <w:t>远程的呢过路是为了实现TSS（分时系统）的环境，将主机和终端的关系应用到计算机网络上的一个结果，</w:t>
      </w:r>
      <w:r w:rsidR="006467AF">
        <w:rPr>
          <w:rFonts w:hint="eastAsia"/>
        </w:rPr>
        <w:t>TSS中通常有一个处理能力很强的主机，围绕着该主机的是多个终端，这些终端通过专线和主机相连。远程登录主要使用TELNET和SSH两种协议。</w:t>
      </w:r>
    </w:p>
    <w:p w14:paraId="1E0D04BA" w14:textId="747B0745" w:rsidR="006467AF" w:rsidRDefault="006467AF" w:rsidP="00514596"/>
    <w:p w14:paraId="2ED2C8A5" w14:textId="46CD26B1" w:rsidR="006467AF" w:rsidRDefault="006467AF" w:rsidP="006467AF">
      <w:pPr>
        <w:pStyle w:val="a7"/>
        <w:numPr>
          <w:ilvl w:val="0"/>
          <w:numId w:val="3"/>
        </w:numPr>
        <w:ind w:firstLineChars="0"/>
      </w:pPr>
      <w:r>
        <w:rPr>
          <w:rFonts w:hint="eastAsia"/>
        </w:rPr>
        <w:t>TELNET</w:t>
      </w:r>
    </w:p>
    <w:p w14:paraId="47522346" w14:textId="620A2082" w:rsidR="006467AF" w:rsidRDefault="006467AF" w:rsidP="006467AF"/>
    <w:p w14:paraId="398E0061" w14:textId="5272642A" w:rsidR="006467AF" w:rsidRDefault="006467AF" w:rsidP="006467AF">
      <w:r>
        <w:rPr>
          <w:rFonts w:hint="eastAsia"/>
        </w:rPr>
        <w:t>TELNET利用TCP的一条连接，</w:t>
      </w:r>
      <w:r w:rsidR="001C039C">
        <w:rPr>
          <w:rFonts w:hint="eastAsia"/>
        </w:rPr>
        <w:t>向主机发送文字命令并在主机上执行，本地用户好像直接和远程主机内部的Shell相连着一样，直接在本地操作。Shell是操作系统提供给用户的，便于使用该系统中各种功能的一种用户接口，它可以解释用户从键盘或鼠标输入的内容</w:t>
      </w:r>
      <w:r w:rsidR="0019058E">
        <w:rPr>
          <w:rFonts w:hint="eastAsia"/>
        </w:rPr>
        <w:t>，并由操作系统执行。</w:t>
      </w:r>
    </w:p>
    <w:p w14:paraId="09798670" w14:textId="16272EBD" w:rsidR="0015148E" w:rsidRDefault="0015148E" w:rsidP="006467AF"/>
    <w:p w14:paraId="7838B70A" w14:textId="2C4C91EB" w:rsidR="0015148E" w:rsidRDefault="0015148E" w:rsidP="006467AF">
      <w:r>
        <w:rPr>
          <w:rFonts w:hint="eastAsia"/>
        </w:rPr>
        <w:t>TELNET分为两类基本服务，一个是仿真终端功能，一个是协商选项功能</w:t>
      </w:r>
      <w:r w:rsidR="007E76CB">
        <w:rPr>
          <w:rFonts w:hint="eastAsia"/>
        </w:rPr>
        <w:t>。TELNET过程如下：</w:t>
      </w:r>
    </w:p>
    <w:p w14:paraId="1086A50A" w14:textId="3D05C745" w:rsidR="007E76CB" w:rsidRDefault="007E76CB" w:rsidP="007E76CB">
      <w:pPr>
        <w:pStyle w:val="a7"/>
        <w:numPr>
          <w:ilvl w:val="0"/>
          <w:numId w:val="4"/>
        </w:numPr>
        <w:ind w:firstLineChars="0"/>
      </w:pPr>
      <w:r>
        <w:rPr>
          <w:rFonts w:hint="eastAsia"/>
        </w:rPr>
        <w:t>本地键入命令；</w:t>
      </w:r>
    </w:p>
    <w:p w14:paraId="21BA765D" w14:textId="4B3527C5" w:rsidR="007E76CB" w:rsidRDefault="007E76CB" w:rsidP="007E76CB">
      <w:pPr>
        <w:pStyle w:val="a7"/>
        <w:numPr>
          <w:ilvl w:val="0"/>
          <w:numId w:val="4"/>
        </w:numPr>
        <w:ind w:firstLineChars="0"/>
      </w:pPr>
      <w:r>
        <w:rPr>
          <w:rFonts w:hint="eastAsia"/>
        </w:rPr>
        <w:t>发送命令给</w:t>
      </w:r>
      <w:r w:rsidR="007B3D98">
        <w:rPr>
          <w:rFonts w:hint="eastAsia"/>
        </w:rPr>
        <w:t>远程机的</w:t>
      </w:r>
      <w:proofErr w:type="spellStart"/>
      <w:r>
        <w:rPr>
          <w:rFonts w:hint="eastAsia"/>
        </w:rPr>
        <w:t>t</w:t>
      </w:r>
      <w:r>
        <w:t>elnetd</w:t>
      </w:r>
      <w:proofErr w:type="spellEnd"/>
      <w:r>
        <w:rPr>
          <w:rFonts w:hint="eastAsia"/>
        </w:rPr>
        <w:t>守护进程；</w:t>
      </w:r>
    </w:p>
    <w:p w14:paraId="0E17A47D" w14:textId="1D0F3D0F" w:rsidR="007E76CB" w:rsidRDefault="007E76CB" w:rsidP="007E76CB">
      <w:pPr>
        <w:pStyle w:val="a7"/>
        <w:numPr>
          <w:ilvl w:val="0"/>
          <w:numId w:val="4"/>
        </w:numPr>
        <w:ind w:firstLineChars="0"/>
      </w:pPr>
      <w:r>
        <w:rPr>
          <w:rFonts w:hint="eastAsia"/>
        </w:rPr>
        <w:t>向S</w:t>
      </w:r>
      <w:r>
        <w:t>hell</w:t>
      </w:r>
      <w:r>
        <w:rPr>
          <w:rFonts w:hint="eastAsia"/>
        </w:rPr>
        <w:t>发送文字命令；</w:t>
      </w:r>
    </w:p>
    <w:p w14:paraId="6CA638FF" w14:textId="0A09ECD4" w:rsidR="007E76CB" w:rsidRDefault="007E76CB" w:rsidP="007E76CB">
      <w:pPr>
        <w:pStyle w:val="a7"/>
        <w:numPr>
          <w:ilvl w:val="0"/>
          <w:numId w:val="4"/>
        </w:numPr>
        <w:ind w:firstLineChars="0"/>
      </w:pPr>
      <w:r>
        <w:rPr>
          <w:rFonts w:hint="eastAsia"/>
        </w:rPr>
        <w:t>获取从Shell返回的结果；</w:t>
      </w:r>
    </w:p>
    <w:p w14:paraId="39CF359E" w14:textId="5B9D2053" w:rsidR="007E76CB" w:rsidRDefault="007B3D98" w:rsidP="007E76CB">
      <w:pPr>
        <w:pStyle w:val="a7"/>
        <w:numPr>
          <w:ilvl w:val="0"/>
          <w:numId w:val="4"/>
        </w:numPr>
        <w:ind w:firstLineChars="0"/>
      </w:pPr>
      <w:r>
        <w:rPr>
          <w:rFonts w:hint="eastAsia"/>
        </w:rPr>
        <w:t>将结果返回给TELNET客户端；</w:t>
      </w:r>
    </w:p>
    <w:p w14:paraId="35EDFB3A" w14:textId="2F89783A" w:rsidR="007B3D98" w:rsidRDefault="007B3D98" w:rsidP="007E76CB">
      <w:pPr>
        <w:pStyle w:val="a7"/>
        <w:numPr>
          <w:ilvl w:val="0"/>
          <w:numId w:val="4"/>
        </w:numPr>
        <w:ind w:firstLineChars="0"/>
      </w:pPr>
      <w:r>
        <w:rPr>
          <w:rFonts w:hint="eastAsia"/>
        </w:rPr>
        <w:t>回显在屏幕上；</w:t>
      </w:r>
    </w:p>
    <w:p w14:paraId="47D618A5" w14:textId="49F03AD6" w:rsidR="007B3D98" w:rsidRDefault="007B3D98" w:rsidP="007B3D98"/>
    <w:p w14:paraId="200DF711" w14:textId="7C448ECB" w:rsidR="007B3D98" w:rsidRDefault="007B3D98" w:rsidP="007B3D98">
      <w:r>
        <w:rPr>
          <w:rFonts w:hint="eastAsia"/>
        </w:rPr>
        <w:t>TELNET经常用于登录路由器或者高性能交换机等网络设备进行设置</w:t>
      </w:r>
      <w:r w:rsidR="0011258B">
        <w:rPr>
          <w:rFonts w:hint="eastAsia"/>
        </w:rPr>
        <w:t>，客户端通常与目标主机的2</w:t>
      </w:r>
      <w:r w:rsidR="0011258B">
        <w:t>3</w:t>
      </w:r>
      <w:r w:rsidR="0011258B">
        <w:rPr>
          <w:rFonts w:hint="eastAsia"/>
        </w:rPr>
        <w:t>号端口连接。</w:t>
      </w:r>
    </w:p>
    <w:p w14:paraId="43EC74AF" w14:textId="61453936" w:rsidR="007B3D98" w:rsidRDefault="007B3D98" w:rsidP="007B3D98"/>
    <w:p w14:paraId="37B0AC14" w14:textId="09803BB0" w:rsidR="007B3D98" w:rsidRDefault="0011258B" w:rsidP="007B3D98">
      <w:pPr>
        <w:pStyle w:val="a7"/>
        <w:numPr>
          <w:ilvl w:val="0"/>
          <w:numId w:val="3"/>
        </w:numPr>
        <w:ind w:firstLineChars="0"/>
      </w:pPr>
      <w:r>
        <w:rPr>
          <w:rFonts w:hint="eastAsia"/>
        </w:rPr>
        <w:t>SSH</w:t>
      </w:r>
    </w:p>
    <w:p w14:paraId="177E80EB" w14:textId="2D433B36" w:rsidR="0011258B" w:rsidRDefault="0011258B" w:rsidP="0011258B"/>
    <w:p w14:paraId="07435F69" w14:textId="3E20D7A2" w:rsidR="0011258B" w:rsidRDefault="0011258B" w:rsidP="0011258B">
      <w:r>
        <w:rPr>
          <w:rFonts w:hint="eastAsia"/>
        </w:rPr>
        <w:t>SSH是加密的远程登录系统，TELNET中登录时无需输入密码，有窃听危险，使用SSH可以进行加密通信。</w:t>
      </w:r>
      <w:r w:rsidR="005544DA">
        <w:rPr>
          <w:rFonts w:hint="eastAsia"/>
        </w:rPr>
        <w:t>还有认证机制，端口转发功能，即将特定端口号收到的消息转发到特定的IP地址和端口号码中。</w:t>
      </w:r>
    </w:p>
    <w:p w14:paraId="0CFD334D" w14:textId="68A5D574" w:rsidR="005544DA" w:rsidRDefault="005544DA" w:rsidP="0011258B"/>
    <w:p w14:paraId="3CFAC418" w14:textId="5E5FD4BD" w:rsidR="005544DA" w:rsidRDefault="005544DA" w:rsidP="005544DA">
      <w:pPr>
        <w:pStyle w:val="a7"/>
        <w:numPr>
          <w:ilvl w:val="0"/>
          <w:numId w:val="2"/>
        </w:numPr>
        <w:ind w:firstLineChars="0"/>
      </w:pPr>
      <w:r>
        <w:rPr>
          <w:rFonts w:hint="eastAsia"/>
        </w:rPr>
        <w:t>文件传输</w:t>
      </w:r>
    </w:p>
    <w:p w14:paraId="1D714482" w14:textId="3B8CE23F" w:rsidR="005544DA" w:rsidRDefault="005544DA" w:rsidP="005544DA"/>
    <w:p w14:paraId="26D05AD6" w14:textId="3C59ECED" w:rsidR="005544DA" w:rsidRDefault="005544DA" w:rsidP="005544DA">
      <w:r>
        <w:rPr>
          <w:rFonts w:hint="eastAsia"/>
        </w:rPr>
        <w:t>FTP是文件传输的协议，</w:t>
      </w:r>
      <w:r w:rsidR="002A2E28">
        <w:rPr>
          <w:rFonts w:hint="eastAsia"/>
        </w:rPr>
        <w:t>使用两条TCP连接，一条用来控制，一条用来数据传输。控制的TCP用于用户登录，设置参数等等，使用的是2</w:t>
      </w:r>
      <w:r w:rsidR="002A2E28">
        <w:t>1</w:t>
      </w:r>
      <w:r w:rsidR="002A2E28">
        <w:rPr>
          <w:rFonts w:hint="eastAsia"/>
        </w:rPr>
        <w:t>端口</w:t>
      </w:r>
      <w:r w:rsidR="00CC0F54">
        <w:rPr>
          <w:rFonts w:hint="eastAsia"/>
        </w:rPr>
        <w:t>，该连接会一直存在，除非用户要求断开</w:t>
      </w:r>
      <w:r w:rsidR="00943CE4">
        <w:rPr>
          <w:rFonts w:hint="eastAsia"/>
        </w:rPr>
        <w:t>；而用于数据传输的TCP连接在数据传输完成后会被关闭，且传输的方向与控制的方</w:t>
      </w:r>
      <w:r w:rsidR="00943CE4">
        <w:rPr>
          <w:rFonts w:hint="eastAsia"/>
        </w:rPr>
        <w:lastRenderedPageBreak/>
        <w:t>向是相反的，那么在通过NAT连接外部的FTP服务器时，</w:t>
      </w:r>
      <w:r w:rsidR="00CC0F54">
        <w:rPr>
          <w:rFonts w:hint="eastAsia"/>
        </w:rPr>
        <w:t>无法直接建立传输数据使用的TCP连接，这是必须使用PASV命令来修改建立连接的方向才行，数据传输的TCP连接使用的是2</w:t>
      </w:r>
      <w:r w:rsidR="00CC0F54">
        <w:t>0</w:t>
      </w:r>
      <w:r w:rsidR="00CC0F54">
        <w:rPr>
          <w:rFonts w:hint="eastAsia"/>
        </w:rPr>
        <w:t>端口</w:t>
      </w:r>
      <w:r w:rsidR="00CA1E07">
        <w:rPr>
          <w:rFonts w:hint="eastAsia"/>
        </w:rPr>
        <w:t>，或者随机数端口。</w:t>
      </w:r>
    </w:p>
    <w:p w14:paraId="60E30B66" w14:textId="013936F4" w:rsidR="00CA1E07" w:rsidRDefault="00CA1E07" w:rsidP="005544DA"/>
    <w:p w14:paraId="0AFDDB87" w14:textId="46A0307D" w:rsidR="00CA1E07" w:rsidRDefault="00CA1E07" w:rsidP="00CA1E07">
      <w:pPr>
        <w:pStyle w:val="a7"/>
        <w:numPr>
          <w:ilvl w:val="0"/>
          <w:numId w:val="2"/>
        </w:numPr>
        <w:ind w:firstLineChars="0"/>
      </w:pPr>
      <w:r>
        <w:rPr>
          <w:rFonts w:hint="eastAsia"/>
        </w:rPr>
        <w:t>电子邮件</w:t>
      </w:r>
    </w:p>
    <w:p w14:paraId="0A70FDC3" w14:textId="17152DAA" w:rsidR="00CA1E07" w:rsidRDefault="00CA1E07" w:rsidP="00CA1E07"/>
    <w:p w14:paraId="22859047" w14:textId="58EA4D79" w:rsidR="009106B6" w:rsidRDefault="009106B6" w:rsidP="009106B6">
      <w:pPr>
        <w:pStyle w:val="a7"/>
        <w:numPr>
          <w:ilvl w:val="0"/>
          <w:numId w:val="5"/>
        </w:numPr>
        <w:ind w:firstLineChars="0"/>
        <w:rPr>
          <w:rFonts w:hint="eastAsia"/>
        </w:rPr>
      </w:pPr>
      <w:r>
        <w:rPr>
          <w:rFonts w:hint="eastAsia"/>
        </w:rPr>
        <w:t>概述</w:t>
      </w:r>
    </w:p>
    <w:p w14:paraId="6A834DE4" w14:textId="68F27B67" w:rsidR="00CA1E07" w:rsidRDefault="00CA1E07" w:rsidP="00CA1E07">
      <w:r>
        <w:rPr>
          <w:rFonts w:hint="eastAsia"/>
        </w:rPr>
        <w:t>提供电子邮件服务的协议叫做SMTP，传输层使用了TCP协议</w:t>
      </w:r>
      <w:r w:rsidR="00485372">
        <w:rPr>
          <w:rFonts w:hint="eastAsia"/>
        </w:rPr>
        <w:t>。发送端和接收端通过邮件服务器进行收发邮件，发送端通过SMTP协议发送邮件，接收端通过POP</w:t>
      </w:r>
      <w:r w:rsidR="00485372">
        <w:t>3</w:t>
      </w:r>
      <w:r w:rsidR="00485372">
        <w:rPr>
          <w:rFonts w:hint="eastAsia"/>
        </w:rPr>
        <w:t>协议接受邮件。</w:t>
      </w:r>
      <w:r w:rsidR="009106B6">
        <w:rPr>
          <w:rFonts w:hint="eastAsia"/>
        </w:rPr>
        <w:t>电子邮件机制由三部分组成，分别是邮件地址，数据格式以及发送协议。</w:t>
      </w:r>
    </w:p>
    <w:p w14:paraId="39751FF8" w14:textId="5D58491B" w:rsidR="009106B6" w:rsidRDefault="009106B6" w:rsidP="00CA1E07"/>
    <w:p w14:paraId="1EF96CBF" w14:textId="18B41D51" w:rsidR="009106B6" w:rsidRDefault="009106B6" w:rsidP="009106B6">
      <w:pPr>
        <w:pStyle w:val="a7"/>
        <w:numPr>
          <w:ilvl w:val="0"/>
          <w:numId w:val="5"/>
        </w:numPr>
        <w:ind w:firstLineChars="0"/>
      </w:pPr>
      <w:r>
        <w:rPr>
          <w:rFonts w:hint="eastAsia"/>
        </w:rPr>
        <w:t>邮件地址</w:t>
      </w:r>
    </w:p>
    <w:p w14:paraId="50D56CCA" w14:textId="3280C004" w:rsidR="009106B6" w:rsidRDefault="009106B6" w:rsidP="009106B6">
      <w:r>
        <w:rPr>
          <w:rFonts w:hint="eastAsia"/>
        </w:rPr>
        <w:t>邮件地址的格式如下：</w:t>
      </w:r>
    </w:p>
    <w:p w14:paraId="1053151A" w14:textId="5E5D410A" w:rsidR="009106B6" w:rsidRDefault="009106B6" w:rsidP="009106B6"/>
    <w:p w14:paraId="3A94F81F" w14:textId="143E43CB" w:rsidR="009106B6" w:rsidRDefault="009106B6" w:rsidP="009106B6">
      <w:r>
        <w:rPr>
          <w:rFonts w:hint="eastAsia"/>
        </w:rPr>
        <w:t>姓名@通信地址</w:t>
      </w:r>
    </w:p>
    <w:p w14:paraId="195E7E53" w14:textId="118530C9" w:rsidR="00B7753F" w:rsidRDefault="00B7753F" w:rsidP="009106B6">
      <w:hyperlink r:id="rId7" w:history="1">
        <w:r w:rsidRPr="007F3511">
          <w:rPr>
            <w:rStyle w:val="a8"/>
          </w:rPr>
          <w:t>如</w:t>
        </w:r>
        <w:r w:rsidRPr="007F3511">
          <w:rPr>
            <w:rStyle w:val="a8"/>
            <w:rFonts w:hint="eastAsia"/>
          </w:rPr>
          <w:t>9</w:t>
        </w:r>
        <w:r w:rsidRPr="007F3511">
          <w:rPr>
            <w:rStyle w:val="a8"/>
          </w:rPr>
          <w:t>74076924@qq.com</w:t>
        </w:r>
      </w:hyperlink>
    </w:p>
    <w:p w14:paraId="121FDD7A" w14:textId="7E36146F" w:rsidR="00B7753F" w:rsidRDefault="00B7753F" w:rsidP="009106B6">
      <w:r>
        <w:rPr>
          <w:rFonts w:hint="eastAsia"/>
        </w:rPr>
        <w:t>9</w:t>
      </w:r>
      <w:r>
        <w:t>74076924</w:t>
      </w:r>
      <w:r>
        <w:rPr>
          <w:rFonts w:hint="eastAsia"/>
        </w:rPr>
        <w:t>是姓名，而</w:t>
      </w:r>
      <w:proofErr w:type="spellStart"/>
      <w:r>
        <w:rPr>
          <w:rFonts w:hint="eastAsia"/>
        </w:rPr>
        <w:t>qq</w:t>
      </w:r>
      <w:proofErr w:type="spellEnd"/>
      <w:r>
        <w:rPr>
          <w:rFonts w:hint="eastAsia"/>
        </w:rPr>
        <w:t>是接受邮件的主机名称，c</w:t>
      </w:r>
      <w:r>
        <w:t>om</w:t>
      </w:r>
      <w:r>
        <w:rPr>
          <w:rFonts w:hint="eastAsia"/>
        </w:rPr>
        <w:t>则是域名。现在的电子邮件发送地址由DNS管理，DNS中注册有邮件地址以及作为发送地址时对应的邮件服务器的域名，这些映射信息被称为MX记录。</w:t>
      </w:r>
      <w:r w:rsidR="00487086">
        <w:rPr>
          <w:rFonts w:hint="eastAsia"/>
        </w:rPr>
        <w:t>很明显，发送给这个地址的邮件会被发送给</w:t>
      </w:r>
      <w:proofErr w:type="spellStart"/>
      <w:r w:rsidR="00487086">
        <w:rPr>
          <w:rFonts w:hint="eastAsia"/>
        </w:rPr>
        <w:t>qq</w:t>
      </w:r>
      <w:proofErr w:type="spellEnd"/>
      <w:r w:rsidR="00487086">
        <w:rPr>
          <w:rFonts w:hint="eastAsia"/>
        </w:rPr>
        <w:t>服务器。</w:t>
      </w:r>
    </w:p>
    <w:p w14:paraId="7BBAD763" w14:textId="49E5F4EA" w:rsidR="00487086" w:rsidRDefault="00487086" w:rsidP="009106B6"/>
    <w:p w14:paraId="15F189E8" w14:textId="70D5E156" w:rsidR="00487086" w:rsidRDefault="00487086" w:rsidP="00487086">
      <w:pPr>
        <w:pStyle w:val="a7"/>
        <w:numPr>
          <w:ilvl w:val="0"/>
          <w:numId w:val="5"/>
        </w:numPr>
        <w:ind w:firstLineChars="0"/>
      </w:pPr>
      <w:r>
        <w:rPr>
          <w:rFonts w:hint="eastAsia"/>
        </w:rPr>
        <w:t>MIME</w:t>
      </w:r>
    </w:p>
    <w:p w14:paraId="583282EC" w14:textId="258F2136" w:rsidR="00487086" w:rsidRDefault="00487086" w:rsidP="00487086"/>
    <w:p w14:paraId="7EF9DCC5" w14:textId="40C5984A" w:rsidR="00487086" w:rsidRDefault="00487086" w:rsidP="00487086">
      <w:r>
        <w:rPr>
          <w:rFonts w:hint="eastAsia"/>
        </w:rPr>
        <w:t>电子邮件所能够发送的数据类型已经被扩展到MIME了，</w:t>
      </w:r>
      <w:r w:rsidR="00404E59">
        <w:rPr>
          <w:rFonts w:hint="eastAsia"/>
        </w:rPr>
        <w:t>可以发送各种数据，MIME由首部和正文组成，首部的“</w:t>
      </w:r>
      <w:r w:rsidR="00404E59">
        <w:t>Content-Type</w:t>
      </w:r>
      <w:r w:rsidR="00404E59">
        <w:rPr>
          <w:rFonts w:hint="eastAsia"/>
        </w:rPr>
        <w:t>”指定了数据格式。</w:t>
      </w:r>
    </w:p>
    <w:p w14:paraId="77701F21" w14:textId="2367236F" w:rsidR="00404E59" w:rsidRDefault="00404E59" w:rsidP="00487086"/>
    <w:p w14:paraId="46C72946" w14:textId="63C4286B" w:rsidR="00404E59" w:rsidRDefault="00404E59" w:rsidP="00404E59">
      <w:pPr>
        <w:pStyle w:val="a7"/>
        <w:numPr>
          <w:ilvl w:val="0"/>
          <w:numId w:val="5"/>
        </w:numPr>
        <w:ind w:firstLineChars="0"/>
      </w:pPr>
      <w:r>
        <w:rPr>
          <w:rFonts w:hint="eastAsia"/>
        </w:rPr>
        <w:t>SMTP</w:t>
      </w:r>
    </w:p>
    <w:p w14:paraId="774F7499" w14:textId="40F159D3" w:rsidR="00404E59" w:rsidRDefault="007E6C77" w:rsidP="00404E59">
      <w:r>
        <w:rPr>
          <w:rFonts w:hint="eastAsia"/>
        </w:rPr>
        <w:t>SMTP是发送电子邮件的协议，使用的是TCP的2</w:t>
      </w:r>
      <w:r>
        <w:t>5</w:t>
      </w:r>
      <w:r>
        <w:rPr>
          <w:rFonts w:hint="eastAsia"/>
        </w:rPr>
        <w:t>号端口，在这个连接上进行控制和应答以及数据的发送，客户端以文本形式发出请求，服务端返回一个3位数字的应答。由于SMTP本身没有验证发送者的功能，因此无法避免垃圾邮件到达自己的邮件服务器。不过现在通过SMTP认证进行认证，</w:t>
      </w:r>
      <w:r w:rsidR="007D2710">
        <w:rPr>
          <w:rFonts w:hint="eastAsia"/>
        </w:rPr>
        <w:t>能够防止冒充发送者。</w:t>
      </w:r>
    </w:p>
    <w:p w14:paraId="060FCE9F" w14:textId="27764A82" w:rsidR="007D2710" w:rsidRDefault="007D2710" w:rsidP="00404E59"/>
    <w:p w14:paraId="00151F2B" w14:textId="3BA17C04" w:rsidR="007D2710" w:rsidRDefault="007D2710" w:rsidP="007D2710">
      <w:pPr>
        <w:pStyle w:val="a7"/>
        <w:numPr>
          <w:ilvl w:val="0"/>
          <w:numId w:val="5"/>
        </w:numPr>
        <w:ind w:firstLineChars="0"/>
      </w:pPr>
      <w:r>
        <w:rPr>
          <w:rFonts w:hint="eastAsia"/>
        </w:rPr>
        <w:t>POP</w:t>
      </w:r>
    </w:p>
    <w:p w14:paraId="3D1F7DC2" w14:textId="3FB7A215" w:rsidR="007D2710" w:rsidRDefault="007D2710" w:rsidP="007D2710"/>
    <w:p w14:paraId="02D1CD2F" w14:textId="37B9DA39" w:rsidR="007D2710" w:rsidRDefault="007D2710" w:rsidP="007D2710">
      <w:r>
        <w:rPr>
          <w:rFonts w:hint="eastAsia"/>
        </w:rPr>
        <w:t>由于接收端电脑不可能一直处于开机状态，</w:t>
      </w:r>
      <w:r w:rsidR="00F33719">
        <w:rPr>
          <w:rFonts w:hint="eastAsia"/>
        </w:rPr>
        <w:t>用户希望在一开机就能够接收到邮件，而SMTP没有这种机制。</w:t>
      </w:r>
      <w:r>
        <w:rPr>
          <w:rFonts w:hint="eastAsia"/>
        </w:rPr>
        <w:t>POP协议是一个专门用来接收电子邮件的协议，</w:t>
      </w:r>
      <w:r w:rsidR="00F33719">
        <w:rPr>
          <w:rFonts w:hint="eastAsia"/>
        </w:rPr>
        <w:t>发送端的邮件根据SMTP协议会被转发给POP服务器，接收端再根据POP协议接受邮件。</w:t>
      </w:r>
    </w:p>
    <w:p w14:paraId="6FF58B44" w14:textId="39ECAE08" w:rsidR="00F33719" w:rsidRDefault="00F33719" w:rsidP="007D2710"/>
    <w:p w14:paraId="47DD4C56" w14:textId="09AD7647" w:rsidR="00F33719" w:rsidRDefault="00F33719" w:rsidP="00F33719">
      <w:pPr>
        <w:pStyle w:val="a7"/>
        <w:numPr>
          <w:ilvl w:val="0"/>
          <w:numId w:val="2"/>
        </w:numPr>
        <w:ind w:firstLineChars="0"/>
      </w:pPr>
      <w:r>
        <w:rPr>
          <w:rFonts w:hint="eastAsia"/>
        </w:rPr>
        <w:t>WWW</w:t>
      </w:r>
    </w:p>
    <w:p w14:paraId="5E9F2AED" w14:textId="1FBC5A5E" w:rsidR="00F33719" w:rsidRDefault="00F33719" w:rsidP="00F33719"/>
    <w:p w14:paraId="17E38AD6" w14:textId="1A847A07" w:rsidR="009440CC" w:rsidRDefault="009440CC" w:rsidP="009440CC">
      <w:pPr>
        <w:pStyle w:val="a7"/>
        <w:numPr>
          <w:ilvl w:val="0"/>
          <w:numId w:val="6"/>
        </w:numPr>
        <w:ind w:firstLineChars="0"/>
        <w:rPr>
          <w:rFonts w:hint="eastAsia"/>
        </w:rPr>
      </w:pPr>
      <w:r>
        <w:rPr>
          <w:rFonts w:hint="eastAsia"/>
        </w:rPr>
        <w:t>概述</w:t>
      </w:r>
    </w:p>
    <w:p w14:paraId="0652ECED" w14:textId="1DE0ABA7" w:rsidR="00F33719" w:rsidRDefault="00F33719" w:rsidP="00F33719">
      <w:r>
        <w:rPr>
          <w:rFonts w:hint="eastAsia"/>
        </w:rPr>
        <w:t>万维网是将互联网中的信息以超文本的形式展现的系统，也叫作Web，可以显示WWW信息的客户端叫做Web浏览器。</w:t>
      </w:r>
      <w:r w:rsidR="009440CC">
        <w:rPr>
          <w:rFonts w:hint="eastAsia"/>
        </w:rPr>
        <w:t>WWW中定义了三个重要的概念，访问信息的手段与位置（URI），信息的表现形式（HTML），信息转发（HTTP）。</w:t>
      </w:r>
    </w:p>
    <w:p w14:paraId="4F25D758" w14:textId="79C33537" w:rsidR="009440CC" w:rsidRDefault="009440CC" w:rsidP="00F33719"/>
    <w:p w14:paraId="50DD6E8C" w14:textId="38A0582B" w:rsidR="009440CC" w:rsidRDefault="009440CC" w:rsidP="009440CC">
      <w:pPr>
        <w:pStyle w:val="a7"/>
        <w:numPr>
          <w:ilvl w:val="0"/>
          <w:numId w:val="6"/>
        </w:numPr>
        <w:ind w:firstLineChars="0"/>
      </w:pPr>
      <w:r>
        <w:rPr>
          <w:rFonts w:hint="eastAsia"/>
        </w:rPr>
        <w:lastRenderedPageBreak/>
        <w:t>URI</w:t>
      </w:r>
    </w:p>
    <w:p w14:paraId="7A634182" w14:textId="568CBD8B" w:rsidR="009440CC" w:rsidRDefault="009440CC" w:rsidP="009440CC">
      <w:r>
        <w:rPr>
          <w:rFonts w:hint="eastAsia"/>
        </w:rPr>
        <w:t>URI是统一资源标识符，</w:t>
      </w:r>
      <w:r w:rsidR="00312D8F">
        <w:rPr>
          <w:rFonts w:hint="eastAsia"/>
        </w:rPr>
        <w:t>用于标识资源，而URL是统一资源定位符，用于定位互联网中资源的具体位置，但是URI不局限与标识互联网资源，可以作为所有资源的标识符。</w:t>
      </w:r>
    </w:p>
    <w:p w14:paraId="70504E91" w14:textId="53E2FF0B" w:rsidR="00E63CDB" w:rsidRDefault="00E63CDB" w:rsidP="009440CC"/>
    <w:p w14:paraId="465F3844" w14:textId="0331E51C" w:rsidR="00E63CDB" w:rsidRDefault="00E63CDB" w:rsidP="00E63CDB">
      <w:pPr>
        <w:pStyle w:val="a7"/>
        <w:numPr>
          <w:ilvl w:val="0"/>
          <w:numId w:val="6"/>
        </w:numPr>
        <w:ind w:firstLineChars="0"/>
      </w:pPr>
      <w:r>
        <w:rPr>
          <w:rFonts w:hint="eastAsia"/>
        </w:rPr>
        <w:t>HTML</w:t>
      </w:r>
    </w:p>
    <w:p w14:paraId="2C2F09C3" w14:textId="460064B3" w:rsidR="00E63CDB" w:rsidRDefault="00E63CDB" w:rsidP="00E63CDB">
      <w:r>
        <w:rPr>
          <w:rFonts w:hint="eastAsia"/>
        </w:rPr>
        <w:t>HTML是表示Web页的一种语言，可以展示各种数据。</w:t>
      </w:r>
    </w:p>
    <w:p w14:paraId="1823F1CF" w14:textId="36005051" w:rsidR="00E63CDB" w:rsidRDefault="00E63CDB" w:rsidP="00E63CDB"/>
    <w:p w14:paraId="4515FD28" w14:textId="2E8DC119" w:rsidR="00E63CDB" w:rsidRDefault="00E63CDB" w:rsidP="00E63CDB">
      <w:pPr>
        <w:pStyle w:val="a7"/>
        <w:numPr>
          <w:ilvl w:val="0"/>
          <w:numId w:val="6"/>
        </w:numPr>
        <w:ind w:firstLineChars="0"/>
      </w:pPr>
      <w:r>
        <w:rPr>
          <w:rFonts w:hint="eastAsia"/>
        </w:rPr>
        <w:t>HTTP</w:t>
      </w:r>
    </w:p>
    <w:p w14:paraId="0F35A48A" w14:textId="684CF758" w:rsidR="00E63CDB" w:rsidRDefault="00E63CDB" w:rsidP="00E63CDB"/>
    <w:p w14:paraId="6BB9E087" w14:textId="36EAD087" w:rsidR="00E63CDB" w:rsidRDefault="00E63CDB" w:rsidP="00E63CDB">
      <w:r>
        <w:rPr>
          <w:rFonts w:hint="eastAsia"/>
        </w:rPr>
        <w:t>HTTP默认8</w:t>
      </w:r>
      <w:r>
        <w:t>0</w:t>
      </w:r>
      <w:r>
        <w:rPr>
          <w:rFonts w:hint="eastAsia"/>
        </w:rPr>
        <w:t>端口，首先客户端向服务器的8</w:t>
      </w:r>
      <w:r>
        <w:t>0</w:t>
      </w:r>
      <w:r>
        <w:rPr>
          <w:rFonts w:hint="eastAsia"/>
        </w:rPr>
        <w:t>端口建立一个TCP连接，然后在这个TCP连接上进行请求和应答以及数据报的发送。HTTP常用两个版本，一个是HTTP</w:t>
      </w:r>
      <w:r>
        <w:t>1.0</w:t>
      </w:r>
      <w:r>
        <w:rPr>
          <w:rFonts w:hint="eastAsia"/>
        </w:rPr>
        <w:t>，一个是HTTP</w:t>
      </w:r>
      <w:r>
        <w:t>1.</w:t>
      </w:r>
      <w:r w:rsidR="005E0F03">
        <w:t>1</w:t>
      </w:r>
      <w:r w:rsidR="005E0F03">
        <w:rPr>
          <w:rFonts w:hint="eastAsia"/>
        </w:rPr>
        <w:t>。在HTTP</w:t>
      </w:r>
      <w:r w:rsidR="005E0F03">
        <w:t>1.0</w:t>
      </w:r>
      <w:r w:rsidR="005E0F03">
        <w:rPr>
          <w:rFonts w:hint="eastAsia"/>
        </w:rPr>
        <w:t>中每个命令和应答都会触发一次TCP连接的建立和断开，而从HTTP</w:t>
      </w:r>
      <w:r w:rsidR="005E0F03">
        <w:t>1.1</w:t>
      </w:r>
      <w:r w:rsidR="005E0F03">
        <w:rPr>
          <w:rFonts w:hint="eastAsia"/>
        </w:rPr>
        <w:t>开始，允许在一个TCP连接中发送多个命令和应答，减少了TCP连接数量，提高了效率，这种方式称为保持连接。</w:t>
      </w:r>
    </w:p>
    <w:p w14:paraId="694E9452" w14:textId="069D005C" w:rsidR="002E47B9" w:rsidRDefault="002E47B9" w:rsidP="00E63CDB"/>
    <w:p w14:paraId="5023727B" w14:textId="0F94D010" w:rsidR="002E47B9" w:rsidRDefault="002E47B9" w:rsidP="00E63CDB"/>
    <w:p w14:paraId="5AFE9FEC" w14:textId="1588FCC7" w:rsidR="002E47B9" w:rsidRDefault="002E47B9" w:rsidP="002E47B9">
      <w:pPr>
        <w:pStyle w:val="a7"/>
        <w:numPr>
          <w:ilvl w:val="0"/>
          <w:numId w:val="1"/>
        </w:numPr>
        <w:ind w:firstLineChars="0"/>
      </w:pPr>
      <w:r>
        <w:rPr>
          <w:rFonts w:hint="eastAsia"/>
        </w:rPr>
        <w:t>网络安全</w:t>
      </w:r>
    </w:p>
    <w:p w14:paraId="43562699" w14:textId="620141B0" w:rsidR="002E47B9" w:rsidRDefault="002E47B9" w:rsidP="002E47B9"/>
    <w:p w14:paraId="6541F143" w14:textId="77ABC770" w:rsidR="002E47B9" w:rsidRDefault="002E47B9" w:rsidP="002E47B9">
      <w:pPr>
        <w:pStyle w:val="a7"/>
        <w:numPr>
          <w:ilvl w:val="0"/>
          <w:numId w:val="7"/>
        </w:numPr>
        <w:ind w:firstLineChars="0"/>
      </w:pPr>
      <w:r>
        <w:rPr>
          <w:rFonts w:hint="eastAsia"/>
        </w:rPr>
        <w:t>防火墙</w:t>
      </w:r>
    </w:p>
    <w:p w14:paraId="5FCDDD33" w14:textId="739661C2" w:rsidR="002E47B9" w:rsidRDefault="002E47B9" w:rsidP="002E47B9">
      <w:r>
        <w:rPr>
          <w:rFonts w:hint="eastAsia"/>
        </w:rPr>
        <w:t>防火墙的类型有很多，如专门过滤特定数据包的包过滤防火墙，</w:t>
      </w:r>
      <w:r w:rsidR="003922D2">
        <w:rPr>
          <w:rFonts w:hint="eastAsia"/>
        </w:rPr>
        <w:t>数据到达应用后由应用处理并拒绝非法访问的应用网关，防火墙基本的设计思路是暴露给危险的主机和路由器的个数是有限的。</w:t>
      </w:r>
      <w:r w:rsidR="002E04D4">
        <w:rPr>
          <w:rFonts w:hint="eastAsia"/>
        </w:rPr>
        <w:t>比如我们只开放8</w:t>
      </w:r>
      <w:r w:rsidR="002E04D4">
        <w:t>0</w:t>
      </w:r>
      <w:r w:rsidR="002E04D4">
        <w:rPr>
          <w:rFonts w:hint="eastAsia"/>
        </w:rPr>
        <w:t>端口和2</w:t>
      </w:r>
      <w:r w:rsidR="002E04D4">
        <w:t>2</w:t>
      </w:r>
      <w:r w:rsidR="002E04D4">
        <w:rPr>
          <w:rFonts w:hint="eastAsia"/>
        </w:rPr>
        <w:t>端口，其他端口都不开放，或者只允许TCP连接从内网发起，外网不允许连接内网，这就通过监控TCP包首部的SYN和ACK标志位来实现，当SYN=</w:t>
      </w:r>
      <w:r w:rsidR="002E04D4">
        <w:t>1</w:t>
      </w:r>
      <w:r w:rsidR="002E04D4">
        <w:rPr>
          <w:rFonts w:hint="eastAsia"/>
        </w:rPr>
        <w:t>，ACK=</w:t>
      </w:r>
      <w:r w:rsidR="002E04D4">
        <w:t>0</w:t>
      </w:r>
      <w:r w:rsidR="002E04D4">
        <w:rPr>
          <w:rFonts w:hint="eastAsia"/>
        </w:rPr>
        <w:t>时属于互联网发来的包，应当丢弃。</w:t>
      </w:r>
    </w:p>
    <w:p w14:paraId="6B3137ED" w14:textId="5A3B6107" w:rsidR="00EC5E4D" w:rsidRDefault="00EC5E4D" w:rsidP="002E47B9"/>
    <w:p w14:paraId="330632F8" w14:textId="3C4CA1C0" w:rsidR="00EC5E4D" w:rsidRDefault="00EC5E4D" w:rsidP="00EC5E4D">
      <w:pPr>
        <w:pStyle w:val="a7"/>
        <w:numPr>
          <w:ilvl w:val="0"/>
          <w:numId w:val="7"/>
        </w:numPr>
        <w:ind w:firstLineChars="0"/>
      </w:pPr>
      <w:r>
        <w:rPr>
          <w:rFonts w:hint="eastAsia"/>
        </w:rPr>
        <w:t>PKI</w:t>
      </w:r>
    </w:p>
    <w:p w14:paraId="62E60CA1" w14:textId="5CA7F1E6" w:rsidR="00EC5E4D" w:rsidRDefault="00EC5E4D" w:rsidP="00EC5E4D"/>
    <w:p w14:paraId="31F7DE9F" w14:textId="2611C89A" w:rsidR="00EC5E4D" w:rsidRDefault="00EC5E4D" w:rsidP="00EC5E4D">
      <w:r>
        <w:rPr>
          <w:rFonts w:hint="eastAsia"/>
        </w:rPr>
        <w:t>PKI是公钥基础结构，通过可信赖的第三方检查通信对方是否真实而进行验证的机制。可信赖的第三方称为CA，用户可以利用CA颁发的数字证书来验证通信对方的真实性。</w:t>
      </w:r>
      <w:r w:rsidR="00F915C0">
        <w:rPr>
          <w:rFonts w:hint="eastAsia"/>
        </w:rPr>
        <w:t>该数字证书包含用户身份信息，用户公钥信息以及证书签发机构对该证书的数字签名信息。CA的数字签名可以确保用户身份和公钥信息的真实性，而公钥信息可以用于加密数据或验证对应私钥的签名</w:t>
      </w:r>
      <w:r w:rsidR="00563F8D">
        <w:rPr>
          <w:rFonts w:hint="eastAsia"/>
        </w:rPr>
        <w:t>。PKI通常用于HTTPS通信中。</w:t>
      </w:r>
    </w:p>
    <w:p w14:paraId="134995B6" w14:textId="090131D3" w:rsidR="00563F8D" w:rsidRDefault="00563F8D" w:rsidP="00EC5E4D"/>
    <w:p w14:paraId="69AA9F6D" w14:textId="569731F1" w:rsidR="00563F8D" w:rsidRDefault="00563F8D" w:rsidP="00563F8D">
      <w:pPr>
        <w:pStyle w:val="a7"/>
        <w:numPr>
          <w:ilvl w:val="0"/>
          <w:numId w:val="7"/>
        </w:numPr>
        <w:ind w:firstLineChars="0"/>
      </w:pPr>
      <w:r>
        <w:rPr>
          <w:rFonts w:hint="eastAsia"/>
        </w:rPr>
        <w:t>对称密码</w:t>
      </w:r>
    </w:p>
    <w:p w14:paraId="0163C7B1" w14:textId="3D5B1834" w:rsidR="00563F8D" w:rsidRDefault="00563F8D" w:rsidP="00563F8D"/>
    <w:p w14:paraId="6ABC54C9" w14:textId="5D0317B2" w:rsidR="00563F8D" w:rsidRDefault="00563F8D" w:rsidP="00563F8D">
      <w:r>
        <w:rPr>
          <w:rFonts w:hint="eastAsia"/>
        </w:rPr>
        <w:t>加密指的是利用（某个值）密钥对</w:t>
      </w:r>
      <w:r w:rsidR="004E3779">
        <w:rPr>
          <w:rFonts w:hint="eastAsia"/>
        </w:rPr>
        <w:t>明文的数据通过一定的算法变换为加密数据的过程。加密和解密使用相同的密钥叫做对称加密方式，如果使用不同的密钥，即公钥和密钥则是公钥加密方式，这种方式需要严格地管理私钥</w:t>
      </w:r>
      <w:r w:rsidR="00D301D0">
        <w:rPr>
          <w:rFonts w:hint="eastAsia"/>
        </w:rPr>
        <w:t>，会花费更多的时间。</w:t>
      </w:r>
    </w:p>
    <w:p w14:paraId="7875C0CB" w14:textId="47851573" w:rsidR="00D301D0" w:rsidRDefault="00D301D0" w:rsidP="00563F8D"/>
    <w:p w14:paraId="5794A84E" w14:textId="6EE3A898" w:rsidR="00D301D0" w:rsidRDefault="00D301D0" w:rsidP="00563F8D">
      <w:r>
        <w:rPr>
          <w:rFonts w:hint="eastAsia"/>
        </w:rPr>
        <w:t>对称加密方式包括AES，DES，而公钥加密方式包括RSA，DH等。</w:t>
      </w:r>
    </w:p>
    <w:p w14:paraId="2EC7D3D8" w14:textId="4316CC6D" w:rsidR="00D301D0" w:rsidRDefault="00D301D0" w:rsidP="00563F8D"/>
    <w:p w14:paraId="5CAD4BF6" w14:textId="735790BC" w:rsidR="00D301D0" w:rsidRDefault="00902E9B" w:rsidP="00D301D0">
      <w:pPr>
        <w:pStyle w:val="a7"/>
        <w:numPr>
          <w:ilvl w:val="0"/>
          <w:numId w:val="7"/>
        </w:numPr>
        <w:ind w:firstLineChars="0"/>
      </w:pPr>
      <w:r>
        <w:rPr>
          <w:rFonts w:hint="eastAsia"/>
        </w:rPr>
        <w:t>安全协议</w:t>
      </w:r>
    </w:p>
    <w:p w14:paraId="01587EE7" w14:textId="2ED881FA" w:rsidR="00902E9B" w:rsidRDefault="00902E9B" w:rsidP="00902E9B"/>
    <w:p w14:paraId="42FF26B1" w14:textId="10C07835" w:rsidR="000C7166" w:rsidRDefault="000C7166" w:rsidP="000C7166">
      <w:pPr>
        <w:pStyle w:val="a7"/>
        <w:numPr>
          <w:ilvl w:val="0"/>
          <w:numId w:val="8"/>
        </w:numPr>
        <w:ind w:firstLineChars="0"/>
        <w:rPr>
          <w:rFonts w:hint="eastAsia"/>
        </w:rPr>
      </w:pPr>
      <w:r>
        <w:rPr>
          <w:rFonts w:hint="eastAsia"/>
        </w:rPr>
        <w:t>VPN与IPsec</w:t>
      </w:r>
    </w:p>
    <w:p w14:paraId="459A2E28" w14:textId="7EAE9E68" w:rsidR="00902E9B" w:rsidRDefault="00902E9B" w:rsidP="00902E9B">
      <w:r>
        <w:rPr>
          <w:rFonts w:hint="eastAsia"/>
        </w:rPr>
        <w:lastRenderedPageBreak/>
        <w:t>在互联网上构造一个虚拟的私有网络VPN，构建VPN时使用的是I</w:t>
      </w:r>
      <w:r>
        <w:t>Psec</w:t>
      </w:r>
      <w:r>
        <w:rPr>
          <w:rFonts w:hint="eastAsia"/>
        </w:rPr>
        <w:t>，在IP首部的后面追加“封装安全有效载荷”和“认证首部”，从而对此后的数据进行加密，</w:t>
      </w:r>
      <w:r w:rsidR="000C7166">
        <w:rPr>
          <w:rFonts w:hint="eastAsia"/>
        </w:rPr>
        <w:t>收包时根据首部对数据进行解密，恢复成原始数据。</w:t>
      </w:r>
    </w:p>
    <w:p w14:paraId="0BFFF3F8" w14:textId="753F320E" w:rsidR="000C7166" w:rsidRDefault="000C7166" w:rsidP="00902E9B"/>
    <w:p w14:paraId="04D75624" w14:textId="39AC632A" w:rsidR="000C7166" w:rsidRDefault="000C7166" w:rsidP="000C7166">
      <w:pPr>
        <w:pStyle w:val="a7"/>
        <w:numPr>
          <w:ilvl w:val="0"/>
          <w:numId w:val="8"/>
        </w:numPr>
        <w:ind w:firstLineChars="0"/>
      </w:pPr>
      <w:r>
        <w:rPr>
          <w:rFonts w:hint="eastAsia"/>
        </w:rPr>
        <w:t>TLS</w:t>
      </w:r>
      <w:r>
        <w:t xml:space="preserve">/SSL </w:t>
      </w:r>
      <w:r>
        <w:rPr>
          <w:rFonts w:hint="eastAsia"/>
        </w:rPr>
        <w:t>和H</w:t>
      </w:r>
      <w:r>
        <w:t>TTPS</w:t>
      </w:r>
    </w:p>
    <w:p w14:paraId="256514AF" w14:textId="3F39C27D" w:rsidR="000C7166" w:rsidRDefault="000C7166" w:rsidP="000C7166"/>
    <w:p w14:paraId="25E7098E" w14:textId="2360135B" w:rsidR="000C7166" w:rsidRDefault="000C7166" w:rsidP="000C7166">
      <w:r>
        <w:rPr>
          <w:rFonts w:hint="eastAsia"/>
        </w:rPr>
        <w:t>使用TLS</w:t>
      </w:r>
      <w:r>
        <w:t>/SSL</w:t>
      </w:r>
      <w:r>
        <w:rPr>
          <w:rFonts w:hint="eastAsia"/>
        </w:rPr>
        <w:t>对HTTP通信加密，即HTTPS通信，采用的是对称加密方式，</w:t>
      </w:r>
      <w:r w:rsidR="00604DD8">
        <w:rPr>
          <w:rFonts w:hint="eastAsia"/>
        </w:rPr>
        <w:t>而在发送其公钥时采用的是公钥加密方式。下面是HTTPS的详细步骤：</w:t>
      </w:r>
    </w:p>
    <w:p w14:paraId="37D360FA" w14:textId="433C2545" w:rsidR="00604DD8" w:rsidRDefault="00604DD8" w:rsidP="000C7166"/>
    <w:p w14:paraId="756EA8B9" w14:textId="60649BFF" w:rsidR="00604DD8" w:rsidRDefault="00604DD8" w:rsidP="00604DD8">
      <w:pPr>
        <w:pStyle w:val="a7"/>
        <w:numPr>
          <w:ilvl w:val="0"/>
          <w:numId w:val="9"/>
        </w:numPr>
        <w:ind w:firstLineChars="0"/>
      </w:pPr>
      <w:r>
        <w:rPr>
          <w:rFonts w:hint="eastAsia"/>
        </w:rPr>
        <w:t>客户端向Web服务器发送HTTPS请求；</w:t>
      </w:r>
    </w:p>
    <w:p w14:paraId="0854B665" w14:textId="201ECDCF" w:rsidR="00604DD8" w:rsidRDefault="00604DD8" w:rsidP="00604DD8">
      <w:pPr>
        <w:pStyle w:val="a7"/>
        <w:numPr>
          <w:ilvl w:val="0"/>
          <w:numId w:val="9"/>
        </w:numPr>
        <w:ind w:firstLineChars="0"/>
      </w:pPr>
      <w:r>
        <w:rPr>
          <w:rFonts w:hint="eastAsia"/>
        </w:rPr>
        <w:t>Web服务器发送自己的公钥和电子证书，电子证书</w:t>
      </w:r>
      <w:r w:rsidR="00B645C3">
        <w:rPr>
          <w:rFonts w:hint="eastAsia"/>
        </w:rPr>
        <w:t>被认证中心的私钥加密；</w:t>
      </w:r>
    </w:p>
    <w:p w14:paraId="58CA4E12" w14:textId="13C091EF" w:rsidR="00B645C3" w:rsidRDefault="00B645C3" w:rsidP="00604DD8">
      <w:pPr>
        <w:pStyle w:val="a7"/>
        <w:numPr>
          <w:ilvl w:val="0"/>
          <w:numId w:val="9"/>
        </w:numPr>
        <w:ind w:firstLineChars="0"/>
      </w:pPr>
      <w:r>
        <w:rPr>
          <w:rFonts w:hint="eastAsia"/>
        </w:rPr>
        <w:t>客户端确认电子证书，因为认证中心的公钥一般都存储在Web浏览器中，</w:t>
      </w:r>
      <w:r w:rsidR="00AD7692">
        <w:rPr>
          <w:rFonts w:hint="eastAsia"/>
        </w:rPr>
        <w:t>所以浏览器既可以通过认证中心的公钥来确认电子证书的正确性</w:t>
      </w:r>
      <w:r w:rsidR="00061715">
        <w:rPr>
          <w:rFonts w:hint="eastAsia"/>
        </w:rPr>
        <w:t>以及确认Web服务器的公钥；</w:t>
      </w:r>
    </w:p>
    <w:p w14:paraId="73FB02FF" w14:textId="40B16D8E" w:rsidR="00061715" w:rsidRDefault="00061715" w:rsidP="00604DD8">
      <w:pPr>
        <w:pStyle w:val="a7"/>
        <w:numPr>
          <w:ilvl w:val="0"/>
          <w:numId w:val="9"/>
        </w:numPr>
        <w:ind w:firstLineChars="0"/>
      </w:pPr>
      <w:r>
        <w:rPr>
          <w:rFonts w:hint="eastAsia"/>
        </w:rPr>
        <w:t>客户端生成对称加密方式的密钥，使用Web服务器的公钥对刚生成的对称加密的密钥进行加密后发送；</w:t>
      </w:r>
    </w:p>
    <w:p w14:paraId="71C4AA3D" w14:textId="73BB361C" w:rsidR="00061715" w:rsidRDefault="00F114F2" w:rsidP="00604DD8">
      <w:pPr>
        <w:pStyle w:val="a7"/>
        <w:numPr>
          <w:ilvl w:val="0"/>
          <w:numId w:val="9"/>
        </w:numPr>
        <w:ind w:firstLineChars="0"/>
      </w:pPr>
      <w:r>
        <w:rPr>
          <w:rFonts w:hint="eastAsia"/>
        </w:rPr>
        <w:t>Web服务器收到后用自己的私钥解密，得到对称加密的密钥；</w:t>
      </w:r>
    </w:p>
    <w:p w14:paraId="7017CF19" w14:textId="5BEBF65F" w:rsidR="00F114F2" w:rsidRDefault="00F114F2" w:rsidP="00604DD8">
      <w:pPr>
        <w:pStyle w:val="a7"/>
        <w:numPr>
          <w:ilvl w:val="0"/>
          <w:numId w:val="9"/>
        </w:numPr>
        <w:ind w:firstLineChars="0"/>
      </w:pPr>
      <w:r>
        <w:rPr>
          <w:rFonts w:hint="eastAsia"/>
        </w:rPr>
        <w:t>至此，客户端和W</w:t>
      </w:r>
      <w:r>
        <w:t>eb</w:t>
      </w:r>
      <w:r>
        <w:rPr>
          <w:rFonts w:hint="eastAsia"/>
        </w:rPr>
        <w:t>服务端都有了对称加密的密钥了，就可以进行通信了。</w:t>
      </w:r>
    </w:p>
    <w:p w14:paraId="06577926" w14:textId="36EFB9F1" w:rsidR="00F114F2" w:rsidRDefault="00F114F2" w:rsidP="00F114F2"/>
    <w:p w14:paraId="25BD33F6" w14:textId="77777777" w:rsidR="00F114F2" w:rsidRDefault="00F114F2" w:rsidP="00F114F2">
      <w:pPr>
        <w:rPr>
          <w:rFonts w:hint="eastAsia"/>
        </w:rPr>
      </w:pPr>
    </w:p>
    <w:sectPr w:rsidR="00F114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44A2D" w14:textId="77777777" w:rsidR="0066281B" w:rsidRDefault="0066281B" w:rsidP="001147E3">
      <w:r>
        <w:separator/>
      </w:r>
    </w:p>
  </w:endnote>
  <w:endnote w:type="continuationSeparator" w:id="0">
    <w:p w14:paraId="2CB7AD47" w14:textId="77777777" w:rsidR="0066281B" w:rsidRDefault="0066281B" w:rsidP="0011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76AB6" w14:textId="77777777" w:rsidR="0066281B" w:rsidRDefault="0066281B" w:rsidP="001147E3">
      <w:r>
        <w:separator/>
      </w:r>
    </w:p>
  </w:footnote>
  <w:footnote w:type="continuationSeparator" w:id="0">
    <w:p w14:paraId="06AB3351" w14:textId="77777777" w:rsidR="0066281B" w:rsidRDefault="0066281B" w:rsidP="00114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41D"/>
    <w:multiLevelType w:val="hybridMultilevel"/>
    <w:tmpl w:val="9A0ADE28"/>
    <w:lvl w:ilvl="0" w:tplc="B3D6AC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D17FA"/>
    <w:multiLevelType w:val="hybridMultilevel"/>
    <w:tmpl w:val="39A2559E"/>
    <w:lvl w:ilvl="0" w:tplc="03FC51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214C"/>
    <w:multiLevelType w:val="hybridMultilevel"/>
    <w:tmpl w:val="FC04CCD8"/>
    <w:lvl w:ilvl="0" w:tplc="F2C4D6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52910"/>
    <w:multiLevelType w:val="hybridMultilevel"/>
    <w:tmpl w:val="A698C830"/>
    <w:lvl w:ilvl="0" w:tplc="0186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287FD7"/>
    <w:multiLevelType w:val="hybridMultilevel"/>
    <w:tmpl w:val="CE04E3FA"/>
    <w:lvl w:ilvl="0" w:tplc="E91C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064A5C"/>
    <w:multiLevelType w:val="hybridMultilevel"/>
    <w:tmpl w:val="C36A487C"/>
    <w:lvl w:ilvl="0" w:tplc="F836F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220542"/>
    <w:multiLevelType w:val="hybridMultilevel"/>
    <w:tmpl w:val="7430BEBC"/>
    <w:lvl w:ilvl="0" w:tplc="38347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FE2711"/>
    <w:multiLevelType w:val="hybridMultilevel"/>
    <w:tmpl w:val="DC0430D8"/>
    <w:lvl w:ilvl="0" w:tplc="468003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3B7BAA"/>
    <w:multiLevelType w:val="hybridMultilevel"/>
    <w:tmpl w:val="EA4E3ED8"/>
    <w:lvl w:ilvl="0" w:tplc="B6B0E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0"/>
  </w:num>
  <w:num w:numId="5">
    <w:abstractNumId w:val="6"/>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08"/>
    <w:rsid w:val="00061715"/>
    <w:rsid w:val="000C7166"/>
    <w:rsid w:val="0011258B"/>
    <w:rsid w:val="001147E3"/>
    <w:rsid w:val="0015148E"/>
    <w:rsid w:val="0019058E"/>
    <w:rsid w:val="001C039C"/>
    <w:rsid w:val="002A2E28"/>
    <w:rsid w:val="002E04D4"/>
    <w:rsid w:val="002E47B9"/>
    <w:rsid w:val="003108B5"/>
    <w:rsid w:val="00312D8F"/>
    <w:rsid w:val="003922D2"/>
    <w:rsid w:val="00404E59"/>
    <w:rsid w:val="00485372"/>
    <w:rsid w:val="00487086"/>
    <w:rsid w:val="00492E76"/>
    <w:rsid w:val="004D74C8"/>
    <w:rsid w:val="004E3779"/>
    <w:rsid w:val="00514596"/>
    <w:rsid w:val="005544DA"/>
    <w:rsid w:val="00563F8D"/>
    <w:rsid w:val="00573C08"/>
    <w:rsid w:val="005E0F03"/>
    <w:rsid w:val="00604DD8"/>
    <w:rsid w:val="006467AF"/>
    <w:rsid w:val="0066281B"/>
    <w:rsid w:val="007B3D98"/>
    <w:rsid w:val="007D2710"/>
    <w:rsid w:val="007E6C77"/>
    <w:rsid w:val="007E76CB"/>
    <w:rsid w:val="00902E9B"/>
    <w:rsid w:val="009106B6"/>
    <w:rsid w:val="00943CE4"/>
    <w:rsid w:val="009440CC"/>
    <w:rsid w:val="00AD7692"/>
    <w:rsid w:val="00B645C3"/>
    <w:rsid w:val="00B7753F"/>
    <w:rsid w:val="00CA1E07"/>
    <w:rsid w:val="00CC0F54"/>
    <w:rsid w:val="00D301D0"/>
    <w:rsid w:val="00E63CDB"/>
    <w:rsid w:val="00EC5E4D"/>
    <w:rsid w:val="00F114F2"/>
    <w:rsid w:val="00F33719"/>
    <w:rsid w:val="00F91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217FB"/>
  <w15:chartTrackingRefBased/>
  <w15:docId w15:val="{A1F63639-6018-4DC5-BCDE-4B7D1860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7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47E3"/>
    <w:rPr>
      <w:sz w:val="18"/>
      <w:szCs w:val="18"/>
    </w:rPr>
  </w:style>
  <w:style w:type="paragraph" w:styleId="a5">
    <w:name w:val="footer"/>
    <w:basedOn w:val="a"/>
    <w:link w:val="a6"/>
    <w:uiPriority w:val="99"/>
    <w:unhideWhenUsed/>
    <w:rsid w:val="001147E3"/>
    <w:pPr>
      <w:tabs>
        <w:tab w:val="center" w:pos="4153"/>
        <w:tab w:val="right" w:pos="8306"/>
      </w:tabs>
      <w:snapToGrid w:val="0"/>
      <w:jc w:val="left"/>
    </w:pPr>
    <w:rPr>
      <w:sz w:val="18"/>
      <w:szCs w:val="18"/>
    </w:rPr>
  </w:style>
  <w:style w:type="character" w:customStyle="1" w:styleId="a6">
    <w:name w:val="页脚 字符"/>
    <w:basedOn w:val="a0"/>
    <w:link w:val="a5"/>
    <w:uiPriority w:val="99"/>
    <w:rsid w:val="001147E3"/>
    <w:rPr>
      <w:sz w:val="18"/>
      <w:szCs w:val="18"/>
    </w:rPr>
  </w:style>
  <w:style w:type="paragraph" w:styleId="a7">
    <w:name w:val="List Paragraph"/>
    <w:basedOn w:val="a"/>
    <w:uiPriority w:val="34"/>
    <w:qFormat/>
    <w:rsid w:val="001147E3"/>
    <w:pPr>
      <w:ind w:firstLineChars="200" w:firstLine="420"/>
    </w:pPr>
  </w:style>
  <w:style w:type="character" w:styleId="a8">
    <w:name w:val="Hyperlink"/>
    <w:basedOn w:val="a0"/>
    <w:uiPriority w:val="99"/>
    <w:unhideWhenUsed/>
    <w:rsid w:val="00B7753F"/>
    <w:rPr>
      <w:color w:val="0563C1" w:themeColor="hyperlink"/>
      <w:u w:val="single"/>
    </w:rPr>
  </w:style>
  <w:style w:type="character" w:styleId="a9">
    <w:name w:val="Unresolved Mention"/>
    <w:basedOn w:val="a0"/>
    <w:uiPriority w:val="99"/>
    <w:semiHidden/>
    <w:unhideWhenUsed/>
    <w:rsid w:val="00B77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914;974076924@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2021-03-09T11:09:00Z</dcterms:created>
  <dcterms:modified xsi:type="dcterms:W3CDTF">2021-03-09T11:56:00Z</dcterms:modified>
</cp:coreProperties>
</file>