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7C30" w14:textId="20A3E14B" w:rsidR="00B30CD1" w:rsidRDefault="00711769">
      <w:r>
        <w:rPr>
          <w:rFonts w:hint="eastAsia"/>
        </w:rPr>
        <w:t>常用算数与集合算法</w:t>
      </w:r>
    </w:p>
    <w:p w14:paraId="0166F5F7" w14:textId="65F6C2C5" w:rsidR="00711769" w:rsidRDefault="00711769"/>
    <w:p w14:paraId="62FA474D" w14:textId="368E3DE0" w:rsidR="00711769" w:rsidRPr="00711769" w:rsidRDefault="00711769" w:rsidP="00711769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color w:val="008000"/>
          <w:sz w:val="19"/>
          <w:highlight w:val="white"/>
        </w:rPr>
      </w:pPr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>accumulate算法</w:t>
      </w:r>
    </w:p>
    <w:p w14:paraId="469AE8B1" w14:textId="7D581EC2" w:rsidR="00711769" w:rsidRDefault="00711769" w:rsidP="00711769">
      <w:pPr>
        <w:pStyle w:val="a7"/>
        <w:ind w:left="420" w:firstLineChars="0" w:firstLine="0"/>
        <w:rPr>
          <w:rFonts w:ascii="新宋体" w:eastAsia="新宋体" w:hAnsi="新宋体"/>
          <w:color w:val="008000"/>
          <w:sz w:val="19"/>
        </w:rPr>
      </w:pPr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 xml:space="preserve"> 计算容器元素累计总和</w:t>
      </w:r>
    </w:p>
    <w:p w14:paraId="38A0EC8B" w14:textId="109F51E9" w:rsidR="00711769" w:rsidRDefault="00711769" w:rsidP="00711769">
      <w:pPr>
        <w:pStyle w:val="a7"/>
        <w:ind w:left="420" w:firstLineChars="0" w:firstLine="0"/>
        <w:rPr>
          <w:rFonts w:ascii="新宋体" w:eastAsia="新宋体" w:hAnsi="新宋体"/>
          <w:color w:val="008000"/>
          <w:sz w:val="19"/>
        </w:rPr>
      </w:pPr>
    </w:p>
    <w:p w14:paraId="2AFFB00B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 容器开始迭代器</w:t>
      </w:r>
    </w:p>
    <w:p w14:paraId="2E115D2E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容器结束迭代器</w:t>
      </w:r>
    </w:p>
    <w:p w14:paraId="6B30769D" w14:textId="31A2321C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value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起始值</w:t>
      </w:r>
    </w:p>
    <w:p w14:paraId="7AF11DCA" w14:textId="2DB374C8" w:rsidR="00711769" w:rsidRDefault="00711769" w:rsidP="00711769"/>
    <w:p w14:paraId="5893D620" w14:textId="3A8A6FAE" w:rsidR="00711769" w:rsidRDefault="00711769" w:rsidP="00711769"/>
    <w:p w14:paraId="0C43E74D" w14:textId="1DCBAADA" w:rsidR="00711769" w:rsidRPr="00711769" w:rsidRDefault="00711769" w:rsidP="00711769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color w:val="008000"/>
          <w:sz w:val="19"/>
          <w:highlight w:val="white"/>
        </w:rPr>
      </w:pPr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>fill算法</w:t>
      </w:r>
    </w:p>
    <w:p w14:paraId="220FBF6D" w14:textId="7AB2DABF" w:rsidR="00711769" w:rsidRDefault="00711769" w:rsidP="00711769">
      <w:pPr>
        <w:tabs>
          <w:tab w:val="left" w:pos="2784"/>
        </w:tabs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 向容器中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填充相同的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元素</w:t>
      </w:r>
      <w:r>
        <w:rPr>
          <w:rFonts w:ascii="新宋体" w:eastAsia="新宋体" w:hAnsi="新宋体"/>
          <w:color w:val="008000"/>
          <w:sz w:val="19"/>
          <w:highlight w:val="white"/>
        </w:rPr>
        <w:tab/>
      </w:r>
    </w:p>
    <w:p w14:paraId="3A7ED8A2" w14:textId="2F499372" w:rsidR="00711769" w:rsidRDefault="00711769" w:rsidP="00711769">
      <w:pPr>
        <w:tabs>
          <w:tab w:val="left" w:pos="2784"/>
        </w:tabs>
        <w:rPr>
          <w:rFonts w:ascii="新宋体" w:eastAsia="新宋体" w:hAnsi="新宋体"/>
          <w:color w:val="008000"/>
          <w:sz w:val="19"/>
        </w:rPr>
      </w:pPr>
    </w:p>
    <w:p w14:paraId="4E5B4238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 容器开始迭代器</w:t>
      </w:r>
    </w:p>
    <w:p w14:paraId="1E084676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容器结束迭代器</w:t>
      </w:r>
    </w:p>
    <w:p w14:paraId="3E83CC13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value t填充元素</w:t>
      </w:r>
    </w:p>
    <w:p w14:paraId="34AA5907" w14:textId="260F31C3" w:rsidR="00711769" w:rsidRDefault="00711769" w:rsidP="00711769">
      <w:pPr>
        <w:tabs>
          <w:tab w:val="left" w:pos="2784"/>
        </w:tabs>
      </w:pPr>
    </w:p>
    <w:p w14:paraId="3FE46E1F" w14:textId="3A70C86E" w:rsidR="00711769" w:rsidRPr="00711769" w:rsidRDefault="00711769" w:rsidP="00711769">
      <w:pPr>
        <w:pStyle w:val="a7"/>
        <w:numPr>
          <w:ilvl w:val="0"/>
          <w:numId w:val="1"/>
        </w:numPr>
        <w:tabs>
          <w:tab w:val="left" w:pos="2784"/>
        </w:tabs>
        <w:ind w:firstLineChars="0"/>
        <w:rPr>
          <w:rFonts w:ascii="新宋体" w:eastAsia="新宋体" w:hAnsi="新宋体"/>
          <w:color w:val="008000"/>
          <w:sz w:val="19"/>
          <w:highlight w:val="white"/>
        </w:rPr>
      </w:pPr>
      <w:proofErr w:type="spellStart"/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>set_intersection</w:t>
      </w:r>
      <w:proofErr w:type="spellEnd"/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 xml:space="preserve">算法 </w:t>
      </w:r>
    </w:p>
    <w:p w14:paraId="2FF4DA83" w14:textId="70A18FF4" w:rsidR="00711769" w:rsidRDefault="00711769" w:rsidP="00711769">
      <w:pPr>
        <w:pStyle w:val="a7"/>
        <w:tabs>
          <w:tab w:val="left" w:pos="2784"/>
        </w:tabs>
        <w:ind w:left="420" w:firstLineChars="0" w:firstLine="0"/>
        <w:rPr>
          <w:rFonts w:ascii="新宋体" w:eastAsia="新宋体" w:hAnsi="新宋体"/>
          <w:color w:val="008000"/>
          <w:sz w:val="19"/>
        </w:rPr>
      </w:pPr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>求两个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容器元素</w:t>
      </w:r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>的交集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，容器元素必须有序。</w:t>
      </w:r>
    </w:p>
    <w:p w14:paraId="09A18C9D" w14:textId="159C1457" w:rsidR="00711769" w:rsidRDefault="00711769" w:rsidP="00711769">
      <w:pPr>
        <w:pStyle w:val="a7"/>
        <w:tabs>
          <w:tab w:val="left" w:pos="2784"/>
        </w:tabs>
        <w:ind w:left="420" w:firstLineChars="0" w:firstLine="0"/>
        <w:rPr>
          <w:rFonts w:ascii="新宋体" w:eastAsia="新宋体" w:hAnsi="新宋体"/>
          <w:color w:val="008000"/>
          <w:sz w:val="19"/>
        </w:rPr>
      </w:pPr>
    </w:p>
    <w:p w14:paraId="5DADF0DA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beg1 容器1开始迭代器</w:t>
      </w:r>
    </w:p>
    <w:p w14:paraId="74FDCA63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end1 容器1结束迭代器</w:t>
      </w:r>
    </w:p>
    <w:p w14:paraId="474A2715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beg2 容器2开始迭代器</w:t>
      </w:r>
    </w:p>
    <w:p w14:paraId="02CA38DC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end2 容器2结束迭代器</w:t>
      </w:r>
    </w:p>
    <w:p w14:paraId="22F3F670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 xml:space="preserve">@param 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dest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  目标容器开始迭代器</w:t>
      </w:r>
    </w:p>
    <w:p w14:paraId="0441E81B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@return 目标容器的最后一个元素的迭代器地址</w:t>
      </w:r>
    </w:p>
    <w:p w14:paraId="2884B99D" w14:textId="3EAFDF01" w:rsidR="00711769" w:rsidRDefault="00711769" w:rsidP="00711769">
      <w:pPr>
        <w:tabs>
          <w:tab w:val="left" w:pos="2784"/>
        </w:tabs>
        <w:rPr>
          <w:rFonts w:ascii="新宋体" w:eastAsia="新宋体" w:hAnsi="新宋体"/>
          <w:color w:val="008000"/>
          <w:sz w:val="19"/>
        </w:rPr>
      </w:pPr>
    </w:p>
    <w:p w14:paraId="72B4FA48" w14:textId="23F29F95" w:rsidR="00711769" w:rsidRPr="00711769" w:rsidRDefault="00711769" w:rsidP="00711769">
      <w:pPr>
        <w:pStyle w:val="a7"/>
        <w:numPr>
          <w:ilvl w:val="0"/>
          <w:numId w:val="1"/>
        </w:numPr>
        <w:tabs>
          <w:tab w:val="left" w:pos="2784"/>
        </w:tabs>
        <w:ind w:firstLineChars="0"/>
        <w:rPr>
          <w:rFonts w:ascii="新宋体" w:eastAsia="新宋体" w:hAnsi="新宋体"/>
          <w:color w:val="008000"/>
          <w:sz w:val="19"/>
          <w:highlight w:val="white"/>
        </w:rPr>
      </w:pPr>
      <w:proofErr w:type="spellStart"/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>set_union</w:t>
      </w:r>
      <w:proofErr w:type="spellEnd"/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 xml:space="preserve">算法 </w:t>
      </w:r>
    </w:p>
    <w:p w14:paraId="7C0AF6E9" w14:textId="68C88BA1" w:rsidR="00711769" w:rsidRPr="00711769" w:rsidRDefault="00711769" w:rsidP="00711769">
      <w:pPr>
        <w:pStyle w:val="a7"/>
        <w:tabs>
          <w:tab w:val="left" w:pos="2784"/>
        </w:tabs>
        <w:ind w:left="420" w:firstLineChars="0" w:firstLine="0"/>
        <w:rPr>
          <w:rFonts w:ascii="新宋体" w:eastAsia="新宋体" w:hAnsi="新宋体" w:hint="eastAsia"/>
          <w:color w:val="008000"/>
          <w:sz w:val="19"/>
        </w:rPr>
      </w:pPr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>求两个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容器元素</w:t>
      </w:r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>的并集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，容器元素必须有序</w:t>
      </w:r>
    </w:p>
    <w:p w14:paraId="3BB140CB" w14:textId="1A0F7B53" w:rsidR="00711769" w:rsidRDefault="00711769" w:rsidP="00711769">
      <w:pPr>
        <w:pStyle w:val="a7"/>
        <w:tabs>
          <w:tab w:val="left" w:pos="2784"/>
        </w:tabs>
        <w:ind w:left="420" w:firstLineChars="0" w:firstLine="0"/>
        <w:rPr>
          <w:rFonts w:ascii="新宋体" w:eastAsia="新宋体" w:hAnsi="新宋体"/>
          <w:color w:val="008000"/>
          <w:sz w:val="19"/>
        </w:rPr>
      </w:pPr>
    </w:p>
    <w:p w14:paraId="45059D38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beg1 容器1开始迭代器</w:t>
      </w:r>
    </w:p>
    <w:p w14:paraId="036D5161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end1 容器1结束迭代器</w:t>
      </w:r>
    </w:p>
    <w:p w14:paraId="13D79629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beg2 容器2开始迭代器</w:t>
      </w:r>
    </w:p>
    <w:p w14:paraId="50A864E8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end2 容器2结束迭代器</w:t>
      </w:r>
    </w:p>
    <w:p w14:paraId="6733F318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 xml:space="preserve">@param 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dest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  目标容器开始迭代器</w:t>
      </w:r>
    </w:p>
    <w:p w14:paraId="4F01BF40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@return 目标容器的最后一个元素的迭代器地址</w:t>
      </w:r>
    </w:p>
    <w:p w14:paraId="3BECBECF" w14:textId="090886D3" w:rsidR="00711769" w:rsidRDefault="00711769" w:rsidP="00711769">
      <w:pPr>
        <w:tabs>
          <w:tab w:val="left" w:pos="2784"/>
        </w:tabs>
      </w:pPr>
    </w:p>
    <w:p w14:paraId="065EF107" w14:textId="03515F01" w:rsidR="00711769" w:rsidRPr="00711769" w:rsidRDefault="00711769" w:rsidP="00711769">
      <w:pPr>
        <w:pStyle w:val="a7"/>
        <w:numPr>
          <w:ilvl w:val="0"/>
          <w:numId w:val="1"/>
        </w:numPr>
        <w:tabs>
          <w:tab w:val="left" w:pos="2784"/>
        </w:tabs>
        <w:ind w:firstLineChars="0"/>
        <w:rPr>
          <w:rFonts w:ascii="新宋体" w:eastAsia="新宋体" w:hAnsi="新宋体"/>
          <w:color w:val="008000"/>
          <w:sz w:val="19"/>
          <w:highlight w:val="white"/>
        </w:rPr>
      </w:pPr>
      <w:proofErr w:type="spellStart"/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>set_difference</w:t>
      </w:r>
      <w:proofErr w:type="spellEnd"/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 xml:space="preserve">算法 </w:t>
      </w:r>
    </w:p>
    <w:p w14:paraId="27290BAB" w14:textId="452BF3EF" w:rsidR="00711769" w:rsidRDefault="00711769" w:rsidP="00711769">
      <w:pPr>
        <w:pStyle w:val="a7"/>
        <w:tabs>
          <w:tab w:val="left" w:pos="2784"/>
        </w:tabs>
        <w:ind w:left="420" w:firstLineChars="0" w:firstLine="0"/>
        <w:rPr>
          <w:rFonts w:ascii="新宋体" w:eastAsia="新宋体" w:hAnsi="新宋体"/>
          <w:color w:val="008000"/>
          <w:sz w:val="19"/>
        </w:rPr>
      </w:pPr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>求两个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容器元素</w:t>
      </w:r>
      <w:r w:rsidRPr="00711769">
        <w:rPr>
          <w:rFonts w:ascii="新宋体" w:eastAsia="新宋体" w:hAnsi="新宋体" w:hint="eastAsia"/>
          <w:color w:val="008000"/>
          <w:sz w:val="19"/>
          <w:highlight w:val="white"/>
        </w:rPr>
        <w:t>的差集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，容器元素必须有序</w:t>
      </w:r>
    </w:p>
    <w:p w14:paraId="4239F137" w14:textId="43E79935" w:rsidR="00711769" w:rsidRDefault="00711769" w:rsidP="00711769">
      <w:pPr>
        <w:pStyle w:val="a7"/>
        <w:tabs>
          <w:tab w:val="left" w:pos="2784"/>
        </w:tabs>
        <w:ind w:left="420" w:firstLineChars="0" w:firstLine="0"/>
        <w:rPr>
          <w:rFonts w:ascii="新宋体" w:eastAsia="新宋体" w:hAnsi="新宋体"/>
          <w:color w:val="008000"/>
          <w:sz w:val="19"/>
        </w:rPr>
      </w:pPr>
    </w:p>
    <w:p w14:paraId="66EDF46E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beg1 容器1开始迭代器</w:t>
      </w:r>
    </w:p>
    <w:p w14:paraId="51C7172C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end1 容器1结束迭代器</w:t>
      </w:r>
    </w:p>
    <w:p w14:paraId="5DD0CC72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beg2 容器2开始迭代器</w:t>
      </w:r>
    </w:p>
    <w:p w14:paraId="2E402CF9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end2 容器2结束迭代器</w:t>
      </w:r>
    </w:p>
    <w:p w14:paraId="6F0A1416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lastRenderedPageBreak/>
        <w:tab/>
        <w:t xml:space="preserve">@param 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dest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  目标容器开始迭代器</w:t>
      </w:r>
    </w:p>
    <w:p w14:paraId="70B182B4" w14:textId="77777777" w:rsidR="00711769" w:rsidRPr="004B341D" w:rsidRDefault="00711769" w:rsidP="0071176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@return 目标容器的最后一个元素的迭代器地址</w:t>
      </w:r>
    </w:p>
    <w:p w14:paraId="26ED5202" w14:textId="77777777" w:rsidR="00711769" w:rsidRPr="00711769" w:rsidRDefault="00711769" w:rsidP="00711769">
      <w:pPr>
        <w:pStyle w:val="a7"/>
        <w:tabs>
          <w:tab w:val="left" w:pos="2784"/>
        </w:tabs>
        <w:ind w:left="420" w:firstLineChars="0" w:firstLine="0"/>
        <w:rPr>
          <w:rFonts w:hint="eastAsia"/>
        </w:rPr>
      </w:pPr>
    </w:p>
    <w:sectPr w:rsidR="00711769" w:rsidRPr="00711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0665A" w14:textId="77777777" w:rsidR="00373761" w:rsidRDefault="00373761" w:rsidP="00711769">
      <w:r>
        <w:separator/>
      </w:r>
    </w:p>
  </w:endnote>
  <w:endnote w:type="continuationSeparator" w:id="0">
    <w:p w14:paraId="41DA523A" w14:textId="77777777" w:rsidR="00373761" w:rsidRDefault="00373761" w:rsidP="0071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011AA" w14:textId="77777777" w:rsidR="00373761" w:rsidRDefault="00373761" w:rsidP="00711769">
      <w:r>
        <w:separator/>
      </w:r>
    </w:p>
  </w:footnote>
  <w:footnote w:type="continuationSeparator" w:id="0">
    <w:p w14:paraId="7859954B" w14:textId="77777777" w:rsidR="00373761" w:rsidRDefault="00373761" w:rsidP="00711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8367F"/>
    <w:multiLevelType w:val="hybridMultilevel"/>
    <w:tmpl w:val="B6B4986A"/>
    <w:lvl w:ilvl="0" w:tplc="86107632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090C15"/>
    <w:multiLevelType w:val="hybridMultilevel"/>
    <w:tmpl w:val="1BD87AB6"/>
    <w:lvl w:ilvl="0" w:tplc="5702399A">
      <w:start w:val="3"/>
      <w:numFmt w:val="japaneseCounting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9C"/>
    <w:rsid w:val="00373761"/>
    <w:rsid w:val="00492E76"/>
    <w:rsid w:val="004D74C8"/>
    <w:rsid w:val="006B1F9C"/>
    <w:rsid w:val="0071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EE47A"/>
  <w15:chartTrackingRefBased/>
  <w15:docId w15:val="{D81CB9AF-1906-429F-93CF-F6AA423F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7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769"/>
    <w:rPr>
      <w:sz w:val="18"/>
      <w:szCs w:val="18"/>
    </w:rPr>
  </w:style>
  <w:style w:type="paragraph" w:styleId="a7">
    <w:name w:val="List Paragraph"/>
    <w:basedOn w:val="a"/>
    <w:uiPriority w:val="34"/>
    <w:qFormat/>
    <w:rsid w:val="00711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2020-07-23T09:22:00Z</dcterms:created>
  <dcterms:modified xsi:type="dcterms:W3CDTF">2020-07-23T09:46:00Z</dcterms:modified>
</cp:coreProperties>
</file>