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EE940" w14:textId="30F83809" w:rsidR="00C22870" w:rsidRDefault="00C22870" w:rsidP="00C22870">
      <w:pPr>
        <w:pStyle w:val="a3"/>
        <w:numPr>
          <w:ilvl w:val="0"/>
          <w:numId w:val="1"/>
        </w:numPr>
        <w:ind w:firstLineChars="0"/>
      </w:pPr>
      <w:r>
        <w:rPr>
          <w:rFonts w:hint="eastAsia"/>
        </w:rPr>
        <w:t>索引优化</w:t>
      </w:r>
    </w:p>
    <w:p w14:paraId="3D8A6D5D" w14:textId="34305D18" w:rsidR="00C22870" w:rsidRDefault="00C22870" w:rsidP="00C22870"/>
    <w:p w14:paraId="3E703E8E" w14:textId="547131F9" w:rsidR="00C22870" w:rsidRDefault="00C22870" w:rsidP="00C22870">
      <w:pPr>
        <w:pStyle w:val="a3"/>
        <w:numPr>
          <w:ilvl w:val="0"/>
          <w:numId w:val="2"/>
        </w:numPr>
        <w:ind w:firstLineChars="0"/>
      </w:pPr>
      <w:r>
        <w:rPr>
          <w:rFonts w:hint="eastAsia"/>
        </w:rPr>
        <w:t>索引的介绍</w:t>
      </w:r>
    </w:p>
    <w:p w14:paraId="159705E9" w14:textId="3BC94CCA" w:rsidR="00C22870" w:rsidRDefault="00C22870" w:rsidP="00C22870"/>
    <w:p w14:paraId="3493A2A5" w14:textId="38E910D2" w:rsidR="00C22870" w:rsidRDefault="00C22870" w:rsidP="00C22870">
      <w:r>
        <w:rPr>
          <w:rFonts w:hint="eastAsia"/>
        </w:rPr>
        <w:t>索引从字面上就可以看出</w:t>
      </w:r>
      <w:r w:rsidR="00697AAA">
        <w:rPr>
          <w:rFonts w:hint="eastAsia"/>
        </w:rPr>
        <w:t>类似</w:t>
      </w:r>
      <w:r>
        <w:rPr>
          <w:rFonts w:hint="eastAsia"/>
        </w:rPr>
        <w:t>一个指向</w:t>
      </w:r>
      <w:r w:rsidR="00697AAA">
        <w:rPr>
          <w:rFonts w:hint="eastAsia"/>
        </w:rPr>
        <w:t>数据库中数据的指针，没有索引的时候只能通过搜索数据库中的数据来查找；通过索引，只需要查找索引中有无关联的数据</w:t>
      </w:r>
      <w:r w:rsidR="005200A9">
        <w:rPr>
          <w:rFonts w:hint="eastAsia"/>
        </w:rPr>
        <w:t>就可以返回查找结果，大大提高了查找的性能。</w:t>
      </w:r>
    </w:p>
    <w:p w14:paraId="603719A9" w14:textId="3CE04C46" w:rsidR="005200A9" w:rsidRDefault="005200A9" w:rsidP="00C22870"/>
    <w:p w14:paraId="03DAF825" w14:textId="34527B8D" w:rsidR="005200A9" w:rsidRDefault="005200A9" w:rsidP="005200A9">
      <w:pPr>
        <w:pStyle w:val="a3"/>
        <w:numPr>
          <w:ilvl w:val="0"/>
          <w:numId w:val="2"/>
        </w:numPr>
        <w:ind w:firstLineChars="0"/>
      </w:pPr>
      <w:r>
        <w:rPr>
          <w:rFonts w:hint="eastAsia"/>
        </w:rPr>
        <w:t>添加索引</w:t>
      </w:r>
    </w:p>
    <w:p w14:paraId="5B5A8EF0" w14:textId="50D2EBE5" w:rsidR="005200A9" w:rsidRDefault="005200A9" w:rsidP="005200A9"/>
    <w:p w14:paraId="46B08A8E" w14:textId="6B166439" w:rsidR="005200A9" w:rsidRDefault="00231163" w:rsidP="005200A9">
      <w:r>
        <w:rPr>
          <w:rFonts w:hint="eastAsia"/>
        </w:rPr>
        <w:t>在创建数据表的时候，可以通过</w:t>
      </w:r>
      <w:r w:rsidR="00270990">
        <w:rPr>
          <w:rFonts w:hint="eastAsia"/>
        </w:rPr>
        <w:t>KEY关键字添加索引：</w:t>
      </w:r>
    </w:p>
    <w:p w14:paraId="1EA8AD02" w14:textId="4801EB09" w:rsidR="00270990" w:rsidRDefault="00270990" w:rsidP="005200A9"/>
    <w:p w14:paraId="38F61088" w14:textId="77777777" w:rsidR="00270990" w:rsidRPr="00270990" w:rsidRDefault="00270990" w:rsidP="00270990">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70990">
        <w:rPr>
          <w:rFonts w:ascii="var(--monospace)" w:eastAsia="宋体" w:hAnsi="var(--monospace)" w:cs="宋体"/>
          <w:color w:val="333333"/>
          <w:kern w:val="0"/>
          <w:sz w:val="24"/>
          <w:szCs w:val="24"/>
        </w:rPr>
        <w:t>CREATE TABLE `</w:t>
      </w:r>
      <w:proofErr w:type="spellStart"/>
      <w:r w:rsidRPr="00270990">
        <w:rPr>
          <w:rFonts w:ascii="var(--monospace)" w:eastAsia="宋体" w:hAnsi="var(--monospace)" w:cs="宋体"/>
          <w:color w:val="333333"/>
          <w:kern w:val="0"/>
          <w:sz w:val="24"/>
          <w:szCs w:val="24"/>
        </w:rPr>
        <w:t>tb_table</w:t>
      </w:r>
      <w:proofErr w:type="spellEnd"/>
      <w:r w:rsidRPr="00270990">
        <w:rPr>
          <w:rFonts w:ascii="var(--monospace)" w:eastAsia="宋体" w:hAnsi="var(--monospace)" w:cs="宋体"/>
          <w:color w:val="333333"/>
          <w:kern w:val="0"/>
          <w:sz w:val="24"/>
          <w:szCs w:val="24"/>
        </w:rPr>
        <w:t>` (</w:t>
      </w:r>
    </w:p>
    <w:p w14:paraId="52E51236" w14:textId="77777777" w:rsidR="00270990" w:rsidRPr="00270990" w:rsidRDefault="00270990" w:rsidP="00270990">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70990">
        <w:rPr>
          <w:rFonts w:ascii="var(--monospace)" w:eastAsia="宋体" w:hAnsi="var(--monospace)" w:cs="宋体"/>
          <w:color w:val="333333"/>
          <w:kern w:val="0"/>
          <w:sz w:val="24"/>
          <w:szCs w:val="24"/>
        </w:rPr>
        <w:t xml:space="preserve">  `id` int(11) NOT NULL AUTO_INCREMENT COMMENT '</w:t>
      </w:r>
      <w:r w:rsidRPr="00270990">
        <w:rPr>
          <w:rFonts w:ascii="var(--monospace)" w:eastAsia="宋体" w:hAnsi="var(--monospace)" w:cs="宋体"/>
          <w:color w:val="333333"/>
          <w:kern w:val="0"/>
          <w:sz w:val="24"/>
          <w:szCs w:val="24"/>
        </w:rPr>
        <w:t>主键</w:t>
      </w:r>
      <w:r w:rsidRPr="00270990">
        <w:rPr>
          <w:rFonts w:ascii="var(--monospace)" w:eastAsia="宋体" w:hAnsi="var(--monospace)" w:cs="宋体"/>
          <w:color w:val="333333"/>
          <w:kern w:val="0"/>
          <w:sz w:val="24"/>
          <w:szCs w:val="24"/>
        </w:rPr>
        <w:t>',</w:t>
      </w:r>
    </w:p>
    <w:p w14:paraId="38F89588" w14:textId="77777777" w:rsidR="00270990" w:rsidRPr="00270990" w:rsidRDefault="00270990" w:rsidP="00270990">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70990">
        <w:rPr>
          <w:rFonts w:ascii="var(--monospace)" w:eastAsia="宋体" w:hAnsi="var(--monospace)" w:cs="宋体"/>
          <w:color w:val="333333"/>
          <w:kern w:val="0"/>
          <w:sz w:val="24"/>
          <w:szCs w:val="24"/>
        </w:rPr>
        <w:t xml:space="preserve">  `name` varchar(20) DEFAULT NULL COMMENT '</w:t>
      </w:r>
      <w:r w:rsidRPr="00270990">
        <w:rPr>
          <w:rFonts w:ascii="var(--monospace)" w:eastAsia="宋体" w:hAnsi="var(--monospace)" w:cs="宋体"/>
          <w:color w:val="333333"/>
          <w:kern w:val="0"/>
          <w:sz w:val="24"/>
          <w:szCs w:val="24"/>
        </w:rPr>
        <w:t>姓名</w:t>
      </w:r>
      <w:r w:rsidRPr="00270990">
        <w:rPr>
          <w:rFonts w:ascii="var(--monospace)" w:eastAsia="宋体" w:hAnsi="var(--monospace)" w:cs="宋体"/>
          <w:color w:val="333333"/>
          <w:kern w:val="0"/>
          <w:sz w:val="24"/>
          <w:szCs w:val="24"/>
        </w:rPr>
        <w:t>',</w:t>
      </w:r>
    </w:p>
    <w:p w14:paraId="338D5C2C" w14:textId="77777777" w:rsidR="00270990" w:rsidRPr="00270990" w:rsidRDefault="00270990" w:rsidP="00270990">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70990">
        <w:rPr>
          <w:rFonts w:ascii="var(--monospace)" w:eastAsia="宋体" w:hAnsi="var(--monospace)" w:cs="宋体"/>
          <w:color w:val="333333"/>
          <w:kern w:val="0"/>
          <w:sz w:val="24"/>
          <w:szCs w:val="24"/>
        </w:rPr>
        <w:t xml:space="preserve">  `number` int(11) DEFAULT NULL COMMENT '</w:t>
      </w:r>
      <w:r w:rsidRPr="00270990">
        <w:rPr>
          <w:rFonts w:ascii="var(--monospace)" w:eastAsia="宋体" w:hAnsi="var(--monospace)" w:cs="宋体"/>
          <w:color w:val="333333"/>
          <w:kern w:val="0"/>
          <w:sz w:val="24"/>
          <w:szCs w:val="24"/>
        </w:rPr>
        <w:t>编号</w:t>
      </w:r>
      <w:r w:rsidRPr="00270990">
        <w:rPr>
          <w:rFonts w:ascii="var(--monospace)" w:eastAsia="宋体" w:hAnsi="var(--monospace)" w:cs="宋体"/>
          <w:color w:val="333333"/>
          <w:kern w:val="0"/>
          <w:sz w:val="24"/>
          <w:szCs w:val="24"/>
        </w:rPr>
        <w:t>',</w:t>
      </w:r>
    </w:p>
    <w:p w14:paraId="5115CEB0" w14:textId="77777777" w:rsidR="00270990" w:rsidRPr="00270990" w:rsidRDefault="00270990" w:rsidP="00270990">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70990">
        <w:rPr>
          <w:rFonts w:ascii="var(--monospace)" w:eastAsia="宋体" w:hAnsi="var(--monospace)" w:cs="宋体"/>
          <w:color w:val="333333"/>
          <w:kern w:val="0"/>
          <w:sz w:val="24"/>
          <w:szCs w:val="24"/>
        </w:rPr>
        <w:t xml:space="preserve">  PRIMARY KEY (`id`),</w:t>
      </w:r>
    </w:p>
    <w:p w14:paraId="4CA71373" w14:textId="77777777" w:rsidR="00270990" w:rsidRPr="00270990" w:rsidRDefault="00270990" w:rsidP="00270990">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70990">
        <w:rPr>
          <w:rFonts w:ascii="var(--monospace)" w:eastAsia="宋体" w:hAnsi="var(--monospace)" w:cs="宋体"/>
          <w:color w:val="333333"/>
          <w:kern w:val="0"/>
          <w:sz w:val="24"/>
          <w:szCs w:val="24"/>
        </w:rPr>
        <w:t xml:space="preserve">  KEY `number` (`number`)</w:t>
      </w:r>
    </w:p>
    <w:p w14:paraId="40A1F0A1" w14:textId="77777777" w:rsidR="00270990" w:rsidRPr="00270990" w:rsidRDefault="00270990" w:rsidP="00270990">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70990">
        <w:rPr>
          <w:rFonts w:ascii="var(--monospace)" w:eastAsia="宋体" w:hAnsi="var(--monospace)" w:cs="宋体"/>
          <w:color w:val="333333"/>
          <w:kern w:val="0"/>
          <w:sz w:val="24"/>
          <w:szCs w:val="24"/>
        </w:rPr>
        <w:t>) ENGINE=</w:t>
      </w:r>
      <w:proofErr w:type="spellStart"/>
      <w:r w:rsidRPr="00270990">
        <w:rPr>
          <w:rFonts w:ascii="var(--monospace)" w:eastAsia="宋体" w:hAnsi="var(--monospace)" w:cs="宋体"/>
          <w:color w:val="333333"/>
          <w:kern w:val="0"/>
          <w:sz w:val="24"/>
          <w:szCs w:val="24"/>
        </w:rPr>
        <w:t>InnoDB</w:t>
      </w:r>
      <w:proofErr w:type="spellEnd"/>
      <w:r w:rsidRPr="00270990">
        <w:rPr>
          <w:rFonts w:ascii="var(--monospace)" w:eastAsia="宋体" w:hAnsi="var(--monospace)" w:cs="宋体"/>
          <w:color w:val="333333"/>
          <w:kern w:val="0"/>
          <w:sz w:val="24"/>
          <w:szCs w:val="24"/>
        </w:rPr>
        <w:t xml:space="preserve"> AUTO_INCREMENT=1 DEFAULT CHARSET=utf8;</w:t>
      </w:r>
    </w:p>
    <w:p w14:paraId="0CA292C9" w14:textId="1F991FC4" w:rsidR="00270990" w:rsidRDefault="00270990" w:rsidP="005200A9"/>
    <w:p w14:paraId="1F7082A7" w14:textId="7ADD48E1" w:rsidR="00270990" w:rsidRDefault="00270990" w:rsidP="005200A9">
      <w:r>
        <w:rPr>
          <w:rFonts w:hint="eastAsia"/>
        </w:rPr>
        <w:t>添加n</w:t>
      </w:r>
      <w:r>
        <w:t>umber</w:t>
      </w:r>
      <w:r>
        <w:rPr>
          <w:rFonts w:hint="eastAsia"/>
        </w:rPr>
        <w:t>项的索引后，当我们通过n</w:t>
      </w:r>
      <w:r>
        <w:t>umber</w:t>
      </w:r>
      <w:r>
        <w:rPr>
          <w:rFonts w:hint="eastAsia"/>
        </w:rPr>
        <w:t>的值来搜索数据库时，就会使用到索引</w:t>
      </w:r>
      <w:r w:rsidR="009827B0">
        <w:rPr>
          <w:rFonts w:hint="eastAsia"/>
        </w:rPr>
        <w:t>。</w:t>
      </w:r>
    </w:p>
    <w:p w14:paraId="1641DC0C" w14:textId="77A37905" w:rsidR="009827B0" w:rsidRDefault="009827B0" w:rsidP="005200A9"/>
    <w:p w14:paraId="5566ABA7" w14:textId="04117B6C" w:rsidR="009827B0" w:rsidRDefault="00021132" w:rsidP="00021132">
      <w:pPr>
        <w:pStyle w:val="a3"/>
        <w:numPr>
          <w:ilvl w:val="0"/>
          <w:numId w:val="2"/>
        </w:numPr>
        <w:ind w:firstLineChars="0"/>
      </w:pPr>
      <w:r>
        <w:rPr>
          <w:rFonts w:hint="eastAsia"/>
        </w:rPr>
        <w:t>索引的类型</w:t>
      </w:r>
    </w:p>
    <w:p w14:paraId="2DB88EB7" w14:textId="198D1CD8" w:rsidR="00021132" w:rsidRDefault="00021132" w:rsidP="00021132"/>
    <w:p w14:paraId="55984669" w14:textId="51CE75C9" w:rsidR="00021132" w:rsidRDefault="00021132" w:rsidP="00021132">
      <w:pPr>
        <w:pStyle w:val="a3"/>
        <w:numPr>
          <w:ilvl w:val="0"/>
          <w:numId w:val="3"/>
        </w:numPr>
        <w:ind w:firstLineChars="0"/>
      </w:pPr>
      <w:r>
        <w:rPr>
          <w:rFonts w:hint="eastAsia"/>
        </w:rPr>
        <w:t>主键索引P</w:t>
      </w:r>
      <w:r>
        <w:t>RIMARY KEY</w:t>
      </w:r>
    </w:p>
    <w:p w14:paraId="78897283" w14:textId="1B5C8446" w:rsidR="00021132" w:rsidRDefault="00021132" w:rsidP="00021132">
      <w:r>
        <w:rPr>
          <w:rFonts w:hint="eastAsia"/>
        </w:rPr>
        <w:t>特殊的唯一索引，不允许有空值，一般是</w:t>
      </w:r>
      <w:proofErr w:type="gramStart"/>
      <w:r>
        <w:rPr>
          <w:rFonts w:hint="eastAsia"/>
        </w:rPr>
        <w:t>在建表</w:t>
      </w:r>
      <w:proofErr w:type="gramEnd"/>
      <w:r>
        <w:rPr>
          <w:rFonts w:hint="eastAsia"/>
        </w:rPr>
        <w:t>的时候同时创建主键索引。</w:t>
      </w:r>
    </w:p>
    <w:p w14:paraId="474B34CA" w14:textId="762DA6A9" w:rsidR="00021132" w:rsidRDefault="00021132" w:rsidP="00021132">
      <w:r>
        <w:rPr>
          <w:rFonts w:hint="eastAsia"/>
        </w:rPr>
        <w:t>P</w:t>
      </w:r>
      <w:r>
        <w:t>RIMARY KEY (“id”)</w:t>
      </w:r>
    </w:p>
    <w:p w14:paraId="505FA44B" w14:textId="002EB7AD" w:rsidR="00021132" w:rsidRDefault="00021132" w:rsidP="00021132"/>
    <w:p w14:paraId="1B4926F1" w14:textId="43EA0ECE" w:rsidR="00021132" w:rsidRDefault="00021132" w:rsidP="00021132">
      <w:pPr>
        <w:pStyle w:val="a3"/>
        <w:numPr>
          <w:ilvl w:val="0"/>
          <w:numId w:val="3"/>
        </w:numPr>
        <w:ind w:firstLineChars="0"/>
      </w:pPr>
      <w:r>
        <w:rPr>
          <w:rFonts w:hint="eastAsia"/>
        </w:rPr>
        <w:t>唯一索引U</w:t>
      </w:r>
      <w:r>
        <w:t>NIQ</w:t>
      </w:r>
      <w:r w:rsidR="000E378D">
        <w:t>UE</w:t>
      </w:r>
    </w:p>
    <w:p w14:paraId="0546C96F" w14:textId="1B54E45E" w:rsidR="000E378D" w:rsidRDefault="000E378D" w:rsidP="000E378D">
      <w:r>
        <w:rPr>
          <w:rFonts w:hint="eastAsia"/>
        </w:rPr>
        <w:t>唯一索引列的</w:t>
      </w:r>
      <w:proofErr w:type="gramStart"/>
      <w:r>
        <w:rPr>
          <w:rFonts w:hint="eastAsia"/>
        </w:rPr>
        <w:t>值必须</w:t>
      </w:r>
      <w:proofErr w:type="gramEnd"/>
      <w:r>
        <w:rPr>
          <w:rFonts w:hint="eastAsia"/>
        </w:rPr>
        <w:t>唯一，但允许有空值，可以</w:t>
      </w:r>
      <w:proofErr w:type="gramStart"/>
      <w:r>
        <w:rPr>
          <w:rFonts w:hint="eastAsia"/>
        </w:rPr>
        <w:t>在</w:t>
      </w:r>
      <w:r w:rsidR="00A524FE">
        <w:rPr>
          <w:rFonts w:hint="eastAsia"/>
        </w:rPr>
        <w:t>建表</w:t>
      </w:r>
      <w:proofErr w:type="gramEnd"/>
      <w:r w:rsidR="00A524FE">
        <w:rPr>
          <w:rFonts w:hint="eastAsia"/>
        </w:rPr>
        <w:t>的时候指定，也可以修改表结构。</w:t>
      </w:r>
    </w:p>
    <w:p w14:paraId="22C9B108" w14:textId="1219A4B7" w:rsidR="00A524FE" w:rsidRDefault="00A524FE" w:rsidP="000E378D">
      <w:r>
        <w:rPr>
          <w:rFonts w:hint="eastAsia"/>
        </w:rPr>
        <w:t>U</w:t>
      </w:r>
      <w:r>
        <w:t>NIQUE KEY “</w:t>
      </w:r>
      <w:r>
        <w:rPr>
          <w:rFonts w:hint="eastAsia"/>
        </w:rPr>
        <w:t>num</w:t>
      </w:r>
      <w:r>
        <w:t>” (“number”) USING BTREE</w:t>
      </w:r>
    </w:p>
    <w:p w14:paraId="7CD0C33D" w14:textId="6FDEF54A" w:rsidR="00A524FE" w:rsidRDefault="00A524FE" w:rsidP="000E378D"/>
    <w:p w14:paraId="2749A4B5" w14:textId="13610E40" w:rsidR="00A524FE" w:rsidRDefault="00A524FE" w:rsidP="00A524FE">
      <w:pPr>
        <w:pStyle w:val="a3"/>
        <w:numPr>
          <w:ilvl w:val="0"/>
          <w:numId w:val="3"/>
        </w:numPr>
        <w:ind w:firstLineChars="0"/>
      </w:pPr>
      <w:r>
        <w:rPr>
          <w:rFonts w:hint="eastAsia"/>
        </w:rPr>
        <w:t>普通索引I</w:t>
      </w:r>
      <w:r>
        <w:t>NDEX</w:t>
      </w:r>
    </w:p>
    <w:p w14:paraId="0D6C685F" w14:textId="7C490C27" w:rsidR="00A524FE" w:rsidRDefault="00A524FE" w:rsidP="00A524FE">
      <w:r>
        <w:rPr>
          <w:rFonts w:hint="eastAsia"/>
        </w:rPr>
        <w:t>基本的索引，没有限制，可</w:t>
      </w:r>
      <w:proofErr w:type="gramStart"/>
      <w:r>
        <w:rPr>
          <w:rFonts w:hint="eastAsia"/>
        </w:rPr>
        <w:t>在建表</w:t>
      </w:r>
      <w:proofErr w:type="gramEnd"/>
      <w:r>
        <w:rPr>
          <w:rFonts w:hint="eastAsia"/>
        </w:rPr>
        <w:t>时指定，也可以修改表结构、</w:t>
      </w:r>
    </w:p>
    <w:p w14:paraId="46D910EB" w14:textId="1D2C233F" w:rsidR="00A524FE" w:rsidRDefault="00A524FE" w:rsidP="00A524FE">
      <w:r>
        <w:rPr>
          <w:rFonts w:hint="eastAsia"/>
        </w:rPr>
        <w:t>K</w:t>
      </w:r>
      <w:r>
        <w:t>EY “num” (“number”) USING BTREE</w:t>
      </w:r>
    </w:p>
    <w:p w14:paraId="4150F656" w14:textId="5A0721E6" w:rsidR="00A524FE" w:rsidRDefault="00A524FE" w:rsidP="00A524FE"/>
    <w:p w14:paraId="5EAC5A88" w14:textId="458FC30F" w:rsidR="00A524FE" w:rsidRDefault="00A524FE" w:rsidP="00A524FE">
      <w:pPr>
        <w:pStyle w:val="a3"/>
        <w:numPr>
          <w:ilvl w:val="0"/>
          <w:numId w:val="3"/>
        </w:numPr>
        <w:ind w:firstLineChars="0"/>
      </w:pPr>
      <w:r>
        <w:rPr>
          <w:rFonts w:hint="eastAsia"/>
        </w:rPr>
        <w:t>组合索引I</w:t>
      </w:r>
      <w:r>
        <w:t>NDEX</w:t>
      </w:r>
    </w:p>
    <w:p w14:paraId="373B01E6" w14:textId="32E31414" w:rsidR="00A524FE" w:rsidRDefault="004C0888" w:rsidP="00A524FE">
      <w:pPr>
        <w:rPr>
          <w:rFonts w:hint="eastAsia"/>
        </w:rPr>
      </w:pPr>
      <w:r>
        <w:rPr>
          <w:rFonts w:hint="eastAsia"/>
        </w:rPr>
        <w:t>索引分单列索引和组合索引。单列索引即一个索引仅包含单个列，一个表可以有多个单列索引；组合索引，即一个索引中包含多个列</w:t>
      </w:r>
      <w:r w:rsidR="00FB0347">
        <w:rPr>
          <w:rFonts w:hint="eastAsia"/>
        </w:rPr>
        <w:t>，组合索引遵循着左前缀匹配的原则，只有</w:t>
      </w:r>
      <w:r w:rsidR="00CE056C">
        <w:rPr>
          <w:rFonts w:hint="eastAsia"/>
        </w:rPr>
        <w:t>使用到左边的列，索引才会被使用，如果单独使用右边的列而不使用左边的列，那么索引是无法使用的</w:t>
      </w:r>
      <w:r w:rsidR="001C7AC1">
        <w:rPr>
          <w:rFonts w:hint="eastAsia"/>
        </w:rPr>
        <w:t>。如下所示，只有查询了n</w:t>
      </w:r>
      <w:r w:rsidR="001C7AC1">
        <w:t>umber</w:t>
      </w:r>
      <w:r w:rsidR="001C7AC1">
        <w:rPr>
          <w:rFonts w:hint="eastAsia"/>
        </w:rPr>
        <w:t>列，n</w:t>
      </w:r>
      <w:r w:rsidR="001C7AC1">
        <w:t>ame</w:t>
      </w:r>
      <w:proofErr w:type="gramStart"/>
      <w:r w:rsidR="001C7AC1">
        <w:rPr>
          <w:rFonts w:hint="eastAsia"/>
        </w:rPr>
        <w:t>列才能够</w:t>
      </w:r>
      <w:proofErr w:type="gramEnd"/>
      <w:r w:rsidR="001C7AC1">
        <w:rPr>
          <w:rFonts w:hint="eastAsia"/>
        </w:rPr>
        <w:t>使用。</w:t>
      </w:r>
    </w:p>
    <w:p w14:paraId="60939BBD" w14:textId="19CA9CEB" w:rsidR="004C0888" w:rsidRDefault="004C0888" w:rsidP="00A524FE"/>
    <w:p w14:paraId="0CF2B57F" w14:textId="3BFA9E58" w:rsidR="004C0888" w:rsidRDefault="004C0888" w:rsidP="00A524FE">
      <w:r>
        <w:rPr>
          <w:rFonts w:hint="eastAsia"/>
        </w:rPr>
        <w:t>K</w:t>
      </w:r>
      <w:r>
        <w:t>EY “</w:t>
      </w:r>
      <w:r>
        <w:rPr>
          <w:rFonts w:hint="eastAsia"/>
        </w:rPr>
        <w:t>num</w:t>
      </w:r>
      <w:r>
        <w:t>” (“number”, “name”) USING BTREE</w:t>
      </w:r>
    </w:p>
    <w:p w14:paraId="18997AE6" w14:textId="530C96BB" w:rsidR="004C0888" w:rsidRDefault="004C0888" w:rsidP="00A524FE"/>
    <w:p w14:paraId="24FF6139" w14:textId="4A805511" w:rsidR="004C0888" w:rsidRDefault="004C0888" w:rsidP="004C0888">
      <w:pPr>
        <w:pStyle w:val="a3"/>
        <w:numPr>
          <w:ilvl w:val="0"/>
          <w:numId w:val="3"/>
        </w:numPr>
        <w:ind w:firstLineChars="0"/>
      </w:pPr>
      <w:r>
        <w:rPr>
          <w:rFonts w:hint="eastAsia"/>
        </w:rPr>
        <w:lastRenderedPageBreak/>
        <w:t>全文索引</w:t>
      </w:r>
      <w:r>
        <w:t>FULLTEXT</w:t>
      </w:r>
    </w:p>
    <w:p w14:paraId="384C4897" w14:textId="387FEDA5" w:rsidR="004C0888" w:rsidRDefault="004C0888" w:rsidP="004C0888">
      <w:r>
        <w:rPr>
          <w:rFonts w:hint="eastAsia"/>
        </w:rPr>
        <w:t>全文索引（全文检索）是目前</w:t>
      </w:r>
      <w:r w:rsidR="009A6A12">
        <w:rPr>
          <w:rFonts w:hint="eastAsia"/>
        </w:rPr>
        <w:t>搜索引擎使用的一种技术，能够利用分词技术分析出文本中关键字的频率和重要性，筛选出想要的搜索结果。</w:t>
      </w:r>
    </w:p>
    <w:p w14:paraId="1ECCB40D" w14:textId="2E2419C9" w:rsidR="009A6A12" w:rsidRDefault="009A6A12" w:rsidP="004C0888"/>
    <w:p w14:paraId="39FDFD4D" w14:textId="233979DE" w:rsidR="009A6A12" w:rsidRDefault="00B174D5" w:rsidP="00B174D5">
      <w:pPr>
        <w:pStyle w:val="a3"/>
        <w:numPr>
          <w:ilvl w:val="0"/>
          <w:numId w:val="2"/>
        </w:numPr>
        <w:ind w:firstLineChars="0"/>
      </w:pPr>
      <w:r>
        <w:rPr>
          <w:rFonts w:hint="eastAsia"/>
        </w:rPr>
        <w:t>索引的存储结构</w:t>
      </w:r>
    </w:p>
    <w:p w14:paraId="6F0504B9" w14:textId="2EC17865" w:rsidR="00B174D5" w:rsidRDefault="00B174D5" w:rsidP="00B174D5"/>
    <w:p w14:paraId="4F348AB7" w14:textId="67A56A0D" w:rsidR="00B174D5" w:rsidRDefault="00B174D5" w:rsidP="00B174D5">
      <w:pPr>
        <w:pStyle w:val="a3"/>
        <w:numPr>
          <w:ilvl w:val="0"/>
          <w:numId w:val="4"/>
        </w:numPr>
        <w:ind w:firstLineChars="0"/>
      </w:pPr>
      <w:proofErr w:type="spellStart"/>
      <w:r>
        <w:rPr>
          <w:rFonts w:hint="eastAsia"/>
        </w:rPr>
        <w:t>BTree</w:t>
      </w:r>
      <w:proofErr w:type="spellEnd"/>
      <w:r>
        <w:rPr>
          <w:rFonts w:hint="eastAsia"/>
        </w:rPr>
        <w:t>索引</w:t>
      </w:r>
    </w:p>
    <w:p w14:paraId="4FE250CF" w14:textId="328D0CB9" w:rsidR="00B174D5" w:rsidRDefault="00B174D5" w:rsidP="00B174D5"/>
    <w:p w14:paraId="58106260" w14:textId="391709AB" w:rsidR="00B174D5" w:rsidRDefault="00B174D5" w:rsidP="00B174D5">
      <w:r>
        <w:rPr>
          <w:rFonts w:hint="eastAsia"/>
        </w:rPr>
        <w:t>MYSQL普遍使用B+</w:t>
      </w:r>
      <w:r>
        <w:t xml:space="preserve"> </w:t>
      </w:r>
      <w:r>
        <w:rPr>
          <w:rFonts w:hint="eastAsia"/>
        </w:rPr>
        <w:t>Tree作为索引方案，即</w:t>
      </w:r>
      <w:proofErr w:type="spellStart"/>
      <w:r>
        <w:rPr>
          <w:rFonts w:hint="eastAsia"/>
        </w:rPr>
        <w:t>BTree</w:t>
      </w:r>
      <w:proofErr w:type="spellEnd"/>
      <w:r>
        <w:rPr>
          <w:rFonts w:hint="eastAsia"/>
        </w:rPr>
        <w:t>。</w:t>
      </w:r>
      <w:proofErr w:type="spellStart"/>
      <w:r w:rsidR="004F32DF">
        <w:rPr>
          <w:rFonts w:hint="eastAsia"/>
        </w:rPr>
        <w:t>BTree</w:t>
      </w:r>
      <w:proofErr w:type="spellEnd"/>
      <w:r w:rsidR="004F32DF">
        <w:rPr>
          <w:rFonts w:hint="eastAsia"/>
        </w:rPr>
        <w:t>索引以B+树作为存储结构，能够加快数据的查询速度，并且适合进行范围查找。</w:t>
      </w:r>
      <w:r w:rsidR="003A2B22">
        <w:rPr>
          <w:rFonts w:hint="eastAsia"/>
        </w:rPr>
        <w:t>通常用于全值匹配的查询，即一个值要完整地匹配上；同样在联合索引时遵循最左前缀匹配原则，</w:t>
      </w:r>
      <w:r w:rsidR="00E5200E">
        <w:rPr>
          <w:rFonts w:hint="eastAsia"/>
        </w:rPr>
        <w:t>还能够匹配列的前缀进行模糊查询，最重要的是可以进行范围查询，对一个范围的值进行查找，而不只是搜索一个相等的值。同时，它还是一个只访问索引的查询。</w:t>
      </w:r>
    </w:p>
    <w:p w14:paraId="43DAA602" w14:textId="361F801B" w:rsidR="00E5200E" w:rsidRDefault="00E5200E" w:rsidP="00B174D5"/>
    <w:p w14:paraId="71825C6E" w14:textId="079C42D8" w:rsidR="00E5200E" w:rsidRDefault="00E5200E" w:rsidP="00E5200E">
      <w:pPr>
        <w:pStyle w:val="a3"/>
        <w:numPr>
          <w:ilvl w:val="0"/>
          <w:numId w:val="4"/>
        </w:numPr>
        <w:ind w:firstLineChars="0"/>
      </w:pPr>
      <w:r>
        <w:rPr>
          <w:rFonts w:hint="eastAsia"/>
        </w:rPr>
        <w:t>哈希索引</w:t>
      </w:r>
    </w:p>
    <w:p w14:paraId="10BD1A7C" w14:textId="3A7170D8" w:rsidR="00E5200E" w:rsidRDefault="00E5200E" w:rsidP="00E5200E"/>
    <w:p w14:paraId="2D02E157" w14:textId="65F8A980" w:rsidR="00E5200E" w:rsidRDefault="001C3C1D" w:rsidP="00E5200E">
      <w:r>
        <w:rPr>
          <w:rFonts w:hint="eastAsia"/>
        </w:rPr>
        <w:t>哈希索引在MYSQL中使用的并不多，目前主要是M</w:t>
      </w:r>
      <w:r>
        <w:t>emory</w:t>
      </w:r>
      <w:r>
        <w:rPr>
          <w:rFonts w:hint="eastAsia"/>
        </w:rPr>
        <w:t>存储引擎使用，是默认的索引类型。所谓的哈希索引，就是通过一定的hash算法，</w:t>
      </w:r>
      <w:r w:rsidR="00D53589">
        <w:rPr>
          <w:rFonts w:hint="eastAsia"/>
        </w:rPr>
        <w:t>将需要索引的键值进行Hash运算，然后将得到的Hash值存入一个Hash表中，每次需要检索时，对于检索条件进行同样的Hash运算，并与Hash表比较得出结果。</w:t>
      </w:r>
    </w:p>
    <w:p w14:paraId="0F8B8C36" w14:textId="778EBEFE" w:rsidR="00D53589" w:rsidRDefault="00D53589" w:rsidP="00E5200E"/>
    <w:p w14:paraId="154908AD" w14:textId="77777777" w:rsidR="00775D50" w:rsidRDefault="00D53589" w:rsidP="00E5200E">
      <w:r>
        <w:rPr>
          <w:rFonts w:hint="eastAsia"/>
        </w:rPr>
        <w:t>H</w:t>
      </w:r>
      <w:r>
        <w:t>ash</w:t>
      </w:r>
      <w:r>
        <w:rPr>
          <w:rFonts w:hint="eastAsia"/>
        </w:rPr>
        <w:t>索引只能</w:t>
      </w:r>
      <w:r w:rsidR="001D7BE5">
        <w:rPr>
          <w:rFonts w:hint="eastAsia"/>
        </w:rPr>
        <w:t>进行单值相等查询，不能进行范围查询；</w:t>
      </w:r>
    </w:p>
    <w:p w14:paraId="4DFB1FFF" w14:textId="77777777" w:rsidR="00775D50" w:rsidRDefault="001D7BE5" w:rsidP="00E5200E">
      <w:r>
        <w:rPr>
          <w:rFonts w:hint="eastAsia"/>
        </w:rPr>
        <w:t>无法对数据进行排序，因为Hash索引中存储的是Hash运算的结果值，与原有的值排序无关；</w:t>
      </w:r>
    </w:p>
    <w:p w14:paraId="3A420C23" w14:textId="36074CBC" w:rsidR="00D53589" w:rsidRDefault="001D7BE5" w:rsidP="00E5200E">
      <w:r>
        <w:rPr>
          <w:rFonts w:hint="eastAsia"/>
        </w:rPr>
        <w:t>不能利用部分索引键查询，对于</w:t>
      </w:r>
      <w:r w:rsidR="00266E11">
        <w:rPr>
          <w:rFonts w:hint="eastAsia"/>
        </w:rPr>
        <w:t>联合索引，</w:t>
      </w:r>
      <w:r w:rsidR="00775D50">
        <w:rPr>
          <w:rFonts w:hint="eastAsia"/>
        </w:rPr>
        <w:t>Hash索引是将联合索引中的所有列作为键值计算Hash值的，因此无法使用其中的部分索引键查询；</w:t>
      </w:r>
    </w:p>
    <w:p w14:paraId="51178CA1" w14:textId="79072555" w:rsidR="00775D50" w:rsidRDefault="0098066A" w:rsidP="00E5200E">
      <w:r>
        <w:rPr>
          <w:rFonts w:hint="eastAsia"/>
        </w:rPr>
        <w:t>Hash索引无法避免表扫描，因为Hash运算可能会对不同的键值产生相同的Hash值，需要</w:t>
      </w:r>
      <w:proofErr w:type="gramStart"/>
      <w:r>
        <w:rPr>
          <w:rFonts w:hint="eastAsia"/>
        </w:rPr>
        <w:t>通过全表扫描</w:t>
      </w:r>
      <w:proofErr w:type="gramEnd"/>
      <w:r>
        <w:rPr>
          <w:rFonts w:hint="eastAsia"/>
        </w:rPr>
        <w:t>的方式来</w:t>
      </w:r>
      <w:proofErr w:type="gramStart"/>
      <w:r>
        <w:rPr>
          <w:rFonts w:hint="eastAsia"/>
        </w:rPr>
        <w:t>搜素出</w:t>
      </w:r>
      <w:proofErr w:type="gramEnd"/>
      <w:r>
        <w:rPr>
          <w:rFonts w:hint="eastAsia"/>
        </w:rPr>
        <w:t>所有</w:t>
      </w:r>
      <w:r w:rsidR="00FA0198">
        <w:rPr>
          <w:rFonts w:hint="eastAsia"/>
        </w:rPr>
        <w:t>Hash值相等的键值，进行排除；</w:t>
      </w:r>
    </w:p>
    <w:p w14:paraId="22302937" w14:textId="053BC35C" w:rsidR="00FA0198" w:rsidRDefault="00FA0198" w:rsidP="00E5200E">
      <w:r>
        <w:rPr>
          <w:rFonts w:hint="eastAsia"/>
        </w:rPr>
        <w:t>Hash索引遇到大量Hash值相等的情况性能不一定就比</w:t>
      </w:r>
      <w:proofErr w:type="spellStart"/>
      <w:r>
        <w:rPr>
          <w:rFonts w:hint="eastAsia"/>
        </w:rPr>
        <w:t>B</w:t>
      </w:r>
      <w:r>
        <w:t>Tree</w:t>
      </w:r>
      <w:proofErr w:type="spellEnd"/>
      <w:r>
        <w:rPr>
          <w:rFonts w:hint="eastAsia"/>
        </w:rPr>
        <w:t>好。</w:t>
      </w:r>
    </w:p>
    <w:p w14:paraId="60C246B5" w14:textId="181F86FE" w:rsidR="00FA0198" w:rsidRDefault="00FA0198" w:rsidP="00E5200E"/>
    <w:p w14:paraId="0C8A6DB5" w14:textId="261DBBAD" w:rsidR="00FA0198" w:rsidRDefault="00E54331" w:rsidP="00E54331">
      <w:pPr>
        <w:pStyle w:val="a3"/>
        <w:numPr>
          <w:ilvl w:val="0"/>
          <w:numId w:val="4"/>
        </w:numPr>
        <w:ind w:firstLineChars="0"/>
      </w:pPr>
      <w:r>
        <w:rPr>
          <w:rFonts w:hint="eastAsia"/>
        </w:rPr>
        <w:t>F</w:t>
      </w:r>
      <w:r>
        <w:t>ull-text</w:t>
      </w:r>
      <w:r>
        <w:rPr>
          <w:rFonts w:hint="eastAsia"/>
        </w:rPr>
        <w:t>全文索引</w:t>
      </w:r>
    </w:p>
    <w:p w14:paraId="5DB5A44D" w14:textId="630A12A7" w:rsidR="00E54331" w:rsidRDefault="00E54331" w:rsidP="00E54331">
      <w:r>
        <w:rPr>
          <w:rFonts w:hint="eastAsia"/>
        </w:rPr>
        <w:t>全文索引，在MYSQL中仅有</w:t>
      </w:r>
      <w:proofErr w:type="spellStart"/>
      <w:r>
        <w:rPr>
          <w:rFonts w:hint="eastAsia"/>
        </w:rPr>
        <w:t>MyISAM</w:t>
      </w:r>
      <w:proofErr w:type="spellEnd"/>
      <w:r>
        <w:rPr>
          <w:rFonts w:hint="eastAsia"/>
        </w:rPr>
        <w:t>和</w:t>
      </w:r>
      <w:proofErr w:type="spellStart"/>
      <w:r>
        <w:rPr>
          <w:rFonts w:hint="eastAsia"/>
        </w:rPr>
        <w:t>I</w:t>
      </w:r>
      <w:r>
        <w:t>nnoDB</w:t>
      </w:r>
      <w:proofErr w:type="spellEnd"/>
      <w:r>
        <w:rPr>
          <w:rFonts w:hint="eastAsia"/>
        </w:rPr>
        <w:t>存储引擎支持。对于文本对象，如果使用普通的索引，</w:t>
      </w:r>
      <w:r w:rsidR="00C340DC">
        <w:rPr>
          <w:rFonts w:hint="eastAsia"/>
        </w:rPr>
        <w:t>只能匹配前几个字符或者通过L</w:t>
      </w:r>
      <w:r w:rsidR="00C340DC">
        <w:t>IKE %word%</w:t>
      </w:r>
      <w:r w:rsidR="00C340DC">
        <w:rPr>
          <w:rFonts w:hint="eastAsia"/>
        </w:rPr>
        <w:t>来匹配中间的字符，这样非常麻烦且低效。全文索引会为文本生成一份单词的清单，在索引时根据这个单词的清单来索引</w:t>
      </w:r>
      <w:r w:rsidR="00BF1BA7">
        <w:rPr>
          <w:rFonts w:hint="eastAsia"/>
        </w:rPr>
        <w:t>。</w:t>
      </w:r>
    </w:p>
    <w:p w14:paraId="147A6FE8" w14:textId="3823C596" w:rsidR="00BF1BA7" w:rsidRDefault="00BF1BA7" w:rsidP="00E54331"/>
    <w:p w14:paraId="4F5FEF12" w14:textId="612C2F37" w:rsidR="00BF1BA7" w:rsidRDefault="00BF1BA7" w:rsidP="00E54331">
      <w:r>
        <w:rPr>
          <w:rFonts w:hint="eastAsia"/>
        </w:rPr>
        <w:t>对于较大的数据集，将数据添加到一个没有全文索引的表，然后再添加全文索引的速度比将数据直接添加到一个已有全文索引的表更快；</w:t>
      </w:r>
    </w:p>
    <w:p w14:paraId="771C389A" w14:textId="393916A3" w:rsidR="00BF1BA7" w:rsidRDefault="002346F4" w:rsidP="00E54331">
      <w:r>
        <w:rPr>
          <w:rFonts w:hint="eastAsia"/>
        </w:rPr>
        <w:t>生成全文索引会消耗大量时间和空间；</w:t>
      </w:r>
    </w:p>
    <w:p w14:paraId="5E263372" w14:textId="64109037" w:rsidR="002346F4" w:rsidRDefault="002346F4" w:rsidP="00E54331">
      <w:r>
        <w:rPr>
          <w:rFonts w:hint="eastAsia"/>
        </w:rPr>
        <w:t>5</w:t>
      </w:r>
      <w:r>
        <w:t>.6</w:t>
      </w:r>
      <w:r>
        <w:rPr>
          <w:rFonts w:hint="eastAsia"/>
        </w:rPr>
        <w:t>版本前全文索引只能使用</w:t>
      </w:r>
      <w:proofErr w:type="spellStart"/>
      <w:r>
        <w:rPr>
          <w:rFonts w:hint="eastAsia"/>
        </w:rPr>
        <w:t>MyISAM</w:t>
      </w:r>
      <w:proofErr w:type="spellEnd"/>
      <w:r>
        <w:rPr>
          <w:rFonts w:hint="eastAsia"/>
        </w:rPr>
        <w:t>存储引擎，之后添加了</w:t>
      </w:r>
      <w:proofErr w:type="spellStart"/>
      <w:r>
        <w:rPr>
          <w:rFonts w:hint="eastAsia"/>
        </w:rPr>
        <w:t>I</w:t>
      </w:r>
      <w:r>
        <w:t>nnoDB</w:t>
      </w:r>
      <w:proofErr w:type="spellEnd"/>
      <w:r>
        <w:rPr>
          <w:rFonts w:hint="eastAsia"/>
        </w:rPr>
        <w:t>存储引擎；</w:t>
      </w:r>
    </w:p>
    <w:p w14:paraId="6A796C9D" w14:textId="4ABDD3CD" w:rsidR="002346F4" w:rsidRDefault="00D221AD" w:rsidP="00E54331">
      <w:r>
        <w:rPr>
          <w:rFonts w:hint="eastAsia"/>
        </w:rPr>
        <w:t>5</w:t>
      </w:r>
      <w:r>
        <w:t>.7</w:t>
      </w:r>
      <w:r>
        <w:rPr>
          <w:rFonts w:hint="eastAsia"/>
        </w:rPr>
        <w:t>版本后使用</w:t>
      </w:r>
      <w:proofErr w:type="spellStart"/>
      <w:r>
        <w:rPr>
          <w:rFonts w:hint="eastAsia"/>
        </w:rPr>
        <w:t>n</w:t>
      </w:r>
      <w:r>
        <w:t>gram</w:t>
      </w:r>
      <w:proofErr w:type="spellEnd"/>
      <w:r>
        <w:rPr>
          <w:rFonts w:hint="eastAsia"/>
        </w:rPr>
        <w:t>插件开始支持中文；</w:t>
      </w:r>
    </w:p>
    <w:p w14:paraId="6F734273" w14:textId="2C61BE50" w:rsidR="00D221AD" w:rsidRDefault="00D221AD" w:rsidP="00E54331">
      <w:r>
        <w:rPr>
          <w:rFonts w:hint="eastAsia"/>
        </w:rPr>
        <w:t>检索的字符串长度至少4个字节，如果太短无法得到预期的结果。</w:t>
      </w:r>
    </w:p>
    <w:p w14:paraId="3CCECA05" w14:textId="6428FC2E" w:rsidR="00D221AD" w:rsidRDefault="00D221AD" w:rsidP="00E54331"/>
    <w:p w14:paraId="135F4CCD" w14:textId="32BD5915" w:rsidR="00D221AD" w:rsidRDefault="00705F17" w:rsidP="00705F17">
      <w:pPr>
        <w:pStyle w:val="a3"/>
        <w:numPr>
          <w:ilvl w:val="0"/>
          <w:numId w:val="2"/>
        </w:numPr>
        <w:ind w:firstLineChars="0"/>
      </w:pPr>
      <w:r>
        <w:rPr>
          <w:rFonts w:hint="eastAsia"/>
        </w:rPr>
        <w:t>索引的使用</w:t>
      </w:r>
    </w:p>
    <w:p w14:paraId="250F4615" w14:textId="25D816E1" w:rsidR="00705F17" w:rsidRDefault="00705F17" w:rsidP="00705F17"/>
    <w:p w14:paraId="6DF273C7" w14:textId="2E474024" w:rsidR="00FF2F10" w:rsidRDefault="007B6ACD" w:rsidP="007B6ACD">
      <w:pPr>
        <w:pStyle w:val="a3"/>
        <w:numPr>
          <w:ilvl w:val="0"/>
          <w:numId w:val="5"/>
        </w:numPr>
        <w:ind w:firstLineChars="0"/>
      </w:pPr>
      <w:r>
        <w:rPr>
          <w:rFonts w:hint="eastAsia"/>
        </w:rPr>
        <w:lastRenderedPageBreak/>
        <w:t>索引的缺点</w:t>
      </w:r>
    </w:p>
    <w:p w14:paraId="7E7461B1" w14:textId="5ECF80E7" w:rsidR="007B6ACD" w:rsidRDefault="007B6ACD" w:rsidP="007B6ACD"/>
    <w:p w14:paraId="5990F56F" w14:textId="76A43B2C" w:rsidR="007B6ACD" w:rsidRDefault="007B6ACD" w:rsidP="007B6ACD">
      <w:r>
        <w:rPr>
          <w:rFonts w:hint="eastAsia"/>
        </w:rPr>
        <w:t>索引会增加写操作的成本，如空间成本；</w:t>
      </w:r>
    </w:p>
    <w:p w14:paraId="157EEDB7" w14:textId="648EB163" w:rsidR="007B6ACD" w:rsidRDefault="007B6ACD" w:rsidP="007B6ACD">
      <w:r>
        <w:rPr>
          <w:rFonts w:hint="eastAsia"/>
        </w:rPr>
        <w:t>索引过多，则生成的查询计划也更多，</w:t>
      </w:r>
      <w:r w:rsidR="00C82FD7">
        <w:rPr>
          <w:rFonts w:hint="eastAsia"/>
        </w:rPr>
        <w:t>查询优化器的查询时间也会更多；</w:t>
      </w:r>
    </w:p>
    <w:p w14:paraId="513800B3" w14:textId="6C7FB5C8" w:rsidR="00C82FD7" w:rsidRDefault="00C82FD7" w:rsidP="007B6ACD"/>
    <w:p w14:paraId="7A6DA2ED" w14:textId="5BB03C01" w:rsidR="00C82FD7" w:rsidRDefault="00C82FD7" w:rsidP="007B6ACD">
      <w:r>
        <w:rPr>
          <w:rFonts w:hint="eastAsia"/>
        </w:rPr>
        <w:t>只有当创建索引的优势大于消耗时，才是最优的选择。</w:t>
      </w:r>
    </w:p>
    <w:p w14:paraId="12FAD951" w14:textId="3C6FC1EE" w:rsidR="00C82FD7" w:rsidRDefault="00C82FD7" w:rsidP="007B6ACD"/>
    <w:p w14:paraId="266FA892" w14:textId="334D8DD8" w:rsidR="00C82FD7" w:rsidRDefault="00C0766D" w:rsidP="00C0766D">
      <w:pPr>
        <w:pStyle w:val="a3"/>
        <w:numPr>
          <w:ilvl w:val="0"/>
          <w:numId w:val="5"/>
        </w:numPr>
        <w:ind w:firstLineChars="0"/>
      </w:pPr>
      <w:r>
        <w:rPr>
          <w:rFonts w:hint="eastAsia"/>
        </w:rPr>
        <w:t>使用索引的场景</w:t>
      </w:r>
    </w:p>
    <w:p w14:paraId="41476B64" w14:textId="7519A8A0" w:rsidR="00C0766D" w:rsidRDefault="00C0766D" w:rsidP="00C0766D"/>
    <w:p w14:paraId="7466F7E9" w14:textId="0D1FFE89" w:rsidR="00C0766D" w:rsidRDefault="00C0766D" w:rsidP="00C0766D">
      <w:r>
        <w:rPr>
          <w:rFonts w:hint="eastAsia"/>
        </w:rPr>
        <w:t>主键自动建立唯一索引；</w:t>
      </w:r>
    </w:p>
    <w:p w14:paraId="6EF4C418" w14:textId="15005EB2" w:rsidR="00C0766D" w:rsidRDefault="00C0766D" w:rsidP="00C0766D">
      <w:r>
        <w:rPr>
          <w:rFonts w:hint="eastAsia"/>
        </w:rPr>
        <w:t>常作为查询条件的列要建立索引，如W</w:t>
      </w:r>
      <w:r>
        <w:t>HERE</w:t>
      </w:r>
      <w:r>
        <w:rPr>
          <w:rFonts w:hint="eastAsia"/>
        </w:rPr>
        <w:t>和O</w:t>
      </w:r>
      <w:r>
        <w:t>RDER BY</w:t>
      </w:r>
      <w:r>
        <w:rPr>
          <w:rFonts w:hint="eastAsia"/>
        </w:rPr>
        <w:t>语句中的列；</w:t>
      </w:r>
    </w:p>
    <w:p w14:paraId="4A3D950D" w14:textId="4387A8A2" w:rsidR="00C0766D" w:rsidRDefault="00C0766D" w:rsidP="00C0766D">
      <w:r>
        <w:rPr>
          <w:rFonts w:hint="eastAsia"/>
        </w:rPr>
        <w:t>作为排序的列要建立索引；</w:t>
      </w:r>
    </w:p>
    <w:p w14:paraId="465D37AD" w14:textId="4471B7A8" w:rsidR="00C0766D" w:rsidRDefault="004A4209" w:rsidP="00C0766D">
      <w:r>
        <w:rPr>
          <w:rFonts w:hint="eastAsia"/>
        </w:rPr>
        <w:t>查询中与其他表关联的字段，</w:t>
      </w:r>
      <w:proofErr w:type="gramStart"/>
      <w:r>
        <w:rPr>
          <w:rFonts w:hint="eastAsia"/>
        </w:rPr>
        <w:t>外键关系</w:t>
      </w:r>
      <w:proofErr w:type="gramEnd"/>
      <w:r>
        <w:rPr>
          <w:rFonts w:hint="eastAsia"/>
        </w:rPr>
        <w:t>需要建立索引；</w:t>
      </w:r>
    </w:p>
    <w:p w14:paraId="599F902E" w14:textId="5CF779F7" w:rsidR="004A4209" w:rsidRDefault="004A4209" w:rsidP="00C0766D">
      <w:r>
        <w:rPr>
          <w:rFonts w:hint="eastAsia"/>
        </w:rPr>
        <w:t>高并发条件下需要建立组合索引；</w:t>
      </w:r>
    </w:p>
    <w:p w14:paraId="1D0EDDA9" w14:textId="5E5A6992" w:rsidR="004A4209" w:rsidRDefault="004A4209" w:rsidP="00C0766D"/>
    <w:p w14:paraId="1F5A1929" w14:textId="44A213C0" w:rsidR="004A4209" w:rsidRDefault="004A4209" w:rsidP="004A4209">
      <w:pPr>
        <w:pStyle w:val="a3"/>
        <w:numPr>
          <w:ilvl w:val="0"/>
          <w:numId w:val="5"/>
        </w:numPr>
        <w:ind w:firstLineChars="0"/>
      </w:pPr>
      <w:r>
        <w:rPr>
          <w:rFonts w:hint="eastAsia"/>
        </w:rPr>
        <w:t>不使用索引的场景</w:t>
      </w:r>
    </w:p>
    <w:p w14:paraId="18DC84F2" w14:textId="460395DF" w:rsidR="004A4209" w:rsidRDefault="004A4209" w:rsidP="004A4209"/>
    <w:p w14:paraId="6F79F2D2" w14:textId="0F2DDC88" w:rsidR="004A4209" w:rsidRDefault="004A4209" w:rsidP="004A4209">
      <w:r>
        <w:rPr>
          <w:rFonts w:hint="eastAsia"/>
        </w:rPr>
        <w:t>列中有大量重复的值不单独建立索引，因为没有意义；</w:t>
      </w:r>
    </w:p>
    <w:p w14:paraId="6D72030D" w14:textId="310A1F0D" w:rsidR="004A4209" w:rsidRDefault="004A4209" w:rsidP="004A4209">
      <w:r>
        <w:rPr>
          <w:rFonts w:hint="eastAsia"/>
        </w:rPr>
        <w:t>表中记录过少</w:t>
      </w:r>
      <w:r w:rsidR="009D7554">
        <w:rPr>
          <w:rFonts w:hint="eastAsia"/>
        </w:rPr>
        <w:t>不要建立索引，浪费资源；</w:t>
      </w:r>
    </w:p>
    <w:p w14:paraId="6C55F795" w14:textId="5CD745D3" w:rsidR="009D7554" w:rsidRDefault="009D7554" w:rsidP="004A4209">
      <w:r>
        <w:rPr>
          <w:rFonts w:hint="eastAsia"/>
        </w:rPr>
        <w:t>不会用于查询的</w:t>
      </w:r>
      <w:proofErr w:type="gramStart"/>
      <w:r>
        <w:rPr>
          <w:rFonts w:hint="eastAsia"/>
        </w:rPr>
        <w:t>类不要</w:t>
      </w:r>
      <w:proofErr w:type="gramEnd"/>
      <w:r>
        <w:rPr>
          <w:rFonts w:hint="eastAsia"/>
        </w:rPr>
        <w:t>建立索引；</w:t>
      </w:r>
    </w:p>
    <w:p w14:paraId="499E8E23" w14:textId="62BFB06D" w:rsidR="009D7554" w:rsidRDefault="009D7554" w:rsidP="004A4209"/>
    <w:p w14:paraId="6EE02C06" w14:textId="2905C7A2" w:rsidR="009D7554" w:rsidRDefault="009D7554" w:rsidP="004A4209"/>
    <w:p w14:paraId="5DC86997" w14:textId="720F37DA" w:rsidR="009D7554" w:rsidRDefault="009D7554" w:rsidP="009D7554">
      <w:pPr>
        <w:pStyle w:val="a3"/>
        <w:numPr>
          <w:ilvl w:val="0"/>
          <w:numId w:val="1"/>
        </w:numPr>
        <w:ind w:firstLineChars="0"/>
      </w:pPr>
      <w:r>
        <w:rPr>
          <w:rFonts w:hint="eastAsia"/>
        </w:rPr>
        <w:t>存储优化</w:t>
      </w:r>
    </w:p>
    <w:p w14:paraId="4CDE95D7" w14:textId="2317442F" w:rsidR="009D7554" w:rsidRDefault="009D7554" w:rsidP="009D7554"/>
    <w:p w14:paraId="4E9F8282" w14:textId="1ADD370D" w:rsidR="009D7554" w:rsidRDefault="009D7554" w:rsidP="009D7554">
      <w:r>
        <w:rPr>
          <w:rFonts w:hint="eastAsia"/>
        </w:rPr>
        <w:t>通过s</w:t>
      </w:r>
      <w:r>
        <w:t xml:space="preserve">how engines </w:t>
      </w:r>
      <w:r>
        <w:rPr>
          <w:rFonts w:hint="eastAsia"/>
        </w:rPr>
        <w:t>命令可以查询出MYSQ</w:t>
      </w:r>
      <w:r w:rsidR="00AC518A">
        <w:t>L</w:t>
      </w:r>
      <w:r w:rsidR="00AC518A">
        <w:rPr>
          <w:rFonts w:hint="eastAsia"/>
        </w:rPr>
        <w:t>支持的存储引擎。这里主要讨论</w:t>
      </w:r>
      <w:proofErr w:type="spellStart"/>
      <w:r w:rsidR="00AC518A">
        <w:rPr>
          <w:rFonts w:hint="eastAsia"/>
        </w:rPr>
        <w:t>I</w:t>
      </w:r>
      <w:r w:rsidR="00AC518A">
        <w:t>nnobdn</w:t>
      </w:r>
      <w:proofErr w:type="spellEnd"/>
      <w:r w:rsidR="00AC518A">
        <w:t xml:space="preserve">, </w:t>
      </w:r>
      <w:proofErr w:type="spellStart"/>
      <w:r w:rsidR="00AC518A">
        <w:t>MyISAM</w:t>
      </w:r>
      <w:proofErr w:type="spellEnd"/>
      <w:r w:rsidR="00AC518A">
        <w:t xml:space="preserve"> </w:t>
      </w:r>
      <w:r w:rsidR="00AC518A">
        <w:rPr>
          <w:rFonts w:hint="eastAsia"/>
        </w:rPr>
        <w:t>存储引擎。</w:t>
      </w:r>
    </w:p>
    <w:p w14:paraId="3395BAE6" w14:textId="122FE6D8" w:rsidR="00AC518A" w:rsidRDefault="00AC518A" w:rsidP="009D7554"/>
    <w:p w14:paraId="52B7A56A" w14:textId="1F168625" w:rsidR="00AC518A" w:rsidRDefault="00AC518A" w:rsidP="00AC518A">
      <w:pPr>
        <w:pStyle w:val="a3"/>
        <w:numPr>
          <w:ilvl w:val="0"/>
          <w:numId w:val="7"/>
        </w:numPr>
        <w:ind w:firstLineChars="0"/>
      </w:pPr>
      <w:proofErr w:type="spellStart"/>
      <w:r>
        <w:rPr>
          <w:rFonts w:hint="eastAsia"/>
        </w:rPr>
        <w:t>I</w:t>
      </w:r>
      <w:r>
        <w:t>nnoDB</w:t>
      </w:r>
      <w:proofErr w:type="spellEnd"/>
      <w:r>
        <w:rPr>
          <w:rFonts w:hint="eastAsia"/>
        </w:rPr>
        <w:t>存储引擎</w:t>
      </w:r>
    </w:p>
    <w:p w14:paraId="3E250F62" w14:textId="414D623F" w:rsidR="00AC518A" w:rsidRDefault="00AC518A" w:rsidP="00AC518A"/>
    <w:p w14:paraId="50BEDA4F" w14:textId="44AA1D74" w:rsidR="00AC518A" w:rsidRDefault="0076251E" w:rsidP="0076251E">
      <w:pPr>
        <w:pStyle w:val="a3"/>
        <w:numPr>
          <w:ilvl w:val="0"/>
          <w:numId w:val="8"/>
        </w:numPr>
        <w:ind w:firstLineChars="0"/>
      </w:pPr>
      <w:r>
        <w:rPr>
          <w:rFonts w:hint="eastAsia"/>
        </w:rPr>
        <w:t>特点</w:t>
      </w:r>
    </w:p>
    <w:p w14:paraId="4D38D05E" w14:textId="45234C3C" w:rsidR="0076251E" w:rsidRDefault="0076251E" w:rsidP="0076251E"/>
    <w:p w14:paraId="7630774E" w14:textId="5EFDD2AA" w:rsidR="0076251E" w:rsidRDefault="0076251E" w:rsidP="0076251E">
      <w:pPr>
        <w:pStyle w:val="a3"/>
        <w:numPr>
          <w:ilvl w:val="0"/>
          <w:numId w:val="9"/>
        </w:numPr>
        <w:ind w:firstLineChars="0"/>
      </w:pPr>
      <w:proofErr w:type="spellStart"/>
      <w:r>
        <w:rPr>
          <w:rFonts w:hint="eastAsia"/>
        </w:rPr>
        <w:t>I</w:t>
      </w:r>
      <w:r>
        <w:t>nnoDB</w:t>
      </w:r>
      <w:proofErr w:type="spellEnd"/>
      <w:r>
        <w:rPr>
          <w:rFonts w:hint="eastAsia"/>
        </w:rPr>
        <w:t>存储引擎提供了具有提交，</w:t>
      </w:r>
      <w:proofErr w:type="gramStart"/>
      <w:r>
        <w:rPr>
          <w:rFonts w:hint="eastAsia"/>
        </w:rPr>
        <w:t>回滚和</w:t>
      </w:r>
      <w:proofErr w:type="gramEnd"/>
      <w:r>
        <w:rPr>
          <w:rFonts w:hint="eastAsia"/>
        </w:rPr>
        <w:t>崩溃恢复能力的事务安全</w:t>
      </w:r>
      <w:r w:rsidR="00B87FEE">
        <w:rPr>
          <w:rFonts w:hint="eastAsia"/>
        </w:rPr>
        <w:t>，也正是因为事务，写操作的处理效率更差且会占用更多空间保存数据和索引；</w:t>
      </w:r>
    </w:p>
    <w:p w14:paraId="4A87A7B6" w14:textId="5B0AB875" w:rsidR="00B87FEE" w:rsidRDefault="00B87FEE" w:rsidP="0076251E">
      <w:pPr>
        <w:pStyle w:val="a3"/>
        <w:numPr>
          <w:ilvl w:val="0"/>
          <w:numId w:val="9"/>
        </w:numPr>
        <w:ind w:firstLineChars="0"/>
      </w:pPr>
      <w:r>
        <w:rPr>
          <w:rFonts w:hint="eastAsia"/>
        </w:rPr>
        <w:t>提供了对数据库事务ACID（原子性，一致性，隔离性，持久性）的支持</w:t>
      </w:r>
      <w:r w:rsidR="00921F5D">
        <w:rPr>
          <w:rFonts w:hint="eastAsia"/>
        </w:rPr>
        <w:t>，实现了SQL标准的四种隔离级别；</w:t>
      </w:r>
    </w:p>
    <w:p w14:paraId="45535A56" w14:textId="313D2E81" w:rsidR="00921F5D" w:rsidRDefault="00921F5D" w:rsidP="0076251E">
      <w:pPr>
        <w:pStyle w:val="a3"/>
        <w:numPr>
          <w:ilvl w:val="0"/>
          <w:numId w:val="9"/>
        </w:numPr>
        <w:ind w:firstLineChars="0"/>
      </w:pPr>
      <w:r>
        <w:rPr>
          <w:rFonts w:hint="eastAsia"/>
        </w:rPr>
        <w:t>内存中建立缓冲池，用于缓冲数据和索引；</w:t>
      </w:r>
    </w:p>
    <w:p w14:paraId="132DEB73" w14:textId="75E6AFB0" w:rsidR="00921F5D" w:rsidRDefault="00921F5D" w:rsidP="0076251E">
      <w:pPr>
        <w:pStyle w:val="a3"/>
        <w:numPr>
          <w:ilvl w:val="0"/>
          <w:numId w:val="9"/>
        </w:numPr>
        <w:ind w:firstLineChars="0"/>
      </w:pPr>
      <w:r>
        <w:rPr>
          <w:rFonts w:hint="eastAsia"/>
        </w:rPr>
        <w:t>使用</w:t>
      </w:r>
      <w:proofErr w:type="spellStart"/>
      <w:r>
        <w:rPr>
          <w:rFonts w:hint="eastAsia"/>
        </w:rPr>
        <w:t>I</w:t>
      </w:r>
      <w:r>
        <w:t>nnoDB</w:t>
      </w:r>
      <w:proofErr w:type="spellEnd"/>
      <w:r>
        <w:rPr>
          <w:rFonts w:hint="eastAsia"/>
        </w:rPr>
        <w:t>引擎的表不会保存表的具体行数，所以需要扫描整个表才能够计算行数；</w:t>
      </w:r>
    </w:p>
    <w:p w14:paraId="2DEED745" w14:textId="1F9A5341" w:rsidR="00921F5D" w:rsidRDefault="00036D86" w:rsidP="0076251E">
      <w:pPr>
        <w:pStyle w:val="a3"/>
        <w:numPr>
          <w:ilvl w:val="0"/>
          <w:numId w:val="9"/>
        </w:numPr>
        <w:ind w:firstLineChars="0"/>
      </w:pPr>
      <w:r>
        <w:rPr>
          <w:rFonts w:hint="eastAsia"/>
        </w:rPr>
        <w:t>使用行锁，粒度更小，写操作不会锁定整个表，高并发时，效率更高；</w:t>
      </w:r>
    </w:p>
    <w:p w14:paraId="7E78959D" w14:textId="657F008F" w:rsidR="00036D86" w:rsidRDefault="00036D86" w:rsidP="0076251E">
      <w:pPr>
        <w:pStyle w:val="a3"/>
        <w:numPr>
          <w:ilvl w:val="0"/>
          <w:numId w:val="9"/>
        </w:numPr>
        <w:ind w:firstLineChars="0"/>
      </w:pPr>
      <w:r>
        <w:rPr>
          <w:rFonts w:hint="eastAsia"/>
        </w:rPr>
        <w:t>清空数据量大的表时，非常缓慢，因为</w:t>
      </w:r>
      <w:proofErr w:type="spellStart"/>
      <w:r>
        <w:rPr>
          <w:rFonts w:hint="eastAsia"/>
        </w:rPr>
        <w:t>I</w:t>
      </w:r>
      <w:r>
        <w:t>nnoDB</w:t>
      </w:r>
      <w:proofErr w:type="spellEnd"/>
      <w:r>
        <w:rPr>
          <w:rFonts w:hint="eastAsia"/>
        </w:rPr>
        <w:t>必须处理表的每一行，根据</w:t>
      </w:r>
      <w:proofErr w:type="spellStart"/>
      <w:r>
        <w:rPr>
          <w:rFonts w:hint="eastAsia"/>
        </w:rPr>
        <w:t>InnoDB</w:t>
      </w:r>
      <w:proofErr w:type="spellEnd"/>
      <w:r>
        <w:rPr>
          <w:rFonts w:hint="eastAsia"/>
        </w:rPr>
        <w:t>的事务设计规则，首先需要将“删除动作”写入“事务日志”，然后写入实际的表，所以清空大表时，直接d</w:t>
      </w:r>
      <w:r>
        <w:t>rop table</w:t>
      </w:r>
      <w:r>
        <w:rPr>
          <w:rFonts w:hint="eastAsia"/>
        </w:rPr>
        <w:t>然后重建。。</w:t>
      </w:r>
    </w:p>
    <w:p w14:paraId="54456DDA" w14:textId="320A7970" w:rsidR="00036D86" w:rsidRDefault="00036D86" w:rsidP="00036D86"/>
    <w:p w14:paraId="56E18BEA" w14:textId="728D3777" w:rsidR="00036D86" w:rsidRDefault="00036D86" w:rsidP="00036D86">
      <w:pPr>
        <w:pStyle w:val="a3"/>
        <w:numPr>
          <w:ilvl w:val="0"/>
          <w:numId w:val="8"/>
        </w:numPr>
        <w:ind w:firstLineChars="0"/>
      </w:pPr>
      <w:r>
        <w:rPr>
          <w:rFonts w:hint="eastAsia"/>
        </w:rPr>
        <w:t>使用场景</w:t>
      </w:r>
    </w:p>
    <w:p w14:paraId="2E95D1DC" w14:textId="7EE733A3" w:rsidR="00036D86" w:rsidRDefault="00BB3A15" w:rsidP="00036D86">
      <w:r>
        <w:rPr>
          <w:rFonts w:hint="eastAsia"/>
        </w:rPr>
        <w:lastRenderedPageBreak/>
        <w:t>频繁的u</w:t>
      </w:r>
      <w:r>
        <w:t>pdate/insert</w:t>
      </w:r>
      <w:r>
        <w:rPr>
          <w:rFonts w:hint="eastAsia"/>
        </w:rPr>
        <w:t>操作，处理高并发的写请求；</w:t>
      </w:r>
    </w:p>
    <w:p w14:paraId="249994C2" w14:textId="4464101D" w:rsidR="00BB3A15" w:rsidRDefault="00BB3A15" w:rsidP="00036D86">
      <w:r>
        <w:rPr>
          <w:rFonts w:hint="eastAsia"/>
        </w:rPr>
        <w:t>只有</w:t>
      </w:r>
      <w:proofErr w:type="spellStart"/>
      <w:r>
        <w:rPr>
          <w:rFonts w:hint="eastAsia"/>
        </w:rPr>
        <w:t>I</w:t>
      </w:r>
      <w:r>
        <w:t>nnoDB</w:t>
      </w:r>
      <w:proofErr w:type="spellEnd"/>
      <w:r>
        <w:rPr>
          <w:rFonts w:hint="eastAsia"/>
        </w:rPr>
        <w:t>支持事务，可通过日志+</w:t>
      </w:r>
      <w:proofErr w:type="gramStart"/>
      <w:r>
        <w:rPr>
          <w:rFonts w:hint="eastAsia"/>
        </w:rPr>
        <w:t>事务回滚恢复</w:t>
      </w:r>
      <w:proofErr w:type="gramEnd"/>
      <w:r>
        <w:rPr>
          <w:rFonts w:hint="eastAsia"/>
        </w:rPr>
        <w:t>；</w:t>
      </w:r>
    </w:p>
    <w:p w14:paraId="4DCAF4BD" w14:textId="283F3EF7" w:rsidR="00BB3A15" w:rsidRDefault="00A22B31" w:rsidP="00036D86">
      <w:proofErr w:type="gramStart"/>
      <w:r>
        <w:rPr>
          <w:rFonts w:hint="eastAsia"/>
        </w:rPr>
        <w:t>支持</w:t>
      </w:r>
      <w:r w:rsidR="00BB3A15">
        <w:rPr>
          <w:rFonts w:hint="eastAsia"/>
        </w:rPr>
        <w:t>外键约束</w:t>
      </w:r>
      <w:proofErr w:type="gramEnd"/>
      <w:r w:rsidR="00BB3A15">
        <w:rPr>
          <w:rFonts w:hint="eastAsia"/>
        </w:rPr>
        <w:t>，</w:t>
      </w:r>
      <w:r w:rsidR="0073729A">
        <w:rPr>
          <w:rFonts w:hint="eastAsia"/>
        </w:rPr>
        <w:t>列属性A</w:t>
      </w:r>
      <w:r w:rsidR="0073729A">
        <w:t>UTO_INCREMENT</w:t>
      </w:r>
      <w:r w:rsidR="0073729A">
        <w:rPr>
          <w:rFonts w:hint="eastAsia"/>
        </w:rPr>
        <w:t>支持；</w:t>
      </w:r>
    </w:p>
    <w:p w14:paraId="48E5DA36" w14:textId="34F122C8" w:rsidR="0073729A" w:rsidRDefault="0073729A" w:rsidP="00036D86"/>
    <w:p w14:paraId="21D03258" w14:textId="06A50548" w:rsidR="0073729A" w:rsidRDefault="0073729A" w:rsidP="0073729A">
      <w:pPr>
        <w:pStyle w:val="a3"/>
        <w:numPr>
          <w:ilvl w:val="0"/>
          <w:numId w:val="7"/>
        </w:numPr>
        <w:ind w:firstLineChars="0"/>
      </w:pPr>
      <w:proofErr w:type="spellStart"/>
      <w:r>
        <w:rPr>
          <w:rFonts w:hint="eastAsia"/>
        </w:rPr>
        <w:t>M</w:t>
      </w:r>
      <w:r>
        <w:t>yISAM</w:t>
      </w:r>
      <w:proofErr w:type="spellEnd"/>
      <w:r>
        <w:rPr>
          <w:rFonts w:hint="eastAsia"/>
        </w:rPr>
        <w:t>存储引擎</w:t>
      </w:r>
    </w:p>
    <w:p w14:paraId="03C8566E" w14:textId="3CDE6621" w:rsidR="0073729A" w:rsidRDefault="0073729A" w:rsidP="0073729A"/>
    <w:p w14:paraId="3B00DEC6" w14:textId="7684A4BA" w:rsidR="0073729A" w:rsidRDefault="0073729A" w:rsidP="0073729A">
      <w:pPr>
        <w:pStyle w:val="a3"/>
        <w:numPr>
          <w:ilvl w:val="0"/>
          <w:numId w:val="10"/>
        </w:numPr>
        <w:ind w:firstLineChars="0"/>
      </w:pPr>
      <w:r>
        <w:rPr>
          <w:rFonts w:hint="eastAsia"/>
        </w:rPr>
        <w:t>特点</w:t>
      </w:r>
    </w:p>
    <w:p w14:paraId="59B05AE5" w14:textId="637A4635" w:rsidR="0073729A" w:rsidRDefault="0073729A" w:rsidP="0073729A"/>
    <w:p w14:paraId="64E44455" w14:textId="2C2C9679" w:rsidR="0073729A" w:rsidRDefault="0073729A" w:rsidP="0073729A">
      <w:pPr>
        <w:pStyle w:val="a3"/>
        <w:numPr>
          <w:ilvl w:val="0"/>
          <w:numId w:val="11"/>
        </w:numPr>
        <w:ind w:firstLineChars="0"/>
      </w:pPr>
      <w:r>
        <w:rPr>
          <w:rFonts w:hint="eastAsia"/>
        </w:rPr>
        <w:t>不支持事务，不支持外键；</w:t>
      </w:r>
    </w:p>
    <w:p w14:paraId="0FB481CC" w14:textId="77777777" w:rsidR="00801992" w:rsidRDefault="0073729A" w:rsidP="0073729A">
      <w:pPr>
        <w:pStyle w:val="a3"/>
        <w:numPr>
          <w:ilvl w:val="0"/>
          <w:numId w:val="11"/>
        </w:numPr>
        <w:ind w:firstLineChars="0"/>
      </w:pPr>
      <w:r>
        <w:rPr>
          <w:rFonts w:hint="eastAsia"/>
        </w:rPr>
        <w:t>每个</w:t>
      </w:r>
      <w:proofErr w:type="spellStart"/>
      <w:r>
        <w:rPr>
          <w:rFonts w:hint="eastAsia"/>
        </w:rPr>
        <w:t>MyISAM</w:t>
      </w:r>
      <w:proofErr w:type="spellEnd"/>
      <w:r>
        <w:rPr>
          <w:rFonts w:hint="eastAsia"/>
        </w:rPr>
        <w:t>在存储时分成三个文件，扩展名分别为</w:t>
      </w:r>
    </w:p>
    <w:p w14:paraId="45957467" w14:textId="01525EB2" w:rsidR="0073729A" w:rsidRDefault="00801992" w:rsidP="00801992">
      <w:pPr>
        <w:pStyle w:val="a3"/>
        <w:ind w:left="720" w:firstLineChars="0" w:firstLine="0"/>
      </w:pPr>
      <w:proofErr w:type="spellStart"/>
      <w:r>
        <w:rPr>
          <w:rFonts w:hint="eastAsia"/>
        </w:rPr>
        <w:t>f</w:t>
      </w:r>
      <w:r>
        <w:t>rm</w:t>
      </w:r>
      <w:proofErr w:type="spellEnd"/>
      <w:r>
        <w:t xml:space="preserve"> </w:t>
      </w:r>
      <w:r>
        <w:rPr>
          <w:rFonts w:hint="eastAsia"/>
        </w:rPr>
        <w:t>：存储表定义，结构</w:t>
      </w:r>
    </w:p>
    <w:p w14:paraId="50078B76" w14:textId="49C50FE9" w:rsidR="00801992" w:rsidRDefault="00801992" w:rsidP="00801992">
      <w:pPr>
        <w:pStyle w:val="a3"/>
        <w:ind w:left="720" w:firstLineChars="0" w:firstLine="0"/>
      </w:pPr>
      <w:r>
        <w:rPr>
          <w:rFonts w:hint="eastAsia"/>
        </w:rPr>
        <w:t>M</w:t>
      </w:r>
      <w:r>
        <w:t>YD(</w:t>
      </w:r>
      <w:proofErr w:type="spellStart"/>
      <w:r>
        <w:t>MYData</w:t>
      </w:r>
      <w:proofErr w:type="spellEnd"/>
      <w:r>
        <w:t xml:space="preserve">): </w:t>
      </w:r>
      <w:r>
        <w:rPr>
          <w:rFonts w:hint="eastAsia"/>
        </w:rPr>
        <w:t>存储数据</w:t>
      </w:r>
    </w:p>
    <w:p w14:paraId="28002B7F" w14:textId="22DC27BA" w:rsidR="00801992" w:rsidRDefault="00801992" w:rsidP="00801992">
      <w:pPr>
        <w:pStyle w:val="a3"/>
        <w:ind w:left="720" w:firstLineChars="0" w:firstLine="0"/>
      </w:pPr>
      <w:r>
        <w:rPr>
          <w:rFonts w:hint="eastAsia"/>
        </w:rPr>
        <w:t>MYI（</w:t>
      </w:r>
      <w:proofErr w:type="spellStart"/>
      <w:r>
        <w:rPr>
          <w:rFonts w:hint="eastAsia"/>
        </w:rPr>
        <w:t>M</w:t>
      </w:r>
      <w:r>
        <w:t>YIndex</w:t>
      </w:r>
      <w:proofErr w:type="spellEnd"/>
      <w:r>
        <w:rPr>
          <w:rFonts w:hint="eastAsia"/>
        </w:rPr>
        <w:t>）</w:t>
      </w:r>
      <w:r>
        <w:t xml:space="preserve">: </w:t>
      </w:r>
      <w:r>
        <w:rPr>
          <w:rFonts w:hint="eastAsia"/>
        </w:rPr>
        <w:t>存储索引</w:t>
      </w:r>
    </w:p>
    <w:p w14:paraId="72ECC34A" w14:textId="34E40CE9" w:rsidR="00801992" w:rsidRDefault="00801992" w:rsidP="00801992"/>
    <w:p w14:paraId="2BD01F5C" w14:textId="08948F99" w:rsidR="00801992" w:rsidRDefault="00801992" w:rsidP="00801992">
      <w:pPr>
        <w:pStyle w:val="a3"/>
        <w:numPr>
          <w:ilvl w:val="0"/>
          <w:numId w:val="11"/>
        </w:numPr>
        <w:ind w:firstLineChars="0"/>
      </w:pPr>
      <w:r>
        <w:rPr>
          <w:rFonts w:hint="eastAsia"/>
        </w:rPr>
        <w:t>不同</w:t>
      </w:r>
      <w:proofErr w:type="spellStart"/>
      <w:r>
        <w:rPr>
          <w:rFonts w:hint="eastAsia"/>
        </w:rPr>
        <w:t>M</w:t>
      </w:r>
      <w:r>
        <w:t>yISAM</w:t>
      </w:r>
      <w:proofErr w:type="spellEnd"/>
      <w:r>
        <w:rPr>
          <w:rFonts w:hint="eastAsia"/>
        </w:rPr>
        <w:t>表的索引文件和数据文件可以放到不同的路径中；</w:t>
      </w:r>
    </w:p>
    <w:p w14:paraId="46559329" w14:textId="548EFB70" w:rsidR="00801992" w:rsidRDefault="004D1C99" w:rsidP="00801992">
      <w:pPr>
        <w:pStyle w:val="a3"/>
        <w:numPr>
          <w:ilvl w:val="0"/>
          <w:numId w:val="11"/>
        </w:numPr>
        <w:ind w:firstLineChars="0"/>
      </w:pPr>
      <w:proofErr w:type="spellStart"/>
      <w:r>
        <w:rPr>
          <w:rFonts w:hint="eastAsia"/>
        </w:rPr>
        <w:t>M</w:t>
      </w:r>
      <w:r>
        <w:t>yISAM</w:t>
      </w:r>
      <w:proofErr w:type="spellEnd"/>
      <w:r>
        <w:rPr>
          <w:rFonts w:hint="eastAsia"/>
        </w:rPr>
        <w:t>类型的表提供修复的工具；</w:t>
      </w:r>
    </w:p>
    <w:p w14:paraId="0C50D0C8" w14:textId="288417A6" w:rsidR="004D1C99" w:rsidRDefault="004D1C99" w:rsidP="00801992">
      <w:pPr>
        <w:pStyle w:val="a3"/>
        <w:numPr>
          <w:ilvl w:val="0"/>
          <w:numId w:val="11"/>
        </w:numPr>
        <w:ind w:firstLineChars="0"/>
      </w:pPr>
      <w:r>
        <w:rPr>
          <w:rFonts w:hint="eastAsia"/>
        </w:rPr>
        <w:t>5</w:t>
      </w:r>
      <w:r>
        <w:t>.6</w:t>
      </w:r>
      <w:r>
        <w:rPr>
          <w:rFonts w:hint="eastAsia"/>
        </w:rPr>
        <w:t>以前，只有</w:t>
      </w:r>
      <w:proofErr w:type="spellStart"/>
      <w:r>
        <w:rPr>
          <w:rFonts w:hint="eastAsia"/>
        </w:rPr>
        <w:t>MyISAM</w:t>
      </w:r>
      <w:proofErr w:type="spellEnd"/>
      <w:r>
        <w:rPr>
          <w:rFonts w:hint="eastAsia"/>
        </w:rPr>
        <w:t>支持全文索引；</w:t>
      </w:r>
    </w:p>
    <w:p w14:paraId="6E8C051B" w14:textId="5D8F87CE" w:rsidR="004D1C99" w:rsidRDefault="004D1C99" w:rsidP="004D1C99"/>
    <w:p w14:paraId="6659C6E5" w14:textId="5B35FCBF" w:rsidR="004D1C99" w:rsidRDefault="004D1C99" w:rsidP="004D1C99">
      <w:pPr>
        <w:pStyle w:val="a3"/>
        <w:numPr>
          <w:ilvl w:val="0"/>
          <w:numId w:val="10"/>
        </w:numPr>
        <w:ind w:firstLineChars="0"/>
      </w:pPr>
      <w:r>
        <w:rPr>
          <w:rFonts w:hint="eastAsia"/>
        </w:rPr>
        <w:t>使用场景</w:t>
      </w:r>
    </w:p>
    <w:p w14:paraId="412E1676" w14:textId="71574E6F" w:rsidR="004D1C99" w:rsidRDefault="004D1C99" w:rsidP="004D1C99"/>
    <w:p w14:paraId="4EF7DD96" w14:textId="336A4D31" w:rsidR="004D1C99" w:rsidRDefault="004D1C99" w:rsidP="004D1C99">
      <w:r>
        <w:rPr>
          <w:rFonts w:hint="eastAsia"/>
        </w:rPr>
        <w:t>插入不频繁，查询频繁</w:t>
      </w:r>
      <w:r w:rsidR="00A22B31">
        <w:rPr>
          <w:rFonts w:hint="eastAsia"/>
        </w:rPr>
        <w:t>的场景</w:t>
      </w:r>
      <w:r w:rsidR="001A3A8D">
        <w:rPr>
          <w:rFonts w:hint="eastAsia"/>
        </w:rPr>
        <w:t>，小型应用考虑使用</w:t>
      </w:r>
      <w:proofErr w:type="spellStart"/>
      <w:r w:rsidR="001A3A8D">
        <w:rPr>
          <w:rFonts w:hint="eastAsia"/>
        </w:rPr>
        <w:t>M</w:t>
      </w:r>
      <w:r w:rsidR="001A3A8D">
        <w:t>yISAM</w:t>
      </w:r>
      <w:proofErr w:type="spellEnd"/>
      <w:r w:rsidR="001A3A8D">
        <w:rPr>
          <w:rFonts w:hint="eastAsia"/>
        </w:rPr>
        <w:t>，效率更高。</w:t>
      </w:r>
    </w:p>
    <w:p w14:paraId="102010B8" w14:textId="392E2262" w:rsidR="001A3A8D" w:rsidRDefault="001A3A8D" w:rsidP="004D1C99"/>
    <w:p w14:paraId="39E9E4A4" w14:textId="7A3A85A0" w:rsidR="001A3A8D" w:rsidRDefault="002015B5" w:rsidP="002015B5">
      <w:pPr>
        <w:pStyle w:val="a3"/>
        <w:numPr>
          <w:ilvl w:val="0"/>
          <w:numId w:val="7"/>
        </w:numPr>
        <w:ind w:firstLineChars="0"/>
      </w:pPr>
      <w:proofErr w:type="spellStart"/>
      <w:r>
        <w:t>MyISAM</w:t>
      </w:r>
      <w:proofErr w:type="spellEnd"/>
      <w:r>
        <w:rPr>
          <w:rFonts w:hint="eastAsia"/>
        </w:rPr>
        <w:t>和</w:t>
      </w:r>
      <w:proofErr w:type="spellStart"/>
      <w:r>
        <w:rPr>
          <w:rFonts w:hint="eastAsia"/>
        </w:rPr>
        <w:t>I</w:t>
      </w:r>
      <w:r>
        <w:t>nnoDB</w:t>
      </w:r>
      <w:proofErr w:type="spellEnd"/>
      <w:r>
        <w:rPr>
          <w:rFonts w:hint="eastAsia"/>
        </w:rPr>
        <w:t>的区别</w:t>
      </w:r>
    </w:p>
    <w:p w14:paraId="6F2F075E" w14:textId="4FF491F7" w:rsidR="002015B5" w:rsidRDefault="002015B5" w:rsidP="002015B5"/>
    <w:p w14:paraId="74908792" w14:textId="360B6A66" w:rsidR="002015B5" w:rsidRDefault="002015B5" w:rsidP="002015B5">
      <w:pPr>
        <w:pStyle w:val="a3"/>
        <w:numPr>
          <w:ilvl w:val="0"/>
          <w:numId w:val="12"/>
        </w:numPr>
        <w:ind w:firstLineChars="0"/>
      </w:pPr>
      <w:proofErr w:type="spellStart"/>
      <w:r>
        <w:rPr>
          <w:rFonts w:hint="eastAsia"/>
        </w:rPr>
        <w:t>M</w:t>
      </w:r>
      <w:r>
        <w:t>yISAM</w:t>
      </w:r>
      <w:proofErr w:type="spellEnd"/>
      <w:r>
        <w:rPr>
          <w:rFonts w:hint="eastAsia"/>
        </w:rPr>
        <w:t>是非事务安全的，</w:t>
      </w:r>
      <w:proofErr w:type="spellStart"/>
      <w:r>
        <w:rPr>
          <w:rFonts w:hint="eastAsia"/>
        </w:rPr>
        <w:t>I</w:t>
      </w:r>
      <w:r>
        <w:t>nnoDB</w:t>
      </w:r>
      <w:proofErr w:type="spellEnd"/>
      <w:r>
        <w:rPr>
          <w:rFonts w:hint="eastAsia"/>
        </w:rPr>
        <w:t>是事务安全的；</w:t>
      </w:r>
    </w:p>
    <w:p w14:paraId="6EFD9B4D" w14:textId="3162C02A" w:rsidR="002015B5" w:rsidRDefault="002015B5" w:rsidP="002015B5">
      <w:pPr>
        <w:pStyle w:val="a3"/>
        <w:numPr>
          <w:ilvl w:val="0"/>
          <w:numId w:val="12"/>
        </w:numPr>
        <w:ind w:firstLineChars="0"/>
      </w:pPr>
      <w:proofErr w:type="spellStart"/>
      <w:r>
        <w:rPr>
          <w:rFonts w:hint="eastAsia"/>
        </w:rPr>
        <w:t>M</w:t>
      </w:r>
      <w:r>
        <w:t>yISAM</w:t>
      </w:r>
      <w:proofErr w:type="spellEnd"/>
      <w:r>
        <w:rPr>
          <w:rFonts w:hint="eastAsia"/>
        </w:rPr>
        <w:t>的锁粒度是表级别的，</w:t>
      </w:r>
      <w:proofErr w:type="spellStart"/>
      <w:r>
        <w:rPr>
          <w:rFonts w:hint="eastAsia"/>
        </w:rPr>
        <w:t>I</w:t>
      </w:r>
      <w:r>
        <w:t>nnoDB</w:t>
      </w:r>
      <w:proofErr w:type="spellEnd"/>
      <w:r>
        <w:rPr>
          <w:rFonts w:hint="eastAsia"/>
        </w:rPr>
        <w:t>是行级别的；</w:t>
      </w:r>
    </w:p>
    <w:p w14:paraId="3472DB6F" w14:textId="2A33F106" w:rsidR="002015B5" w:rsidRDefault="002015B5" w:rsidP="002015B5">
      <w:pPr>
        <w:pStyle w:val="a3"/>
        <w:numPr>
          <w:ilvl w:val="0"/>
          <w:numId w:val="12"/>
        </w:numPr>
        <w:ind w:firstLineChars="0"/>
      </w:pPr>
      <w:proofErr w:type="spellStart"/>
      <w:r>
        <w:rPr>
          <w:rFonts w:hint="eastAsia"/>
        </w:rPr>
        <w:t>M</w:t>
      </w:r>
      <w:r>
        <w:t>yISAM</w:t>
      </w:r>
      <w:proofErr w:type="spellEnd"/>
      <w:r>
        <w:rPr>
          <w:rFonts w:hint="eastAsia"/>
        </w:rPr>
        <w:t>不支持外键，</w:t>
      </w:r>
      <w:proofErr w:type="spellStart"/>
      <w:r>
        <w:rPr>
          <w:rFonts w:hint="eastAsia"/>
        </w:rPr>
        <w:t>I</w:t>
      </w:r>
      <w:r>
        <w:t>nnoDB</w:t>
      </w:r>
      <w:proofErr w:type="spellEnd"/>
      <w:r>
        <w:rPr>
          <w:rFonts w:hint="eastAsia"/>
        </w:rPr>
        <w:t>支持；</w:t>
      </w:r>
    </w:p>
    <w:p w14:paraId="26AC4570" w14:textId="349D4F86" w:rsidR="00EC3BDD" w:rsidRDefault="002015B5" w:rsidP="00EC3BDD">
      <w:pPr>
        <w:pStyle w:val="a3"/>
        <w:numPr>
          <w:ilvl w:val="0"/>
          <w:numId w:val="12"/>
        </w:numPr>
        <w:ind w:firstLineChars="0"/>
      </w:pPr>
      <w:proofErr w:type="spellStart"/>
      <w:r>
        <w:rPr>
          <w:rFonts w:hint="eastAsia"/>
        </w:rPr>
        <w:t>M</w:t>
      </w:r>
      <w:r>
        <w:t>yISAM</w:t>
      </w:r>
      <w:proofErr w:type="spellEnd"/>
      <w:r w:rsidR="00EC3BDD">
        <w:rPr>
          <w:rFonts w:hint="eastAsia"/>
        </w:rPr>
        <w:t>简单，效率上优于</w:t>
      </w:r>
      <w:proofErr w:type="spellStart"/>
      <w:r w:rsidR="00EC3BDD">
        <w:rPr>
          <w:rFonts w:hint="eastAsia"/>
        </w:rPr>
        <w:t>I</w:t>
      </w:r>
      <w:r w:rsidR="00EC3BDD">
        <w:t>nnoDB</w:t>
      </w:r>
      <w:proofErr w:type="spellEnd"/>
      <w:r w:rsidR="00EC3BDD">
        <w:rPr>
          <w:rFonts w:hint="eastAsia"/>
        </w:rPr>
        <w:t>，小型应用选择</w:t>
      </w:r>
      <w:proofErr w:type="spellStart"/>
      <w:r w:rsidR="00EC3BDD">
        <w:rPr>
          <w:rFonts w:hint="eastAsia"/>
        </w:rPr>
        <w:t>M</w:t>
      </w:r>
      <w:r w:rsidR="00EC3BDD">
        <w:t>yISAM</w:t>
      </w:r>
      <w:proofErr w:type="spellEnd"/>
      <w:r w:rsidR="00EC3BDD">
        <w:t>;</w:t>
      </w:r>
    </w:p>
    <w:p w14:paraId="12008892" w14:textId="7B8266E6" w:rsidR="00EC3BDD" w:rsidRDefault="00EC3BDD" w:rsidP="00EC3BDD">
      <w:pPr>
        <w:pStyle w:val="a3"/>
        <w:numPr>
          <w:ilvl w:val="0"/>
          <w:numId w:val="12"/>
        </w:numPr>
        <w:ind w:firstLineChars="0"/>
      </w:pPr>
      <w:proofErr w:type="spellStart"/>
      <w:r>
        <w:rPr>
          <w:rFonts w:hint="eastAsia"/>
        </w:rPr>
        <w:t>InnoDB</w:t>
      </w:r>
      <w:proofErr w:type="spellEnd"/>
      <w:r>
        <w:rPr>
          <w:rFonts w:hint="eastAsia"/>
        </w:rPr>
        <w:t>表比</w:t>
      </w:r>
      <w:proofErr w:type="spellStart"/>
      <w:r>
        <w:rPr>
          <w:rFonts w:hint="eastAsia"/>
        </w:rPr>
        <w:t>M</w:t>
      </w:r>
      <w:r>
        <w:t>yISAM</w:t>
      </w:r>
      <w:proofErr w:type="spellEnd"/>
      <w:r>
        <w:rPr>
          <w:rFonts w:hint="eastAsia"/>
        </w:rPr>
        <w:t>表更加安全；</w:t>
      </w:r>
    </w:p>
    <w:p w14:paraId="54B280E3" w14:textId="60F92DBE" w:rsidR="00EC3BDD" w:rsidRDefault="00EC3BDD" w:rsidP="00EC3BDD"/>
    <w:p w14:paraId="525CB41B" w14:textId="6FB677DC" w:rsidR="00EC3BDD" w:rsidRDefault="0032225E" w:rsidP="0032225E">
      <w:pPr>
        <w:pStyle w:val="a3"/>
        <w:numPr>
          <w:ilvl w:val="0"/>
          <w:numId w:val="7"/>
        </w:numPr>
        <w:ind w:firstLineChars="0"/>
      </w:pPr>
      <w:r>
        <w:rPr>
          <w:rFonts w:hint="eastAsia"/>
        </w:rPr>
        <w:t>存储优化</w:t>
      </w:r>
    </w:p>
    <w:p w14:paraId="0CD2027F" w14:textId="39D052CE" w:rsidR="0032225E" w:rsidRDefault="0032225E" w:rsidP="0032225E">
      <w:r>
        <w:rPr>
          <w:rFonts w:hint="eastAsia"/>
        </w:rPr>
        <w:t>在存储数据时，可以通过以下的设置来优化性能。</w:t>
      </w:r>
    </w:p>
    <w:p w14:paraId="08056C20" w14:textId="77777777" w:rsidR="0032225E" w:rsidRDefault="0032225E" w:rsidP="0032225E">
      <w:pPr>
        <w:rPr>
          <w:rFonts w:hint="eastAsia"/>
        </w:rPr>
      </w:pPr>
    </w:p>
    <w:p w14:paraId="6A6524BD" w14:textId="57909907" w:rsidR="0032225E" w:rsidRDefault="0032225E" w:rsidP="0032225E">
      <w:pPr>
        <w:pStyle w:val="a3"/>
        <w:numPr>
          <w:ilvl w:val="0"/>
          <w:numId w:val="13"/>
        </w:numPr>
        <w:ind w:firstLineChars="0"/>
      </w:pPr>
      <w:r>
        <w:rPr>
          <w:rFonts w:hint="eastAsia"/>
        </w:rPr>
        <w:t>禁用索引</w:t>
      </w:r>
    </w:p>
    <w:p w14:paraId="614B9049" w14:textId="77777777" w:rsidR="0032225E" w:rsidRDefault="0032225E" w:rsidP="0032225E">
      <w:pPr>
        <w:rPr>
          <w:rFonts w:hint="eastAsia"/>
        </w:rPr>
      </w:pPr>
    </w:p>
    <w:p w14:paraId="1E79A137" w14:textId="5D50329A" w:rsidR="00A22B31" w:rsidRDefault="0032225E" w:rsidP="004D1C99">
      <w:r>
        <w:rPr>
          <w:rFonts w:hint="eastAsia"/>
        </w:rPr>
        <w:t>对于使用索引的表，插入记录时，</w:t>
      </w:r>
      <w:proofErr w:type="spellStart"/>
      <w:r>
        <w:rPr>
          <w:rFonts w:hint="eastAsia"/>
        </w:rPr>
        <w:t>M</w:t>
      </w:r>
      <w:r>
        <w:t>ysql</w:t>
      </w:r>
      <w:proofErr w:type="spellEnd"/>
      <w:r>
        <w:rPr>
          <w:rFonts w:hint="eastAsia"/>
        </w:rPr>
        <w:t>会对插入的数据建立索引，如果插入大量的数据</w:t>
      </w:r>
      <w:r w:rsidR="00053526">
        <w:rPr>
          <w:rFonts w:hint="eastAsia"/>
        </w:rPr>
        <w:t>，同步建立索引会降低插入速度，我们可以在批量插入数据之前禁用索引，在数据插入完成后再开启索引，这样建立索引的操作就只需要一次即可。</w:t>
      </w:r>
    </w:p>
    <w:p w14:paraId="68B22B7D" w14:textId="163B49AE" w:rsidR="00053526" w:rsidRDefault="00053526" w:rsidP="004D1C99"/>
    <w:p w14:paraId="7B8667EE" w14:textId="338F8724" w:rsidR="00053526" w:rsidRDefault="00053526" w:rsidP="004D1C99">
      <w:r>
        <w:rPr>
          <w:rFonts w:hint="eastAsia"/>
        </w:rPr>
        <w:t>禁用索引的语句：</w:t>
      </w:r>
    </w:p>
    <w:p w14:paraId="24404413" w14:textId="6A04554F" w:rsidR="00053526" w:rsidRDefault="00053526" w:rsidP="004D1C99">
      <w:r>
        <w:rPr>
          <w:rFonts w:hint="eastAsia"/>
        </w:rPr>
        <w:t>A</w:t>
      </w:r>
      <w:r>
        <w:t xml:space="preserve">LTER TABLE </w:t>
      </w:r>
      <w:proofErr w:type="spellStart"/>
      <w:r>
        <w:rPr>
          <w:rFonts w:hint="eastAsia"/>
        </w:rPr>
        <w:t>table</w:t>
      </w:r>
      <w:r>
        <w:t>_name</w:t>
      </w:r>
      <w:proofErr w:type="spellEnd"/>
      <w:r>
        <w:t xml:space="preserve"> DISABLE KEYS</w:t>
      </w:r>
    </w:p>
    <w:p w14:paraId="4349ACD0" w14:textId="7C777DBA" w:rsidR="00053526" w:rsidRDefault="00053526" w:rsidP="004D1C99"/>
    <w:p w14:paraId="0F1F446E" w14:textId="69990CF7" w:rsidR="00053526" w:rsidRDefault="00053526" w:rsidP="004D1C99">
      <w:r>
        <w:rPr>
          <w:rFonts w:hint="eastAsia"/>
        </w:rPr>
        <w:t>开启索引的语句：</w:t>
      </w:r>
    </w:p>
    <w:p w14:paraId="2F93427D" w14:textId="594221BA" w:rsidR="00053526" w:rsidRDefault="00053526" w:rsidP="004D1C99">
      <w:r>
        <w:rPr>
          <w:rFonts w:hint="eastAsia"/>
        </w:rPr>
        <w:t>A</w:t>
      </w:r>
      <w:r>
        <w:t xml:space="preserve">LTER TABLE </w:t>
      </w:r>
      <w:proofErr w:type="spellStart"/>
      <w:r>
        <w:rPr>
          <w:rFonts w:hint="eastAsia"/>
        </w:rPr>
        <w:t>ta</w:t>
      </w:r>
      <w:r>
        <w:t>ble_name</w:t>
      </w:r>
      <w:proofErr w:type="spellEnd"/>
      <w:r>
        <w:t xml:space="preserve"> ENABLE KEYS</w:t>
      </w:r>
    </w:p>
    <w:p w14:paraId="5914BB94" w14:textId="0B6D02E5" w:rsidR="00053526" w:rsidRDefault="00053526" w:rsidP="004D1C99"/>
    <w:p w14:paraId="7014D4C5" w14:textId="61F6A7E2" w:rsidR="00053526" w:rsidRDefault="0070788A" w:rsidP="004D1C99">
      <w:proofErr w:type="spellStart"/>
      <w:r>
        <w:rPr>
          <w:rFonts w:hint="eastAsia"/>
        </w:rPr>
        <w:t>I</w:t>
      </w:r>
      <w:r>
        <w:t>nnoDB</w:t>
      </w:r>
      <w:proofErr w:type="spellEnd"/>
      <w:r>
        <w:rPr>
          <w:rFonts w:hint="eastAsia"/>
        </w:rPr>
        <w:t>引擎需要这样操作，而</w:t>
      </w:r>
      <w:proofErr w:type="spellStart"/>
      <w:r>
        <w:t>MyISAM</w:t>
      </w:r>
      <w:proofErr w:type="spellEnd"/>
      <w:r>
        <w:rPr>
          <w:rFonts w:hint="eastAsia"/>
        </w:rPr>
        <w:t>引擎是直接对空表批量插入数据后再建立索引，因此不需要这样做。</w:t>
      </w:r>
    </w:p>
    <w:p w14:paraId="4E936BDB" w14:textId="089D99D6" w:rsidR="0070788A" w:rsidRDefault="0070788A" w:rsidP="004D1C99"/>
    <w:p w14:paraId="21236216" w14:textId="21AF6B97" w:rsidR="0070788A" w:rsidRDefault="0070788A" w:rsidP="0070788A">
      <w:pPr>
        <w:pStyle w:val="a3"/>
        <w:numPr>
          <w:ilvl w:val="0"/>
          <w:numId w:val="13"/>
        </w:numPr>
        <w:ind w:firstLineChars="0"/>
      </w:pPr>
      <w:r>
        <w:rPr>
          <w:rFonts w:hint="eastAsia"/>
        </w:rPr>
        <w:t>禁用唯一性检查</w:t>
      </w:r>
    </w:p>
    <w:p w14:paraId="61BF556C" w14:textId="3A3EA1D3" w:rsidR="0070788A" w:rsidRDefault="0070788A" w:rsidP="0070788A"/>
    <w:p w14:paraId="0FD2F665" w14:textId="0FD9F19A" w:rsidR="0070788A" w:rsidRDefault="0070788A" w:rsidP="0070788A">
      <w:r>
        <w:rPr>
          <w:rFonts w:hint="eastAsia"/>
        </w:rPr>
        <w:t>唯一性校验会降低插入数据的速度，同样的可禁用在完成插入后开启：</w:t>
      </w:r>
    </w:p>
    <w:p w14:paraId="0B0D9E2A" w14:textId="0A44EFFD" w:rsidR="009809ED" w:rsidRDefault="009809ED" w:rsidP="0070788A">
      <w:r>
        <w:rPr>
          <w:rFonts w:hint="eastAsia"/>
        </w:rPr>
        <w:t>禁用唯一性检查的语句：</w:t>
      </w:r>
    </w:p>
    <w:p w14:paraId="37165F83" w14:textId="08AA5F10" w:rsidR="0070788A" w:rsidRDefault="0070788A" w:rsidP="0070788A">
      <w:pPr>
        <w:rPr>
          <w:rFonts w:hint="eastAsia"/>
        </w:rPr>
      </w:pPr>
      <w:r>
        <w:rPr>
          <w:rFonts w:hint="eastAsia"/>
        </w:rPr>
        <w:t>S</w:t>
      </w:r>
      <w:r>
        <w:t>ET UNIQUE_CHECKS = 0</w:t>
      </w:r>
    </w:p>
    <w:p w14:paraId="67FE779A" w14:textId="11B76C91" w:rsidR="00A22B31" w:rsidRDefault="00A22B31" w:rsidP="004D1C99"/>
    <w:p w14:paraId="44CCBE3B" w14:textId="6C306148" w:rsidR="009809ED" w:rsidRDefault="009809ED" w:rsidP="004D1C99">
      <w:r>
        <w:rPr>
          <w:rFonts w:hint="eastAsia"/>
        </w:rPr>
        <w:t>开启唯一性检查的语句：</w:t>
      </w:r>
    </w:p>
    <w:p w14:paraId="1710F468" w14:textId="0ED1A497" w:rsidR="009809ED" w:rsidRDefault="009809ED" w:rsidP="004D1C99">
      <w:r>
        <w:rPr>
          <w:rFonts w:hint="eastAsia"/>
        </w:rPr>
        <w:t>S</w:t>
      </w:r>
      <w:r>
        <w:t>ET UNIQUE_CHECKS = 1</w:t>
      </w:r>
    </w:p>
    <w:p w14:paraId="1BA3EDBB" w14:textId="7AE3CD3C" w:rsidR="009809ED" w:rsidRDefault="009809ED" w:rsidP="004D1C99"/>
    <w:p w14:paraId="104580BE" w14:textId="19742662" w:rsidR="009809ED" w:rsidRDefault="009809ED" w:rsidP="009809ED">
      <w:pPr>
        <w:pStyle w:val="a3"/>
        <w:numPr>
          <w:ilvl w:val="0"/>
          <w:numId w:val="13"/>
        </w:numPr>
        <w:ind w:firstLineChars="0"/>
      </w:pPr>
      <w:proofErr w:type="gramStart"/>
      <w:r>
        <w:rPr>
          <w:rFonts w:hint="eastAsia"/>
        </w:rPr>
        <w:t>禁用外键检查</w:t>
      </w:r>
      <w:proofErr w:type="gramEnd"/>
    </w:p>
    <w:p w14:paraId="17F12CCF" w14:textId="02064A66" w:rsidR="009809ED" w:rsidRDefault="009809ED" w:rsidP="009809ED"/>
    <w:p w14:paraId="4660DF6E" w14:textId="2276E9B8" w:rsidR="009809ED" w:rsidRDefault="000971EC" w:rsidP="009809ED">
      <w:r>
        <w:rPr>
          <w:rFonts w:hint="eastAsia"/>
        </w:rPr>
        <w:t>禁用：</w:t>
      </w:r>
    </w:p>
    <w:p w14:paraId="46F105FE" w14:textId="23153F4C" w:rsidR="000971EC" w:rsidRDefault="000971EC" w:rsidP="009809ED">
      <w:r>
        <w:rPr>
          <w:rFonts w:hint="eastAsia"/>
        </w:rPr>
        <w:t>S</w:t>
      </w:r>
      <w:r>
        <w:t xml:space="preserve">ET </w:t>
      </w:r>
      <w:proofErr w:type="spellStart"/>
      <w:r>
        <w:t>foreign_key_checks</w:t>
      </w:r>
      <w:proofErr w:type="spellEnd"/>
      <w:r>
        <w:t xml:space="preserve"> = 0</w:t>
      </w:r>
    </w:p>
    <w:p w14:paraId="012A161D" w14:textId="469EFF4C" w:rsidR="000971EC" w:rsidRDefault="000971EC" w:rsidP="009809ED"/>
    <w:p w14:paraId="5CB4D941" w14:textId="1695D3EA" w:rsidR="000971EC" w:rsidRDefault="000971EC" w:rsidP="009809ED">
      <w:r>
        <w:rPr>
          <w:rFonts w:hint="eastAsia"/>
        </w:rPr>
        <w:t>开启：</w:t>
      </w:r>
    </w:p>
    <w:p w14:paraId="622A21B3" w14:textId="1E0E6711" w:rsidR="000971EC" w:rsidRDefault="000971EC" w:rsidP="009809ED">
      <w:r>
        <w:rPr>
          <w:rFonts w:hint="eastAsia"/>
        </w:rPr>
        <w:t>S</w:t>
      </w:r>
      <w:r>
        <w:t xml:space="preserve">ET </w:t>
      </w:r>
      <w:proofErr w:type="spellStart"/>
      <w:r>
        <w:t>foreign_key_checks</w:t>
      </w:r>
      <w:proofErr w:type="spellEnd"/>
      <w:r>
        <w:t xml:space="preserve"> = 1</w:t>
      </w:r>
    </w:p>
    <w:p w14:paraId="2994AF39" w14:textId="4812F273" w:rsidR="000971EC" w:rsidRDefault="000971EC" w:rsidP="009809ED"/>
    <w:p w14:paraId="19EC1054" w14:textId="56E1E40B" w:rsidR="000971EC" w:rsidRDefault="00C27D98" w:rsidP="00C27D98">
      <w:pPr>
        <w:pStyle w:val="a3"/>
        <w:numPr>
          <w:ilvl w:val="0"/>
          <w:numId w:val="13"/>
        </w:numPr>
        <w:ind w:firstLineChars="0"/>
      </w:pPr>
      <w:r>
        <w:rPr>
          <w:rFonts w:hint="eastAsia"/>
        </w:rPr>
        <w:t>禁止自动提交</w:t>
      </w:r>
    </w:p>
    <w:p w14:paraId="32F665F8" w14:textId="0BC45A63" w:rsidR="00C27D98" w:rsidRDefault="00C27D98" w:rsidP="00C27D98"/>
    <w:p w14:paraId="06CC50F3" w14:textId="1F7A13C9" w:rsidR="00C27D98" w:rsidRDefault="00C27D98" w:rsidP="00C27D98">
      <w:r>
        <w:rPr>
          <w:rFonts w:hint="eastAsia"/>
        </w:rPr>
        <w:t>禁止事务的自动提交操作，在数据完成之后统一进行事务的提交。</w:t>
      </w:r>
    </w:p>
    <w:p w14:paraId="2955B646" w14:textId="583E745E" w:rsidR="00C27D98" w:rsidRDefault="00C27D98" w:rsidP="00C27D98"/>
    <w:p w14:paraId="6F032B4A" w14:textId="3060DA56" w:rsidR="00C27D98" w:rsidRDefault="00C27D98" w:rsidP="00C27D98">
      <w:r>
        <w:rPr>
          <w:rFonts w:hint="eastAsia"/>
        </w:rPr>
        <w:t>禁用：</w:t>
      </w:r>
    </w:p>
    <w:p w14:paraId="0EA4D35C" w14:textId="7645D58F" w:rsidR="00C27D98" w:rsidRDefault="00C27D98" w:rsidP="00C27D98">
      <w:r>
        <w:rPr>
          <w:rFonts w:hint="eastAsia"/>
        </w:rPr>
        <w:t>S</w:t>
      </w:r>
      <w:r>
        <w:t xml:space="preserve">ET </w:t>
      </w:r>
      <w:proofErr w:type="spellStart"/>
      <w:r>
        <w:t>autocommit</w:t>
      </w:r>
      <w:proofErr w:type="spellEnd"/>
      <w:r>
        <w:t xml:space="preserve"> =0</w:t>
      </w:r>
    </w:p>
    <w:p w14:paraId="701EBB5E" w14:textId="6606FF0E" w:rsidR="00C27D98" w:rsidRDefault="00C27D98" w:rsidP="00C27D98"/>
    <w:p w14:paraId="3573AA4E" w14:textId="3C34E3F8" w:rsidR="00C27D98" w:rsidRDefault="00C27D98" w:rsidP="00C27D98">
      <w:r>
        <w:rPr>
          <w:rFonts w:hint="eastAsia"/>
        </w:rPr>
        <w:t>开启：</w:t>
      </w:r>
    </w:p>
    <w:p w14:paraId="541A6667" w14:textId="193299C9" w:rsidR="00C27D98" w:rsidRDefault="00C27D98" w:rsidP="00C27D98">
      <w:r>
        <w:t xml:space="preserve">SET </w:t>
      </w:r>
      <w:proofErr w:type="spellStart"/>
      <w:r>
        <w:t>autocommit</w:t>
      </w:r>
      <w:proofErr w:type="spellEnd"/>
      <w:r>
        <w:t xml:space="preserve"> =1</w:t>
      </w:r>
    </w:p>
    <w:p w14:paraId="45426DB7" w14:textId="2077DA14" w:rsidR="00C27D98" w:rsidRDefault="00C27D98" w:rsidP="00C27D98"/>
    <w:p w14:paraId="30F5E784" w14:textId="77777777" w:rsidR="00C27D98" w:rsidRPr="004C0888" w:rsidRDefault="00C27D98" w:rsidP="00C27D98">
      <w:pPr>
        <w:rPr>
          <w:rFonts w:hint="eastAsia"/>
        </w:rPr>
      </w:pPr>
    </w:p>
    <w:sectPr w:rsidR="00C27D98" w:rsidRPr="004C08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ar(--monospace)">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C6FC7"/>
    <w:multiLevelType w:val="hybridMultilevel"/>
    <w:tmpl w:val="6AA4A3C0"/>
    <w:lvl w:ilvl="0" w:tplc="3A6A75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C2298B"/>
    <w:multiLevelType w:val="hybridMultilevel"/>
    <w:tmpl w:val="9A4CEBE2"/>
    <w:lvl w:ilvl="0" w:tplc="45461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757B5A"/>
    <w:multiLevelType w:val="hybridMultilevel"/>
    <w:tmpl w:val="53D21DCA"/>
    <w:lvl w:ilvl="0" w:tplc="12AA5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746DD"/>
    <w:multiLevelType w:val="hybridMultilevel"/>
    <w:tmpl w:val="D71CC548"/>
    <w:lvl w:ilvl="0" w:tplc="FF1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6A4D6C"/>
    <w:multiLevelType w:val="hybridMultilevel"/>
    <w:tmpl w:val="3E62A756"/>
    <w:lvl w:ilvl="0" w:tplc="C11E1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927664"/>
    <w:multiLevelType w:val="hybridMultilevel"/>
    <w:tmpl w:val="CC2AEF7A"/>
    <w:lvl w:ilvl="0" w:tplc="66902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1452BE"/>
    <w:multiLevelType w:val="hybridMultilevel"/>
    <w:tmpl w:val="620A7E5A"/>
    <w:lvl w:ilvl="0" w:tplc="437A1E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382FAD"/>
    <w:multiLevelType w:val="hybridMultilevel"/>
    <w:tmpl w:val="02001864"/>
    <w:lvl w:ilvl="0" w:tplc="92B23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47299A"/>
    <w:multiLevelType w:val="hybridMultilevel"/>
    <w:tmpl w:val="1608AF56"/>
    <w:lvl w:ilvl="0" w:tplc="73D8B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C82664"/>
    <w:multiLevelType w:val="hybridMultilevel"/>
    <w:tmpl w:val="A934D5B0"/>
    <w:lvl w:ilvl="0" w:tplc="950A2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6914E8"/>
    <w:multiLevelType w:val="hybridMultilevel"/>
    <w:tmpl w:val="468CD926"/>
    <w:lvl w:ilvl="0" w:tplc="664E1C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757984"/>
    <w:multiLevelType w:val="hybridMultilevel"/>
    <w:tmpl w:val="8438D602"/>
    <w:lvl w:ilvl="0" w:tplc="B7DCE5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903AA6"/>
    <w:multiLevelType w:val="hybridMultilevel"/>
    <w:tmpl w:val="B8368DA4"/>
    <w:lvl w:ilvl="0" w:tplc="C44066D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10"/>
  </w:num>
  <w:num w:numId="4">
    <w:abstractNumId w:val="7"/>
  </w:num>
  <w:num w:numId="5">
    <w:abstractNumId w:val="4"/>
  </w:num>
  <w:num w:numId="6">
    <w:abstractNumId w:val="2"/>
  </w:num>
  <w:num w:numId="7">
    <w:abstractNumId w:val="6"/>
  </w:num>
  <w:num w:numId="8">
    <w:abstractNumId w:val="8"/>
  </w:num>
  <w:num w:numId="9">
    <w:abstractNumId w:val="3"/>
  </w:num>
  <w:num w:numId="10">
    <w:abstractNumId w:val="5"/>
  </w:num>
  <w:num w:numId="11">
    <w:abstractNumId w:val="11"/>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BA7"/>
    <w:rsid w:val="00021132"/>
    <w:rsid w:val="00036D86"/>
    <w:rsid w:val="00053526"/>
    <w:rsid w:val="000971EC"/>
    <w:rsid w:val="000E378D"/>
    <w:rsid w:val="001A3A8D"/>
    <w:rsid w:val="001C3C1D"/>
    <w:rsid w:val="001C7AC1"/>
    <w:rsid w:val="001D7BE5"/>
    <w:rsid w:val="002015B5"/>
    <w:rsid w:val="00231163"/>
    <w:rsid w:val="002346F4"/>
    <w:rsid w:val="00266E11"/>
    <w:rsid w:val="00270990"/>
    <w:rsid w:val="002D64E5"/>
    <w:rsid w:val="0032225E"/>
    <w:rsid w:val="003A2B22"/>
    <w:rsid w:val="00492E76"/>
    <w:rsid w:val="004A4209"/>
    <w:rsid w:val="004C0888"/>
    <w:rsid w:val="004D1C99"/>
    <w:rsid w:val="004D74C8"/>
    <w:rsid w:val="004F32DF"/>
    <w:rsid w:val="005200A9"/>
    <w:rsid w:val="006940F6"/>
    <w:rsid w:val="00697AAA"/>
    <w:rsid w:val="00705F17"/>
    <w:rsid w:val="0070788A"/>
    <w:rsid w:val="0073729A"/>
    <w:rsid w:val="0076251E"/>
    <w:rsid w:val="00775D50"/>
    <w:rsid w:val="007B6ACD"/>
    <w:rsid w:val="00801992"/>
    <w:rsid w:val="00921F5D"/>
    <w:rsid w:val="0098066A"/>
    <w:rsid w:val="009809ED"/>
    <w:rsid w:val="009827B0"/>
    <w:rsid w:val="009A6A12"/>
    <w:rsid w:val="009D7554"/>
    <w:rsid w:val="00A22B31"/>
    <w:rsid w:val="00A524FE"/>
    <w:rsid w:val="00AC518A"/>
    <w:rsid w:val="00B174D5"/>
    <w:rsid w:val="00B87FEE"/>
    <w:rsid w:val="00BB3A15"/>
    <w:rsid w:val="00BF1BA7"/>
    <w:rsid w:val="00C0766D"/>
    <w:rsid w:val="00C22870"/>
    <w:rsid w:val="00C27D98"/>
    <w:rsid w:val="00C340DC"/>
    <w:rsid w:val="00C82FD7"/>
    <w:rsid w:val="00CE056C"/>
    <w:rsid w:val="00D221AD"/>
    <w:rsid w:val="00D53589"/>
    <w:rsid w:val="00E5200E"/>
    <w:rsid w:val="00E54331"/>
    <w:rsid w:val="00E84BA7"/>
    <w:rsid w:val="00EC3BDD"/>
    <w:rsid w:val="00FA0198"/>
    <w:rsid w:val="00FB0347"/>
    <w:rsid w:val="00FF2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0510"/>
  <w15:chartTrackingRefBased/>
  <w15:docId w15:val="{B0A80666-04CF-4B33-8748-DAF18AA16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870"/>
    <w:pPr>
      <w:ind w:firstLineChars="200" w:firstLine="420"/>
    </w:pPr>
  </w:style>
  <w:style w:type="paragraph" w:styleId="HTML">
    <w:name w:val="HTML Preformatted"/>
    <w:basedOn w:val="a"/>
    <w:link w:val="HTML0"/>
    <w:uiPriority w:val="99"/>
    <w:semiHidden/>
    <w:unhideWhenUsed/>
    <w:rsid w:val="002709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var(--monospace)" w:eastAsia="宋体" w:hAnsi="var(--monospace)" w:cs="宋体"/>
      <w:kern w:val="0"/>
      <w:sz w:val="24"/>
      <w:szCs w:val="24"/>
    </w:rPr>
  </w:style>
  <w:style w:type="character" w:customStyle="1" w:styleId="HTML0">
    <w:name w:val="HTML 预设格式 字符"/>
    <w:basedOn w:val="a0"/>
    <w:link w:val="HTML"/>
    <w:uiPriority w:val="99"/>
    <w:semiHidden/>
    <w:rsid w:val="00270990"/>
    <w:rPr>
      <w:rFonts w:ascii="var(--monospace)" w:eastAsia="宋体" w:hAnsi="var(--monospace)" w:cs="宋体"/>
      <w:kern w:val="0"/>
      <w:sz w:val="24"/>
      <w:szCs w:val="24"/>
    </w:rPr>
  </w:style>
  <w:style w:type="character" w:customStyle="1" w:styleId="cm-keyword2">
    <w:name w:val="cm-keyword2"/>
    <w:basedOn w:val="a0"/>
    <w:rsid w:val="00270990"/>
  </w:style>
  <w:style w:type="character" w:customStyle="1" w:styleId="cm-builtin2">
    <w:name w:val="cm-builtin2"/>
    <w:basedOn w:val="a0"/>
    <w:rsid w:val="00270990"/>
  </w:style>
  <w:style w:type="character" w:customStyle="1" w:styleId="cm-number2">
    <w:name w:val="cm-number2"/>
    <w:basedOn w:val="a0"/>
    <w:rsid w:val="00270990"/>
  </w:style>
  <w:style w:type="character" w:customStyle="1" w:styleId="cm-atom">
    <w:name w:val="cm-atom"/>
    <w:basedOn w:val="a0"/>
    <w:rsid w:val="00270990"/>
  </w:style>
  <w:style w:type="character" w:customStyle="1" w:styleId="cm-string2">
    <w:name w:val="cm-string2"/>
    <w:basedOn w:val="a0"/>
    <w:rsid w:val="00270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872436">
      <w:bodyDiv w:val="1"/>
      <w:marLeft w:val="0"/>
      <w:marRight w:val="0"/>
      <w:marTop w:val="0"/>
      <w:marBottom w:val="0"/>
      <w:divBdr>
        <w:top w:val="none" w:sz="0" w:space="0" w:color="auto"/>
        <w:left w:val="none" w:sz="0" w:space="0" w:color="auto"/>
        <w:bottom w:val="none" w:sz="0" w:space="0" w:color="auto"/>
        <w:right w:val="none" w:sz="0" w:space="0" w:color="auto"/>
      </w:divBdr>
      <w:divsChild>
        <w:div w:id="145585678">
          <w:marLeft w:val="0"/>
          <w:marRight w:val="0"/>
          <w:marTop w:val="0"/>
          <w:marBottom w:val="0"/>
          <w:divBdr>
            <w:top w:val="none" w:sz="0" w:space="0" w:color="auto"/>
            <w:left w:val="none" w:sz="0" w:space="0" w:color="auto"/>
            <w:bottom w:val="none" w:sz="0" w:space="0" w:color="auto"/>
            <w:right w:val="none" w:sz="0" w:space="0" w:color="auto"/>
          </w:divBdr>
          <w:divsChild>
            <w:div w:id="2060471889">
              <w:marLeft w:val="0"/>
              <w:marRight w:val="0"/>
              <w:marTop w:val="0"/>
              <w:marBottom w:val="0"/>
              <w:divBdr>
                <w:top w:val="none" w:sz="0" w:space="0" w:color="auto"/>
                <w:left w:val="none" w:sz="0" w:space="0" w:color="auto"/>
                <w:bottom w:val="none" w:sz="0" w:space="0" w:color="auto"/>
                <w:right w:val="none" w:sz="0" w:space="0" w:color="auto"/>
              </w:divBdr>
              <w:divsChild>
                <w:div w:id="1390374186">
                  <w:marLeft w:val="0"/>
                  <w:marRight w:val="0"/>
                  <w:marTop w:val="0"/>
                  <w:marBottom w:val="0"/>
                  <w:divBdr>
                    <w:top w:val="none" w:sz="0" w:space="0" w:color="auto"/>
                    <w:left w:val="none" w:sz="0" w:space="0" w:color="auto"/>
                    <w:bottom w:val="none" w:sz="0" w:space="0" w:color="auto"/>
                    <w:right w:val="none" w:sz="0" w:space="0" w:color="auto"/>
                  </w:divBdr>
                  <w:divsChild>
                    <w:div w:id="1061557845">
                      <w:marLeft w:val="0"/>
                      <w:marRight w:val="0"/>
                      <w:marTop w:val="0"/>
                      <w:marBottom w:val="0"/>
                      <w:divBdr>
                        <w:top w:val="none" w:sz="0" w:space="0" w:color="auto"/>
                        <w:left w:val="none" w:sz="0" w:space="0" w:color="auto"/>
                        <w:bottom w:val="none" w:sz="0" w:space="0" w:color="auto"/>
                        <w:right w:val="none" w:sz="0" w:space="0" w:color="auto"/>
                      </w:divBdr>
                      <w:divsChild>
                        <w:div w:id="1039210122">
                          <w:marLeft w:val="0"/>
                          <w:marRight w:val="0"/>
                          <w:marTop w:val="0"/>
                          <w:marBottom w:val="0"/>
                          <w:divBdr>
                            <w:top w:val="none" w:sz="0" w:space="0" w:color="auto"/>
                            <w:left w:val="none" w:sz="0" w:space="0" w:color="auto"/>
                            <w:bottom w:val="none" w:sz="0" w:space="0" w:color="auto"/>
                            <w:right w:val="none" w:sz="0" w:space="0" w:color="auto"/>
                          </w:divBdr>
                          <w:divsChild>
                            <w:div w:id="992870768">
                              <w:marLeft w:val="0"/>
                              <w:marRight w:val="0"/>
                              <w:marTop w:val="0"/>
                              <w:marBottom w:val="0"/>
                              <w:divBdr>
                                <w:top w:val="none" w:sz="0" w:space="0" w:color="auto"/>
                                <w:left w:val="none" w:sz="0" w:space="0" w:color="auto"/>
                                <w:bottom w:val="none" w:sz="0" w:space="0" w:color="auto"/>
                                <w:right w:val="none" w:sz="0" w:space="0" w:color="auto"/>
                              </w:divBdr>
                              <w:divsChild>
                                <w:div w:id="1005131409">
                                  <w:marLeft w:val="0"/>
                                  <w:marRight w:val="0"/>
                                  <w:marTop w:val="0"/>
                                  <w:marBottom w:val="0"/>
                                  <w:divBdr>
                                    <w:top w:val="none" w:sz="0" w:space="0" w:color="auto"/>
                                    <w:left w:val="none" w:sz="0" w:space="0" w:color="auto"/>
                                    <w:bottom w:val="none" w:sz="0" w:space="0" w:color="auto"/>
                                    <w:right w:val="none" w:sz="0" w:space="0" w:color="auto"/>
                                  </w:divBdr>
                                  <w:divsChild>
                                    <w:div w:id="17747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10</cp:revision>
  <dcterms:created xsi:type="dcterms:W3CDTF">2021-01-08T06:15:00Z</dcterms:created>
  <dcterms:modified xsi:type="dcterms:W3CDTF">2021-01-08T08:46:00Z</dcterms:modified>
</cp:coreProperties>
</file>