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B2094" w14:textId="77777777" w:rsidR="00E65740" w:rsidRPr="009B67D2" w:rsidRDefault="00E65740" w:rsidP="00E65740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cs="Times New Roman"/>
          <w:bCs/>
          <w:sz w:val="22"/>
          <w:lang w:val="ru-RU" w:eastAsia="x-none"/>
        </w:rPr>
      </w:pPr>
      <w:bookmarkStart w:id="0" w:name="OLE_LINK1"/>
      <w:r w:rsidRPr="009B67D2">
        <w:rPr>
          <w:rFonts w:cs="Times New Roman"/>
          <w:bCs/>
          <w:sz w:val="22"/>
          <w:lang w:val="ru-RU" w:eastAsia="x-none"/>
        </w:rPr>
        <w:t>МИНИСТЕРСТВО НАУКИ И ВЫСШЕГО ОБРАЗОВАНИЯ РОССИЙСКОЙ ФЕДЕРАЦИИ</w:t>
      </w:r>
    </w:p>
    <w:p w14:paraId="58ED88F5" w14:textId="77777777" w:rsidR="00E65740" w:rsidRPr="009B67D2" w:rsidRDefault="00E65740" w:rsidP="00E65740">
      <w:pPr>
        <w:widowControl w:val="0"/>
        <w:autoSpaceDE w:val="0"/>
        <w:autoSpaceDN w:val="0"/>
        <w:adjustRightInd w:val="0"/>
        <w:spacing w:line="240" w:lineRule="auto"/>
        <w:ind w:left="-142"/>
        <w:jc w:val="center"/>
        <w:rPr>
          <w:rFonts w:cs="Times New Roman"/>
          <w:sz w:val="22"/>
          <w:lang w:val="ru-RU" w:eastAsia="ru-RU"/>
        </w:rPr>
      </w:pPr>
      <w:r w:rsidRPr="009B67D2">
        <w:rPr>
          <w:rFonts w:cs="Times New Roman"/>
          <w:sz w:val="22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2BAC0BE0" w14:textId="77777777" w:rsidR="00E65740" w:rsidRPr="009B67D2" w:rsidRDefault="00E65740" w:rsidP="00E65740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cs="Times New Roman"/>
          <w:bCs/>
          <w:sz w:val="18"/>
          <w:szCs w:val="18"/>
          <w:lang w:val="ru-RU" w:eastAsia="ru-RU"/>
        </w:rPr>
      </w:pPr>
      <w:r w:rsidRPr="009B67D2">
        <w:rPr>
          <w:rFonts w:cs="Times New Roman"/>
          <w:bCs/>
          <w:sz w:val="22"/>
          <w:lang w:val="ru-RU" w:eastAsia="ru-RU"/>
        </w:rPr>
        <w:t>«</w:t>
      </w:r>
      <w:r w:rsidRPr="009B67D2">
        <w:rPr>
          <w:rFonts w:cs="Times New Roman"/>
          <w:bCs/>
          <w:sz w:val="18"/>
          <w:szCs w:val="18"/>
          <w:lang w:val="ru-RU" w:eastAsia="ru-RU"/>
        </w:rPr>
        <w:t xml:space="preserve">САНКТ-ПЕТЕРБУРГСКИЙ ГОСУДАРСТВЕННЫЙ УНИВЕРСИТЕТ </w:t>
      </w:r>
      <w:r w:rsidRPr="009B67D2">
        <w:rPr>
          <w:rFonts w:cs="Times New Roman"/>
          <w:bCs/>
          <w:sz w:val="18"/>
          <w:szCs w:val="18"/>
          <w:lang w:val="ru-RU" w:eastAsia="ru-RU"/>
        </w:rPr>
        <w:br/>
        <w:t>АЭРОКОСМИЧЕСКОГО ПРИБОРОСТРОЕНИЯ</w:t>
      </w:r>
      <w:bookmarkEnd w:id="0"/>
      <w:r w:rsidRPr="009B67D2">
        <w:rPr>
          <w:rFonts w:cs="Times New Roman"/>
          <w:bCs/>
          <w:sz w:val="18"/>
          <w:szCs w:val="18"/>
          <w:lang w:val="ru-RU" w:eastAsia="ru-RU"/>
        </w:rPr>
        <w:t>»</w:t>
      </w:r>
    </w:p>
    <w:p w14:paraId="0250674C" w14:textId="77777777" w:rsidR="00E65740" w:rsidRPr="009B67D2" w:rsidRDefault="00E65740" w:rsidP="00E65740">
      <w:pPr>
        <w:widowControl w:val="0"/>
        <w:spacing w:before="480"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9B67D2">
        <w:rPr>
          <w:rFonts w:cs="Times New Roman"/>
          <w:sz w:val="24"/>
          <w:szCs w:val="24"/>
          <w:lang w:val="ru-RU" w:eastAsia="ru-RU"/>
        </w:rPr>
        <w:t>КАФЕДРА № 41</w:t>
      </w:r>
    </w:p>
    <w:p w14:paraId="619776B2" w14:textId="77777777" w:rsidR="00E65740" w:rsidRDefault="00E65740" w:rsidP="00E65740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</w:p>
    <w:p w14:paraId="0AB16B54" w14:textId="77777777" w:rsidR="00E65740" w:rsidRDefault="00E65740" w:rsidP="00E65740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</w:p>
    <w:p w14:paraId="536F25C5" w14:textId="77777777" w:rsidR="00E65740" w:rsidRDefault="00E65740" w:rsidP="00E65740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</w:p>
    <w:p w14:paraId="6A08CF81" w14:textId="77777777" w:rsidR="00E65740" w:rsidRDefault="00E65740" w:rsidP="00E65740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</w:p>
    <w:p w14:paraId="6F0D7901" w14:textId="77777777" w:rsidR="00E65740" w:rsidRDefault="00E65740" w:rsidP="00E65740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</w:p>
    <w:p w14:paraId="72E7FFD7" w14:textId="77777777" w:rsidR="00E65740" w:rsidRDefault="00E65740" w:rsidP="00E65740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</w:p>
    <w:p w14:paraId="494ECB46" w14:textId="77777777" w:rsidR="00E65740" w:rsidRDefault="00E65740" w:rsidP="00E65740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</w:p>
    <w:p w14:paraId="6ED9131F" w14:textId="77777777" w:rsidR="00E65740" w:rsidRPr="009B67D2" w:rsidRDefault="00E65740" w:rsidP="00E65740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E65740" w:rsidRPr="00E65740" w14:paraId="02A59AA5" w14:textId="77777777" w:rsidTr="00D524FF">
        <w:tc>
          <w:tcPr>
            <w:tcW w:w="9465" w:type="dxa"/>
            <w:hideMark/>
          </w:tcPr>
          <w:p w14:paraId="18BF6C2C" w14:textId="77777777" w:rsidR="00E65740" w:rsidRPr="009B67D2" w:rsidRDefault="00E65740" w:rsidP="00D524FF">
            <w:pPr>
              <w:widowControl w:val="0"/>
              <w:spacing w:before="960" w:line="276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B67D2">
              <w:rPr>
                <w:rFonts w:cs="Times New Roman"/>
                <w:sz w:val="24"/>
                <w:szCs w:val="24"/>
                <w:lang w:val="ru-RU" w:eastAsia="ru-RU"/>
              </w:rPr>
              <w:t xml:space="preserve">ОТЧЕТ О </w:t>
            </w:r>
            <w:r>
              <w:rPr>
                <w:rFonts w:cs="Times New Roman"/>
                <w:sz w:val="24"/>
                <w:szCs w:val="24"/>
                <w:lang w:val="ru-RU" w:eastAsia="ru-RU"/>
              </w:rPr>
              <w:t>НАУЧНО-</w:t>
            </w:r>
            <w:r w:rsidRPr="009B67D2">
              <w:rPr>
                <w:rFonts w:cs="Times New Roman"/>
                <w:sz w:val="24"/>
                <w:szCs w:val="24"/>
                <w:lang w:val="ru-RU" w:eastAsia="ru-RU"/>
              </w:rPr>
              <w:t>ИССЛЕДОВАТЕЛЬСКОЙ РАБОТЕ</w:t>
            </w:r>
          </w:p>
        </w:tc>
      </w:tr>
      <w:tr w:rsidR="00E65740" w:rsidRPr="00E65740" w14:paraId="4441EA89" w14:textId="77777777" w:rsidTr="00D524FF">
        <w:tc>
          <w:tcPr>
            <w:tcW w:w="9465" w:type="dxa"/>
            <w:hideMark/>
          </w:tcPr>
          <w:p w14:paraId="262A6A6F" w14:textId="5EBE13FF" w:rsidR="00E65740" w:rsidRPr="009B67D2" w:rsidRDefault="00E65740" w:rsidP="00D524FF">
            <w:pPr>
              <w:keepNext/>
              <w:widowControl w:val="0"/>
              <w:spacing w:before="720" w:after="720" w:line="276" w:lineRule="auto"/>
              <w:jc w:val="center"/>
              <w:outlineLvl w:val="0"/>
              <w:rPr>
                <w:rFonts w:cs="Times New Roman"/>
                <w:sz w:val="24"/>
                <w:szCs w:val="24"/>
                <w:lang w:val="ru-RU" w:eastAsia="ru-RU"/>
              </w:rPr>
            </w:pPr>
            <w:bookmarkStart w:id="1" w:name="_Toc230012784"/>
            <w:r w:rsidRPr="00E65740">
              <w:rPr>
                <w:rFonts w:cs="Times New Roman"/>
                <w:sz w:val="24"/>
                <w:szCs w:val="24"/>
                <w:lang w:val="ru-RU" w:eastAsia="ru-RU"/>
              </w:rPr>
              <w:t>ИССЛЕДОВАНИЕ ИНСТРУМЕНТА PYSPARK ДЛЯ РАСПРЕДЕЛЕННОЙ ОБРАБОТКИ БОЛЬШИХ ДАННЫХ</w:t>
            </w:r>
            <w:bookmarkEnd w:id="1"/>
          </w:p>
        </w:tc>
      </w:tr>
      <w:tr w:rsidR="00E65740" w:rsidRPr="00E65740" w14:paraId="410236CB" w14:textId="77777777" w:rsidTr="00D524FF">
        <w:tc>
          <w:tcPr>
            <w:tcW w:w="9465" w:type="dxa"/>
            <w:hideMark/>
          </w:tcPr>
          <w:p w14:paraId="2FCF5BD1" w14:textId="77777777" w:rsidR="00E65740" w:rsidRPr="009B67D2" w:rsidRDefault="00E65740" w:rsidP="00D524FF">
            <w:pPr>
              <w:widowControl w:val="0"/>
              <w:spacing w:before="120" w:line="276" w:lineRule="auto"/>
              <w:jc w:val="center"/>
              <w:outlineLvl w:val="2"/>
              <w:rPr>
                <w:rFonts w:cs="Times New Roman"/>
                <w:b/>
                <w:bCs/>
                <w:sz w:val="24"/>
                <w:szCs w:val="24"/>
                <w:lang w:val="ru-RU" w:eastAsia="ru-RU"/>
              </w:rPr>
            </w:pPr>
          </w:p>
        </w:tc>
      </w:tr>
      <w:tr w:rsidR="00E65740" w:rsidRPr="00E65740" w14:paraId="5D9F788F" w14:textId="77777777" w:rsidTr="00D524FF">
        <w:tc>
          <w:tcPr>
            <w:tcW w:w="9465" w:type="dxa"/>
          </w:tcPr>
          <w:p w14:paraId="0CFCE9BC" w14:textId="77777777" w:rsidR="00E65740" w:rsidRPr="009B67D2" w:rsidRDefault="00E65740" w:rsidP="00D524FF">
            <w:pPr>
              <w:keepNext/>
              <w:widowControl w:val="0"/>
              <w:spacing w:before="240" w:line="276" w:lineRule="auto"/>
              <w:jc w:val="center"/>
              <w:outlineLvl w:val="2"/>
              <w:rPr>
                <w:rFonts w:cs="Times New Roman"/>
                <w:szCs w:val="28"/>
                <w:lang w:val="ru-RU" w:eastAsia="ru-RU"/>
              </w:rPr>
            </w:pPr>
          </w:p>
        </w:tc>
      </w:tr>
      <w:tr w:rsidR="00E65740" w:rsidRPr="00E65740" w14:paraId="53FE8E28" w14:textId="77777777" w:rsidTr="00D524FF">
        <w:tc>
          <w:tcPr>
            <w:tcW w:w="9465" w:type="dxa"/>
          </w:tcPr>
          <w:p w14:paraId="49E0E6AE" w14:textId="77777777" w:rsidR="00E65740" w:rsidRPr="009B67D2" w:rsidRDefault="00E65740" w:rsidP="00D524FF">
            <w:pPr>
              <w:widowControl w:val="0"/>
              <w:spacing w:line="276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67A0726A" w14:textId="77777777" w:rsidR="00E65740" w:rsidRPr="009B67D2" w:rsidRDefault="00E65740" w:rsidP="00E65740">
      <w:pPr>
        <w:widowControl w:val="0"/>
        <w:spacing w:before="1680"/>
        <w:jc w:val="left"/>
        <w:rPr>
          <w:rFonts w:cs="Times New Roman"/>
          <w:sz w:val="24"/>
          <w:szCs w:val="24"/>
          <w:lang w:eastAsia="ru-RU"/>
        </w:rPr>
      </w:pPr>
      <w:r w:rsidRPr="009B67D2">
        <w:rPr>
          <w:rFonts w:cs="Times New Roman"/>
          <w:sz w:val="24"/>
          <w:szCs w:val="24"/>
          <w:lang w:val="ru-RU" w:eastAsia="ru-RU"/>
        </w:rPr>
        <w:t>РАБОТУ ВЫПОЛНИЛ</w:t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108"/>
        <w:gridCol w:w="2059"/>
        <w:gridCol w:w="108"/>
        <w:gridCol w:w="1624"/>
        <w:gridCol w:w="108"/>
        <w:gridCol w:w="128"/>
        <w:gridCol w:w="108"/>
        <w:gridCol w:w="2531"/>
        <w:gridCol w:w="108"/>
        <w:gridCol w:w="128"/>
        <w:gridCol w:w="108"/>
        <w:gridCol w:w="2521"/>
        <w:gridCol w:w="108"/>
      </w:tblGrid>
      <w:tr w:rsidR="00E65740" w:rsidRPr="009B67D2" w14:paraId="17F7060D" w14:textId="77777777" w:rsidTr="00D524FF">
        <w:trPr>
          <w:gridAfter w:val="1"/>
          <w:wAfter w:w="108" w:type="dxa"/>
        </w:trPr>
        <w:tc>
          <w:tcPr>
            <w:tcW w:w="2167" w:type="dxa"/>
            <w:gridSpan w:val="2"/>
            <w:vAlign w:val="bottom"/>
            <w:hideMark/>
          </w:tcPr>
          <w:p w14:paraId="11523D34" w14:textId="77777777" w:rsidR="00E65740" w:rsidRPr="009B67D2" w:rsidRDefault="00E65740" w:rsidP="00D524FF">
            <w:pPr>
              <w:widowControl w:val="0"/>
              <w:spacing w:line="276" w:lineRule="auto"/>
              <w:ind w:left="-108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B67D2">
              <w:rPr>
                <w:rFonts w:cs="Times New Roman"/>
                <w:sz w:val="24"/>
                <w:szCs w:val="24"/>
                <w:lang w:val="ru-RU" w:eastAsia="ru-RU"/>
              </w:rPr>
              <w:t>СТУДЕНТ ГР. №</w:t>
            </w:r>
          </w:p>
        </w:tc>
        <w:tc>
          <w:tcPr>
            <w:tcW w:w="17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B02AE90" w14:textId="77777777" w:rsidR="00E65740" w:rsidRPr="009B67D2" w:rsidRDefault="00E65740" w:rsidP="00D524FF">
            <w:pPr>
              <w:widowControl w:val="0"/>
              <w:spacing w:before="120" w:line="276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9B67D2">
              <w:rPr>
                <w:rFonts w:cs="Times New Roman"/>
                <w:sz w:val="24"/>
                <w:szCs w:val="24"/>
                <w:lang w:val="ru-RU" w:eastAsia="ru-RU"/>
              </w:rPr>
              <w:t>4</w:t>
            </w:r>
            <w:r>
              <w:rPr>
                <w:rFonts w:cs="Times New Roman"/>
                <w:sz w:val="24"/>
                <w:szCs w:val="24"/>
                <w:lang w:val="ru-RU" w:eastAsia="ru-RU"/>
              </w:rPr>
              <w:t>217</w:t>
            </w:r>
          </w:p>
        </w:tc>
        <w:tc>
          <w:tcPr>
            <w:tcW w:w="236" w:type="dxa"/>
            <w:gridSpan w:val="2"/>
            <w:vAlign w:val="center"/>
          </w:tcPr>
          <w:p w14:paraId="50EF8667" w14:textId="77777777" w:rsidR="00E65740" w:rsidRPr="009B67D2" w:rsidRDefault="00E65740" w:rsidP="00D524FF">
            <w:pPr>
              <w:widowControl w:val="0"/>
              <w:spacing w:before="120" w:line="276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04112F" w14:textId="77777777" w:rsidR="00E65740" w:rsidRPr="009B67D2" w:rsidRDefault="00E65740" w:rsidP="00D524FF">
            <w:pPr>
              <w:widowControl w:val="0"/>
              <w:spacing w:before="120" w:line="276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gridSpan w:val="2"/>
            <w:vAlign w:val="center"/>
          </w:tcPr>
          <w:p w14:paraId="071403E8" w14:textId="77777777" w:rsidR="00E65740" w:rsidRPr="009B67D2" w:rsidRDefault="00E65740" w:rsidP="00D524FF">
            <w:pPr>
              <w:widowControl w:val="0"/>
              <w:spacing w:before="120" w:line="276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E687DE" w14:textId="77777777" w:rsidR="00E65740" w:rsidRPr="009B67D2" w:rsidRDefault="00E65740" w:rsidP="00D524FF">
            <w:pPr>
              <w:widowControl w:val="0"/>
              <w:spacing w:before="120" w:line="276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У. А. Мазориев</w:t>
            </w:r>
          </w:p>
        </w:tc>
      </w:tr>
      <w:tr w:rsidR="00E65740" w:rsidRPr="009B67D2" w14:paraId="2A8DA709" w14:textId="77777777" w:rsidTr="00D524FF">
        <w:trPr>
          <w:gridBefore w:val="1"/>
          <w:wBefore w:w="108" w:type="dxa"/>
        </w:trPr>
        <w:tc>
          <w:tcPr>
            <w:tcW w:w="2167" w:type="dxa"/>
            <w:gridSpan w:val="2"/>
            <w:vAlign w:val="center"/>
          </w:tcPr>
          <w:p w14:paraId="7AAFCF40" w14:textId="77777777" w:rsidR="00E65740" w:rsidRPr="009B67D2" w:rsidRDefault="00E65740" w:rsidP="00D524FF">
            <w:pPr>
              <w:widowControl w:val="0"/>
              <w:spacing w:line="180" w:lineRule="exact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73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AEC2BC" w14:textId="77777777" w:rsidR="00E65740" w:rsidRPr="009B67D2" w:rsidRDefault="00E65740" w:rsidP="00D524FF">
            <w:pPr>
              <w:widowControl w:val="0"/>
              <w:spacing w:line="180" w:lineRule="exact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gridSpan w:val="2"/>
            <w:vAlign w:val="center"/>
          </w:tcPr>
          <w:p w14:paraId="5C718322" w14:textId="77777777" w:rsidR="00E65740" w:rsidRPr="009B67D2" w:rsidRDefault="00E65740" w:rsidP="00D524FF">
            <w:pPr>
              <w:widowControl w:val="0"/>
              <w:spacing w:line="180" w:lineRule="exact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9C08B38" w14:textId="77777777" w:rsidR="00E65740" w:rsidRPr="009B67D2" w:rsidRDefault="00E65740" w:rsidP="00D524FF">
            <w:pPr>
              <w:widowControl w:val="0"/>
              <w:spacing w:line="180" w:lineRule="exact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  <w:r w:rsidRPr="009B67D2">
              <w:rPr>
                <w:rFonts w:cs="Times New Roman"/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36" w:type="dxa"/>
            <w:gridSpan w:val="2"/>
            <w:vAlign w:val="center"/>
          </w:tcPr>
          <w:p w14:paraId="3AA98AFB" w14:textId="77777777" w:rsidR="00E65740" w:rsidRPr="009B67D2" w:rsidRDefault="00E65740" w:rsidP="00D524FF">
            <w:pPr>
              <w:widowControl w:val="0"/>
              <w:spacing w:line="180" w:lineRule="exact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gridSpan w:val="2"/>
            <w:vAlign w:val="center"/>
            <w:hideMark/>
          </w:tcPr>
          <w:p w14:paraId="15459C66" w14:textId="77777777" w:rsidR="00E65740" w:rsidRPr="009B67D2" w:rsidRDefault="00E65740" w:rsidP="00D524FF">
            <w:pPr>
              <w:widowControl w:val="0"/>
              <w:spacing w:line="180" w:lineRule="exact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  <w:r w:rsidRPr="009B67D2">
              <w:rPr>
                <w:rFonts w:cs="Times New Roman"/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174DBDAB" w14:textId="77777777" w:rsidR="00E65740" w:rsidRPr="009B67D2" w:rsidRDefault="00E65740" w:rsidP="00E65740">
      <w:pPr>
        <w:widowControl w:val="0"/>
        <w:spacing w:line="240" w:lineRule="auto"/>
        <w:jc w:val="left"/>
        <w:rPr>
          <w:rFonts w:cs="Times New Roman"/>
          <w:sz w:val="20"/>
          <w:szCs w:val="20"/>
          <w:lang w:val="ru-RU" w:eastAsia="ru-RU"/>
        </w:rPr>
      </w:pPr>
    </w:p>
    <w:p w14:paraId="1C7201D8" w14:textId="77777777" w:rsidR="00E65740" w:rsidRDefault="00E65740" w:rsidP="00E65740">
      <w:pPr>
        <w:widowControl w:val="0"/>
        <w:spacing w:before="1320"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9B67D2">
        <w:rPr>
          <w:rFonts w:cs="Times New Roman"/>
          <w:sz w:val="24"/>
          <w:szCs w:val="24"/>
          <w:lang w:val="ru-RU" w:eastAsia="ru-RU"/>
        </w:rPr>
        <w:t>Санкт-Петербург</w:t>
      </w:r>
      <w:r w:rsidRPr="009B67D2">
        <w:rPr>
          <w:rFonts w:cs="Times New Roman"/>
          <w:sz w:val="24"/>
          <w:szCs w:val="24"/>
          <w:lang w:eastAsia="ru-RU"/>
        </w:rPr>
        <w:t xml:space="preserve"> </w:t>
      </w:r>
      <w:r w:rsidRPr="009B67D2">
        <w:rPr>
          <w:rFonts w:cs="Times New Roman"/>
          <w:sz w:val="24"/>
          <w:szCs w:val="24"/>
          <w:lang w:val="ru-RU" w:eastAsia="ru-RU"/>
        </w:rPr>
        <w:t>202</w:t>
      </w:r>
      <w:r>
        <w:rPr>
          <w:rFonts w:cs="Times New Roman"/>
          <w:sz w:val="24"/>
          <w:szCs w:val="24"/>
          <w:lang w:val="ru-RU" w:eastAsia="ru-RU"/>
        </w:rPr>
        <w:t>6</w:t>
      </w:r>
    </w:p>
    <w:sdt>
      <w:sdtPr>
        <w:rPr>
          <w:rFonts w:ascii="Times New Roman" w:hAnsi="Times New Roman" w:cs="Times New Roman"/>
          <w:lang w:val="ru-RU"/>
        </w:rPr>
        <w:id w:val="-1930335628"/>
        <w:docPartObj>
          <w:docPartGallery w:val="Table of Contents"/>
          <w:docPartUnique/>
        </w:docPartObj>
      </w:sdtPr>
      <w:sdtEndPr>
        <w:rPr>
          <w:rFonts w:eastAsia="Times New Roman" w:cstheme="minorBidi"/>
          <w:color w:val="auto"/>
          <w:szCs w:val="22"/>
          <w:lang w:val="en-US"/>
        </w:rPr>
      </w:sdtEndPr>
      <w:sdtContent>
        <w:p w14:paraId="5E7244D9" w14:textId="03FF4C53" w:rsidR="00E65740" w:rsidRPr="00E65740" w:rsidRDefault="00E65740" w:rsidP="00E65740">
          <w:pPr>
            <w:pStyle w:val="aff"/>
            <w:ind w:left="0"/>
            <w:jc w:val="center"/>
            <w:rPr>
              <w:rFonts w:ascii="Times New Roman" w:hAnsi="Times New Roman" w:cs="Times New Roman"/>
              <w:noProof/>
            </w:rPr>
          </w:pPr>
          <w:r>
            <w:rPr>
              <w:rFonts w:ascii="Times New Roman" w:hAnsi="Times New Roman" w:cs="Times New Roman"/>
              <w:lang w:val="ru-RU"/>
            </w:rPr>
            <w:t>СОДЕРЖАНИЕ</w:t>
          </w:r>
          <w:r w:rsidRPr="00E65740">
            <w:rPr>
              <w:rFonts w:ascii="Times New Roman" w:hAnsi="Times New Roman" w:cs="Times New Roman"/>
            </w:rPr>
            <w:fldChar w:fldCharType="begin"/>
          </w:r>
          <w:r w:rsidRPr="00E65740">
            <w:rPr>
              <w:rFonts w:ascii="Times New Roman" w:hAnsi="Times New Roman" w:cs="Times New Roman"/>
            </w:rPr>
            <w:instrText xml:space="preserve"> TOC \o "1-3" \h \z \u </w:instrText>
          </w:r>
          <w:r w:rsidRPr="00E65740">
            <w:rPr>
              <w:rFonts w:ascii="Times New Roman" w:hAnsi="Times New Roman" w:cs="Times New Roman"/>
            </w:rPr>
            <w:fldChar w:fldCharType="separate"/>
          </w:r>
        </w:p>
        <w:p w14:paraId="60C81524" w14:textId="22E78A45" w:rsidR="00E65740" w:rsidRPr="00E65740" w:rsidRDefault="00E65740">
          <w:pPr>
            <w:pStyle w:val="14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85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ВВЕДЕНИЕ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_Toc230012785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4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6DFFDE3" w14:textId="2E7E2D17" w:rsidR="00E65740" w:rsidRPr="00E65740" w:rsidRDefault="00E65740">
          <w:pPr>
            <w:pStyle w:val="14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86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1. АНАЛИЗ ПРЕДМЕТНОЙ ОБЛАСТИ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_Toc230012786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7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A1BD851" w14:textId="1392C35E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87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1.1. Современное состояние систем обработки больших данных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_Toc230012787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7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9464FCC" w14:textId="26C1DF71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88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1.2. Проблемы и вызовы распределённой аналитики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_Toc230012788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8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970440A" w14:textId="4C9DE2A9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89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1.3. Место </w:t>
            </w:r>
            <w:r w:rsidRPr="00E65740">
              <w:rPr>
                <w:rStyle w:val="aff9"/>
                <w:rFonts w:cs="Times New Roman"/>
                <w:noProof/>
              </w:rPr>
              <w:t>PySpark</w:t>
            </w:r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 в современном </w:t>
            </w:r>
            <w:r w:rsidRPr="00E65740">
              <w:rPr>
                <w:rStyle w:val="aff9"/>
                <w:rFonts w:cs="Times New Roman"/>
                <w:noProof/>
              </w:rPr>
              <w:t>data</w:t>
            </w:r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 </w:t>
            </w:r>
            <w:r w:rsidRPr="00E65740">
              <w:rPr>
                <w:rStyle w:val="aff9"/>
                <w:rFonts w:cs="Times New Roman"/>
                <w:noProof/>
              </w:rPr>
              <w:t>stack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_Toc230012789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8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2EF01EE" w14:textId="789518EA" w:rsidR="00E65740" w:rsidRPr="00E65740" w:rsidRDefault="00E65740">
          <w:pPr>
            <w:pStyle w:val="14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90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2. НАУЧНЫЕ ОСНОВЫ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_Toc230012790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10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62A008B" w14:textId="441E4248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91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2.1. Распределённые вычисления и обработка в памяти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_Toc230012791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10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463C2B8" w14:textId="03D08453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92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2.2. Модель </w:t>
            </w:r>
            <w:r w:rsidRPr="00E65740">
              <w:rPr>
                <w:rStyle w:val="aff9"/>
                <w:rFonts w:cs="Times New Roman"/>
                <w:noProof/>
              </w:rPr>
              <w:t>RDD</w:t>
            </w:r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 и механизм </w:t>
            </w:r>
            <w:r w:rsidRPr="00E65740">
              <w:rPr>
                <w:rStyle w:val="aff9"/>
                <w:rFonts w:cs="Times New Roman"/>
                <w:noProof/>
              </w:rPr>
              <w:t>lineage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_Toc230012792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10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231C7BD" w14:textId="195F7BC7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93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2.3. </w:t>
            </w:r>
            <w:r w:rsidRPr="00E65740">
              <w:rPr>
                <w:rStyle w:val="aff9"/>
                <w:rFonts w:cs="Times New Roman"/>
                <w:noProof/>
              </w:rPr>
              <w:t>DataFrame</w:t>
            </w:r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, </w:t>
            </w:r>
            <w:r w:rsidRPr="00E65740">
              <w:rPr>
                <w:rStyle w:val="aff9"/>
                <w:rFonts w:cs="Times New Roman"/>
                <w:noProof/>
              </w:rPr>
              <w:t>Spark</w:t>
            </w:r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 </w:t>
            </w:r>
            <w:r w:rsidRPr="00E65740">
              <w:rPr>
                <w:rStyle w:val="aff9"/>
                <w:rFonts w:cs="Times New Roman"/>
                <w:noProof/>
              </w:rPr>
              <w:t>SQL</w:t>
            </w:r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 и оптимизация запросов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_Toc230012793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11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AC86EA8" w14:textId="78DEF2B3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94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2.4. Узкие и широкие преобразования, </w:t>
            </w:r>
            <w:r w:rsidRPr="00E65740">
              <w:rPr>
                <w:rStyle w:val="aff9"/>
                <w:rFonts w:cs="Times New Roman"/>
                <w:noProof/>
              </w:rPr>
              <w:t>shuffle</w:t>
            </w:r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 и партиционирование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_Toc230012794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12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64A0A6F" w14:textId="6EFFD8E7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95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2.5. Надёжность, кэширование и контрольные точки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_Toc230012795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12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17F1148" w14:textId="3CC32540" w:rsidR="00E65740" w:rsidRPr="00E65740" w:rsidRDefault="00E65740">
          <w:pPr>
            <w:pStyle w:val="14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96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3. ИССЛЕДОВАНИЕ ИНСТРУМЕНТА </w:t>
            </w:r>
            <w:r w:rsidRPr="00E65740">
              <w:rPr>
                <w:rStyle w:val="aff9"/>
                <w:rFonts w:cs="Times New Roman"/>
                <w:noProof/>
              </w:rPr>
              <w:t>PYSPARK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_Toc230012796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14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2C6992E" w14:textId="28418CA5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97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3.1. Архитектура </w:t>
            </w:r>
            <w:r w:rsidRPr="00E65740">
              <w:rPr>
                <w:rStyle w:val="aff9"/>
                <w:rFonts w:cs="Times New Roman"/>
                <w:noProof/>
              </w:rPr>
              <w:t>Spark</w:t>
            </w:r>
            <w:r w:rsidRPr="00E65740">
              <w:rPr>
                <w:rStyle w:val="aff9"/>
                <w:rFonts w:cs="Times New Roman"/>
                <w:noProof/>
                <w:lang w:val="ru-RU"/>
              </w:rPr>
              <w:t>-приложения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_Toc230012797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14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7EF18A9" w14:textId="7A713722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98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3.2. Основные компоненты и абстракции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_Toc230012798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14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A91CB0B" w14:textId="61CF7FD0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799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3.3. Работа со схемами и сложными типами данных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_Toc230012799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15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62746AA" w14:textId="44C73813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800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3.4. Форматы данных и интеграции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_Toc230012800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16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BCECBDD" w14:textId="22A41A55" w:rsidR="00E65740" w:rsidRPr="00E65740" w:rsidRDefault="00E65740">
          <w:pPr>
            <w:pStyle w:val="14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801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4. ПРАКТИЧЕСКАЯ РЕАЛИЗАЦИЯ ОБРАБОТКИ ДАННЫХ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_Toc230012801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17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76FAA8A" w14:textId="7E3B5E1A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802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4.1. Реализация аналитики на </w:t>
            </w:r>
            <w:r w:rsidRPr="00E65740">
              <w:rPr>
                <w:rStyle w:val="aff9"/>
                <w:rFonts w:cs="Times New Roman"/>
                <w:noProof/>
              </w:rPr>
              <w:t>RDD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_Toc230012802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18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1EE2E06" w14:textId="02F98BB2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803" w:history="1">
            <w:r w:rsidRPr="00E65740">
              <w:rPr>
                <w:rStyle w:val="aff9"/>
                <w:rFonts w:cs="Times New Roman"/>
                <w:noProof/>
              </w:rPr>
              <w:t>4.2. Реализация аналитики на DataFrame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_Toc230012803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19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968775F" w14:textId="18E505F8" w:rsidR="00E65740" w:rsidRPr="00E65740" w:rsidRDefault="00E65740">
          <w:pPr>
            <w:pStyle w:val="2c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804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4.3. Паттерны производительности и качества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_Toc230012804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20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7B82D2A" w14:textId="3F701EA0" w:rsidR="00E65740" w:rsidRPr="00E65740" w:rsidRDefault="00E65740">
          <w:pPr>
            <w:pStyle w:val="14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805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5. ПРЕИМУЩЕСТВА И ОГРАНИЧЕНИЯ </w:t>
            </w:r>
            <w:r w:rsidRPr="00E65740">
              <w:rPr>
                <w:rStyle w:val="aff9"/>
                <w:rFonts w:cs="Times New Roman"/>
                <w:noProof/>
              </w:rPr>
              <w:t>PYSPARK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_Toc230012805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22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FA959D5" w14:textId="63D32444" w:rsidR="00E65740" w:rsidRPr="00E65740" w:rsidRDefault="00E65740">
          <w:pPr>
            <w:pStyle w:val="14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806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6. СРАВНЕНИЕ С ДРУГИМИ ИНСТРУМЕНТАМИ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_Toc230012806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24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EE81559" w14:textId="7F0F2CDE" w:rsidR="00E65740" w:rsidRPr="00E65740" w:rsidRDefault="00E65740">
          <w:pPr>
            <w:pStyle w:val="14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807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7. СОВМЕСТИМОСТЬ </w:t>
            </w:r>
            <w:r w:rsidRPr="00E65740">
              <w:rPr>
                <w:rStyle w:val="aff9"/>
                <w:rFonts w:cs="Times New Roman"/>
                <w:noProof/>
              </w:rPr>
              <w:t>PYSPARK</w:t>
            </w:r>
            <w:r w:rsidRPr="00E65740">
              <w:rPr>
                <w:rStyle w:val="aff9"/>
                <w:rFonts w:cs="Times New Roman"/>
                <w:noProof/>
                <w:lang w:val="ru-RU"/>
              </w:rPr>
              <w:t xml:space="preserve"> С ЭКОСИСТЕМОЙ ДАННЫХ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_Toc230012807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26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887D06D" w14:textId="236E3D76" w:rsidR="00E65740" w:rsidRPr="00E65740" w:rsidRDefault="00E65740">
          <w:pPr>
            <w:pStyle w:val="14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808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ЗАКЛЮЧЕНИЕ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_Toc230012808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28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D5397F3" w14:textId="32B8F8F0" w:rsidR="00E65740" w:rsidRPr="00E65740" w:rsidRDefault="00E65740">
          <w:pPr>
            <w:pStyle w:val="14"/>
            <w:tabs>
              <w:tab w:val="right" w:leader="dot" w:pos="9679"/>
            </w:tabs>
            <w:rPr>
              <w:rFonts w:cs="Times New Roman"/>
              <w:noProof/>
            </w:rPr>
          </w:pPr>
          <w:hyperlink w:anchor="_Toc230012809" w:history="1">
            <w:r w:rsidRPr="00E65740">
              <w:rPr>
                <w:rStyle w:val="aff9"/>
                <w:rFonts w:cs="Times New Roman"/>
                <w:noProof/>
                <w:lang w:val="ru-RU"/>
              </w:rPr>
              <w:t>СПИСОК ИСПОЛЬЗОВАННЫХ ИСТОЧНИКОВ</w:t>
            </w:r>
            <w:r w:rsidRPr="00E65740">
              <w:rPr>
                <w:rFonts w:cs="Times New Roman"/>
                <w:noProof/>
                <w:webHidden/>
              </w:rPr>
              <w:tab/>
            </w:r>
            <w:r w:rsidRPr="00E65740">
              <w:rPr>
                <w:rFonts w:cs="Times New Roman"/>
                <w:noProof/>
                <w:webHidden/>
              </w:rPr>
              <w:fldChar w:fldCharType="begin"/>
            </w:r>
            <w:r w:rsidRPr="00E65740">
              <w:rPr>
                <w:rFonts w:cs="Times New Roman"/>
                <w:noProof/>
                <w:webHidden/>
              </w:rPr>
              <w:instrText xml:space="preserve"> PAGEREF _Toc230012809 \h </w:instrText>
            </w:r>
            <w:r w:rsidRPr="00E65740">
              <w:rPr>
                <w:rFonts w:cs="Times New Roman"/>
                <w:noProof/>
                <w:webHidden/>
              </w:rPr>
            </w:r>
            <w:r w:rsidRPr="00E65740">
              <w:rPr>
                <w:rFonts w:cs="Times New Roman"/>
                <w:noProof/>
                <w:webHidden/>
              </w:rPr>
              <w:fldChar w:fldCharType="separate"/>
            </w:r>
            <w:r w:rsidR="00133363">
              <w:rPr>
                <w:rFonts w:cs="Times New Roman"/>
                <w:noProof/>
                <w:webHidden/>
              </w:rPr>
              <w:t>30</w:t>
            </w:r>
            <w:r w:rsidRPr="00E65740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8DD48F7" w14:textId="378F0385" w:rsidR="00E65740" w:rsidRDefault="00E65740">
          <w:r w:rsidRPr="00E65740">
            <w:rPr>
              <w:rFonts w:cs="Times New Roman"/>
              <w:b/>
              <w:bCs/>
            </w:rPr>
            <w:fldChar w:fldCharType="end"/>
          </w:r>
        </w:p>
      </w:sdtContent>
    </w:sdt>
    <w:p w14:paraId="76ACAD04" w14:textId="77777777" w:rsidR="00E65740" w:rsidRDefault="00E65740">
      <w:pPr>
        <w:spacing w:after="200" w:line="276" w:lineRule="auto"/>
        <w:jc w:val="left"/>
        <w:rPr>
          <w:rFonts w:cstheme="majorBidi"/>
          <w:b/>
          <w:bCs/>
          <w:color w:val="000000"/>
          <w:szCs w:val="28"/>
          <w:lang w:val="ru-RU"/>
        </w:rPr>
      </w:pPr>
      <w:bookmarkStart w:id="2" w:name="_Toc230012785"/>
      <w:r>
        <w:rPr>
          <w:lang w:val="ru-RU"/>
        </w:rPr>
        <w:br w:type="page"/>
      </w:r>
    </w:p>
    <w:p w14:paraId="65E2A758" w14:textId="047AD0E6" w:rsidR="00705DB0" w:rsidRPr="00E65740" w:rsidRDefault="00000000" w:rsidP="00E65740">
      <w:pPr>
        <w:pStyle w:val="1"/>
        <w:jc w:val="center"/>
        <w:rPr>
          <w:lang w:val="ru-RU"/>
        </w:rPr>
      </w:pPr>
      <w:r w:rsidRPr="00E65740">
        <w:rPr>
          <w:rFonts w:ascii="Times New Roman" w:eastAsia="Times New Roman" w:hAnsi="Times New Roman"/>
          <w:lang w:val="ru-RU"/>
        </w:rPr>
        <w:lastRenderedPageBreak/>
        <w:t>ВВЕДЕНИЕ</w:t>
      </w:r>
      <w:bookmarkEnd w:id="2"/>
    </w:p>
    <w:p w14:paraId="433AD999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В условиях цифровой трансформации и роста объёмов данных всё большее значение приобретают инструменты распределённой обработки. Информационные системы формируют журналы событий, транзакционные записи, телеметрию, пользовательские действия и справочные наборы данных, которые необходимо обрабатывать быстрее, надёжнее и </w:t>
      </w:r>
      <w:proofErr w:type="spellStart"/>
      <w:r w:rsidRPr="00E65740">
        <w:rPr>
          <w:lang w:val="ru-RU"/>
        </w:rPr>
        <w:t>воспроизводимее</w:t>
      </w:r>
      <w:proofErr w:type="spellEnd"/>
      <w:r w:rsidRPr="00E65740">
        <w:rPr>
          <w:lang w:val="ru-RU"/>
        </w:rPr>
        <w:t>, чем это возможно в рамках одного вычислительного узла.</w:t>
      </w:r>
    </w:p>
    <w:p w14:paraId="43BA9B5F" w14:textId="77777777" w:rsidR="00705DB0" w:rsidRPr="00E65740" w:rsidRDefault="00000000">
      <w:pPr>
        <w:pStyle w:val="aff8"/>
        <w:rPr>
          <w:lang w:val="ru-RU"/>
        </w:rPr>
      </w:pPr>
      <w:r>
        <w:t>Apache</w:t>
      </w:r>
      <w:r w:rsidRPr="00E65740">
        <w:rPr>
          <w:lang w:val="ru-RU"/>
        </w:rPr>
        <w:t xml:space="preserve"> </w:t>
      </w:r>
      <w:r>
        <w:t>Spark</w:t>
      </w:r>
      <w:r w:rsidRPr="00E65740">
        <w:rPr>
          <w:lang w:val="ru-RU"/>
        </w:rPr>
        <w:t xml:space="preserve"> является одной из наиболее распространённых платформ для пакетной и интерактивной обработки больших данных. Его модель выполнения основана на распределении вычислений между узлами кластера, хранении промежуточных данных в памяти, построении графа зависимостей и автоматическом восстановлении вычислений при сбоях.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предоставляет доступ к этим возможностям из языка </w:t>
      </w:r>
      <w:r>
        <w:t>Python</w:t>
      </w:r>
      <w:r w:rsidRPr="00E65740">
        <w:rPr>
          <w:lang w:val="ru-RU"/>
        </w:rPr>
        <w:t>, что делает инструмент удобным для аналитиков данных, дата-инженеров и исследователей.</w:t>
      </w:r>
    </w:p>
    <w:p w14:paraId="68E76EB7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Актуальность настоящей работы обусловлена необходимостью системного анализа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как инструмента, объединяющего низкоуровневые механизмы </w:t>
      </w:r>
      <w:r>
        <w:t>RDD</w:t>
      </w:r>
      <w:r w:rsidRPr="00E65740">
        <w:rPr>
          <w:lang w:val="ru-RU"/>
        </w:rPr>
        <w:t xml:space="preserve"> и высокоуровневые </w:t>
      </w:r>
      <w:r>
        <w:t>API</w:t>
      </w:r>
      <w:r w:rsidRPr="00E65740">
        <w:rPr>
          <w:lang w:val="ru-RU"/>
        </w:rPr>
        <w:t xml:space="preserve"> </w:t>
      </w:r>
      <w:proofErr w:type="spellStart"/>
      <w:r>
        <w:t>DataFrame</w:t>
      </w:r>
      <w:proofErr w:type="spellEnd"/>
      <w:r w:rsidRPr="00E65740">
        <w:rPr>
          <w:lang w:val="ru-RU"/>
        </w:rPr>
        <w:t>/</w:t>
      </w:r>
      <w:r>
        <w:t>Spark</w:t>
      </w:r>
      <w:r w:rsidRPr="00E65740">
        <w:rPr>
          <w:lang w:val="ru-RU"/>
        </w:rPr>
        <w:t xml:space="preserve"> </w:t>
      </w:r>
      <w:r>
        <w:t>SQL</w:t>
      </w:r>
      <w:r w:rsidRPr="00E65740">
        <w:rPr>
          <w:lang w:val="ru-RU"/>
        </w:rPr>
        <w:t xml:space="preserve">. В практических проектах важно не только уметь запустить вычисление, но и понимать, как формируются </w:t>
      </w:r>
      <w:proofErr w:type="spellStart"/>
      <w:r w:rsidRPr="00E65740">
        <w:rPr>
          <w:lang w:val="ru-RU"/>
        </w:rPr>
        <w:t>партиции</w:t>
      </w:r>
      <w:proofErr w:type="spellEnd"/>
      <w:r w:rsidRPr="00E65740">
        <w:rPr>
          <w:lang w:val="ru-RU"/>
        </w:rPr>
        <w:t xml:space="preserve">, когда возникает </w:t>
      </w:r>
      <w:r>
        <w:t>shuffle</w:t>
      </w:r>
      <w:r w:rsidRPr="00E65740">
        <w:rPr>
          <w:lang w:val="ru-RU"/>
        </w:rPr>
        <w:t xml:space="preserve">, чем опасны операции на драйвере, какие преимущества даёт схема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и каким образом оптимизатор </w:t>
      </w:r>
      <w:r>
        <w:t>Spark</w:t>
      </w:r>
      <w:r w:rsidRPr="00E65740">
        <w:rPr>
          <w:lang w:val="ru-RU"/>
        </w:rPr>
        <w:t xml:space="preserve"> влияет на производительность.</w:t>
      </w:r>
    </w:p>
    <w:p w14:paraId="118F4F34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Проблема исследования заключается в противоречии между ростом объёмов и разнообразия данных, с одной стороны, и ограничениями традиционных локальных подходов к аналитике, с другой. Инструменты вроде </w:t>
      </w:r>
      <w:r>
        <w:t>pandas</w:t>
      </w:r>
      <w:r w:rsidRPr="00E65740">
        <w:rPr>
          <w:lang w:val="ru-RU"/>
        </w:rPr>
        <w:t xml:space="preserve"> удобны для быстрых исследований, но при увеличении объёма данных сталкиваются с ограничениями памяти и масштабирования.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решает эти </w:t>
      </w:r>
      <w:r w:rsidRPr="00E65740">
        <w:rPr>
          <w:lang w:val="ru-RU"/>
        </w:rPr>
        <w:lastRenderedPageBreak/>
        <w:t>проблемы, однако требует понимания распределённой модели исполнения и дисциплины в проектировании преобразований.</w:t>
      </w:r>
    </w:p>
    <w:p w14:paraId="41DE46DF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Целью данной работы является исследование архитектурных, методологических и практических особенностей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, а также оценка применимости инструмента для обработки больших данных на основе выполненной практики с </w:t>
      </w:r>
      <w:r>
        <w:t>RDD</w:t>
      </w:r>
      <w:r w:rsidRPr="00E65740">
        <w:rPr>
          <w:lang w:val="ru-RU"/>
        </w:rPr>
        <w:t xml:space="preserve"> и </w:t>
      </w:r>
      <w:proofErr w:type="spellStart"/>
      <w:r>
        <w:t>DataFrame</w:t>
      </w:r>
      <w:proofErr w:type="spellEnd"/>
      <w:r w:rsidRPr="00E65740">
        <w:rPr>
          <w:lang w:val="ru-RU"/>
        </w:rPr>
        <w:t>.</w:t>
      </w:r>
    </w:p>
    <w:p w14:paraId="0751AFB5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>Для достижения поставленной цели в работе решаются следующие задачи:</w:t>
      </w:r>
    </w:p>
    <w:p w14:paraId="63CE6C4C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>1. Проанализировать современное состояние систем распределённой обработки данных.</w:t>
      </w:r>
    </w:p>
    <w:p w14:paraId="011D8CA2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2. Рассмотреть научные основы </w:t>
      </w:r>
      <w:r>
        <w:t>Apache</w:t>
      </w:r>
      <w:r w:rsidRPr="00E65740">
        <w:rPr>
          <w:lang w:val="ru-RU"/>
        </w:rPr>
        <w:t xml:space="preserve"> </w:t>
      </w:r>
      <w:r>
        <w:t>Spark</w:t>
      </w:r>
      <w:r w:rsidRPr="00E65740">
        <w:rPr>
          <w:lang w:val="ru-RU"/>
        </w:rPr>
        <w:t xml:space="preserve">: вычисления в памяти, </w:t>
      </w:r>
      <w:r>
        <w:t>DAG</w:t>
      </w:r>
      <w:r w:rsidRPr="00E65740">
        <w:rPr>
          <w:lang w:val="ru-RU"/>
        </w:rPr>
        <w:t xml:space="preserve">, </w:t>
      </w:r>
      <w:proofErr w:type="spellStart"/>
      <w:r w:rsidRPr="00E65740">
        <w:rPr>
          <w:lang w:val="ru-RU"/>
        </w:rPr>
        <w:t>партиционирование</w:t>
      </w:r>
      <w:proofErr w:type="spellEnd"/>
      <w:r w:rsidRPr="00E65740">
        <w:rPr>
          <w:lang w:val="ru-RU"/>
        </w:rPr>
        <w:t>, отказоустойчивость и ленивое выполнение.</w:t>
      </w:r>
    </w:p>
    <w:p w14:paraId="65A8E157" w14:textId="77777777" w:rsidR="00705DB0" w:rsidRDefault="00000000">
      <w:pPr>
        <w:pStyle w:val="aff8"/>
      </w:pPr>
      <w:r>
        <w:t>3. Изучить ключевые абстракции PySpark: SparkSession, RDD, DataFrame, Spark SQL, transformations и actions.</w:t>
      </w:r>
    </w:p>
    <w:p w14:paraId="1AD9B32E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4. Исследовать практические сценарии обработки данных с использованием </w:t>
      </w:r>
      <w:r>
        <w:t>RDD</w:t>
      </w:r>
      <w:r w:rsidRPr="00E65740">
        <w:rPr>
          <w:lang w:val="ru-RU"/>
        </w:rPr>
        <w:t xml:space="preserve"> </w:t>
      </w:r>
      <w:r>
        <w:t>API</w:t>
      </w:r>
      <w:r w:rsidRPr="00E65740">
        <w:rPr>
          <w:lang w:val="ru-RU"/>
        </w:rPr>
        <w:t xml:space="preserve"> и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</w:t>
      </w:r>
      <w:r>
        <w:t>API</w:t>
      </w:r>
      <w:r w:rsidRPr="00E65740">
        <w:rPr>
          <w:lang w:val="ru-RU"/>
        </w:rPr>
        <w:t>.</w:t>
      </w:r>
    </w:p>
    <w:p w14:paraId="2CBBB238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5. Оценить преимущества, ограничения и риски применения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при работе с большими данными.</w:t>
      </w:r>
    </w:p>
    <w:p w14:paraId="37B0E543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6. Выполнить сравнительный анализ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с альтернативными инструментами обработки данных.</w:t>
      </w:r>
    </w:p>
    <w:p w14:paraId="185809CB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7. Сформулировать выводы о практической значимости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и направлениях дальнейшего развития проекта.</w:t>
      </w:r>
    </w:p>
    <w:p w14:paraId="047C6B0B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Объектом исследования являются системы распределённой обработки и анализа данных. Предметом исследования являются методы, архитектурные механизмы и программные интерфейсы </w:t>
      </w:r>
      <w:proofErr w:type="spellStart"/>
      <w:r>
        <w:t>PySpark</w:t>
      </w:r>
      <w:proofErr w:type="spellEnd"/>
      <w:r w:rsidRPr="00E65740">
        <w:rPr>
          <w:lang w:val="ru-RU"/>
        </w:rPr>
        <w:t>, применяемые для построения аналитических вычислений над большими наборами данных.</w:t>
      </w:r>
    </w:p>
    <w:p w14:paraId="3423449C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lastRenderedPageBreak/>
        <w:t xml:space="preserve">Научная новизна работы состоит в комплексном рассмотрении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сразу на двух уровнях абстракции: </w:t>
      </w:r>
      <w:r>
        <w:t>RDD</w:t>
      </w:r>
      <w:r w:rsidRPr="00E65740">
        <w:rPr>
          <w:lang w:val="ru-RU"/>
        </w:rPr>
        <w:t xml:space="preserve"> как фундаментальной модели распределённых наборов данных и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как оптимизируемого табличного </w:t>
      </w:r>
      <w:r>
        <w:t>API</w:t>
      </w:r>
      <w:r w:rsidRPr="00E65740">
        <w:rPr>
          <w:lang w:val="ru-RU"/>
        </w:rPr>
        <w:t>. Практическая значимость заключается в том, что результаты работы могут быть использованы как методическая основа для разработки учебных и прикладных проектов по анализу больших данных.</w:t>
      </w:r>
    </w:p>
    <w:p w14:paraId="480BF6AE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Структурно работа состоит из семи глав. В первой главе рассматривается предметная область больших данных и место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в современных аналитических системах. Во второй главе раскрываются научные основы </w:t>
      </w:r>
      <w:r>
        <w:t>Spark</w:t>
      </w:r>
      <w:r w:rsidRPr="00E65740">
        <w:rPr>
          <w:lang w:val="ru-RU"/>
        </w:rPr>
        <w:t xml:space="preserve">. Третья глава посвящена исследованию инструмента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. В четвёртой главе описана практическая реализация обработки данных. В пятой главе сформулированы преимущества и ограничения инструмента. В шестой главе выполнено сравнение с альтернативами. В седьмой главе рассмотрена совместимость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с экосистемой обработки данных.</w:t>
      </w:r>
    </w:p>
    <w:p w14:paraId="0E033B2B" w14:textId="77777777" w:rsidR="00705DB0" w:rsidRPr="00E65740" w:rsidRDefault="00000000">
      <w:pPr>
        <w:rPr>
          <w:lang w:val="ru-RU"/>
        </w:rPr>
      </w:pPr>
      <w:r w:rsidRPr="00E65740">
        <w:rPr>
          <w:lang w:val="ru-RU"/>
        </w:rPr>
        <w:br w:type="page"/>
      </w:r>
    </w:p>
    <w:p w14:paraId="2D019ED0" w14:textId="77777777" w:rsidR="00705DB0" w:rsidRPr="00E65740" w:rsidRDefault="00000000">
      <w:pPr>
        <w:pStyle w:val="1"/>
        <w:jc w:val="left"/>
        <w:rPr>
          <w:lang w:val="ru-RU"/>
        </w:rPr>
      </w:pPr>
      <w:bookmarkStart w:id="3" w:name="_Toc230012786"/>
      <w:r w:rsidRPr="00E65740">
        <w:rPr>
          <w:rFonts w:ascii="Times New Roman" w:eastAsia="Times New Roman" w:hAnsi="Times New Roman"/>
          <w:lang w:val="ru-RU"/>
        </w:rPr>
        <w:lastRenderedPageBreak/>
        <w:t>1. АНАЛИЗ ПРЕДМЕТНОЙ ОБЛАСТИ</w:t>
      </w:r>
      <w:bookmarkEnd w:id="3"/>
    </w:p>
    <w:p w14:paraId="32366243" w14:textId="77777777" w:rsidR="00705DB0" w:rsidRPr="00E65740" w:rsidRDefault="00000000">
      <w:pPr>
        <w:pStyle w:val="21"/>
        <w:jc w:val="left"/>
        <w:rPr>
          <w:lang w:val="ru-RU"/>
        </w:rPr>
      </w:pPr>
      <w:bookmarkStart w:id="4" w:name="_Toc230012787"/>
      <w:r w:rsidRPr="00E65740">
        <w:rPr>
          <w:rFonts w:ascii="Times New Roman" w:eastAsia="Times New Roman" w:hAnsi="Times New Roman"/>
          <w:lang w:val="ru-RU"/>
        </w:rPr>
        <w:t>1.1. Современное состояние систем обработки больших данных</w:t>
      </w:r>
      <w:bookmarkEnd w:id="4"/>
    </w:p>
    <w:p w14:paraId="6B646FDE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Современная аналитика данных развивается в условиях постоянного роста объёмов информации, скорости её поступления и разнообразия форматов. Организации используют события веб-приложений, финансовые показатели, логи серверов, телеметрию устройств, файлы в форматах </w:t>
      </w:r>
      <w:r>
        <w:t>CSV</w:t>
      </w:r>
      <w:r w:rsidRPr="00E65740">
        <w:rPr>
          <w:lang w:val="ru-RU"/>
        </w:rPr>
        <w:t xml:space="preserve">, </w:t>
      </w:r>
      <w:r>
        <w:t>JSON</w:t>
      </w:r>
      <w:r w:rsidRPr="00E65740">
        <w:rPr>
          <w:lang w:val="ru-RU"/>
        </w:rPr>
        <w:t xml:space="preserve">, </w:t>
      </w:r>
      <w:r>
        <w:t>Parquet</w:t>
      </w:r>
      <w:r w:rsidRPr="00E65740">
        <w:rPr>
          <w:lang w:val="ru-RU"/>
        </w:rPr>
        <w:t xml:space="preserve"> и данные из реляционных или </w:t>
      </w:r>
      <w:r>
        <w:t>NoSQL</w:t>
      </w:r>
      <w:r w:rsidRPr="00E65740">
        <w:rPr>
          <w:lang w:val="ru-RU"/>
        </w:rPr>
        <w:t>-хранилищ. Такие данные необходимо не только хранить, но и регулярно преобразовывать, агрегировать, проверять и передавать в аналитические витрины.</w:t>
      </w:r>
    </w:p>
    <w:p w14:paraId="07247516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>Классический подход к обработке данных на одном сервере становится недостаточным при увеличении объёма исходных наборов. Основные ограничения связаны с объёмом оперативной памяти, временем чтения и записи на диск, невозможностью параллельной обработки на нескольких узлах и трудностью повторного выполнения вычислений при сбоях. Поэтому в системах больших данных используется горизонтальное масштабирование: данные делятся на части, а вычисления распределяются между рабочими узлами.</w:t>
      </w:r>
    </w:p>
    <w:p w14:paraId="1CAC93F4" w14:textId="77777777" w:rsidR="00705DB0" w:rsidRDefault="00000000">
      <w:pPr>
        <w:pStyle w:val="aff8"/>
        <w:rPr>
          <w:lang w:val="ru-RU"/>
        </w:rPr>
      </w:pPr>
      <w:r>
        <w:t>Apache</w:t>
      </w:r>
      <w:r w:rsidRPr="00E65740">
        <w:rPr>
          <w:lang w:val="ru-RU"/>
        </w:rPr>
        <w:t xml:space="preserve"> </w:t>
      </w:r>
      <w:r>
        <w:t>Spark</w:t>
      </w:r>
      <w:r w:rsidRPr="00E65740">
        <w:rPr>
          <w:lang w:val="ru-RU"/>
        </w:rPr>
        <w:t xml:space="preserve"> стал развитием идей распределённой обработки, предложенных в экосистеме </w:t>
      </w:r>
      <w:r>
        <w:t>Hadoop</w:t>
      </w:r>
      <w:r w:rsidRPr="00E65740">
        <w:rPr>
          <w:lang w:val="ru-RU"/>
        </w:rPr>
        <w:t xml:space="preserve">, но сделал акцент на вычислениях в памяти и более выразительных </w:t>
      </w:r>
      <w:r>
        <w:t>API</w:t>
      </w:r>
      <w:r w:rsidRPr="00E65740">
        <w:rPr>
          <w:lang w:val="ru-RU"/>
        </w:rPr>
        <w:t xml:space="preserve">. В отличие от классического </w:t>
      </w:r>
      <w:r>
        <w:t>MapReduce</w:t>
      </w:r>
      <w:r w:rsidRPr="00E65740">
        <w:rPr>
          <w:lang w:val="ru-RU"/>
        </w:rPr>
        <w:t xml:space="preserve">, где каждый этап часто материализуется на диск, </w:t>
      </w:r>
      <w:r>
        <w:t>Spark</w:t>
      </w:r>
      <w:r w:rsidRPr="00E65740">
        <w:rPr>
          <w:lang w:val="ru-RU"/>
        </w:rPr>
        <w:t xml:space="preserve"> стремится удерживать промежуточные данные в </w:t>
      </w:r>
      <w:r>
        <w:t>RAM</w:t>
      </w:r>
      <w:r w:rsidRPr="00E65740">
        <w:rPr>
          <w:lang w:val="ru-RU"/>
        </w:rPr>
        <w:t xml:space="preserve"> и строить целостный граф вычислений. Это особенно важно для итеративных алгоритмов, интерактивной аналитики и конвейеров с несколькими связанными преобразованиями.</w:t>
      </w:r>
    </w:p>
    <w:p w14:paraId="312C3FE4" w14:textId="77777777" w:rsidR="00E65740" w:rsidRPr="00E65740" w:rsidRDefault="00E65740">
      <w:pPr>
        <w:pStyle w:val="aff8"/>
        <w:rPr>
          <w:lang w:val="ru-RU"/>
        </w:rPr>
      </w:pPr>
    </w:p>
    <w:p w14:paraId="23B4ABA5" w14:textId="77777777" w:rsidR="00705DB0" w:rsidRPr="00E65740" w:rsidRDefault="00000000">
      <w:pPr>
        <w:pStyle w:val="21"/>
        <w:jc w:val="left"/>
        <w:rPr>
          <w:lang w:val="ru-RU"/>
        </w:rPr>
      </w:pPr>
      <w:bookmarkStart w:id="5" w:name="_Toc230012788"/>
      <w:r w:rsidRPr="00E65740">
        <w:rPr>
          <w:rFonts w:ascii="Times New Roman" w:eastAsia="Times New Roman" w:hAnsi="Times New Roman"/>
          <w:lang w:val="ru-RU"/>
        </w:rPr>
        <w:lastRenderedPageBreak/>
        <w:t>1.2. Проблемы и вызовы распределённой аналитики</w:t>
      </w:r>
      <w:bookmarkEnd w:id="5"/>
    </w:p>
    <w:p w14:paraId="65298EAA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Распределённая обработка данных решает проблему масштаба, но создаёт новые инженерные вызовы. Разработчику необходимо учитывать размещение данных, количество </w:t>
      </w:r>
      <w:proofErr w:type="spellStart"/>
      <w:r w:rsidRPr="00E65740">
        <w:rPr>
          <w:lang w:val="ru-RU"/>
        </w:rPr>
        <w:t>партиций</w:t>
      </w:r>
      <w:proofErr w:type="spellEnd"/>
      <w:r w:rsidRPr="00E65740">
        <w:rPr>
          <w:lang w:val="ru-RU"/>
        </w:rPr>
        <w:t xml:space="preserve">, стоимость передачи данных по сети, наличие перекоса ключей, объём данных, собираемых на драйвере, и влияние широких преобразований на </w:t>
      </w:r>
      <w:r>
        <w:t>shuffle</w:t>
      </w:r>
      <w:r w:rsidRPr="00E65740">
        <w:rPr>
          <w:lang w:val="ru-RU"/>
        </w:rPr>
        <w:t xml:space="preserve">. Неправильно выбранная операция может превратить распределённое вычисление в узкое место, например при использовании </w:t>
      </w:r>
      <w:proofErr w:type="gramStart"/>
      <w:r>
        <w:t>collect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>) для большого набора данных.</w:t>
      </w:r>
    </w:p>
    <w:p w14:paraId="0652F2AB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Важной проблемой является качество данных. Сырые наборы могут содержать пропуски, некорректные типы, дубликаты, разнородные форматы дат, вложенные структуры и повреждённые строки. В практической части работы эта проблема проявляется при обработке логов сенсоров с </w:t>
      </w:r>
      <w:r>
        <w:t>NULL</w:t>
      </w:r>
      <w:r w:rsidRPr="00E65740">
        <w:rPr>
          <w:lang w:val="ru-RU"/>
        </w:rPr>
        <w:t xml:space="preserve">-значениями, </w:t>
      </w:r>
      <w:r>
        <w:t>CSV</w:t>
      </w:r>
      <w:r w:rsidRPr="00E65740">
        <w:rPr>
          <w:lang w:val="ru-RU"/>
        </w:rPr>
        <w:t xml:space="preserve">-файлов с финансовыми показателями, </w:t>
      </w:r>
      <w:r>
        <w:t>Parquet</w:t>
      </w:r>
      <w:r w:rsidRPr="00E65740">
        <w:rPr>
          <w:lang w:val="ru-RU"/>
        </w:rPr>
        <w:t>-таблиц с дубликатами и строковых списков, которые необходимо преобразовать в массивы.</w:t>
      </w:r>
    </w:p>
    <w:p w14:paraId="3734349B" w14:textId="77777777" w:rsidR="00705DB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Отдельное значение имеет наблюдаемость выполнения. Для эффективной работы с большими данными требуется понимать физический план запроса, видеть операции </w:t>
      </w:r>
      <w:r>
        <w:t>Exchange</w:t>
      </w:r>
      <w:r w:rsidRPr="00E65740">
        <w:rPr>
          <w:lang w:val="ru-RU"/>
        </w:rPr>
        <w:t xml:space="preserve">, </w:t>
      </w:r>
      <w:proofErr w:type="spellStart"/>
      <w:r>
        <w:t>HashAggregate</w:t>
      </w:r>
      <w:proofErr w:type="spellEnd"/>
      <w:r w:rsidRPr="00E65740">
        <w:rPr>
          <w:lang w:val="ru-RU"/>
        </w:rPr>
        <w:t xml:space="preserve">, </w:t>
      </w:r>
      <w:proofErr w:type="spellStart"/>
      <w:r>
        <w:t>SortMergeJoin</w:t>
      </w:r>
      <w:proofErr w:type="spellEnd"/>
      <w:r w:rsidRPr="00E65740">
        <w:rPr>
          <w:lang w:val="ru-RU"/>
        </w:rPr>
        <w:t xml:space="preserve">, </w:t>
      </w:r>
      <w:proofErr w:type="spellStart"/>
      <w:r>
        <w:t>BroadcastHashJoin</w:t>
      </w:r>
      <w:proofErr w:type="spellEnd"/>
      <w:r w:rsidRPr="00E65740">
        <w:rPr>
          <w:lang w:val="ru-RU"/>
        </w:rPr>
        <w:t xml:space="preserve"> и оценивать, где происходит перераспределение данных. Поэтому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следует рассматривать не только как библиотеку </w:t>
      </w:r>
      <w:r>
        <w:t>Python</w:t>
      </w:r>
      <w:r w:rsidRPr="00E65740">
        <w:rPr>
          <w:lang w:val="ru-RU"/>
        </w:rPr>
        <w:t>, но и как интерфейс к распределённому вычислительному движку.</w:t>
      </w:r>
    </w:p>
    <w:p w14:paraId="39928525" w14:textId="77777777" w:rsidR="00E65740" w:rsidRPr="00E65740" w:rsidRDefault="00E65740">
      <w:pPr>
        <w:pStyle w:val="aff8"/>
        <w:rPr>
          <w:lang w:val="ru-RU"/>
        </w:rPr>
      </w:pPr>
    </w:p>
    <w:p w14:paraId="68D2F7C5" w14:textId="77777777" w:rsidR="00705DB0" w:rsidRPr="00E65740" w:rsidRDefault="00000000">
      <w:pPr>
        <w:pStyle w:val="21"/>
        <w:jc w:val="left"/>
        <w:rPr>
          <w:lang w:val="ru-RU"/>
        </w:rPr>
      </w:pPr>
      <w:bookmarkStart w:id="6" w:name="_Toc230012789"/>
      <w:r w:rsidRPr="00E65740">
        <w:rPr>
          <w:rFonts w:ascii="Times New Roman" w:eastAsia="Times New Roman" w:hAnsi="Times New Roman"/>
          <w:lang w:val="ru-RU"/>
        </w:rPr>
        <w:t xml:space="preserve">1.3. Место </w:t>
      </w:r>
      <w:proofErr w:type="spellStart"/>
      <w:r>
        <w:rPr>
          <w:rFonts w:ascii="Times New Roman" w:eastAsia="Times New Roman" w:hAnsi="Times New Roman"/>
        </w:rPr>
        <w:t>PySpark</w:t>
      </w:r>
      <w:proofErr w:type="spellEnd"/>
      <w:r w:rsidRPr="00E65740">
        <w:rPr>
          <w:rFonts w:ascii="Times New Roman" w:eastAsia="Times New Roman" w:hAnsi="Times New Roman"/>
          <w:lang w:val="ru-RU"/>
        </w:rPr>
        <w:t xml:space="preserve"> в современном </w:t>
      </w:r>
      <w:r>
        <w:rPr>
          <w:rFonts w:ascii="Times New Roman" w:eastAsia="Times New Roman" w:hAnsi="Times New Roman"/>
        </w:rPr>
        <w:t>data</w:t>
      </w:r>
      <w:r w:rsidRPr="00E65740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stack</w:t>
      </w:r>
      <w:bookmarkEnd w:id="6"/>
    </w:p>
    <w:p w14:paraId="00783C21" w14:textId="77777777" w:rsidR="00705DB0" w:rsidRPr="00E65740" w:rsidRDefault="00000000">
      <w:pPr>
        <w:pStyle w:val="aff8"/>
        <w:rPr>
          <w:lang w:val="ru-RU"/>
        </w:rPr>
      </w:pPr>
      <w:proofErr w:type="spellStart"/>
      <w:r>
        <w:t>PySpark</w:t>
      </w:r>
      <w:proofErr w:type="spellEnd"/>
      <w:r w:rsidRPr="00E65740">
        <w:rPr>
          <w:lang w:val="ru-RU"/>
        </w:rPr>
        <w:t xml:space="preserve"> занимает промежуточное положение между языком прикладной аналитики и вычислительным ядром </w:t>
      </w:r>
      <w:r>
        <w:t>Apache</w:t>
      </w:r>
      <w:r w:rsidRPr="00E65740">
        <w:rPr>
          <w:lang w:val="ru-RU"/>
        </w:rPr>
        <w:t xml:space="preserve"> </w:t>
      </w:r>
      <w:r>
        <w:t>Spark</w:t>
      </w:r>
      <w:r w:rsidRPr="00E65740">
        <w:rPr>
          <w:lang w:val="ru-RU"/>
        </w:rPr>
        <w:t xml:space="preserve">. С одной стороны, разработчик пишет код на </w:t>
      </w:r>
      <w:r>
        <w:t>Python</w:t>
      </w:r>
      <w:r w:rsidRPr="00E65740">
        <w:rPr>
          <w:lang w:val="ru-RU"/>
        </w:rPr>
        <w:t xml:space="preserve"> и использует привычные конструкции языка. С другой стороны, фактическое выполнение происходит в </w:t>
      </w:r>
      <w:r>
        <w:t>JVM</w:t>
      </w:r>
      <w:r w:rsidRPr="00E65740">
        <w:rPr>
          <w:lang w:val="ru-RU"/>
        </w:rPr>
        <w:t xml:space="preserve">-процессах </w:t>
      </w:r>
      <w:r>
        <w:lastRenderedPageBreak/>
        <w:t>Spark</w:t>
      </w:r>
      <w:r w:rsidRPr="00E65740">
        <w:rPr>
          <w:lang w:val="ru-RU"/>
        </w:rPr>
        <w:t xml:space="preserve">, а </w:t>
      </w:r>
      <w:r>
        <w:t>Python</w:t>
      </w:r>
      <w:r w:rsidRPr="00E65740">
        <w:rPr>
          <w:lang w:val="ru-RU"/>
        </w:rPr>
        <w:t xml:space="preserve">-код взаимодействует с ними через </w:t>
      </w:r>
      <w:r>
        <w:t>Py</w:t>
      </w:r>
      <w:r w:rsidRPr="00E65740">
        <w:rPr>
          <w:lang w:val="ru-RU"/>
        </w:rPr>
        <w:t>4</w:t>
      </w:r>
      <w:r>
        <w:t>J</w:t>
      </w:r>
      <w:r w:rsidRPr="00E65740">
        <w:rPr>
          <w:lang w:val="ru-RU"/>
        </w:rPr>
        <w:t xml:space="preserve"> и внутренние механизмы сериализации.</w:t>
      </w:r>
    </w:p>
    <w:p w14:paraId="1FA75F42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В современном </w:t>
      </w:r>
      <w:r>
        <w:t>data</w:t>
      </w:r>
      <w:r w:rsidRPr="00E65740">
        <w:rPr>
          <w:lang w:val="ru-RU"/>
        </w:rPr>
        <w:t xml:space="preserve"> </w:t>
      </w:r>
      <w:r>
        <w:t>stack</w:t>
      </w:r>
      <w:r w:rsidRPr="00E65740">
        <w:rPr>
          <w:lang w:val="ru-RU"/>
        </w:rPr>
        <w:t xml:space="preserve">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применяется в </w:t>
      </w:r>
      <w:r>
        <w:t>ETL</w:t>
      </w:r>
      <w:r w:rsidRPr="00E65740">
        <w:rPr>
          <w:lang w:val="ru-RU"/>
        </w:rPr>
        <w:t>/</w:t>
      </w:r>
      <w:r>
        <w:t>ELT</w:t>
      </w:r>
      <w:r w:rsidRPr="00E65740">
        <w:rPr>
          <w:lang w:val="ru-RU"/>
        </w:rPr>
        <w:t xml:space="preserve">-конвейерах, </w:t>
      </w:r>
      <w:r>
        <w:t>ad</w:t>
      </w:r>
      <w:r w:rsidRPr="00E65740">
        <w:rPr>
          <w:lang w:val="ru-RU"/>
        </w:rPr>
        <w:t xml:space="preserve"> </w:t>
      </w:r>
      <w:r>
        <w:t>hoc</w:t>
      </w:r>
      <w:r w:rsidRPr="00E65740">
        <w:rPr>
          <w:lang w:val="ru-RU"/>
        </w:rPr>
        <w:t xml:space="preserve">-аналитике, подготовке признаков для машинного обучения, обработке журналов, миграции данных между форматами и построении аналитических витрин. Инструмент интегрируется с файловыми хранилищами, облачными платформами, оркестраторами, системами контроля версий, ноутбуками и </w:t>
      </w:r>
      <w:r>
        <w:t>BI</w:t>
      </w:r>
      <w:r w:rsidRPr="00E65740">
        <w:rPr>
          <w:lang w:val="ru-RU"/>
        </w:rPr>
        <w:t>-инструментами.</w:t>
      </w:r>
    </w:p>
    <w:p w14:paraId="72FE3354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Практическая ценность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особенно заметна в учебных и исследовательских проектах: один и тот же инструмент позволяет сначала разобрать фундаментальную модель </w:t>
      </w:r>
      <w:r>
        <w:t>RDD</w:t>
      </w:r>
      <w:r w:rsidRPr="00E65740">
        <w:rPr>
          <w:lang w:val="ru-RU"/>
        </w:rPr>
        <w:t xml:space="preserve">, затем перейти к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</w:t>
      </w:r>
      <w:r>
        <w:t>API</w:t>
      </w:r>
      <w:r w:rsidRPr="00E65740">
        <w:rPr>
          <w:lang w:val="ru-RU"/>
        </w:rPr>
        <w:t xml:space="preserve">, оконным функциям, </w:t>
      </w:r>
      <w:r>
        <w:t>joins</w:t>
      </w:r>
      <w:r w:rsidRPr="00E65740">
        <w:rPr>
          <w:lang w:val="ru-RU"/>
        </w:rPr>
        <w:t>, вложенным типам данных и оптимизированному чтению файловых форматов.</w:t>
      </w:r>
    </w:p>
    <w:p w14:paraId="1D040661" w14:textId="77777777" w:rsidR="00705DB0" w:rsidRPr="00E65740" w:rsidRDefault="00000000">
      <w:pPr>
        <w:rPr>
          <w:lang w:val="ru-RU"/>
        </w:rPr>
      </w:pPr>
      <w:r w:rsidRPr="00E65740">
        <w:rPr>
          <w:lang w:val="ru-RU"/>
        </w:rPr>
        <w:br w:type="page"/>
      </w:r>
    </w:p>
    <w:p w14:paraId="3E7585D7" w14:textId="77777777" w:rsidR="00705DB0" w:rsidRPr="00E65740" w:rsidRDefault="00000000">
      <w:pPr>
        <w:pStyle w:val="1"/>
        <w:jc w:val="left"/>
        <w:rPr>
          <w:lang w:val="ru-RU"/>
        </w:rPr>
      </w:pPr>
      <w:bookmarkStart w:id="7" w:name="_Toc230012790"/>
      <w:r w:rsidRPr="00E65740">
        <w:rPr>
          <w:rFonts w:ascii="Times New Roman" w:eastAsia="Times New Roman" w:hAnsi="Times New Roman"/>
          <w:lang w:val="ru-RU"/>
        </w:rPr>
        <w:lastRenderedPageBreak/>
        <w:t>2. НАУЧНЫЕ ОСНОВЫ</w:t>
      </w:r>
      <w:bookmarkEnd w:id="7"/>
    </w:p>
    <w:p w14:paraId="3D9C5156" w14:textId="77777777" w:rsidR="00705DB0" w:rsidRPr="00E65740" w:rsidRDefault="00000000">
      <w:pPr>
        <w:pStyle w:val="21"/>
        <w:jc w:val="left"/>
        <w:rPr>
          <w:lang w:val="ru-RU"/>
        </w:rPr>
      </w:pPr>
      <w:bookmarkStart w:id="8" w:name="_Toc230012791"/>
      <w:r w:rsidRPr="00E65740">
        <w:rPr>
          <w:rFonts w:ascii="Times New Roman" w:eastAsia="Times New Roman" w:hAnsi="Times New Roman"/>
          <w:lang w:val="ru-RU"/>
        </w:rPr>
        <w:t>2.1. Распределённые вычисления и обработка в памяти</w:t>
      </w:r>
      <w:bookmarkEnd w:id="8"/>
    </w:p>
    <w:p w14:paraId="30E92DFB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Распределённые вычисления основаны на разбиении задачи на множество независимых или частично зависимых подзадач, которые выполняются параллельно на разных узлах. В </w:t>
      </w:r>
      <w:r>
        <w:t>Spark</w:t>
      </w:r>
      <w:r w:rsidRPr="00E65740">
        <w:rPr>
          <w:lang w:val="ru-RU"/>
        </w:rPr>
        <w:t xml:space="preserve"> таким разбиением являются </w:t>
      </w:r>
      <w:proofErr w:type="spellStart"/>
      <w:r w:rsidRPr="00E65740">
        <w:rPr>
          <w:lang w:val="ru-RU"/>
        </w:rPr>
        <w:t>партиции</w:t>
      </w:r>
      <w:proofErr w:type="spellEnd"/>
      <w:r w:rsidRPr="00E65740">
        <w:rPr>
          <w:lang w:val="ru-RU"/>
        </w:rPr>
        <w:t xml:space="preserve"> данных. Каждая </w:t>
      </w:r>
      <w:proofErr w:type="spellStart"/>
      <w:r w:rsidRPr="00E65740">
        <w:rPr>
          <w:lang w:val="ru-RU"/>
        </w:rPr>
        <w:t>партиция</w:t>
      </w:r>
      <w:proofErr w:type="spellEnd"/>
      <w:r w:rsidRPr="00E65740">
        <w:rPr>
          <w:lang w:val="ru-RU"/>
        </w:rPr>
        <w:t xml:space="preserve"> обрабатывается задачей, а задачи выполняются </w:t>
      </w:r>
      <w:r>
        <w:t>executor</w:t>
      </w:r>
      <w:r w:rsidRPr="00E65740">
        <w:rPr>
          <w:lang w:val="ru-RU"/>
        </w:rPr>
        <w:t>-процессами на рабочих узлах.</w:t>
      </w:r>
    </w:p>
    <w:p w14:paraId="7C95B293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Ключевое отличие </w:t>
      </w:r>
      <w:r>
        <w:t>Spark</w:t>
      </w:r>
      <w:r w:rsidRPr="00E65740">
        <w:rPr>
          <w:lang w:val="ru-RU"/>
        </w:rPr>
        <w:t xml:space="preserve"> заключается в активном использовании оперативной памяти. Если данные многократно используются в цепочке преобразований, их можно кэшировать, снижая количество обращений к диску и ускоряя последующие вычисления. Это делает </w:t>
      </w:r>
      <w:r>
        <w:t>Spark</w:t>
      </w:r>
      <w:r w:rsidRPr="00E65740">
        <w:rPr>
          <w:lang w:val="ru-RU"/>
        </w:rPr>
        <w:t xml:space="preserve"> эффективным для интерактивной аналитики, итеративных алгоритмов и повторного использования промежуточных результатов.</w:t>
      </w:r>
    </w:p>
    <w:p w14:paraId="15F09AAE" w14:textId="77777777" w:rsidR="00705DB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Производительность </w:t>
      </w:r>
      <w:r>
        <w:t>Spark</w:t>
      </w:r>
      <w:r w:rsidRPr="00E65740">
        <w:rPr>
          <w:lang w:val="ru-RU"/>
        </w:rPr>
        <w:t xml:space="preserve"> зависит от локальности данных. Чем ближе задача выполняется к месту хранения соответствующей </w:t>
      </w:r>
      <w:proofErr w:type="spellStart"/>
      <w:r w:rsidRPr="00E65740">
        <w:rPr>
          <w:lang w:val="ru-RU"/>
        </w:rPr>
        <w:t>партиции</w:t>
      </w:r>
      <w:proofErr w:type="spellEnd"/>
      <w:r w:rsidRPr="00E65740">
        <w:rPr>
          <w:lang w:val="ru-RU"/>
        </w:rPr>
        <w:t xml:space="preserve">, тем меньше сетевые задержки. В конспекте рассматриваются уровни локальности </w:t>
      </w:r>
      <w:r>
        <w:t>PROCESS</w:t>
      </w:r>
      <w:r w:rsidRPr="00E65740">
        <w:rPr>
          <w:lang w:val="ru-RU"/>
        </w:rPr>
        <w:t>_</w:t>
      </w:r>
      <w:r>
        <w:t>LOCAL</w:t>
      </w:r>
      <w:r w:rsidRPr="00E65740">
        <w:rPr>
          <w:lang w:val="ru-RU"/>
        </w:rPr>
        <w:t xml:space="preserve">, </w:t>
      </w:r>
      <w:r>
        <w:t>NODE</w:t>
      </w:r>
      <w:r w:rsidRPr="00E65740">
        <w:rPr>
          <w:lang w:val="ru-RU"/>
        </w:rPr>
        <w:t>_</w:t>
      </w:r>
      <w:r>
        <w:t>LOCAL</w:t>
      </w:r>
      <w:r w:rsidRPr="00E65740">
        <w:rPr>
          <w:lang w:val="ru-RU"/>
        </w:rPr>
        <w:t xml:space="preserve">, </w:t>
      </w:r>
      <w:r>
        <w:t>RACK</w:t>
      </w:r>
      <w:r w:rsidRPr="00E65740">
        <w:rPr>
          <w:lang w:val="ru-RU"/>
        </w:rPr>
        <w:t>_</w:t>
      </w:r>
      <w:r>
        <w:t>LOCAL</w:t>
      </w:r>
      <w:r w:rsidRPr="00E65740">
        <w:rPr>
          <w:lang w:val="ru-RU"/>
        </w:rPr>
        <w:t xml:space="preserve"> и </w:t>
      </w:r>
      <w:r>
        <w:t>ANY</w:t>
      </w:r>
      <w:r w:rsidRPr="00E65740">
        <w:rPr>
          <w:lang w:val="ru-RU"/>
        </w:rPr>
        <w:t>, отражающие степень близости вычислений к данным.</w:t>
      </w:r>
    </w:p>
    <w:p w14:paraId="44259AAD" w14:textId="77777777" w:rsidR="00E65740" w:rsidRPr="00E65740" w:rsidRDefault="00E65740">
      <w:pPr>
        <w:pStyle w:val="aff8"/>
        <w:rPr>
          <w:lang w:val="ru-RU"/>
        </w:rPr>
      </w:pPr>
    </w:p>
    <w:p w14:paraId="4A6AC0A1" w14:textId="77777777" w:rsidR="00705DB0" w:rsidRPr="00E65740" w:rsidRDefault="00000000">
      <w:pPr>
        <w:pStyle w:val="21"/>
        <w:jc w:val="left"/>
        <w:rPr>
          <w:lang w:val="ru-RU"/>
        </w:rPr>
      </w:pPr>
      <w:bookmarkStart w:id="9" w:name="_Toc230012792"/>
      <w:r w:rsidRPr="00E65740">
        <w:rPr>
          <w:rFonts w:ascii="Times New Roman" w:eastAsia="Times New Roman" w:hAnsi="Times New Roman"/>
          <w:lang w:val="ru-RU"/>
        </w:rPr>
        <w:t xml:space="preserve">2.2. Модель </w:t>
      </w:r>
      <w:r>
        <w:rPr>
          <w:rFonts w:ascii="Times New Roman" w:eastAsia="Times New Roman" w:hAnsi="Times New Roman"/>
        </w:rPr>
        <w:t>RDD</w:t>
      </w:r>
      <w:r w:rsidRPr="00E65740">
        <w:rPr>
          <w:rFonts w:ascii="Times New Roman" w:eastAsia="Times New Roman" w:hAnsi="Times New Roman"/>
          <w:lang w:val="ru-RU"/>
        </w:rPr>
        <w:t xml:space="preserve"> и механизм </w:t>
      </w:r>
      <w:r>
        <w:rPr>
          <w:rFonts w:ascii="Times New Roman" w:eastAsia="Times New Roman" w:hAnsi="Times New Roman"/>
        </w:rPr>
        <w:t>lineage</w:t>
      </w:r>
      <w:bookmarkEnd w:id="9"/>
    </w:p>
    <w:p w14:paraId="7C6CBBE6" w14:textId="77777777" w:rsidR="00705DB0" w:rsidRPr="00E65740" w:rsidRDefault="00000000">
      <w:pPr>
        <w:pStyle w:val="aff8"/>
        <w:rPr>
          <w:lang w:val="ru-RU"/>
        </w:rPr>
      </w:pPr>
      <w:r>
        <w:t>RDD</w:t>
      </w:r>
      <w:r w:rsidRPr="00E65740">
        <w:rPr>
          <w:lang w:val="ru-RU"/>
        </w:rPr>
        <w:t xml:space="preserve">, или </w:t>
      </w:r>
      <w:r>
        <w:t>Resilient</w:t>
      </w:r>
      <w:r w:rsidRPr="00E65740">
        <w:rPr>
          <w:lang w:val="ru-RU"/>
        </w:rPr>
        <w:t xml:space="preserve"> </w:t>
      </w:r>
      <w:r>
        <w:t>Distributed</w:t>
      </w:r>
      <w:r w:rsidRPr="00E65740">
        <w:rPr>
          <w:lang w:val="ru-RU"/>
        </w:rPr>
        <w:t xml:space="preserve"> </w:t>
      </w:r>
      <w:r>
        <w:t>Dataset</w:t>
      </w:r>
      <w:r w:rsidRPr="00E65740">
        <w:rPr>
          <w:lang w:val="ru-RU"/>
        </w:rPr>
        <w:t xml:space="preserve">, представляет собой неизменяемый распределённый набор данных, разделённый на </w:t>
      </w:r>
      <w:proofErr w:type="spellStart"/>
      <w:r w:rsidRPr="00E65740">
        <w:rPr>
          <w:lang w:val="ru-RU"/>
        </w:rPr>
        <w:t>партиции</w:t>
      </w:r>
      <w:proofErr w:type="spellEnd"/>
      <w:r w:rsidRPr="00E65740">
        <w:rPr>
          <w:lang w:val="ru-RU"/>
        </w:rPr>
        <w:t xml:space="preserve">. </w:t>
      </w:r>
      <w:r>
        <w:t>RDD</w:t>
      </w:r>
      <w:r w:rsidRPr="00E65740">
        <w:rPr>
          <w:lang w:val="ru-RU"/>
        </w:rPr>
        <w:t xml:space="preserve"> не хранит всю информацию в драйвере; он содержит метаданные о </w:t>
      </w:r>
      <w:proofErr w:type="spellStart"/>
      <w:r w:rsidRPr="00E65740">
        <w:rPr>
          <w:lang w:val="ru-RU"/>
        </w:rPr>
        <w:t>партициях</w:t>
      </w:r>
      <w:proofErr w:type="spellEnd"/>
      <w:r w:rsidRPr="00E65740">
        <w:rPr>
          <w:lang w:val="ru-RU"/>
        </w:rPr>
        <w:t xml:space="preserve">, зависимостях от родительских </w:t>
      </w:r>
      <w:r>
        <w:t>RDD</w:t>
      </w:r>
      <w:r w:rsidRPr="00E65740">
        <w:rPr>
          <w:lang w:val="ru-RU"/>
        </w:rPr>
        <w:t>, функции вычисления и предпочтительных местах размещения данных.</w:t>
      </w:r>
    </w:p>
    <w:p w14:paraId="72715778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Неизменяемость </w:t>
      </w:r>
      <w:r>
        <w:t>RDD</w:t>
      </w:r>
      <w:r w:rsidRPr="00E65740">
        <w:rPr>
          <w:lang w:val="ru-RU"/>
        </w:rPr>
        <w:t xml:space="preserve"> означает, что любая операция преобразования создаёт новый набор данных, а не изменяет существующий. Это свойство </w:t>
      </w:r>
      <w:r w:rsidRPr="00E65740">
        <w:rPr>
          <w:lang w:val="ru-RU"/>
        </w:rPr>
        <w:lastRenderedPageBreak/>
        <w:t xml:space="preserve">упрощает восстановление после сбоев: </w:t>
      </w:r>
      <w:r>
        <w:t>Spark</w:t>
      </w:r>
      <w:r w:rsidRPr="00E65740">
        <w:rPr>
          <w:lang w:val="ru-RU"/>
        </w:rPr>
        <w:t xml:space="preserve"> запоминает </w:t>
      </w:r>
      <w:r>
        <w:t>lineage</w:t>
      </w:r>
      <w:r w:rsidRPr="00E65740">
        <w:rPr>
          <w:lang w:val="ru-RU"/>
        </w:rPr>
        <w:t xml:space="preserve"> - цепочку операций, из которой можно повторно вычислить потерянную </w:t>
      </w:r>
      <w:proofErr w:type="spellStart"/>
      <w:r w:rsidRPr="00E65740">
        <w:rPr>
          <w:lang w:val="ru-RU"/>
        </w:rPr>
        <w:t>партицию</w:t>
      </w:r>
      <w:proofErr w:type="spellEnd"/>
      <w:r w:rsidRPr="00E65740">
        <w:rPr>
          <w:lang w:val="ru-RU"/>
        </w:rPr>
        <w:t xml:space="preserve"> без полного копирования всех промежуточных данных.</w:t>
      </w:r>
    </w:p>
    <w:p w14:paraId="01358C9C" w14:textId="77777777" w:rsidR="00705DB0" w:rsidRDefault="00000000">
      <w:pPr>
        <w:pStyle w:val="aff8"/>
        <w:rPr>
          <w:lang w:val="ru-RU"/>
        </w:rPr>
      </w:pPr>
      <w:r>
        <w:t xml:space="preserve">В RDD API </w:t>
      </w:r>
      <w:proofErr w:type="spellStart"/>
      <w:r>
        <w:t>различают</w:t>
      </w:r>
      <w:proofErr w:type="spellEnd"/>
      <w:r>
        <w:t xml:space="preserve"> transformations и actions. Transformations, например map(), filter(), flatMap() и reduceByKey(), формируют новый RDD и выполняются лениво. Actions</w:t>
      </w:r>
      <w:r w:rsidRPr="00E65740">
        <w:rPr>
          <w:lang w:val="ru-RU"/>
        </w:rPr>
        <w:t xml:space="preserve">, например </w:t>
      </w:r>
      <w:proofErr w:type="gramStart"/>
      <w:r>
        <w:t>count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), </w:t>
      </w:r>
      <w:proofErr w:type="gramStart"/>
      <w:r>
        <w:t>collect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), </w:t>
      </w:r>
      <w:proofErr w:type="gramStart"/>
      <w:r>
        <w:t>mean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), </w:t>
      </w:r>
      <w:proofErr w:type="gramStart"/>
      <w:r>
        <w:t>sum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), </w:t>
      </w:r>
      <w:proofErr w:type="gramStart"/>
      <w:r>
        <w:t>top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 или </w:t>
      </w:r>
      <w:proofErr w:type="spellStart"/>
      <w:proofErr w:type="gramStart"/>
      <w:r>
        <w:t>saveAsTextFile</w:t>
      </w:r>
      <w:proofErr w:type="spellEnd"/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>), запускают фактическое выполнение графа вычислений и возвращают результат в драйвер либо записывают его во внешнее хранилище.</w:t>
      </w:r>
    </w:p>
    <w:p w14:paraId="656B7780" w14:textId="77777777" w:rsidR="00E65740" w:rsidRPr="00E65740" w:rsidRDefault="00E65740">
      <w:pPr>
        <w:pStyle w:val="aff8"/>
        <w:rPr>
          <w:lang w:val="ru-RU"/>
        </w:rPr>
      </w:pPr>
    </w:p>
    <w:p w14:paraId="7E5FF371" w14:textId="77777777" w:rsidR="00705DB0" w:rsidRPr="00E65740" w:rsidRDefault="00000000">
      <w:pPr>
        <w:pStyle w:val="21"/>
        <w:jc w:val="left"/>
        <w:rPr>
          <w:lang w:val="ru-RU"/>
        </w:rPr>
      </w:pPr>
      <w:bookmarkStart w:id="10" w:name="_Toc230012793"/>
      <w:r w:rsidRPr="00E65740">
        <w:rPr>
          <w:rFonts w:ascii="Times New Roman" w:eastAsia="Times New Roman" w:hAnsi="Times New Roman"/>
          <w:lang w:val="ru-RU"/>
        </w:rPr>
        <w:t xml:space="preserve">2.3. </w:t>
      </w:r>
      <w:proofErr w:type="spellStart"/>
      <w:r>
        <w:rPr>
          <w:rFonts w:ascii="Times New Roman" w:eastAsia="Times New Roman" w:hAnsi="Times New Roman"/>
        </w:rPr>
        <w:t>DataFrame</w:t>
      </w:r>
      <w:proofErr w:type="spellEnd"/>
      <w:r w:rsidRPr="00E65740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Spark</w:t>
      </w:r>
      <w:r w:rsidRPr="00E65740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SQL</w:t>
      </w:r>
      <w:r w:rsidRPr="00E65740">
        <w:rPr>
          <w:rFonts w:ascii="Times New Roman" w:eastAsia="Times New Roman" w:hAnsi="Times New Roman"/>
          <w:lang w:val="ru-RU"/>
        </w:rPr>
        <w:t xml:space="preserve"> и оптимизация запросов</w:t>
      </w:r>
      <w:bookmarkEnd w:id="10"/>
    </w:p>
    <w:p w14:paraId="420B2DCA" w14:textId="77777777" w:rsidR="00705DB0" w:rsidRPr="00E65740" w:rsidRDefault="00000000">
      <w:pPr>
        <w:pStyle w:val="aff8"/>
        <w:rPr>
          <w:lang w:val="ru-RU"/>
        </w:rPr>
      </w:pPr>
      <w:proofErr w:type="spellStart"/>
      <w:r>
        <w:t>DataFrame</w:t>
      </w:r>
      <w:proofErr w:type="spellEnd"/>
      <w:r w:rsidRPr="00E65740">
        <w:rPr>
          <w:lang w:val="ru-RU"/>
        </w:rPr>
        <w:t xml:space="preserve"> в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является высокоуровневой табличной абстракцией поверх распределённых данных. В отличие от </w:t>
      </w:r>
      <w:r>
        <w:t>RDD</w:t>
      </w:r>
      <w:r w:rsidRPr="00E65740">
        <w:rPr>
          <w:lang w:val="ru-RU"/>
        </w:rPr>
        <w:t xml:space="preserve">,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имеет схему, которая описывает имена столбцов и типы данных. Наличие схемы позволяет </w:t>
      </w:r>
      <w:r>
        <w:t>Spark</w:t>
      </w:r>
      <w:r w:rsidRPr="00E65740">
        <w:rPr>
          <w:lang w:val="ru-RU"/>
        </w:rPr>
        <w:t xml:space="preserve"> анализировать выражения, оптимизировать план выполнения и эффективнее использовать память.</w:t>
      </w:r>
    </w:p>
    <w:p w14:paraId="41E86770" w14:textId="77777777" w:rsidR="00705DB0" w:rsidRPr="00E65740" w:rsidRDefault="00000000">
      <w:pPr>
        <w:pStyle w:val="aff8"/>
        <w:rPr>
          <w:lang w:val="ru-RU"/>
        </w:rPr>
      </w:pPr>
      <w:r>
        <w:t>Spark</w:t>
      </w:r>
      <w:r w:rsidRPr="00E65740">
        <w:rPr>
          <w:lang w:val="ru-RU"/>
        </w:rPr>
        <w:t xml:space="preserve"> </w:t>
      </w:r>
      <w:r>
        <w:t>SQL</w:t>
      </w:r>
      <w:r w:rsidRPr="00E65740">
        <w:rPr>
          <w:lang w:val="ru-RU"/>
        </w:rPr>
        <w:t xml:space="preserve"> и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</w:t>
      </w:r>
      <w:r>
        <w:t>API</w:t>
      </w:r>
      <w:r w:rsidRPr="00E65740">
        <w:rPr>
          <w:lang w:val="ru-RU"/>
        </w:rPr>
        <w:t xml:space="preserve"> используют оптимизатор </w:t>
      </w:r>
      <w:r>
        <w:t>Catalyst</w:t>
      </w:r>
      <w:r w:rsidRPr="00E65740">
        <w:rPr>
          <w:lang w:val="ru-RU"/>
        </w:rPr>
        <w:t xml:space="preserve">. Он преобразует логический план запроса, применяет правила оптимизации и выбирает физический план выполнения. Для разработчика это означает, что многие операции - фильтрации, проекции, агрегации, </w:t>
      </w:r>
      <w:r>
        <w:t>joins</w:t>
      </w:r>
      <w:r w:rsidRPr="00E65740">
        <w:rPr>
          <w:lang w:val="ru-RU"/>
        </w:rPr>
        <w:t xml:space="preserve"> - могут быть выполнены эффективнее, чем эквивалентные ручные преобразования на уровне </w:t>
      </w:r>
      <w:r>
        <w:t>RDD</w:t>
      </w:r>
      <w:r w:rsidRPr="00E65740">
        <w:rPr>
          <w:lang w:val="ru-RU"/>
        </w:rPr>
        <w:t>.</w:t>
      </w:r>
    </w:p>
    <w:p w14:paraId="0BD5115A" w14:textId="77777777" w:rsidR="00705DB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Внутренний механизм </w:t>
      </w:r>
      <w:r>
        <w:t>Tungsten</w:t>
      </w:r>
      <w:r w:rsidRPr="00E65740">
        <w:rPr>
          <w:lang w:val="ru-RU"/>
        </w:rPr>
        <w:t xml:space="preserve"> направлен на эффективное использование </w:t>
      </w:r>
      <w:r>
        <w:t>CPU</w:t>
      </w:r>
      <w:r w:rsidRPr="00E65740">
        <w:rPr>
          <w:lang w:val="ru-RU"/>
        </w:rPr>
        <w:t xml:space="preserve"> и памяти: </w:t>
      </w:r>
      <w:r>
        <w:t>Spark</w:t>
      </w:r>
      <w:r w:rsidRPr="00E65740">
        <w:rPr>
          <w:lang w:val="ru-RU"/>
        </w:rPr>
        <w:t xml:space="preserve"> применяет бинарное представление данных, генерацию кода и оптимизированные структуры выполнения. Благодаря этому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</w:t>
      </w:r>
      <w:r>
        <w:t>API</w:t>
      </w:r>
      <w:r w:rsidRPr="00E65740">
        <w:rPr>
          <w:lang w:val="ru-RU"/>
        </w:rPr>
        <w:t xml:space="preserve"> обычно предпочтителен для аналитических задач, где данные имеют понятную структуру и могут быть описаны схемой.</w:t>
      </w:r>
    </w:p>
    <w:p w14:paraId="7DA2F32A" w14:textId="77777777" w:rsidR="00E65740" w:rsidRPr="00E65740" w:rsidRDefault="00E65740">
      <w:pPr>
        <w:pStyle w:val="aff8"/>
        <w:rPr>
          <w:lang w:val="ru-RU"/>
        </w:rPr>
      </w:pPr>
    </w:p>
    <w:p w14:paraId="08075F1F" w14:textId="77777777" w:rsidR="00705DB0" w:rsidRPr="00E65740" w:rsidRDefault="00000000">
      <w:pPr>
        <w:pStyle w:val="21"/>
        <w:jc w:val="left"/>
        <w:rPr>
          <w:lang w:val="ru-RU"/>
        </w:rPr>
      </w:pPr>
      <w:bookmarkStart w:id="11" w:name="_Toc230012794"/>
      <w:r w:rsidRPr="00E65740">
        <w:rPr>
          <w:rFonts w:ascii="Times New Roman" w:eastAsia="Times New Roman" w:hAnsi="Times New Roman"/>
          <w:lang w:val="ru-RU"/>
        </w:rPr>
        <w:lastRenderedPageBreak/>
        <w:t xml:space="preserve">2.4. Узкие и широкие преобразования, </w:t>
      </w:r>
      <w:r>
        <w:rPr>
          <w:rFonts w:ascii="Times New Roman" w:eastAsia="Times New Roman" w:hAnsi="Times New Roman"/>
        </w:rPr>
        <w:t>shuffle</w:t>
      </w:r>
      <w:r w:rsidRPr="00E65740">
        <w:rPr>
          <w:rFonts w:ascii="Times New Roman" w:eastAsia="Times New Roman" w:hAnsi="Times New Roman"/>
          <w:lang w:val="ru-RU"/>
        </w:rPr>
        <w:t xml:space="preserve"> и </w:t>
      </w:r>
      <w:proofErr w:type="spellStart"/>
      <w:r w:rsidRPr="00E65740">
        <w:rPr>
          <w:rFonts w:ascii="Times New Roman" w:eastAsia="Times New Roman" w:hAnsi="Times New Roman"/>
          <w:lang w:val="ru-RU"/>
        </w:rPr>
        <w:t>партиционирование</w:t>
      </w:r>
      <w:bookmarkEnd w:id="11"/>
      <w:proofErr w:type="spellEnd"/>
    </w:p>
    <w:p w14:paraId="1DD8EF4C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Преобразования </w:t>
      </w:r>
      <w:r>
        <w:t>Spark</w:t>
      </w:r>
      <w:r w:rsidRPr="00E65740">
        <w:rPr>
          <w:lang w:val="ru-RU"/>
        </w:rPr>
        <w:t xml:space="preserve"> делятся на узкие и широкие. Узкие преобразования, такие как </w:t>
      </w:r>
      <w:proofErr w:type="gramStart"/>
      <w:r>
        <w:t>map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 и </w:t>
      </w:r>
      <w:proofErr w:type="gramStart"/>
      <w:r>
        <w:t>filter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), позволяют вычислить выходную </w:t>
      </w:r>
      <w:proofErr w:type="spellStart"/>
      <w:r w:rsidRPr="00E65740">
        <w:rPr>
          <w:lang w:val="ru-RU"/>
        </w:rPr>
        <w:t>партицию</w:t>
      </w:r>
      <w:proofErr w:type="spellEnd"/>
      <w:r w:rsidRPr="00E65740">
        <w:rPr>
          <w:lang w:val="ru-RU"/>
        </w:rPr>
        <w:t xml:space="preserve"> на основе одной или ограниченного числа входных </w:t>
      </w:r>
      <w:proofErr w:type="spellStart"/>
      <w:r w:rsidRPr="00E65740">
        <w:rPr>
          <w:lang w:val="ru-RU"/>
        </w:rPr>
        <w:t>партиций</w:t>
      </w:r>
      <w:proofErr w:type="spellEnd"/>
      <w:r w:rsidRPr="00E65740">
        <w:rPr>
          <w:lang w:val="ru-RU"/>
        </w:rPr>
        <w:t>. Они хорошо масштабируются и не требуют массового обмена данными между узлами.</w:t>
      </w:r>
    </w:p>
    <w:p w14:paraId="2660F194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Широкие преобразования, например </w:t>
      </w:r>
      <w:proofErr w:type="spellStart"/>
      <w:proofErr w:type="gramStart"/>
      <w:r>
        <w:t>groupByKey</w:t>
      </w:r>
      <w:proofErr w:type="spellEnd"/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), </w:t>
      </w:r>
      <w:proofErr w:type="spellStart"/>
      <w:proofErr w:type="gramStart"/>
      <w:r>
        <w:t>reduceByKey</w:t>
      </w:r>
      <w:proofErr w:type="spellEnd"/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), </w:t>
      </w:r>
      <w:proofErr w:type="gramStart"/>
      <w:r>
        <w:t>join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 и некоторые виды сортировки, требуют перераспределения данных по ключам. Этот процесс называется </w:t>
      </w:r>
      <w:r>
        <w:t>shuffle</w:t>
      </w:r>
      <w:r w:rsidRPr="00E65740">
        <w:rPr>
          <w:lang w:val="ru-RU"/>
        </w:rPr>
        <w:t xml:space="preserve"> и является одной из самых дорогих операций в </w:t>
      </w:r>
      <w:r>
        <w:t>Spark</w:t>
      </w:r>
      <w:r w:rsidRPr="00E65740">
        <w:rPr>
          <w:lang w:val="ru-RU"/>
        </w:rPr>
        <w:t>, поскольку включает сетевую передачу, запись временных данных и синхронизацию между стадиями выполнения.</w:t>
      </w:r>
    </w:p>
    <w:p w14:paraId="702092BB" w14:textId="77777777" w:rsidR="00705DB0" w:rsidRDefault="00000000">
      <w:pPr>
        <w:pStyle w:val="aff8"/>
        <w:rPr>
          <w:lang w:val="ru-RU"/>
        </w:rPr>
      </w:pPr>
      <w:proofErr w:type="spellStart"/>
      <w:r w:rsidRPr="00E65740">
        <w:rPr>
          <w:lang w:val="ru-RU"/>
        </w:rPr>
        <w:t>Партиционирование</w:t>
      </w:r>
      <w:proofErr w:type="spellEnd"/>
      <w:r w:rsidRPr="00E65740">
        <w:rPr>
          <w:lang w:val="ru-RU"/>
        </w:rPr>
        <w:t xml:space="preserve"> определяет, как данные распределены по узлам и задачам. Правильный выбор числа </w:t>
      </w:r>
      <w:proofErr w:type="spellStart"/>
      <w:r w:rsidRPr="00E65740">
        <w:rPr>
          <w:lang w:val="ru-RU"/>
        </w:rPr>
        <w:t>партиций</w:t>
      </w:r>
      <w:proofErr w:type="spellEnd"/>
      <w:r w:rsidRPr="00E65740">
        <w:rPr>
          <w:lang w:val="ru-RU"/>
        </w:rPr>
        <w:t xml:space="preserve"> и ключей группировки снижает риск перекоса данных и повышает эффективность параллелизма. В практической части используется паттерн </w:t>
      </w:r>
      <w:proofErr w:type="spellStart"/>
      <w:proofErr w:type="gramStart"/>
      <w:r>
        <w:t>reduceByKey</w:t>
      </w:r>
      <w:proofErr w:type="spellEnd"/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 для распределённой агрегации, который предпочтительнее </w:t>
      </w:r>
      <w:r>
        <w:t>driver</w:t>
      </w:r>
      <w:r w:rsidRPr="00E65740">
        <w:rPr>
          <w:lang w:val="ru-RU"/>
        </w:rPr>
        <w:t>-</w:t>
      </w:r>
      <w:r>
        <w:t>side</w:t>
      </w:r>
      <w:r w:rsidRPr="00E65740">
        <w:rPr>
          <w:lang w:val="ru-RU"/>
        </w:rPr>
        <w:t xml:space="preserve"> подсчётов на больших наборах данных.</w:t>
      </w:r>
    </w:p>
    <w:p w14:paraId="0B1C6754" w14:textId="77777777" w:rsidR="00E65740" w:rsidRPr="00E65740" w:rsidRDefault="00E65740">
      <w:pPr>
        <w:pStyle w:val="aff8"/>
        <w:rPr>
          <w:lang w:val="ru-RU"/>
        </w:rPr>
      </w:pPr>
    </w:p>
    <w:p w14:paraId="2CA9F337" w14:textId="77777777" w:rsidR="00705DB0" w:rsidRPr="00E65740" w:rsidRDefault="00000000">
      <w:pPr>
        <w:pStyle w:val="21"/>
        <w:jc w:val="left"/>
        <w:rPr>
          <w:lang w:val="ru-RU"/>
        </w:rPr>
      </w:pPr>
      <w:bookmarkStart w:id="12" w:name="_Toc230012795"/>
      <w:r w:rsidRPr="00E65740">
        <w:rPr>
          <w:rFonts w:ascii="Times New Roman" w:eastAsia="Times New Roman" w:hAnsi="Times New Roman"/>
          <w:lang w:val="ru-RU"/>
        </w:rPr>
        <w:t>2.5. Надёжность, кэширование и контрольные точки</w:t>
      </w:r>
      <w:bookmarkEnd w:id="12"/>
    </w:p>
    <w:p w14:paraId="0EE45262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Отказоустойчивость </w:t>
      </w:r>
      <w:r>
        <w:t>Spark</w:t>
      </w:r>
      <w:r w:rsidRPr="00E65740">
        <w:rPr>
          <w:lang w:val="ru-RU"/>
        </w:rPr>
        <w:t xml:space="preserve"> строится на </w:t>
      </w:r>
      <w:r>
        <w:t>lineage</w:t>
      </w:r>
      <w:r w:rsidRPr="00E65740">
        <w:rPr>
          <w:lang w:val="ru-RU"/>
        </w:rPr>
        <w:t xml:space="preserve"> и автоматическом перезапуске задач. Если </w:t>
      </w:r>
      <w:r>
        <w:t>executor</w:t>
      </w:r>
      <w:r w:rsidRPr="00E65740">
        <w:rPr>
          <w:lang w:val="ru-RU"/>
        </w:rPr>
        <w:t xml:space="preserve"> теряет часть данных, </w:t>
      </w:r>
      <w:r>
        <w:t>Spark</w:t>
      </w:r>
      <w:r w:rsidRPr="00E65740">
        <w:rPr>
          <w:lang w:val="ru-RU"/>
        </w:rPr>
        <w:t xml:space="preserve"> может восстановить соответствующие </w:t>
      </w:r>
      <w:proofErr w:type="spellStart"/>
      <w:r w:rsidRPr="00E65740">
        <w:rPr>
          <w:lang w:val="ru-RU"/>
        </w:rPr>
        <w:t>партиции</w:t>
      </w:r>
      <w:proofErr w:type="spellEnd"/>
      <w:r w:rsidRPr="00E65740">
        <w:rPr>
          <w:lang w:val="ru-RU"/>
        </w:rPr>
        <w:t xml:space="preserve"> на основе исходных данных и цепочки преобразований. Такой подход снижает необходимость в полном дублировании промежуточных результатов.</w:t>
      </w:r>
    </w:p>
    <w:p w14:paraId="6839456D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Кэширование применяется, когда один и тот же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или </w:t>
      </w:r>
      <w:r>
        <w:t>RDD</w:t>
      </w:r>
      <w:r w:rsidRPr="00E65740">
        <w:rPr>
          <w:lang w:val="ru-RU"/>
        </w:rPr>
        <w:t xml:space="preserve"> используется повторно. В этом случае </w:t>
      </w:r>
      <w:r>
        <w:t>Spark</w:t>
      </w:r>
      <w:r w:rsidRPr="00E65740">
        <w:rPr>
          <w:lang w:val="ru-RU"/>
        </w:rPr>
        <w:t xml:space="preserve"> сохраняет результат в памяти или на диске, что уменьшает стоимость повторных </w:t>
      </w:r>
      <w:r>
        <w:t>actions</w:t>
      </w:r>
      <w:r w:rsidRPr="00E65740">
        <w:rPr>
          <w:lang w:val="ru-RU"/>
        </w:rPr>
        <w:t xml:space="preserve">. Однако кэширование </w:t>
      </w:r>
      <w:r w:rsidRPr="00E65740">
        <w:rPr>
          <w:lang w:val="ru-RU"/>
        </w:rPr>
        <w:lastRenderedPageBreak/>
        <w:t>требует контроля объёма памяти: избыточное сохранение промежуточных наборов может вытеснять полезные данные и ухудшать производительность.</w:t>
      </w:r>
    </w:p>
    <w:p w14:paraId="78295FE7" w14:textId="77777777" w:rsidR="00705DB0" w:rsidRPr="00E65740" w:rsidRDefault="00000000">
      <w:pPr>
        <w:pStyle w:val="aff8"/>
        <w:rPr>
          <w:lang w:val="ru-RU"/>
        </w:rPr>
      </w:pPr>
      <w:r>
        <w:t>Checkpointing</w:t>
      </w:r>
      <w:r w:rsidRPr="00E65740">
        <w:rPr>
          <w:lang w:val="ru-RU"/>
        </w:rPr>
        <w:t xml:space="preserve"> фиксирует состояние данных в надёжном хранилище и обрывает длинную цепочку </w:t>
      </w:r>
      <w:r>
        <w:t>lineage</w:t>
      </w:r>
      <w:r w:rsidRPr="00E65740">
        <w:rPr>
          <w:lang w:val="ru-RU"/>
        </w:rPr>
        <w:t>. Этот механизм полезен для сложных итеративных вычислений, потоковой обработки и сценариев, где восстановление по длинной цепочке преобразований становится слишком дорогим.</w:t>
      </w:r>
    </w:p>
    <w:p w14:paraId="6651240A" w14:textId="77777777" w:rsidR="00705DB0" w:rsidRPr="00E65740" w:rsidRDefault="00000000">
      <w:pPr>
        <w:rPr>
          <w:lang w:val="ru-RU"/>
        </w:rPr>
      </w:pPr>
      <w:r w:rsidRPr="00E65740">
        <w:rPr>
          <w:lang w:val="ru-RU"/>
        </w:rPr>
        <w:br w:type="page"/>
      </w:r>
    </w:p>
    <w:p w14:paraId="51E08F0A" w14:textId="77777777" w:rsidR="00705DB0" w:rsidRPr="00E65740" w:rsidRDefault="00000000">
      <w:pPr>
        <w:pStyle w:val="1"/>
        <w:jc w:val="left"/>
        <w:rPr>
          <w:lang w:val="ru-RU"/>
        </w:rPr>
      </w:pPr>
      <w:bookmarkStart w:id="13" w:name="_Toc230012796"/>
      <w:r w:rsidRPr="00E65740">
        <w:rPr>
          <w:rFonts w:ascii="Times New Roman" w:eastAsia="Times New Roman" w:hAnsi="Times New Roman"/>
          <w:lang w:val="ru-RU"/>
        </w:rPr>
        <w:lastRenderedPageBreak/>
        <w:t xml:space="preserve">3. ИССЛЕДОВАНИЕ ИНСТРУМЕНТА </w:t>
      </w:r>
      <w:r>
        <w:rPr>
          <w:rFonts w:ascii="Times New Roman" w:eastAsia="Times New Roman" w:hAnsi="Times New Roman"/>
        </w:rPr>
        <w:t>PYSPARK</w:t>
      </w:r>
      <w:bookmarkEnd w:id="13"/>
    </w:p>
    <w:p w14:paraId="2EDC52B1" w14:textId="77777777" w:rsidR="00705DB0" w:rsidRPr="00E65740" w:rsidRDefault="00000000">
      <w:pPr>
        <w:pStyle w:val="21"/>
        <w:jc w:val="left"/>
        <w:rPr>
          <w:lang w:val="ru-RU"/>
        </w:rPr>
      </w:pPr>
      <w:bookmarkStart w:id="14" w:name="_Toc230012797"/>
      <w:r w:rsidRPr="00E65740">
        <w:rPr>
          <w:rFonts w:ascii="Times New Roman" w:eastAsia="Times New Roman" w:hAnsi="Times New Roman"/>
          <w:lang w:val="ru-RU"/>
        </w:rPr>
        <w:t xml:space="preserve">3.1. Архитектура </w:t>
      </w:r>
      <w:r>
        <w:rPr>
          <w:rFonts w:ascii="Times New Roman" w:eastAsia="Times New Roman" w:hAnsi="Times New Roman"/>
        </w:rPr>
        <w:t>Spark</w:t>
      </w:r>
      <w:r w:rsidRPr="00E65740">
        <w:rPr>
          <w:rFonts w:ascii="Times New Roman" w:eastAsia="Times New Roman" w:hAnsi="Times New Roman"/>
          <w:lang w:val="ru-RU"/>
        </w:rPr>
        <w:t>-приложения</w:t>
      </w:r>
      <w:bookmarkEnd w:id="14"/>
    </w:p>
    <w:p w14:paraId="555D24E5" w14:textId="77777777" w:rsidR="00705DB0" w:rsidRPr="00E65740" w:rsidRDefault="00000000">
      <w:pPr>
        <w:pStyle w:val="aff8"/>
        <w:rPr>
          <w:lang w:val="ru-RU"/>
        </w:rPr>
      </w:pPr>
      <w:r>
        <w:t>Spark</w:t>
      </w:r>
      <w:r w:rsidRPr="00E65740">
        <w:rPr>
          <w:lang w:val="ru-RU"/>
        </w:rPr>
        <w:t xml:space="preserve">-приложение состоит из </w:t>
      </w:r>
      <w:r>
        <w:t>driver</w:t>
      </w:r>
      <w:r w:rsidRPr="00E65740">
        <w:rPr>
          <w:lang w:val="ru-RU"/>
        </w:rPr>
        <w:t xml:space="preserve">-процесса, </w:t>
      </w:r>
      <w:r>
        <w:t>cluster</w:t>
      </w:r>
      <w:r w:rsidRPr="00E65740">
        <w:rPr>
          <w:lang w:val="ru-RU"/>
        </w:rPr>
        <w:t xml:space="preserve"> </w:t>
      </w:r>
      <w:r>
        <w:t>manager</w:t>
      </w:r>
      <w:r w:rsidRPr="00E65740">
        <w:rPr>
          <w:lang w:val="ru-RU"/>
        </w:rPr>
        <w:t xml:space="preserve"> и </w:t>
      </w:r>
      <w:r>
        <w:t>executor</w:t>
      </w:r>
      <w:r w:rsidRPr="00E65740">
        <w:rPr>
          <w:lang w:val="ru-RU"/>
        </w:rPr>
        <w:t xml:space="preserve">-процессов. </w:t>
      </w:r>
      <w:r>
        <w:t>Driver</w:t>
      </w:r>
      <w:r w:rsidRPr="00E65740">
        <w:rPr>
          <w:lang w:val="ru-RU"/>
        </w:rPr>
        <w:t xml:space="preserve"> управляет жизненным циклом приложения, создаёт </w:t>
      </w:r>
      <w:proofErr w:type="spellStart"/>
      <w:r>
        <w:t>SparkSession</w:t>
      </w:r>
      <w:proofErr w:type="spellEnd"/>
      <w:r w:rsidRPr="00E65740">
        <w:rPr>
          <w:lang w:val="ru-RU"/>
        </w:rPr>
        <w:t xml:space="preserve">, формирует </w:t>
      </w:r>
      <w:r>
        <w:t>DAG</w:t>
      </w:r>
      <w:r w:rsidRPr="00E65740">
        <w:rPr>
          <w:lang w:val="ru-RU"/>
        </w:rPr>
        <w:t xml:space="preserve"> и распределяет задачи. </w:t>
      </w:r>
      <w:r>
        <w:t>Cluster</w:t>
      </w:r>
      <w:r w:rsidRPr="00E65740">
        <w:rPr>
          <w:lang w:val="ru-RU"/>
        </w:rPr>
        <w:t xml:space="preserve"> </w:t>
      </w:r>
      <w:r>
        <w:t>manager</w:t>
      </w:r>
      <w:r w:rsidRPr="00E65740">
        <w:rPr>
          <w:lang w:val="ru-RU"/>
        </w:rPr>
        <w:t xml:space="preserve"> выделяет вычислительные ресурсы. </w:t>
      </w:r>
      <w:r>
        <w:t>Executors</w:t>
      </w:r>
      <w:r w:rsidRPr="00E65740">
        <w:rPr>
          <w:lang w:val="ru-RU"/>
        </w:rPr>
        <w:t xml:space="preserve"> выполняют задачи, хранят кэшированные данные и участвуют в </w:t>
      </w:r>
      <w:r>
        <w:t>shuffle</w:t>
      </w:r>
      <w:r w:rsidRPr="00E65740">
        <w:rPr>
          <w:lang w:val="ru-RU"/>
        </w:rPr>
        <w:t>.</w:t>
      </w:r>
    </w:p>
    <w:p w14:paraId="715D41CD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В локальном режиме </w:t>
      </w:r>
      <w:proofErr w:type="gramStart"/>
      <w:r>
        <w:t>local</w:t>
      </w:r>
      <w:r w:rsidRPr="00E65740">
        <w:rPr>
          <w:lang w:val="ru-RU"/>
        </w:rPr>
        <w:t>[</w:t>
      </w:r>
      <w:proofErr w:type="gramEnd"/>
      <w:r w:rsidRPr="00E65740">
        <w:rPr>
          <w:lang w:val="ru-RU"/>
        </w:rPr>
        <w:t xml:space="preserve">*], который используется в учебной практике и </w:t>
      </w:r>
      <w:r>
        <w:t>Google</w:t>
      </w:r>
      <w:r w:rsidRPr="00E65740">
        <w:rPr>
          <w:lang w:val="ru-RU"/>
        </w:rPr>
        <w:t xml:space="preserve"> </w:t>
      </w:r>
      <w:proofErr w:type="spellStart"/>
      <w:r>
        <w:t>Colab</w:t>
      </w:r>
      <w:proofErr w:type="spellEnd"/>
      <w:r w:rsidRPr="00E65740">
        <w:rPr>
          <w:lang w:val="ru-RU"/>
        </w:rPr>
        <w:t xml:space="preserve">, </w:t>
      </w:r>
      <w:r>
        <w:t>Spark</w:t>
      </w:r>
      <w:r w:rsidRPr="00E65740">
        <w:rPr>
          <w:lang w:val="ru-RU"/>
        </w:rPr>
        <w:t xml:space="preserve"> имитирует кластер на одной машине, задействуя доступные ядра процессора. Несмотря на локальное выполнение, логика работы остаётся близкой к кластерной: создаются задачи, формируются стадии, применяются </w:t>
      </w:r>
      <w:proofErr w:type="spellStart"/>
      <w:r w:rsidRPr="00E65740">
        <w:rPr>
          <w:lang w:val="ru-RU"/>
        </w:rPr>
        <w:t>партиции</w:t>
      </w:r>
      <w:proofErr w:type="spellEnd"/>
      <w:r w:rsidRPr="00E65740">
        <w:rPr>
          <w:lang w:val="ru-RU"/>
        </w:rPr>
        <w:t xml:space="preserve"> и сохраняется ленивое выполнение.</w:t>
      </w:r>
    </w:p>
    <w:p w14:paraId="21B242CC" w14:textId="77777777" w:rsidR="00705DB0" w:rsidRDefault="00000000">
      <w:pPr>
        <w:jc w:val="center"/>
      </w:pPr>
      <w:r>
        <w:rPr>
          <w:noProof/>
        </w:rPr>
        <w:drawing>
          <wp:inline distT="0" distB="0" distL="0" distR="0" wp14:anchorId="5829227C" wp14:editId="3D1CC930">
            <wp:extent cx="5760000" cy="314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rk_architecture_tm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402F" w14:textId="77777777" w:rsidR="00705DB0" w:rsidRDefault="00000000" w:rsidP="00E65740">
      <w:pPr>
        <w:jc w:val="center"/>
        <w:rPr>
          <w:lang w:val="ru-RU"/>
        </w:rPr>
      </w:pPr>
      <w:r w:rsidRPr="00E65740">
        <w:rPr>
          <w:lang w:val="ru-RU"/>
        </w:rPr>
        <w:t xml:space="preserve">Рисунок 1 - Упрощённая архитектура выполнения </w:t>
      </w:r>
      <w:proofErr w:type="spellStart"/>
      <w:r>
        <w:t>PySpark</w:t>
      </w:r>
      <w:proofErr w:type="spellEnd"/>
      <w:r w:rsidRPr="00E65740">
        <w:rPr>
          <w:lang w:val="ru-RU"/>
        </w:rPr>
        <w:t>-приложения</w:t>
      </w:r>
    </w:p>
    <w:p w14:paraId="127EF66A" w14:textId="77777777" w:rsidR="00E65740" w:rsidRPr="00E65740" w:rsidRDefault="00E65740" w:rsidP="00E65740">
      <w:pPr>
        <w:jc w:val="center"/>
        <w:rPr>
          <w:lang w:val="ru-RU"/>
        </w:rPr>
      </w:pPr>
    </w:p>
    <w:p w14:paraId="33E02E21" w14:textId="77777777" w:rsidR="00705DB0" w:rsidRPr="00E65740" w:rsidRDefault="00000000">
      <w:pPr>
        <w:pStyle w:val="21"/>
        <w:jc w:val="left"/>
        <w:rPr>
          <w:lang w:val="ru-RU"/>
        </w:rPr>
      </w:pPr>
      <w:bookmarkStart w:id="15" w:name="_Toc230012798"/>
      <w:r w:rsidRPr="00E65740">
        <w:rPr>
          <w:rFonts w:ascii="Times New Roman" w:eastAsia="Times New Roman" w:hAnsi="Times New Roman"/>
          <w:lang w:val="ru-RU"/>
        </w:rPr>
        <w:t>3.2. Основные компоненты и абстракции</w:t>
      </w:r>
      <w:bookmarkEnd w:id="15"/>
    </w:p>
    <w:p w14:paraId="3A5686C6" w14:textId="77777777" w:rsidR="00705DB0" w:rsidRPr="00E65740" w:rsidRDefault="00000000">
      <w:pPr>
        <w:pStyle w:val="aff8"/>
        <w:rPr>
          <w:lang w:val="ru-RU"/>
        </w:rPr>
      </w:pPr>
      <w:proofErr w:type="spellStart"/>
      <w:r>
        <w:t>PySpark</w:t>
      </w:r>
      <w:proofErr w:type="spellEnd"/>
      <w:r w:rsidRPr="00E65740">
        <w:rPr>
          <w:lang w:val="ru-RU"/>
        </w:rPr>
        <w:t xml:space="preserve"> предоставляет несколько уровней работы с данными: низкоуровневый </w:t>
      </w:r>
      <w:r>
        <w:t>RDD</w:t>
      </w:r>
      <w:r w:rsidRPr="00E65740">
        <w:rPr>
          <w:lang w:val="ru-RU"/>
        </w:rPr>
        <w:t xml:space="preserve"> </w:t>
      </w:r>
      <w:r>
        <w:t>API</w:t>
      </w:r>
      <w:r w:rsidRPr="00E65740">
        <w:rPr>
          <w:lang w:val="ru-RU"/>
        </w:rPr>
        <w:t xml:space="preserve">, табличный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</w:t>
      </w:r>
      <w:r>
        <w:t>API</w:t>
      </w:r>
      <w:r w:rsidRPr="00E65740">
        <w:rPr>
          <w:lang w:val="ru-RU"/>
        </w:rPr>
        <w:t xml:space="preserve">, </w:t>
      </w:r>
      <w:r>
        <w:t>SQL</w:t>
      </w:r>
      <w:r w:rsidRPr="00E65740">
        <w:rPr>
          <w:lang w:val="ru-RU"/>
        </w:rPr>
        <w:t xml:space="preserve">-интерфейс, а также </w:t>
      </w:r>
      <w:r w:rsidRPr="00E65740">
        <w:rPr>
          <w:lang w:val="ru-RU"/>
        </w:rPr>
        <w:lastRenderedPageBreak/>
        <w:t xml:space="preserve">специализированные библиотеки </w:t>
      </w:r>
      <w:r>
        <w:t>Spark</w:t>
      </w:r>
      <w:r w:rsidRPr="00E65740">
        <w:rPr>
          <w:lang w:val="ru-RU"/>
        </w:rPr>
        <w:t xml:space="preserve"> </w:t>
      </w:r>
      <w:r>
        <w:t>Streaming</w:t>
      </w:r>
      <w:r w:rsidRPr="00E65740">
        <w:rPr>
          <w:lang w:val="ru-RU"/>
        </w:rPr>
        <w:t xml:space="preserve">, </w:t>
      </w:r>
      <w:proofErr w:type="spellStart"/>
      <w:r>
        <w:t>MLlib</w:t>
      </w:r>
      <w:proofErr w:type="spellEnd"/>
      <w:r w:rsidRPr="00E65740">
        <w:rPr>
          <w:lang w:val="ru-RU"/>
        </w:rPr>
        <w:t xml:space="preserve"> и </w:t>
      </w:r>
      <w:proofErr w:type="spellStart"/>
      <w:r>
        <w:t>GraphX</w:t>
      </w:r>
      <w:proofErr w:type="spellEnd"/>
      <w:r w:rsidRPr="00E65740">
        <w:rPr>
          <w:lang w:val="ru-RU"/>
        </w:rPr>
        <w:t xml:space="preserve"> в экосистеме </w:t>
      </w:r>
      <w:r>
        <w:t>Spark</w:t>
      </w:r>
      <w:r w:rsidRPr="00E65740">
        <w:rPr>
          <w:lang w:val="ru-RU"/>
        </w:rPr>
        <w:t xml:space="preserve">. На практике выбор </w:t>
      </w:r>
      <w:r>
        <w:t>API</w:t>
      </w:r>
      <w:r w:rsidRPr="00E65740">
        <w:rPr>
          <w:lang w:val="ru-RU"/>
        </w:rPr>
        <w:t xml:space="preserve"> зависит от структуры данных, требований к оптимизации и необходимости низкоуровневого контроля.</w:t>
      </w:r>
    </w:p>
    <w:p w14:paraId="247D2B27" w14:textId="77777777" w:rsidR="00705DB0" w:rsidRDefault="00000000" w:rsidP="00E65740">
      <w:proofErr w:type="spellStart"/>
      <w:r>
        <w:t>Таблица</w:t>
      </w:r>
      <w:proofErr w:type="spellEnd"/>
      <w:r>
        <w:t xml:space="preserve"> 1 -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абстракции</w:t>
      </w:r>
      <w:proofErr w:type="spellEnd"/>
      <w:r>
        <w:t xml:space="preserve"> PySpark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03"/>
        <w:gridCol w:w="3303"/>
        <w:gridCol w:w="3303"/>
      </w:tblGrid>
      <w:tr w:rsidR="00705DB0" w14:paraId="2344D5D7" w14:textId="77777777">
        <w:trPr>
          <w:jc w:val="center"/>
        </w:trPr>
        <w:tc>
          <w:tcPr>
            <w:tcW w:w="3230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ED4D1C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Абстракция</w:t>
            </w:r>
          </w:p>
        </w:tc>
        <w:tc>
          <w:tcPr>
            <w:tcW w:w="3230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B4121F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3230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281F47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Практическое применение</w:t>
            </w:r>
          </w:p>
        </w:tc>
      </w:tr>
      <w:tr w:rsidR="00705DB0" w:rsidRPr="00E65740" w14:paraId="7E04D661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CC53ED" w14:textId="77777777" w:rsidR="00705DB0" w:rsidRDefault="00000000">
            <w:pPr>
              <w:jc w:val="left"/>
            </w:pPr>
            <w:r>
              <w:rPr>
                <w:sz w:val="22"/>
              </w:rPr>
              <w:t>SparkSession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BC7521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 xml:space="preserve">Единая точка входа в приложение </w:t>
            </w:r>
            <w:r>
              <w:rPr>
                <w:sz w:val="22"/>
              </w:rPr>
              <w:t>Spark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E63826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 xml:space="preserve">Создание </w:t>
            </w:r>
            <w:proofErr w:type="spellStart"/>
            <w:r>
              <w:rPr>
                <w:sz w:val="22"/>
              </w:rPr>
              <w:t>DataFrame</w:t>
            </w:r>
            <w:proofErr w:type="spellEnd"/>
            <w:r w:rsidRPr="00E65740">
              <w:rPr>
                <w:sz w:val="22"/>
                <w:lang w:val="ru-RU"/>
              </w:rPr>
              <w:t xml:space="preserve">, чтение файлов, выполнение </w:t>
            </w:r>
            <w:r>
              <w:rPr>
                <w:sz w:val="22"/>
              </w:rPr>
              <w:t>SQL</w:t>
            </w:r>
            <w:r w:rsidRPr="00E65740">
              <w:rPr>
                <w:sz w:val="22"/>
                <w:lang w:val="ru-RU"/>
              </w:rPr>
              <w:t>-запросов</w:t>
            </w:r>
          </w:p>
        </w:tc>
      </w:tr>
      <w:tr w:rsidR="00705DB0" w14:paraId="121B0CFD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A13982" w14:textId="77777777" w:rsidR="00705DB0" w:rsidRDefault="00000000">
            <w:pPr>
              <w:jc w:val="left"/>
            </w:pPr>
            <w:proofErr w:type="spellStart"/>
            <w:r>
              <w:rPr>
                <w:sz w:val="22"/>
              </w:rPr>
              <w:t>SparkContext</w:t>
            </w:r>
            <w:proofErr w:type="spellEnd"/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27E3DA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 xml:space="preserve">Доступ к низкоуровневому </w:t>
            </w:r>
            <w:r>
              <w:rPr>
                <w:sz w:val="22"/>
              </w:rPr>
              <w:t>Spark</w:t>
            </w:r>
            <w:r w:rsidRPr="00E65740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Core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5D01CE" w14:textId="77777777" w:rsidR="00705DB0" w:rsidRDefault="00000000">
            <w:pPr>
              <w:jc w:val="left"/>
            </w:pPr>
            <w:proofErr w:type="spellStart"/>
            <w:r>
              <w:rPr>
                <w:sz w:val="22"/>
              </w:rPr>
              <w:t>Создание</w:t>
            </w:r>
            <w:proofErr w:type="spellEnd"/>
            <w:r>
              <w:rPr>
                <w:sz w:val="22"/>
              </w:rPr>
              <w:t xml:space="preserve"> RDD </w:t>
            </w:r>
            <w:proofErr w:type="spellStart"/>
            <w:r>
              <w:rPr>
                <w:sz w:val="22"/>
              </w:rPr>
              <w:t>через</w:t>
            </w:r>
            <w:proofErr w:type="spellEnd"/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parallelize(</w:t>
            </w:r>
            <w:proofErr w:type="gramEnd"/>
            <w:r>
              <w:rPr>
                <w:sz w:val="22"/>
              </w:rPr>
              <w:t xml:space="preserve">) и </w:t>
            </w:r>
            <w:proofErr w:type="gramStart"/>
            <w:r>
              <w:rPr>
                <w:sz w:val="22"/>
              </w:rPr>
              <w:t>textFile(</w:t>
            </w:r>
            <w:proofErr w:type="gramEnd"/>
            <w:r>
              <w:rPr>
                <w:sz w:val="22"/>
              </w:rPr>
              <w:t>)</w:t>
            </w:r>
          </w:p>
        </w:tc>
      </w:tr>
      <w:tr w:rsidR="00705DB0" w14:paraId="11680523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CDEE86" w14:textId="77777777" w:rsidR="00705DB0" w:rsidRDefault="00000000">
            <w:pPr>
              <w:jc w:val="left"/>
            </w:pPr>
            <w:r>
              <w:rPr>
                <w:sz w:val="22"/>
              </w:rPr>
              <w:t>RDD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444F64" w14:textId="77777777" w:rsidR="00705DB0" w:rsidRDefault="00000000">
            <w:pPr>
              <w:jc w:val="left"/>
            </w:pPr>
            <w:r>
              <w:rPr>
                <w:sz w:val="22"/>
              </w:rPr>
              <w:t>Неизменяемый распределённый набор данных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A67875" w14:textId="77777777" w:rsidR="00705DB0" w:rsidRDefault="00000000">
            <w:pPr>
              <w:jc w:val="left"/>
            </w:pPr>
            <w:r>
              <w:rPr>
                <w:sz w:val="22"/>
              </w:rPr>
              <w:t>Парсинг логов, распределённые map/filter/reduceByKey</w:t>
            </w:r>
          </w:p>
        </w:tc>
      </w:tr>
      <w:tr w:rsidR="00705DB0" w:rsidRPr="00E65740" w14:paraId="1D6A3DAE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99C104" w14:textId="77777777" w:rsidR="00705DB0" w:rsidRDefault="00000000">
            <w:pPr>
              <w:jc w:val="left"/>
            </w:pPr>
            <w:r>
              <w:rPr>
                <w:sz w:val="22"/>
              </w:rPr>
              <w:t>DataFrame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8EA439" w14:textId="77777777" w:rsidR="00705DB0" w:rsidRDefault="00000000">
            <w:pPr>
              <w:jc w:val="left"/>
            </w:pPr>
            <w:r>
              <w:rPr>
                <w:sz w:val="22"/>
              </w:rPr>
              <w:t>Распределённая таблица со схемой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3EFC85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 xml:space="preserve">Агрегации, </w:t>
            </w:r>
            <w:r>
              <w:rPr>
                <w:sz w:val="22"/>
              </w:rPr>
              <w:t>joins</w:t>
            </w:r>
            <w:r w:rsidRPr="00E65740">
              <w:rPr>
                <w:sz w:val="22"/>
                <w:lang w:val="ru-RU"/>
              </w:rPr>
              <w:t>, оконные функции, работа с вложенными типами</w:t>
            </w:r>
          </w:p>
        </w:tc>
      </w:tr>
      <w:tr w:rsidR="00705DB0" w14:paraId="0082B8A9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CCFB01" w14:textId="77777777" w:rsidR="00705DB0" w:rsidRDefault="00000000">
            <w:pPr>
              <w:jc w:val="left"/>
            </w:pPr>
            <w:r>
              <w:rPr>
                <w:sz w:val="22"/>
              </w:rPr>
              <w:t>Transformation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C61115" w14:textId="77777777" w:rsidR="00705DB0" w:rsidRDefault="00000000">
            <w:pPr>
              <w:jc w:val="left"/>
            </w:pPr>
            <w:r>
              <w:rPr>
                <w:sz w:val="22"/>
              </w:rPr>
              <w:t>Ленивое преобразование данных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8A238D" w14:textId="77777777" w:rsidR="00705DB0" w:rsidRDefault="00000000">
            <w:pPr>
              <w:jc w:val="left"/>
            </w:pPr>
            <w:r>
              <w:rPr>
                <w:sz w:val="22"/>
              </w:rPr>
              <w:t>map(), filter(), withColumn(), groupBy()</w:t>
            </w:r>
          </w:p>
        </w:tc>
      </w:tr>
      <w:tr w:rsidR="00705DB0" w14:paraId="33AF6258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F2D61B" w14:textId="77777777" w:rsidR="00705DB0" w:rsidRDefault="00000000">
            <w:pPr>
              <w:jc w:val="left"/>
            </w:pPr>
            <w:r>
              <w:rPr>
                <w:sz w:val="22"/>
              </w:rPr>
              <w:t>Action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0C91D1" w14:textId="77777777" w:rsidR="00705DB0" w:rsidRDefault="00000000">
            <w:pPr>
              <w:jc w:val="left"/>
            </w:pPr>
            <w:r>
              <w:rPr>
                <w:sz w:val="22"/>
              </w:rPr>
              <w:t>Операция, запускающая выполнение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42D343" w14:textId="77777777" w:rsidR="00705DB0" w:rsidRDefault="00000000">
            <w:pPr>
              <w:jc w:val="left"/>
            </w:pPr>
            <w:r>
              <w:rPr>
                <w:sz w:val="22"/>
              </w:rPr>
              <w:t>count(), show(), collect(), write()</w:t>
            </w:r>
          </w:p>
        </w:tc>
      </w:tr>
      <w:tr w:rsidR="00705DB0" w14:paraId="23F9F13A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5C9BDD" w14:textId="77777777" w:rsidR="00705DB0" w:rsidRDefault="00000000">
            <w:pPr>
              <w:jc w:val="left"/>
            </w:pPr>
            <w:r>
              <w:rPr>
                <w:sz w:val="22"/>
              </w:rPr>
              <w:t>Partition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D45B93" w14:textId="77777777" w:rsidR="00705DB0" w:rsidRDefault="00000000">
            <w:pPr>
              <w:jc w:val="left"/>
            </w:pPr>
            <w:r>
              <w:rPr>
                <w:sz w:val="22"/>
              </w:rPr>
              <w:t>Логическая часть распределённого набора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CA24FD" w14:textId="77777777" w:rsidR="00705DB0" w:rsidRDefault="00000000">
            <w:pPr>
              <w:jc w:val="left"/>
            </w:pPr>
            <w:r>
              <w:rPr>
                <w:sz w:val="22"/>
              </w:rPr>
              <w:t>Единица параллельного выполнения задач</w:t>
            </w:r>
          </w:p>
        </w:tc>
      </w:tr>
      <w:tr w:rsidR="00705DB0" w:rsidRPr="00E65740" w14:paraId="2AB9BBE8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A80673" w14:textId="77777777" w:rsidR="00705DB0" w:rsidRDefault="00000000">
            <w:pPr>
              <w:jc w:val="left"/>
            </w:pPr>
            <w:r>
              <w:rPr>
                <w:sz w:val="22"/>
              </w:rPr>
              <w:t>Shuffle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0C5573" w14:textId="77777777" w:rsidR="00705DB0" w:rsidRDefault="00000000">
            <w:pPr>
              <w:jc w:val="left"/>
            </w:pPr>
            <w:r>
              <w:rPr>
                <w:sz w:val="22"/>
              </w:rPr>
              <w:t>Перераспределение данных между партициями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36F74A" w14:textId="77777777" w:rsidR="00705DB0" w:rsidRPr="00E65740" w:rsidRDefault="00000000">
            <w:pPr>
              <w:jc w:val="left"/>
              <w:rPr>
                <w:lang w:val="ru-RU"/>
              </w:rPr>
            </w:pPr>
            <w:proofErr w:type="spellStart"/>
            <w:r>
              <w:rPr>
                <w:sz w:val="22"/>
              </w:rPr>
              <w:t>groupBy</w:t>
            </w:r>
            <w:proofErr w:type="spellEnd"/>
            <w:r w:rsidRPr="00E65740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join</w:t>
            </w:r>
            <w:r w:rsidRPr="00E65740">
              <w:rPr>
                <w:sz w:val="22"/>
                <w:lang w:val="ru-RU"/>
              </w:rPr>
              <w:t>, сортировки и широкие преобразования</w:t>
            </w:r>
          </w:p>
        </w:tc>
      </w:tr>
    </w:tbl>
    <w:p w14:paraId="326A8E05" w14:textId="77777777" w:rsidR="00705DB0" w:rsidRPr="00E65740" w:rsidRDefault="00705DB0">
      <w:pPr>
        <w:rPr>
          <w:lang w:val="ru-RU"/>
        </w:rPr>
      </w:pPr>
    </w:p>
    <w:p w14:paraId="3CD72E62" w14:textId="77777777" w:rsidR="00705DB0" w:rsidRPr="00E65740" w:rsidRDefault="00000000">
      <w:pPr>
        <w:pStyle w:val="21"/>
        <w:jc w:val="left"/>
        <w:rPr>
          <w:lang w:val="ru-RU"/>
        </w:rPr>
      </w:pPr>
      <w:bookmarkStart w:id="16" w:name="_Toc230012799"/>
      <w:r w:rsidRPr="00E65740">
        <w:rPr>
          <w:rFonts w:ascii="Times New Roman" w:eastAsia="Times New Roman" w:hAnsi="Times New Roman"/>
          <w:lang w:val="ru-RU"/>
        </w:rPr>
        <w:t>3.3. Работа со схемами и сложными типами данных</w:t>
      </w:r>
      <w:bookmarkEnd w:id="16"/>
    </w:p>
    <w:p w14:paraId="261B33E7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Одним из преимуществ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</w:t>
      </w:r>
      <w:r>
        <w:t>API</w:t>
      </w:r>
      <w:r w:rsidRPr="00E65740">
        <w:rPr>
          <w:lang w:val="ru-RU"/>
        </w:rPr>
        <w:t xml:space="preserve"> является явное описание структуры данных. </w:t>
      </w:r>
      <w:r>
        <w:t xml:space="preserve">В </w:t>
      </w:r>
      <w:proofErr w:type="spellStart"/>
      <w:r>
        <w:t>PySpark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используются типы StructType, </w:t>
      </w:r>
      <w:r>
        <w:lastRenderedPageBreak/>
        <w:t xml:space="preserve">StructField, StringType, IntegerType, DoubleType, BooleanType и другие. </w:t>
      </w:r>
      <w:r w:rsidRPr="00E65740">
        <w:rPr>
          <w:lang w:val="ru-RU"/>
        </w:rPr>
        <w:t xml:space="preserve">Схема делает обработку более предсказуемой, позволяет контролировать </w:t>
      </w:r>
      <w:r>
        <w:t>nullable</w:t>
      </w:r>
      <w:r w:rsidRPr="00E65740">
        <w:rPr>
          <w:lang w:val="ru-RU"/>
        </w:rPr>
        <w:t>-поля и снижает риск ошибок при преобразовании типов.</w:t>
      </w:r>
    </w:p>
    <w:p w14:paraId="7CA2F7A3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В практической работе используются сложные типы </w:t>
      </w:r>
      <w:proofErr w:type="spellStart"/>
      <w:r>
        <w:t>ArrayType</w:t>
      </w:r>
      <w:proofErr w:type="spellEnd"/>
      <w:r w:rsidRPr="00E65740">
        <w:rPr>
          <w:lang w:val="ru-RU"/>
        </w:rPr>
        <w:t xml:space="preserve"> и </w:t>
      </w:r>
      <w:proofErr w:type="spellStart"/>
      <w:r>
        <w:t>MapType</w:t>
      </w:r>
      <w:proofErr w:type="spellEnd"/>
      <w:r w:rsidRPr="00E65740">
        <w:rPr>
          <w:lang w:val="ru-RU"/>
        </w:rPr>
        <w:t xml:space="preserve">. </w:t>
      </w:r>
      <w:proofErr w:type="spellStart"/>
      <w:r>
        <w:t>MapType</w:t>
      </w:r>
      <w:proofErr w:type="spellEnd"/>
      <w:r w:rsidRPr="00E65740">
        <w:rPr>
          <w:lang w:val="ru-RU"/>
        </w:rPr>
        <w:t xml:space="preserve"> удобен для представления количества пользовательских сессий по устройствам, а </w:t>
      </w:r>
      <w:proofErr w:type="spellStart"/>
      <w:r>
        <w:t>ArrayType</w:t>
      </w:r>
      <w:proofErr w:type="spellEnd"/>
      <w:r w:rsidRPr="00E65740">
        <w:rPr>
          <w:lang w:val="ru-RU"/>
        </w:rPr>
        <w:t xml:space="preserve"> - для списков посещённых страниц или участников организаций. Функции </w:t>
      </w:r>
      <w:proofErr w:type="gramStart"/>
      <w:r>
        <w:t>flatten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), </w:t>
      </w:r>
      <w:r>
        <w:t>array</w:t>
      </w:r>
      <w:r w:rsidRPr="00E65740">
        <w:rPr>
          <w:lang w:val="ru-RU"/>
        </w:rPr>
        <w:t>_</w:t>
      </w:r>
      <w:proofErr w:type="gramStart"/>
      <w:r>
        <w:t>distinct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), </w:t>
      </w:r>
      <w:r>
        <w:t>collect</w:t>
      </w:r>
      <w:r w:rsidRPr="00E65740">
        <w:rPr>
          <w:lang w:val="ru-RU"/>
        </w:rPr>
        <w:t>_</w:t>
      </w:r>
      <w:proofErr w:type="gramStart"/>
      <w:r>
        <w:t>set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), </w:t>
      </w:r>
      <w:proofErr w:type="gramStart"/>
      <w:r>
        <w:t>split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 и </w:t>
      </w:r>
      <w:r>
        <w:t>explode</w:t>
      </w:r>
      <w:r w:rsidRPr="00E65740">
        <w:rPr>
          <w:lang w:val="ru-RU"/>
        </w:rPr>
        <w:t>_</w:t>
      </w:r>
      <w:proofErr w:type="gramStart"/>
      <w:r>
        <w:t>outer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>) позволяют преобразовывать вложенные структуры в аналитически пригодный вид.</w:t>
      </w:r>
    </w:p>
    <w:p w14:paraId="13031670" w14:textId="77777777" w:rsidR="00705DB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Оконные функции </w:t>
      </w:r>
      <w:r>
        <w:t>Window</w:t>
      </w:r>
      <w:r w:rsidRPr="00E65740">
        <w:rPr>
          <w:lang w:val="ru-RU"/>
        </w:rPr>
        <w:t xml:space="preserve"> применяются для задач, где требуется сравнение строки с соседними значениями или ранжирование внутри упорядоченной выборки. В анализе финансовых данных АвтоВАЗа через </w:t>
      </w:r>
      <w:proofErr w:type="gramStart"/>
      <w:r>
        <w:t>lag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 рассчитывается прибыль предыдущего года, а через </w:t>
      </w:r>
      <w:proofErr w:type="gramStart"/>
      <w:r>
        <w:t>rank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>) определяется ранг периода по величине изменения прибыли.</w:t>
      </w:r>
    </w:p>
    <w:p w14:paraId="000544F2" w14:textId="77777777" w:rsidR="00E65740" w:rsidRPr="00E65740" w:rsidRDefault="00E65740">
      <w:pPr>
        <w:pStyle w:val="aff8"/>
        <w:rPr>
          <w:lang w:val="ru-RU"/>
        </w:rPr>
      </w:pPr>
    </w:p>
    <w:p w14:paraId="788081A7" w14:textId="77777777" w:rsidR="00705DB0" w:rsidRPr="00E65740" w:rsidRDefault="00000000">
      <w:pPr>
        <w:pStyle w:val="21"/>
        <w:jc w:val="left"/>
        <w:rPr>
          <w:lang w:val="ru-RU"/>
        </w:rPr>
      </w:pPr>
      <w:bookmarkStart w:id="17" w:name="_Toc230012800"/>
      <w:r w:rsidRPr="00E65740">
        <w:rPr>
          <w:rFonts w:ascii="Times New Roman" w:eastAsia="Times New Roman" w:hAnsi="Times New Roman"/>
          <w:lang w:val="ru-RU"/>
        </w:rPr>
        <w:t>3.4. Форматы данных и интеграции</w:t>
      </w:r>
      <w:bookmarkEnd w:id="17"/>
    </w:p>
    <w:p w14:paraId="74FAE1FF" w14:textId="77777777" w:rsidR="00705DB0" w:rsidRPr="00E65740" w:rsidRDefault="00000000">
      <w:pPr>
        <w:pStyle w:val="aff8"/>
        <w:rPr>
          <w:lang w:val="ru-RU"/>
        </w:rPr>
      </w:pPr>
      <w:r>
        <w:t>Spark</w:t>
      </w:r>
      <w:r w:rsidRPr="00E65740">
        <w:rPr>
          <w:lang w:val="ru-RU"/>
        </w:rPr>
        <w:t xml:space="preserve"> поддерживает чтение и запись множества форматов данных, включая </w:t>
      </w:r>
      <w:r>
        <w:t>CSV</w:t>
      </w:r>
      <w:r w:rsidRPr="00E65740">
        <w:rPr>
          <w:lang w:val="ru-RU"/>
        </w:rPr>
        <w:t xml:space="preserve">, </w:t>
      </w:r>
      <w:r>
        <w:t>JSON</w:t>
      </w:r>
      <w:r w:rsidRPr="00E65740">
        <w:rPr>
          <w:lang w:val="ru-RU"/>
        </w:rPr>
        <w:t xml:space="preserve">, </w:t>
      </w:r>
      <w:r>
        <w:t>Parquet</w:t>
      </w:r>
      <w:r w:rsidRPr="00E65740">
        <w:rPr>
          <w:lang w:val="ru-RU"/>
        </w:rPr>
        <w:t xml:space="preserve">, </w:t>
      </w:r>
      <w:r>
        <w:t>ORC</w:t>
      </w:r>
      <w:r w:rsidRPr="00E65740">
        <w:rPr>
          <w:lang w:val="ru-RU"/>
        </w:rPr>
        <w:t xml:space="preserve"> и </w:t>
      </w:r>
      <w:r>
        <w:t>Avro</w:t>
      </w:r>
      <w:r w:rsidRPr="00E65740">
        <w:rPr>
          <w:lang w:val="ru-RU"/>
        </w:rPr>
        <w:t xml:space="preserve">. Для аналитических задач особенно важен </w:t>
      </w:r>
      <w:r>
        <w:t>Parquet</w:t>
      </w:r>
      <w:r w:rsidRPr="00E65740">
        <w:rPr>
          <w:lang w:val="ru-RU"/>
        </w:rPr>
        <w:t>, поскольку он хранит данные в колоночном формате, поддерживает схему и хорошо подходит для выборочного чтения столбцов.</w:t>
      </w:r>
    </w:p>
    <w:p w14:paraId="57BCD711" w14:textId="77777777" w:rsidR="00705DB0" w:rsidRPr="00E65740" w:rsidRDefault="00000000">
      <w:pPr>
        <w:pStyle w:val="aff8"/>
        <w:rPr>
          <w:lang w:val="ru-RU"/>
        </w:rPr>
      </w:pPr>
      <w:proofErr w:type="spellStart"/>
      <w:r>
        <w:t>PySpark</w:t>
      </w:r>
      <w:proofErr w:type="spellEnd"/>
      <w:r w:rsidRPr="00E65740">
        <w:rPr>
          <w:lang w:val="ru-RU"/>
        </w:rPr>
        <w:t xml:space="preserve"> также интегрируется с </w:t>
      </w:r>
      <w:r>
        <w:t>JDBC</w:t>
      </w:r>
      <w:r w:rsidRPr="00E65740">
        <w:rPr>
          <w:lang w:val="ru-RU"/>
        </w:rPr>
        <w:t>-источниками, распределёнными файловыми системами и облачными хранилищами. Это позволяет использовать его как универсальный слой обработки между источниками данных, хранилищами, витринами и инструментами аналитики.</w:t>
      </w:r>
    </w:p>
    <w:p w14:paraId="02938284" w14:textId="77777777" w:rsidR="00705DB0" w:rsidRPr="00E65740" w:rsidRDefault="00000000">
      <w:pPr>
        <w:rPr>
          <w:lang w:val="ru-RU"/>
        </w:rPr>
      </w:pPr>
      <w:r w:rsidRPr="00E65740">
        <w:rPr>
          <w:lang w:val="ru-RU"/>
        </w:rPr>
        <w:br w:type="page"/>
      </w:r>
    </w:p>
    <w:p w14:paraId="7002C589" w14:textId="77777777" w:rsidR="00705DB0" w:rsidRPr="00E65740" w:rsidRDefault="00000000">
      <w:pPr>
        <w:pStyle w:val="1"/>
        <w:jc w:val="left"/>
        <w:rPr>
          <w:lang w:val="ru-RU"/>
        </w:rPr>
      </w:pPr>
      <w:bookmarkStart w:id="18" w:name="_Toc230012801"/>
      <w:r w:rsidRPr="00E65740">
        <w:rPr>
          <w:rFonts w:ascii="Times New Roman" w:eastAsia="Times New Roman" w:hAnsi="Times New Roman"/>
          <w:lang w:val="ru-RU"/>
        </w:rPr>
        <w:lastRenderedPageBreak/>
        <w:t>4. ПРАКТИЧЕСКАЯ РЕАЛИЗАЦИЯ ОБРАБОТКИ ДАННЫХ</w:t>
      </w:r>
      <w:bookmarkEnd w:id="18"/>
    </w:p>
    <w:p w14:paraId="356112D5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Практическая часть работы основана на материалах каталога </w:t>
      </w:r>
      <w:proofErr w:type="spellStart"/>
      <w:r>
        <w:t>PySparkPractice</w:t>
      </w:r>
      <w:proofErr w:type="spellEnd"/>
      <w:r w:rsidRPr="00E65740">
        <w:rPr>
          <w:lang w:val="ru-RU"/>
        </w:rPr>
        <w:t xml:space="preserve">. Проект содержит два основных направления: </w:t>
      </w:r>
      <w:r>
        <w:t>RDD</w:t>
      </w:r>
      <w:r w:rsidRPr="00E65740">
        <w:rPr>
          <w:lang w:val="ru-RU"/>
        </w:rPr>
        <w:t>/</w:t>
      </w:r>
      <w:proofErr w:type="spellStart"/>
      <w:r>
        <w:t>PySpark</w:t>
      </w:r>
      <w:proofErr w:type="spellEnd"/>
      <w:r w:rsidRPr="00E65740">
        <w:rPr>
          <w:lang w:val="ru-RU"/>
        </w:rPr>
        <w:t>_</w:t>
      </w:r>
      <w:proofErr w:type="spellStart"/>
      <w:r>
        <w:t>rdd</w:t>
      </w:r>
      <w:proofErr w:type="spellEnd"/>
      <w:r w:rsidRPr="00E65740">
        <w:rPr>
          <w:lang w:val="ru-RU"/>
        </w:rPr>
        <w:t>.</w:t>
      </w:r>
      <w:proofErr w:type="spellStart"/>
      <w:r>
        <w:t>ipynb</w:t>
      </w:r>
      <w:proofErr w:type="spellEnd"/>
      <w:r w:rsidRPr="00E65740">
        <w:rPr>
          <w:lang w:val="ru-RU"/>
        </w:rPr>
        <w:t xml:space="preserve"> для отработки низкоуровневых распределённых преобразований и </w:t>
      </w:r>
      <w:proofErr w:type="spellStart"/>
      <w:r>
        <w:t>DataFrame</w:t>
      </w:r>
      <w:proofErr w:type="spellEnd"/>
      <w:r w:rsidRPr="00E65740">
        <w:rPr>
          <w:lang w:val="ru-RU"/>
        </w:rPr>
        <w:t>/</w:t>
      </w:r>
      <w:proofErr w:type="spellStart"/>
      <w:r>
        <w:t>PySparkDataFrame</w:t>
      </w:r>
      <w:proofErr w:type="spellEnd"/>
      <w:r w:rsidRPr="00E65740">
        <w:rPr>
          <w:lang w:val="ru-RU"/>
        </w:rPr>
        <w:t>.</w:t>
      </w:r>
      <w:proofErr w:type="spellStart"/>
      <w:r>
        <w:t>ipynb</w:t>
      </w:r>
      <w:proofErr w:type="spellEnd"/>
      <w:r w:rsidRPr="00E65740">
        <w:rPr>
          <w:lang w:val="ru-RU"/>
        </w:rPr>
        <w:t xml:space="preserve"> для решения аналитических задач средствами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</w:t>
      </w:r>
      <w:r>
        <w:t>API</w:t>
      </w:r>
      <w:r w:rsidRPr="00E65740">
        <w:rPr>
          <w:lang w:val="ru-RU"/>
        </w:rPr>
        <w:t xml:space="preserve">. Дополнительно используется конспект </w:t>
      </w:r>
      <w:r>
        <w:t>spark</w:t>
      </w:r>
      <w:r w:rsidRPr="00E65740">
        <w:rPr>
          <w:lang w:val="ru-RU"/>
        </w:rPr>
        <w:t>.</w:t>
      </w:r>
      <w:r>
        <w:t>docx</w:t>
      </w:r>
      <w:r w:rsidRPr="00E65740">
        <w:rPr>
          <w:lang w:val="ru-RU"/>
        </w:rPr>
        <w:t xml:space="preserve">, в котором систематизированы теоретические сведения об архитектуре </w:t>
      </w:r>
      <w:r>
        <w:t>Spark</w:t>
      </w:r>
      <w:r w:rsidRPr="00E65740">
        <w:rPr>
          <w:lang w:val="ru-RU"/>
        </w:rPr>
        <w:t xml:space="preserve">, </w:t>
      </w:r>
      <w:r>
        <w:t>RDD</w:t>
      </w:r>
      <w:r w:rsidRPr="00E65740">
        <w:rPr>
          <w:lang w:val="ru-RU"/>
        </w:rPr>
        <w:t xml:space="preserve">,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, </w:t>
      </w:r>
      <w:r>
        <w:t>shuffle</w:t>
      </w:r>
      <w:r w:rsidRPr="00E65740">
        <w:rPr>
          <w:lang w:val="ru-RU"/>
        </w:rPr>
        <w:t xml:space="preserve">, </w:t>
      </w:r>
      <w:proofErr w:type="spellStart"/>
      <w:r w:rsidRPr="00E65740">
        <w:rPr>
          <w:lang w:val="ru-RU"/>
        </w:rPr>
        <w:t>партиционировании</w:t>
      </w:r>
      <w:proofErr w:type="spellEnd"/>
      <w:r w:rsidRPr="00E65740">
        <w:rPr>
          <w:lang w:val="ru-RU"/>
        </w:rPr>
        <w:t xml:space="preserve">, </w:t>
      </w:r>
      <w:r>
        <w:t>join</w:t>
      </w:r>
      <w:r w:rsidRPr="00E65740">
        <w:rPr>
          <w:lang w:val="ru-RU"/>
        </w:rPr>
        <w:t xml:space="preserve">-стратегиях, кэшировании и оптимизаторе </w:t>
      </w:r>
      <w:r>
        <w:t>Catalyst</w:t>
      </w:r>
      <w:r w:rsidRPr="00E65740">
        <w:rPr>
          <w:lang w:val="ru-RU"/>
        </w:rPr>
        <w:t>.</w:t>
      </w:r>
    </w:p>
    <w:p w14:paraId="681C3BBC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Среда выполнения практики ориентирована на </w:t>
      </w:r>
      <w:proofErr w:type="spellStart"/>
      <w:r>
        <w:t>Jupyter</w:t>
      </w:r>
      <w:proofErr w:type="spellEnd"/>
      <w:r w:rsidRPr="00E65740">
        <w:rPr>
          <w:lang w:val="ru-RU"/>
        </w:rPr>
        <w:t>/</w:t>
      </w:r>
      <w:r>
        <w:t>Google</w:t>
      </w:r>
      <w:r w:rsidRPr="00E65740">
        <w:rPr>
          <w:lang w:val="ru-RU"/>
        </w:rPr>
        <w:t xml:space="preserve"> </w:t>
      </w:r>
      <w:proofErr w:type="spellStart"/>
      <w:r>
        <w:t>Colab</w:t>
      </w:r>
      <w:proofErr w:type="spellEnd"/>
      <w:r w:rsidRPr="00E65740">
        <w:rPr>
          <w:lang w:val="ru-RU"/>
        </w:rPr>
        <w:t xml:space="preserve">. Для запуска устанавливаются зависимости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и </w:t>
      </w:r>
      <w:proofErr w:type="spellStart"/>
      <w:r>
        <w:t>py</w:t>
      </w:r>
      <w:proofErr w:type="spellEnd"/>
      <w:r w:rsidRPr="00E65740">
        <w:rPr>
          <w:lang w:val="ru-RU"/>
        </w:rPr>
        <w:t>4</w:t>
      </w:r>
      <w:r>
        <w:t>j</w:t>
      </w:r>
      <w:r w:rsidRPr="00E65740">
        <w:rPr>
          <w:lang w:val="ru-RU"/>
        </w:rPr>
        <w:t xml:space="preserve">, создаётся </w:t>
      </w:r>
      <w:proofErr w:type="spellStart"/>
      <w:r>
        <w:t>SparkSession</w:t>
      </w:r>
      <w:proofErr w:type="spellEnd"/>
      <w:r w:rsidRPr="00E65740">
        <w:rPr>
          <w:lang w:val="ru-RU"/>
        </w:rPr>
        <w:t>, а данные загружаются из файлов или формируются в памяти. Такой формат удобен для исследования, поскольку позволяет последовательно выполнять ячейки, смотреть схемы, промежуточные таблицы и результаты агрегирования.</w:t>
      </w:r>
    </w:p>
    <w:p w14:paraId="1E2C8AA5" w14:textId="77777777" w:rsidR="00705DB0" w:rsidRDefault="00000000" w:rsidP="00E65740">
      <w:proofErr w:type="spellStart"/>
      <w:r>
        <w:t>Таблица</w:t>
      </w:r>
      <w:proofErr w:type="spellEnd"/>
      <w:r>
        <w:t xml:space="preserve"> 2 - </w:t>
      </w:r>
      <w:proofErr w:type="spellStart"/>
      <w:r>
        <w:t>Структура</w:t>
      </w:r>
      <w:proofErr w:type="spellEnd"/>
      <w:r>
        <w:t xml:space="preserve"> практической реализации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53"/>
        <w:gridCol w:w="3686"/>
        <w:gridCol w:w="4270"/>
      </w:tblGrid>
      <w:tr w:rsidR="00705DB0" w14:paraId="11F2782D" w14:textId="77777777" w:rsidTr="00E65740">
        <w:trPr>
          <w:jc w:val="center"/>
        </w:trPr>
        <w:tc>
          <w:tcPr>
            <w:tcW w:w="195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CF8C46" w14:textId="77777777" w:rsidR="00705DB0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Направление</w:t>
            </w:r>
            <w:proofErr w:type="spellEnd"/>
          </w:p>
        </w:tc>
        <w:tc>
          <w:tcPr>
            <w:tcW w:w="3686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4512FA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Датасеты и задачи</w:t>
            </w:r>
          </w:p>
        </w:tc>
        <w:tc>
          <w:tcPr>
            <w:tcW w:w="4270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F5C77B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Использованные возможности PySpark</w:t>
            </w:r>
          </w:p>
        </w:tc>
      </w:tr>
      <w:tr w:rsidR="00705DB0" w14:paraId="3126977D" w14:textId="77777777" w:rsidTr="00E65740">
        <w:trPr>
          <w:jc w:val="center"/>
        </w:trPr>
        <w:tc>
          <w:tcPr>
            <w:tcW w:w="195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F91C8F" w14:textId="77777777" w:rsidR="00705DB0" w:rsidRDefault="00000000">
            <w:pPr>
              <w:jc w:val="left"/>
            </w:pPr>
            <w:r>
              <w:rPr>
                <w:sz w:val="22"/>
              </w:rPr>
              <w:t>RDD API</w:t>
            </w:r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C954FD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>Логи сенсоров, пароли, русский словарь, веб-логи, посты соцсети, список стран</w:t>
            </w:r>
          </w:p>
        </w:tc>
        <w:tc>
          <w:tcPr>
            <w:tcW w:w="427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CE7335" w14:textId="77777777" w:rsidR="00705DB0" w:rsidRDefault="00000000">
            <w:pPr>
              <w:jc w:val="left"/>
            </w:pPr>
            <w:proofErr w:type="gramStart"/>
            <w:r>
              <w:rPr>
                <w:sz w:val="22"/>
              </w:rPr>
              <w:t>parallelize(</w:t>
            </w:r>
            <w:proofErr w:type="gramEnd"/>
            <w:r>
              <w:rPr>
                <w:sz w:val="22"/>
              </w:rPr>
              <w:t xml:space="preserve">), </w:t>
            </w:r>
            <w:proofErr w:type="spellStart"/>
            <w:proofErr w:type="gramStart"/>
            <w:r>
              <w:rPr>
                <w:sz w:val="22"/>
              </w:rPr>
              <w:t>textFile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 xml:space="preserve">), </w:t>
            </w:r>
            <w:proofErr w:type="gramStart"/>
            <w:r>
              <w:rPr>
                <w:sz w:val="22"/>
              </w:rPr>
              <w:t>map(</w:t>
            </w:r>
            <w:proofErr w:type="gramEnd"/>
            <w:r>
              <w:rPr>
                <w:sz w:val="22"/>
              </w:rPr>
              <w:t xml:space="preserve">), </w:t>
            </w:r>
            <w:proofErr w:type="gramStart"/>
            <w:r>
              <w:rPr>
                <w:sz w:val="22"/>
              </w:rPr>
              <w:t>filter(</w:t>
            </w:r>
            <w:proofErr w:type="gramEnd"/>
            <w:r>
              <w:rPr>
                <w:sz w:val="22"/>
              </w:rPr>
              <w:t xml:space="preserve">), </w:t>
            </w:r>
            <w:proofErr w:type="gramStart"/>
            <w:r>
              <w:rPr>
                <w:sz w:val="22"/>
              </w:rPr>
              <w:t>reduceByKey(</w:t>
            </w:r>
            <w:proofErr w:type="gramEnd"/>
            <w:r>
              <w:rPr>
                <w:sz w:val="22"/>
              </w:rPr>
              <w:t xml:space="preserve">), </w:t>
            </w:r>
            <w:proofErr w:type="gramStart"/>
            <w:r>
              <w:rPr>
                <w:sz w:val="22"/>
              </w:rPr>
              <w:t>distinct(</w:t>
            </w:r>
            <w:proofErr w:type="gramEnd"/>
            <w:r>
              <w:rPr>
                <w:sz w:val="22"/>
              </w:rPr>
              <w:t xml:space="preserve">), </w:t>
            </w:r>
            <w:proofErr w:type="gramStart"/>
            <w:r>
              <w:rPr>
                <w:sz w:val="22"/>
              </w:rPr>
              <w:t>count(</w:t>
            </w:r>
            <w:proofErr w:type="gramEnd"/>
            <w:r>
              <w:rPr>
                <w:sz w:val="22"/>
              </w:rPr>
              <w:t xml:space="preserve">), </w:t>
            </w:r>
            <w:proofErr w:type="gramStart"/>
            <w:r>
              <w:rPr>
                <w:sz w:val="22"/>
              </w:rPr>
              <w:t>mean(</w:t>
            </w:r>
            <w:proofErr w:type="gramEnd"/>
            <w:r>
              <w:rPr>
                <w:sz w:val="22"/>
              </w:rPr>
              <w:t xml:space="preserve">), </w:t>
            </w:r>
            <w:proofErr w:type="gramStart"/>
            <w:r>
              <w:rPr>
                <w:sz w:val="22"/>
              </w:rPr>
              <w:t>top(</w:t>
            </w:r>
            <w:proofErr w:type="gramEnd"/>
            <w:r>
              <w:rPr>
                <w:sz w:val="22"/>
              </w:rPr>
              <w:t>)</w:t>
            </w:r>
          </w:p>
        </w:tc>
      </w:tr>
      <w:tr w:rsidR="00705DB0" w14:paraId="31D5CEDC" w14:textId="77777777" w:rsidTr="00E65740">
        <w:trPr>
          <w:jc w:val="center"/>
        </w:trPr>
        <w:tc>
          <w:tcPr>
            <w:tcW w:w="195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8E6B15" w14:textId="77777777" w:rsidR="00705DB0" w:rsidRDefault="00000000">
            <w:pPr>
              <w:jc w:val="left"/>
            </w:pPr>
            <w:r>
              <w:rPr>
                <w:sz w:val="22"/>
              </w:rPr>
              <w:t>DataFrame API</w:t>
            </w:r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AEC1D8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 xml:space="preserve">Онлайн-активность пользователей, финансы АвтоВАЗа, данные </w:t>
            </w:r>
            <w:r>
              <w:rPr>
                <w:sz w:val="22"/>
              </w:rPr>
              <w:t>Star</w:t>
            </w:r>
            <w:r w:rsidRPr="00E65740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Wars</w:t>
            </w:r>
          </w:p>
        </w:tc>
        <w:tc>
          <w:tcPr>
            <w:tcW w:w="427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4F64AB" w14:textId="77777777" w:rsidR="00705DB0" w:rsidRDefault="00000000">
            <w:pPr>
              <w:jc w:val="left"/>
            </w:pPr>
            <w:proofErr w:type="spellStart"/>
            <w:r>
              <w:rPr>
                <w:sz w:val="22"/>
              </w:rPr>
              <w:t>SparkSession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схемы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MapType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ArrayType</w:t>
            </w:r>
            <w:proofErr w:type="spellEnd"/>
            <w:r>
              <w:rPr>
                <w:sz w:val="22"/>
              </w:rPr>
              <w:t xml:space="preserve">, </w:t>
            </w:r>
            <w:proofErr w:type="gramStart"/>
            <w:r>
              <w:rPr>
                <w:sz w:val="22"/>
              </w:rPr>
              <w:t>withColumn(</w:t>
            </w:r>
            <w:proofErr w:type="gramEnd"/>
            <w:r>
              <w:rPr>
                <w:sz w:val="22"/>
              </w:rPr>
              <w:t xml:space="preserve">), </w:t>
            </w:r>
            <w:proofErr w:type="gramStart"/>
            <w:r>
              <w:rPr>
                <w:sz w:val="22"/>
              </w:rPr>
              <w:t>groupBy(</w:t>
            </w:r>
            <w:proofErr w:type="gramEnd"/>
            <w:r>
              <w:rPr>
                <w:sz w:val="22"/>
              </w:rPr>
              <w:t>), Window, joins, Parquet</w:t>
            </w:r>
          </w:p>
        </w:tc>
      </w:tr>
      <w:tr w:rsidR="00705DB0" w:rsidRPr="00E65740" w14:paraId="6F0C66E8" w14:textId="77777777" w:rsidTr="00E65740">
        <w:trPr>
          <w:jc w:val="center"/>
        </w:trPr>
        <w:tc>
          <w:tcPr>
            <w:tcW w:w="195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6DA67C" w14:textId="77777777" w:rsidR="00705DB0" w:rsidRDefault="00000000">
            <w:pPr>
              <w:jc w:val="left"/>
            </w:pPr>
            <w:r>
              <w:rPr>
                <w:sz w:val="22"/>
              </w:rPr>
              <w:t>Оптимизация</w:t>
            </w:r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98D7B5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 xml:space="preserve">Снижение нагрузки на драйвер и контроль </w:t>
            </w:r>
            <w:r>
              <w:rPr>
                <w:sz w:val="22"/>
              </w:rPr>
              <w:t>shuffle</w:t>
            </w:r>
          </w:p>
        </w:tc>
        <w:tc>
          <w:tcPr>
            <w:tcW w:w="427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9833EA" w14:textId="77777777" w:rsidR="00705DB0" w:rsidRPr="00E65740" w:rsidRDefault="00000000">
            <w:pPr>
              <w:jc w:val="left"/>
              <w:rPr>
                <w:lang w:val="ru-RU"/>
              </w:rPr>
            </w:pPr>
            <w:proofErr w:type="spellStart"/>
            <w:proofErr w:type="gramStart"/>
            <w:r>
              <w:rPr>
                <w:sz w:val="22"/>
              </w:rPr>
              <w:t>reduceByKey</w:t>
            </w:r>
            <w:proofErr w:type="spellEnd"/>
            <w:r w:rsidRPr="00E65740">
              <w:rPr>
                <w:sz w:val="22"/>
                <w:lang w:val="ru-RU"/>
              </w:rPr>
              <w:t>(</w:t>
            </w:r>
            <w:proofErr w:type="gramEnd"/>
            <w:r w:rsidRPr="00E65740">
              <w:rPr>
                <w:sz w:val="22"/>
                <w:lang w:val="ru-RU"/>
              </w:rPr>
              <w:t xml:space="preserve">), ограничение </w:t>
            </w:r>
            <w:proofErr w:type="gramStart"/>
            <w:r>
              <w:rPr>
                <w:sz w:val="22"/>
              </w:rPr>
              <w:t>collect</w:t>
            </w:r>
            <w:r w:rsidRPr="00E65740">
              <w:rPr>
                <w:sz w:val="22"/>
                <w:lang w:val="ru-RU"/>
              </w:rPr>
              <w:t>(), кэширование</w:t>
            </w:r>
            <w:proofErr w:type="gramEnd"/>
            <w:r w:rsidRPr="00E65740">
              <w:rPr>
                <w:sz w:val="22"/>
                <w:lang w:val="ru-RU"/>
              </w:rPr>
              <w:t xml:space="preserve">, </w:t>
            </w:r>
            <w:proofErr w:type="gramStart"/>
            <w:r>
              <w:rPr>
                <w:sz w:val="22"/>
              </w:rPr>
              <w:t>explain</w:t>
            </w:r>
            <w:r w:rsidRPr="00E65740">
              <w:rPr>
                <w:sz w:val="22"/>
                <w:lang w:val="ru-RU"/>
              </w:rPr>
              <w:t>(</w:t>
            </w:r>
            <w:proofErr w:type="gramEnd"/>
            <w:r w:rsidRPr="00E65740">
              <w:rPr>
                <w:sz w:val="22"/>
                <w:lang w:val="ru-RU"/>
              </w:rPr>
              <w:t xml:space="preserve">), выбор </w:t>
            </w:r>
            <w:r>
              <w:rPr>
                <w:sz w:val="22"/>
              </w:rPr>
              <w:t>join</w:t>
            </w:r>
            <w:r w:rsidRPr="00E65740">
              <w:rPr>
                <w:sz w:val="22"/>
                <w:lang w:val="ru-RU"/>
              </w:rPr>
              <w:t>-стратегий</w:t>
            </w:r>
          </w:p>
        </w:tc>
      </w:tr>
      <w:tr w:rsidR="00705DB0" w:rsidRPr="00E65740" w14:paraId="0330BBFD" w14:textId="77777777" w:rsidTr="00E65740">
        <w:trPr>
          <w:jc w:val="center"/>
        </w:trPr>
        <w:tc>
          <w:tcPr>
            <w:tcW w:w="195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D4B663" w14:textId="77777777" w:rsidR="00705DB0" w:rsidRDefault="00000000">
            <w:pPr>
              <w:jc w:val="left"/>
            </w:pPr>
            <w:r>
              <w:rPr>
                <w:sz w:val="22"/>
              </w:rPr>
              <w:t>Качество данных</w:t>
            </w:r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65C138" w14:textId="77777777" w:rsidR="00705DB0" w:rsidRPr="00E65740" w:rsidRDefault="00000000">
            <w:pPr>
              <w:jc w:val="left"/>
              <w:rPr>
                <w:lang w:val="ru-RU"/>
              </w:rPr>
            </w:pPr>
            <w:r>
              <w:rPr>
                <w:sz w:val="22"/>
              </w:rPr>
              <w:t>NULL</w:t>
            </w:r>
            <w:r w:rsidRPr="00E65740">
              <w:rPr>
                <w:sz w:val="22"/>
                <w:lang w:val="ru-RU"/>
              </w:rPr>
              <w:t>-значения, дубликаты, неоднородные поля и нормализация схемы</w:t>
            </w:r>
          </w:p>
        </w:tc>
        <w:tc>
          <w:tcPr>
            <w:tcW w:w="427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B23F3C" w14:textId="77777777" w:rsidR="00705DB0" w:rsidRPr="00E65740" w:rsidRDefault="00000000">
            <w:pPr>
              <w:jc w:val="left"/>
              <w:rPr>
                <w:lang w:val="ru-RU"/>
              </w:rPr>
            </w:pPr>
            <w:proofErr w:type="gramStart"/>
            <w:r>
              <w:rPr>
                <w:sz w:val="22"/>
              </w:rPr>
              <w:t>coalesce</w:t>
            </w:r>
            <w:r w:rsidRPr="00E65740">
              <w:rPr>
                <w:sz w:val="22"/>
                <w:lang w:val="ru-RU"/>
              </w:rPr>
              <w:t>(</w:t>
            </w:r>
            <w:proofErr w:type="gramEnd"/>
            <w:r w:rsidRPr="00E65740">
              <w:rPr>
                <w:sz w:val="22"/>
                <w:lang w:val="ru-RU"/>
              </w:rPr>
              <w:t xml:space="preserve">), </w:t>
            </w:r>
            <w:proofErr w:type="spellStart"/>
            <w:proofErr w:type="gramStart"/>
            <w:r>
              <w:rPr>
                <w:sz w:val="22"/>
              </w:rPr>
              <w:t>dropDuplicates</w:t>
            </w:r>
            <w:proofErr w:type="spellEnd"/>
            <w:r w:rsidRPr="00E65740">
              <w:rPr>
                <w:sz w:val="22"/>
                <w:lang w:val="ru-RU"/>
              </w:rPr>
              <w:t>(</w:t>
            </w:r>
            <w:proofErr w:type="gramEnd"/>
            <w:r w:rsidRPr="00E65740">
              <w:rPr>
                <w:sz w:val="22"/>
                <w:lang w:val="ru-RU"/>
              </w:rPr>
              <w:t>), приведение типов, стандартизация имён столбцов</w:t>
            </w:r>
          </w:p>
        </w:tc>
      </w:tr>
    </w:tbl>
    <w:p w14:paraId="0299C710" w14:textId="77777777" w:rsidR="00705DB0" w:rsidRPr="00E65740" w:rsidRDefault="00000000">
      <w:pPr>
        <w:pStyle w:val="21"/>
        <w:jc w:val="left"/>
        <w:rPr>
          <w:lang w:val="ru-RU"/>
        </w:rPr>
      </w:pPr>
      <w:bookmarkStart w:id="19" w:name="_Toc230012802"/>
      <w:r w:rsidRPr="00E65740">
        <w:rPr>
          <w:rFonts w:ascii="Times New Roman" w:eastAsia="Times New Roman" w:hAnsi="Times New Roman"/>
          <w:lang w:val="ru-RU"/>
        </w:rPr>
        <w:lastRenderedPageBreak/>
        <w:t xml:space="preserve">4.1. Реализация аналитики на </w:t>
      </w:r>
      <w:r>
        <w:rPr>
          <w:rFonts w:ascii="Times New Roman" w:eastAsia="Times New Roman" w:hAnsi="Times New Roman"/>
        </w:rPr>
        <w:t>RDD</w:t>
      </w:r>
      <w:bookmarkEnd w:id="19"/>
    </w:p>
    <w:p w14:paraId="60765E71" w14:textId="77777777" w:rsidR="00705DB0" w:rsidRPr="00E65740" w:rsidRDefault="00000000">
      <w:pPr>
        <w:pStyle w:val="aff8"/>
        <w:rPr>
          <w:lang w:val="ru-RU"/>
        </w:rPr>
      </w:pPr>
      <w:r>
        <w:t>RDD</w:t>
      </w:r>
      <w:r w:rsidRPr="00E65740">
        <w:rPr>
          <w:lang w:val="ru-RU"/>
        </w:rPr>
        <w:t xml:space="preserve">-направление демонстрирует работу с неструктурированными и </w:t>
      </w:r>
      <w:proofErr w:type="spellStart"/>
      <w:r w:rsidRPr="00E65740">
        <w:rPr>
          <w:lang w:val="ru-RU"/>
        </w:rPr>
        <w:t>полуструктурированными</w:t>
      </w:r>
      <w:proofErr w:type="spellEnd"/>
      <w:r w:rsidRPr="00E65740">
        <w:rPr>
          <w:lang w:val="ru-RU"/>
        </w:rPr>
        <w:t xml:space="preserve"> данными. В блоке с логами промышленных сенсоров строки разделяются по символу '|', затем значения температуры и влажности приводятся к числовым типам с явной обработкой </w:t>
      </w:r>
      <w:r>
        <w:t>NULL</w:t>
      </w:r>
      <w:r w:rsidRPr="00E65740">
        <w:rPr>
          <w:lang w:val="ru-RU"/>
        </w:rPr>
        <w:t>. На этой основе рассчитываются распределение статусов, частота ошибок по сенсорам, средняя температура и признаки потенциальных аномалий.</w:t>
      </w:r>
    </w:p>
    <w:p w14:paraId="381206A5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При анализе распространённых паролей используется внешний текстовый файл объёмом более 681 тыс. записей. Рассчитываются длины паролей, символьный состав, частые префиксы и суффиксы. Важным методическим моментом является использование </w:t>
      </w:r>
      <w:proofErr w:type="spellStart"/>
      <w:proofErr w:type="gramStart"/>
      <w:r>
        <w:t>reduceByKey</w:t>
      </w:r>
      <w:proofErr w:type="spellEnd"/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>) для распределённого подсчёта суффиксов вместо переноса больших частотных словарей на драйвер.</w:t>
      </w:r>
    </w:p>
    <w:p w14:paraId="2695C082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Лингвистический анализ русского словаря показывает, как </w:t>
      </w:r>
      <w:r>
        <w:t>RDD</w:t>
      </w:r>
      <w:r w:rsidRPr="00E65740">
        <w:rPr>
          <w:lang w:val="ru-RU"/>
        </w:rPr>
        <w:t xml:space="preserve"> </w:t>
      </w:r>
      <w:r>
        <w:t>API</w:t>
      </w:r>
      <w:r w:rsidRPr="00E65740">
        <w:rPr>
          <w:lang w:val="ru-RU"/>
        </w:rPr>
        <w:t xml:space="preserve"> применяется к текстовым данным. Рассчитывается распределение слов по длинам, определяется наиболее частая длина слова, подсчитываются слова с буквой 'ё' и фильтруются палиндромы. Этот сценарий хорошо демонстрирует </w:t>
      </w:r>
      <w:r>
        <w:t>map</w:t>
      </w:r>
      <w:r w:rsidRPr="00E65740">
        <w:rPr>
          <w:lang w:val="ru-RU"/>
        </w:rPr>
        <w:t>/</w:t>
      </w:r>
      <w:r>
        <w:t>filter</w:t>
      </w:r>
      <w:r w:rsidRPr="00E65740">
        <w:rPr>
          <w:lang w:val="ru-RU"/>
        </w:rPr>
        <w:t>/</w:t>
      </w:r>
      <w:r>
        <w:t>reduce</w:t>
      </w:r>
      <w:r w:rsidRPr="00E65740">
        <w:rPr>
          <w:lang w:val="ru-RU"/>
        </w:rPr>
        <w:t>-подход для обработки строк.</w:t>
      </w:r>
    </w:p>
    <w:p w14:paraId="5A070986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Веб-логи в формате </w:t>
      </w:r>
      <w:r>
        <w:t>Apache</w:t>
      </w:r>
      <w:r w:rsidRPr="00E65740">
        <w:rPr>
          <w:lang w:val="ru-RU"/>
        </w:rPr>
        <w:t xml:space="preserve"> требуют парсинга регулярным выражением и выделения </w:t>
      </w:r>
      <w:r>
        <w:t>IP</w:t>
      </w:r>
      <w:r w:rsidRPr="00E65740">
        <w:rPr>
          <w:lang w:val="ru-RU"/>
        </w:rPr>
        <w:t xml:space="preserve">-адреса, </w:t>
      </w:r>
      <w:r>
        <w:t>HTTP</w:t>
      </w:r>
      <w:r w:rsidRPr="00E65740">
        <w:rPr>
          <w:lang w:val="ru-RU"/>
        </w:rPr>
        <w:t xml:space="preserve">-метода, </w:t>
      </w:r>
      <w:proofErr w:type="spellStart"/>
      <w:r w:rsidRPr="00E65740">
        <w:rPr>
          <w:lang w:val="ru-RU"/>
        </w:rPr>
        <w:t>эндпоинта</w:t>
      </w:r>
      <w:proofErr w:type="spellEnd"/>
      <w:r w:rsidRPr="00E65740">
        <w:rPr>
          <w:lang w:val="ru-RU"/>
        </w:rPr>
        <w:t xml:space="preserve">, статус-кода и размера ответа. Далее рассчитываются общее число запросов, уникальные </w:t>
      </w:r>
      <w:r>
        <w:t>IP</w:t>
      </w:r>
      <w:r w:rsidRPr="00E65740">
        <w:rPr>
          <w:lang w:val="ru-RU"/>
        </w:rPr>
        <w:t xml:space="preserve">, средний размер ответа, распределение кодов статуса, доля успешных запросов и наиболее популярные </w:t>
      </w:r>
      <w:proofErr w:type="spellStart"/>
      <w:r w:rsidRPr="00E65740">
        <w:rPr>
          <w:lang w:val="ru-RU"/>
        </w:rPr>
        <w:t>эндпоинты</w:t>
      </w:r>
      <w:proofErr w:type="spellEnd"/>
      <w:r w:rsidRPr="00E65740">
        <w:rPr>
          <w:lang w:val="ru-RU"/>
        </w:rPr>
        <w:t>.</w:t>
      </w:r>
    </w:p>
    <w:p w14:paraId="5B0552C3" w14:textId="77777777" w:rsidR="00705DB0" w:rsidRDefault="00000000">
      <w:pPr>
        <w:pStyle w:val="aff8"/>
        <w:rPr>
          <w:lang w:val="ru-RU"/>
        </w:rPr>
      </w:pPr>
      <w:r w:rsidRPr="00E65740">
        <w:rPr>
          <w:lang w:val="ru-RU"/>
        </w:rPr>
        <w:t>Для постов социальной сети строятся метрики вовлечённости: суммарные лайки и комментарии, средние значения на пост, распределение по типам контента, топ постов по лайкам и комментариям. Датасет стран используется для простого текстового анализа: первая буква, длина названия, многословные названия и средняя длина.</w:t>
      </w:r>
    </w:p>
    <w:p w14:paraId="3B525B6C" w14:textId="77777777" w:rsidR="00E65740" w:rsidRPr="00E65740" w:rsidRDefault="00E65740">
      <w:pPr>
        <w:pStyle w:val="aff8"/>
        <w:rPr>
          <w:lang w:val="ru-RU"/>
        </w:rPr>
      </w:pPr>
    </w:p>
    <w:p w14:paraId="7644F10E" w14:textId="77777777" w:rsidR="00705DB0" w:rsidRDefault="00000000" w:rsidP="00E65740">
      <w:proofErr w:type="spellStart"/>
      <w:r>
        <w:t>Таблица</w:t>
      </w:r>
      <w:proofErr w:type="spellEnd"/>
      <w:r>
        <w:t xml:space="preserve"> 3 - </w:t>
      </w:r>
      <w:proofErr w:type="spellStart"/>
      <w:r>
        <w:t>Основные</w:t>
      </w:r>
      <w:proofErr w:type="spellEnd"/>
      <w:r>
        <w:t xml:space="preserve"> результаты RDD-практики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03"/>
        <w:gridCol w:w="3303"/>
        <w:gridCol w:w="3303"/>
      </w:tblGrid>
      <w:tr w:rsidR="00705DB0" w14:paraId="078822E8" w14:textId="77777777">
        <w:trPr>
          <w:jc w:val="center"/>
        </w:trPr>
        <w:tc>
          <w:tcPr>
            <w:tcW w:w="3230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E0ADB5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Сценарий</w:t>
            </w:r>
          </w:p>
        </w:tc>
        <w:tc>
          <w:tcPr>
            <w:tcW w:w="3230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74C9E7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Ключевые результаты</w:t>
            </w:r>
          </w:p>
        </w:tc>
        <w:tc>
          <w:tcPr>
            <w:tcW w:w="3230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7271E4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Методический смысл</w:t>
            </w:r>
          </w:p>
        </w:tc>
      </w:tr>
      <w:tr w:rsidR="00705DB0" w:rsidRPr="00E65740" w14:paraId="10345761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AFC120" w14:textId="77777777" w:rsidR="00705DB0" w:rsidRDefault="00000000">
            <w:pPr>
              <w:jc w:val="left"/>
            </w:pPr>
            <w:r>
              <w:rPr>
                <w:sz w:val="22"/>
              </w:rPr>
              <w:t>Логи сенсоров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90ADDC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 xml:space="preserve">28 </w:t>
            </w:r>
            <w:r>
              <w:rPr>
                <w:sz w:val="22"/>
              </w:rPr>
              <w:t>OK</w:t>
            </w:r>
            <w:r w:rsidRPr="00E65740">
              <w:rPr>
                <w:sz w:val="22"/>
                <w:lang w:val="ru-RU"/>
              </w:rPr>
              <w:t xml:space="preserve">, 6 </w:t>
            </w:r>
            <w:r>
              <w:rPr>
                <w:sz w:val="22"/>
              </w:rPr>
              <w:t>WARNING</w:t>
            </w:r>
            <w:r w:rsidRPr="00E65740">
              <w:rPr>
                <w:sz w:val="22"/>
                <w:lang w:val="ru-RU"/>
              </w:rPr>
              <w:t xml:space="preserve"> и 6 </w:t>
            </w:r>
            <w:r>
              <w:rPr>
                <w:sz w:val="22"/>
              </w:rPr>
              <w:t>ERROR</w:t>
            </w:r>
            <w:r w:rsidRPr="00E65740">
              <w:rPr>
                <w:sz w:val="22"/>
                <w:lang w:val="ru-RU"/>
              </w:rPr>
              <w:t xml:space="preserve"> записей из 40 строк; обнаружение ошибок и аномалий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6AA478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 xml:space="preserve">Парсинг строк, обработка </w:t>
            </w:r>
            <w:r>
              <w:rPr>
                <w:sz w:val="22"/>
              </w:rPr>
              <w:t>NULL</w:t>
            </w:r>
            <w:r w:rsidRPr="00E65740">
              <w:rPr>
                <w:sz w:val="22"/>
                <w:lang w:val="ru-RU"/>
              </w:rPr>
              <w:t xml:space="preserve">, </w:t>
            </w:r>
            <w:proofErr w:type="spellStart"/>
            <w:proofErr w:type="gramStart"/>
            <w:r>
              <w:rPr>
                <w:sz w:val="22"/>
              </w:rPr>
              <w:t>reduceByKey</w:t>
            </w:r>
            <w:proofErr w:type="spellEnd"/>
            <w:r w:rsidRPr="00E65740">
              <w:rPr>
                <w:sz w:val="22"/>
                <w:lang w:val="ru-RU"/>
              </w:rPr>
              <w:t>(</w:t>
            </w:r>
            <w:proofErr w:type="gramEnd"/>
            <w:r w:rsidRPr="00E65740">
              <w:rPr>
                <w:sz w:val="22"/>
                <w:lang w:val="ru-RU"/>
              </w:rPr>
              <w:t>)</w:t>
            </w:r>
          </w:p>
        </w:tc>
      </w:tr>
      <w:tr w:rsidR="00705DB0" w:rsidRPr="00E65740" w14:paraId="017F4B65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08D82A" w14:textId="77777777" w:rsidR="00705DB0" w:rsidRDefault="00000000">
            <w:pPr>
              <w:jc w:val="left"/>
            </w:pPr>
            <w:proofErr w:type="spellStart"/>
            <w:r>
              <w:rPr>
                <w:sz w:val="22"/>
              </w:rPr>
              <w:t>Пароли</w:t>
            </w:r>
            <w:proofErr w:type="spellEnd"/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599860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>Средняя длина 9 символов; 441 347 числовых и 115 088 буквенных паролей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3781E7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>Распределённый частотный анализ больших текстовых наборов</w:t>
            </w:r>
          </w:p>
        </w:tc>
      </w:tr>
      <w:tr w:rsidR="00705DB0" w:rsidRPr="00E65740" w14:paraId="02D2A21C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7C1851" w14:textId="77777777" w:rsidR="00705DB0" w:rsidRDefault="00000000">
            <w:pPr>
              <w:jc w:val="left"/>
            </w:pPr>
            <w:proofErr w:type="spellStart"/>
            <w:r>
              <w:rPr>
                <w:sz w:val="22"/>
              </w:rPr>
              <w:t>Русский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словарь</w:t>
            </w:r>
            <w:proofErr w:type="spellEnd"/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BD9EDD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>51 301 слово; пик длины на 8 символах; 36 палиндромов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84558C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>Лингвистические фильтры и агрегирование по ключам</w:t>
            </w:r>
          </w:p>
        </w:tc>
      </w:tr>
      <w:tr w:rsidR="00705DB0" w:rsidRPr="00E65740" w14:paraId="4B7AB434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A1B784" w14:textId="77777777" w:rsidR="00705DB0" w:rsidRDefault="00000000">
            <w:pPr>
              <w:jc w:val="left"/>
            </w:pPr>
            <w:proofErr w:type="spellStart"/>
            <w:r>
              <w:rPr>
                <w:sz w:val="22"/>
              </w:rPr>
              <w:t>Веб-логи</w:t>
            </w:r>
            <w:proofErr w:type="spellEnd"/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0A3304" w14:textId="77777777" w:rsidR="00705DB0" w:rsidRDefault="00000000">
            <w:pPr>
              <w:jc w:val="left"/>
            </w:pPr>
            <w:r>
              <w:rPr>
                <w:sz w:val="22"/>
              </w:rPr>
              <w:t>10 000 запросов; HTTP 200 - 38,5%; топ эндпоинт /search?q=spark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53CA0B" w14:textId="77777777" w:rsidR="00705DB0" w:rsidRPr="00E65740" w:rsidRDefault="00000000">
            <w:pPr>
              <w:jc w:val="left"/>
              <w:rPr>
                <w:lang w:val="ru-RU"/>
              </w:rPr>
            </w:pPr>
            <w:r>
              <w:rPr>
                <w:sz w:val="22"/>
              </w:rPr>
              <w:t>Regex</w:t>
            </w:r>
            <w:r w:rsidRPr="00E65740">
              <w:rPr>
                <w:sz w:val="22"/>
                <w:lang w:val="ru-RU"/>
              </w:rPr>
              <w:t xml:space="preserve">-парсинг логов и </w:t>
            </w:r>
            <w:r>
              <w:rPr>
                <w:sz w:val="22"/>
              </w:rPr>
              <w:t>HTTP</w:t>
            </w:r>
            <w:r w:rsidRPr="00E65740">
              <w:rPr>
                <w:sz w:val="22"/>
                <w:lang w:val="ru-RU"/>
              </w:rPr>
              <w:t>-аналитика</w:t>
            </w:r>
          </w:p>
        </w:tc>
      </w:tr>
      <w:tr w:rsidR="00705DB0" w:rsidRPr="00E65740" w14:paraId="21A370B1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600F2D" w14:textId="77777777" w:rsidR="00705DB0" w:rsidRDefault="00000000">
            <w:pPr>
              <w:jc w:val="left"/>
            </w:pPr>
            <w:r>
              <w:rPr>
                <w:sz w:val="22"/>
              </w:rPr>
              <w:t>Посты соцсети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32F47C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 xml:space="preserve">707 567 лайков и 8 387 комментариев; лучшие показатели у </w:t>
            </w:r>
            <w:r>
              <w:rPr>
                <w:sz w:val="22"/>
              </w:rPr>
              <w:t>Carousel</w:t>
            </w:r>
            <w:r w:rsidRPr="00E65740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Reel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DA094C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>Агрегации и ранжирование пользовательского контента</w:t>
            </w:r>
          </w:p>
        </w:tc>
      </w:tr>
      <w:tr w:rsidR="00705DB0" w14:paraId="0D46B136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27061A" w14:textId="77777777" w:rsidR="00705DB0" w:rsidRDefault="00000000">
            <w:pPr>
              <w:jc w:val="left"/>
            </w:pPr>
            <w:proofErr w:type="spellStart"/>
            <w:r>
              <w:rPr>
                <w:sz w:val="22"/>
              </w:rPr>
              <w:t>Страны</w:t>
            </w:r>
            <w:proofErr w:type="spellEnd"/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21D814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>Средняя длина названия 8,5 символа; 41 многословная запись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6B5FCB" w14:textId="77777777" w:rsidR="00705DB0" w:rsidRDefault="00000000">
            <w:pPr>
              <w:jc w:val="left"/>
            </w:pPr>
            <w:proofErr w:type="spellStart"/>
            <w:r>
              <w:rPr>
                <w:sz w:val="22"/>
              </w:rPr>
              <w:t>Текстовый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анализ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справочного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набора</w:t>
            </w:r>
            <w:proofErr w:type="spellEnd"/>
          </w:p>
        </w:tc>
      </w:tr>
    </w:tbl>
    <w:p w14:paraId="6C091C83" w14:textId="77777777" w:rsidR="00705DB0" w:rsidRDefault="00705DB0"/>
    <w:p w14:paraId="3497BAC3" w14:textId="77777777" w:rsidR="00705DB0" w:rsidRDefault="00000000">
      <w:pPr>
        <w:pStyle w:val="21"/>
        <w:jc w:val="left"/>
      </w:pPr>
      <w:bookmarkStart w:id="20" w:name="_Toc230012803"/>
      <w:r>
        <w:rPr>
          <w:rFonts w:ascii="Times New Roman" w:eastAsia="Times New Roman" w:hAnsi="Times New Roman"/>
        </w:rPr>
        <w:t>4.2. Реализация аналитики на DataFrame</w:t>
      </w:r>
      <w:bookmarkEnd w:id="20"/>
    </w:p>
    <w:p w14:paraId="3BE49758" w14:textId="77777777" w:rsidR="00705DB0" w:rsidRPr="00E65740" w:rsidRDefault="00000000">
      <w:pPr>
        <w:pStyle w:val="aff8"/>
        <w:rPr>
          <w:lang w:val="ru-RU"/>
        </w:rPr>
      </w:pPr>
      <w:proofErr w:type="spellStart"/>
      <w:r>
        <w:t>DataFrame</w:t>
      </w:r>
      <w:proofErr w:type="spellEnd"/>
      <w:r w:rsidRPr="00E65740">
        <w:rPr>
          <w:lang w:val="ru-RU"/>
        </w:rPr>
        <w:t xml:space="preserve">-направление показывает преимущества структурированного </w:t>
      </w:r>
      <w:r>
        <w:t>API</w:t>
      </w:r>
      <w:r w:rsidRPr="00E65740">
        <w:rPr>
          <w:lang w:val="ru-RU"/>
        </w:rPr>
        <w:t xml:space="preserve">. В первом блоке создаётся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пользовательской активности со сложными типами: карта </w:t>
      </w:r>
      <w:r>
        <w:t>device</w:t>
      </w:r>
      <w:r w:rsidRPr="00E65740">
        <w:rPr>
          <w:lang w:val="ru-RU"/>
        </w:rPr>
        <w:t>_</w:t>
      </w:r>
      <w:r>
        <w:t>type</w:t>
      </w:r>
      <w:r w:rsidRPr="00E65740">
        <w:rPr>
          <w:lang w:val="ru-RU"/>
        </w:rPr>
        <w:t xml:space="preserve"> хранит количество сессий по устройствам, а массив </w:t>
      </w:r>
      <w:r>
        <w:t>page</w:t>
      </w:r>
      <w:r w:rsidRPr="00E65740">
        <w:rPr>
          <w:lang w:val="ru-RU"/>
        </w:rPr>
        <w:t>_</w:t>
      </w:r>
      <w:r>
        <w:t>views</w:t>
      </w:r>
      <w:r w:rsidRPr="00E65740">
        <w:rPr>
          <w:lang w:val="ru-RU"/>
        </w:rPr>
        <w:t xml:space="preserve"> хранит посещённые страницы. Далее через </w:t>
      </w:r>
      <w:proofErr w:type="spellStart"/>
      <w:proofErr w:type="gramStart"/>
      <w:r>
        <w:t>withColumn</w:t>
      </w:r>
      <w:proofErr w:type="spellEnd"/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 </w:t>
      </w:r>
      <w:r w:rsidRPr="00E65740">
        <w:rPr>
          <w:lang w:val="ru-RU"/>
        </w:rPr>
        <w:lastRenderedPageBreak/>
        <w:t xml:space="preserve">рассчитываются </w:t>
      </w:r>
      <w:r>
        <w:t>mobile</w:t>
      </w:r>
      <w:r w:rsidRPr="00E65740">
        <w:rPr>
          <w:lang w:val="ru-RU"/>
        </w:rPr>
        <w:t>_</w:t>
      </w:r>
      <w:r>
        <w:t>sessions</w:t>
      </w:r>
      <w:r w:rsidRPr="00E65740">
        <w:rPr>
          <w:lang w:val="ru-RU"/>
        </w:rPr>
        <w:t xml:space="preserve"> и </w:t>
      </w:r>
      <w:r>
        <w:t>total</w:t>
      </w:r>
      <w:r w:rsidRPr="00E65740">
        <w:rPr>
          <w:lang w:val="ru-RU"/>
        </w:rPr>
        <w:t>_</w:t>
      </w:r>
      <w:r>
        <w:t>sessions</w:t>
      </w:r>
      <w:r w:rsidRPr="00E65740">
        <w:rPr>
          <w:lang w:val="ru-RU"/>
        </w:rPr>
        <w:t>_</w:t>
      </w:r>
      <w:r>
        <w:t>count</w:t>
      </w:r>
      <w:r w:rsidRPr="00E65740">
        <w:rPr>
          <w:lang w:val="ru-RU"/>
        </w:rPr>
        <w:t xml:space="preserve">, а через </w:t>
      </w:r>
      <w:proofErr w:type="spellStart"/>
      <w:proofErr w:type="gramStart"/>
      <w:r>
        <w:t>groupBy</w:t>
      </w:r>
      <w:proofErr w:type="spellEnd"/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>) строится агрегированная витрина по пользователям.</w:t>
      </w:r>
    </w:p>
    <w:p w14:paraId="4B8ECFE7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В анализе финансовых данных АвтоВАЗа демонстрируется предварительная подготовка </w:t>
      </w:r>
      <w:r>
        <w:t>CSV</w:t>
      </w:r>
      <w:r w:rsidRPr="00E65740">
        <w:rPr>
          <w:lang w:val="ru-RU"/>
        </w:rPr>
        <w:t xml:space="preserve">-файла: нормализация названий столбцов, использование числовых типов и построение аналитических колонок. Оконная функция </w:t>
      </w:r>
      <w:proofErr w:type="gramStart"/>
      <w:r>
        <w:t>lag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 позволяет сравнить чистую прибыль с предыдущим годом, а </w:t>
      </w:r>
      <w:proofErr w:type="gramStart"/>
      <w:r>
        <w:t>rank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 используется для ранжирования периодов по абсолютному изменению прибыли. Дополнительно через </w:t>
      </w:r>
      <w:proofErr w:type="gramStart"/>
      <w:r>
        <w:t>when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>) формируются категории прибыльности.</w:t>
      </w:r>
    </w:p>
    <w:p w14:paraId="40CAAEF4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Блок </w:t>
      </w:r>
      <w:r>
        <w:t>Star</w:t>
      </w:r>
      <w:r w:rsidRPr="00E65740">
        <w:rPr>
          <w:lang w:val="ru-RU"/>
        </w:rPr>
        <w:t xml:space="preserve"> </w:t>
      </w:r>
      <w:r>
        <w:t>Wars</w:t>
      </w:r>
      <w:r w:rsidRPr="00E65740">
        <w:rPr>
          <w:lang w:val="ru-RU"/>
        </w:rPr>
        <w:t xml:space="preserve"> использует три </w:t>
      </w:r>
      <w:r>
        <w:t>Parquet</w:t>
      </w:r>
      <w:r w:rsidRPr="00E65740">
        <w:rPr>
          <w:lang w:val="ru-RU"/>
        </w:rPr>
        <w:t xml:space="preserve">-датасета: </w:t>
      </w:r>
      <w:r>
        <w:t>species</w:t>
      </w:r>
      <w:r w:rsidRPr="00E65740">
        <w:rPr>
          <w:lang w:val="ru-RU"/>
        </w:rPr>
        <w:t xml:space="preserve">, </w:t>
      </w:r>
      <w:r>
        <w:t>organizations</w:t>
      </w:r>
      <w:r w:rsidRPr="00E65740">
        <w:rPr>
          <w:lang w:val="ru-RU"/>
        </w:rPr>
        <w:t xml:space="preserve"> и </w:t>
      </w:r>
      <w:r>
        <w:t>characters</w:t>
      </w:r>
      <w:r w:rsidRPr="00E65740">
        <w:rPr>
          <w:lang w:val="ru-RU"/>
        </w:rPr>
        <w:t xml:space="preserve">. После удаления дубликатов выполняются </w:t>
      </w:r>
      <w:r>
        <w:t>joins</w:t>
      </w:r>
      <w:r w:rsidRPr="00E65740">
        <w:rPr>
          <w:lang w:val="ru-RU"/>
        </w:rPr>
        <w:t xml:space="preserve">, подсчёт персонажей по видам и классификациям, расчёт среднего роста, преобразование строковых списков лидеров и участников в массивы, разворачивание массивов через </w:t>
      </w:r>
      <w:r>
        <w:t>explode</w:t>
      </w:r>
      <w:r w:rsidRPr="00E65740">
        <w:rPr>
          <w:lang w:val="ru-RU"/>
        </w:rPr>
        <w:t>_</w:t>
      </w:r>
      <w:proofErr w:type="gramStart"/>
      <w:r>
        <w:t>outer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>), а также расчёт индекса массы тела персонажей.</w:t>
      </w:r>
    </w:p>
    <w:p w14:paraId="3AA69EE8" w14:textId="77777777" w:rsidR="00705DB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Практика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подтверждает, что высокоуровневый </w:t>
      </w:r>
      <w:r>
        <w:t>API</w:t>
      </w:r>
      <w:r w:rsidRPr="00E65740">
        <w:rPr>
          <w:lang w:val="ru-RU"/>
        </w:rPr>
        <w:t xml:space="preserve"> удобен для аналитических задач со схемой: он сокращает объём ручного парсинга, упрощает работу с вложенными типами и позволяет </w:t>
      </w:r>
      <w:r>
        <w:t>Spark</w:t>
      </w:r>
      <w:r w:rsidRPr="00E65740">
        <w:rPr>
          <w:lang w:val="ru-RU"/>
        </w:rPr>
        <w:t xml:space="preserve"> применять оптимизации физического плана.</w:t>
      </w:r>
    </w:p>
    <w:p w14:paraId="0BB30C98" w14:textId="77777777" w:rsidR="00E65740" w:rsidRPr="00E65740" w:rsidRDefault="00E65740">
      <w:pPr>
        <w:pStyle w:val="aff8"/>
        <w:rPr>
          <w:lang w:val="ru-RU"/>
        </w:rPr>
      </w:pPr>
    </w:p>
    <w:p w14:paraId="252B0313" w14:textId="77777777" w:rsidR="00705DB0" w:rsidRPr="00E65740" w:rsidRDefault="00000000">
      <w:pPr>
        <w:pStyle w:val="21"/>
        <w:jc w:val="left"/>
        <w:rPr>
          <w:lang w:val="ru-RU"/>
        </w:rPr>
      </w:pPr>
      <w:bookmarkStart w:id="21" w:name="_Toc230012804"/>
      <w:r w:rsidRPr="00E65740">
        <w:rPr>
          <w:rFonts w:ascii="Times New Roman" w:eastAsia="Times New Roman" w:hAnsi="Times New Roman"/>
          <w:lang w:val="ru-RU"/>
        </w:rPr>
        <w:t>4.3. Паттерны производительности и качества</w:t>
      </w:r>
      <w:bookmarkEnd w:id="21"/>
    </w:p>
    <w:p w14:paraId="7E21ACBE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Ключевой паттерн производительности в </w:t>
      </w:r>
      <w:r>
        <w:t>RDD</w:t>
      </w:r>
      <w:r w:rsidRPr="00E65740">
        <w:rPr>
          <w:lang w:val="ru-RU"/>
        </w:rPr>
        <w:t xml:space="preserve"> </w:t>
      </w:r>
      <w:r>
        <w:t>API</w:t>
      </w:r>
      <w:r w:rsidRPr="00E65740">
        <w:rPr>
          <w:lang w:val="ru-RU"/>
        </w:rPr>
        <w:t xml:space="preserve"> - избегать сбора больших наборов данных на драйвер. Операции </w:t>
      </w:r>
      <w:proofErr w:type="gramStart"/>
      <w:r>
        <w:t>collect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 и </w:t>
      </w:r>
      <w:proofErr w:type="spellStart"/>
      <w:proofErr w:type="gramStart"/>
      <w:r>
        <w:t>countByValue</w:t>
      </w:r>
      <w:proofErr w:type="spellEnd"/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 удобны для небольших данных, но при росте объёма могут привести к нехватке памяти. Поэтому для больших частотных подсчётов предпочтительны </w:t>
      </w:r>
      <w:proofErr w:type="spellStart"/>
      <w:proofErr w:type="gramStart"/>
      <w:r>
        <w:t>reduceByKey</w:t>
      </w:r>
      <w:proofErr w:type="spellEnd"/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), </w:t>
      </w:r>
      <w:proofErr w:type="spellStart"/>
      <w:proofErr w:type="gramStart"/>
      <w:r>
        <w:t>aggregateByKey</w:t>
      </w:r>
      <w:proofErr w:type="spellEnd"/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>) и другие распределённые агрегаторы.</w:t>
      </w:r>
    </w:p>
    <w:p w14:paraId="6CECE1BE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В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</w:t>
      </w:r>
      <w:r>
        <w:t>API</w:t>
      </w:r>
      <w:r w:rsidRPr="00E65740">
        <w:rPr>
          <w:lang w:val="ru-RU"/>
        </w:rPr>
        <w:t xml:space="preserve"> важны корректные схемы и минимизация лишних преобразований. Функция </w:t>
      </w:r>
      <w:proofErr w:type="gramStart"/>
      <w:r>
        <w:t>coalesce</w:t>
      </w:r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 применяется для безопасной обработки отсутствующих ключей в </w:t>
      </w:r>
      <w:r>
        <w:t>map</w:t>
      </w:r>
      <w:r w:rsidRPr="00E65740">
        <w:rPr>
          <w:lang w:val="ru-RU"/>
        </w:rPr>
        <w:t xml:space="preserve">-полях, </w:t>
      </w:r>
      <w:proofErr w:type="spellStart"/>
      <w:proofErr w:type="gramStart"/>
      <w:r>
        <w:t>dropDuplicates</w:t>
      </w:r>
      <w:proofErr w:type="spellEnd"/>
      <w:r w:rsidRPr="00E65740">
        <w:rPr>
          <w:lang w:val="ru-RU"/>
        </w:rPr>
        <w:t>(</w:t>
      </w:r>
      <w:proofErr w:type="gramEnd"/>
      <w:r w:rsidRPr="00E65740">
        <w:rPr>
          <w:lang w:val="ru-RU"/>
        </w:rPr>
        <w:t xml:space="preserve">) - для очистки </w:t>
      </w:r>
      <w:r w:rsidRPr="00E65740">
        <w:rPr>
          <w:lang w:val="ru-RU"/>
        </w:rPr>
        <w:lastRenderedPageBreak/>
        <w:t xml:space="preserve">справочников, а явное приведение типов снижает риск некорректных вычислений. Для анализа производительности используется </w:t>
      </w:r>
      <w:proofErr w:type="spellStart"/>
      <w:proofErr w:type="gramStart"/>
      <w:r>
        <w:t>df</w:t>
      </w:r>
      <w:proofErr w:type="spellEnd"/>
      <w:r w:rsidRPr="00E65740">
        <w:rPr>
          <w:lang w:val="ru-RU"/>
        </w:rPr>
        <w:t>.</w:t>
      </w:r>
      <w:r>
        <w:t>explain</w:t>
      </w:r>
      <w:proofErr w:type="gramEnd"/>
      <w:r w:rsidRPr="00E65740">
        <w:rPr>
          <w:lang w:val="ru-RU"/>
        </w:rPr>
        <w:t xml:space="preserve">(), позволяющий увидеть физический план и операции </w:t>
      </w:r>
      <w:r>
        <w:t>shuffle</w:t>
      </w:r>
      <w:r w:rsidRPr="00E65740">
        <w:rPr>
          <w:lang w:val="ru-RU"/>
        </w:rPr>
        <w:t>.</w:t>
      </w:r>
    </w:p>
    <w:p w14:paraId="569D2571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На уровне архитектуры следует различать сценарии, где лучше использовать </w:t>
      </w:r>
      <w:r>
        <w:t>RDD</w:t>
      </w:r>
      <w:r w:rsidRPr="00E65740">
        <w:rPr>
          <w:lang w:val="ru-RU"/>
        </w:rPr>
        <w:t xml:space="preserve">, и сценарии, где предпочтителен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. </w:t>
      </w:r>
      <w:r>
        <w:t>RDD</w:t>
      </w:r>
      <w:r w:rsidRPr="00E65740">
        <w:rPr>
          <w:lang w:val="ru-RU"/>
        </w:rPr>
        <w:t xml:space="preserve"> полезен при низкоуровневом контроле, нестандартном парсинге и работе с произвольными объектами.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эффективнее для табличной аналитики, агрегаций, оконных функций, </w:t>
      </w:r>
      <w:r>
        <w:t>joins</w:t>
      </w:r>
      <w:r w:rsidRPr="00E65740">
        <w:rPr>
          <w:lang w:val="ru-RU"/>
        </w:rPr>
        <w:t xml:space="preserve"> и форматов со схемой.</w:t>
      </w:r>
    </w:p>
    <w:p w14:paraId="65B23DC9" w14:textId="77777777" w:rsidR="00705DB0" w:rsidRPr="00E65740" w:rsidRDefault="00000000">
      <w:pPr>
        <w:rPr>
          <w:lang w:val="ru-RU"/>
        </w:rPr>
      </w:pPr>
      <w:r w:rsidRPr="00E65740">
        <w:rPr>
          <w:lang w:val="ru-RU"/>
        </w:rPr>
        <w:br w:type="page"/>
      </w:r>
    </w:p>
    <w:p w14:paraId="01F92AC7" w14:textId="77777777" w:rsidR="00705DB0" w:rsidRPr="00E65740" w:rsidRDefault="00000000">
      <w:pPr>
        <w:pStyle w:val="1"/>
        <w:jc w:val="left"/>
        <w:rPr>
          <w:lang w:val="ru-RU"/>
        </w:rPr>
      </w:pPr>
      <w:bookmarkStart w:id="22" w:name="_Toc230012805"/>
      <w:r w:rsidRPr="00E65740">
        <w:rPr>
          <w:rFonts w:ascii="Times New Roman" w:eastAsia="Times New Roman" w:hAnsi="Times New Roman"/>
          <w:lang w:val="ru-RU"/>
        </w:rPr>
        <w:lastRenderedPageBreak/>
        <w:t xml:space="preserve">5. ПРЕИМУЩЕСТВА И ОГРАНИЧЕНИЯ </w:t>
      </w:r>
      <w:r>
        <w:rPr>
          <w:rFonts w:ascii="Times New Roman" w:eastAsia="Times New Roman" w:hAnsi="Times New Roman"/>
        </w:rPr>
        <w:t>PYSPARK</w:t>
      </w:r>
      <w:bookmarkEnd w:id="22"/>
    </w:p>
    <w:p w14:paraId="4EEAD734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Главным преимуществом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является масштабируемость. Один и тот же код может выполняться в локальном режиме для обучения и в кластерном режиме для обработки больших наборов данных. Распределение данных по </w:t>
      </w:r>
      <w:proofErr w:type="spellStart"/>
      <w:r w:rsidRPr="00E65740">
        <w:rPr>
          <w:lang w:val="ru-RU"/>
        </w:rPr>
        <w:t>партициям</w:t>
      </w:r>
      <w:proofErr w:type="spellEnd"/>
      <w:r w:rsidRPr="00E65740">
        <w:rPr>
          <w:lang w:val="ru-RU"/>
        </w:rPr>
        <w:t xml:space="preserve"> и выполнение задач на </w:t>
      </w:r>
      <w:r>
        <w:t>executor</w:t>
      </w:r>
      <w:r w:rsidRPr="00E65740">
        <w:rPr>
          <w:lang w:val="ru-RU"/>
        </w:rPr>
        <w:t>-узлах позволяют обрабатывать объёмы, которые не помещаются в память одного процесса.</w:t>
      </w:r>
    </w:p>
    <w:p w14:paraId="224EC79A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Второе важное преимущество - единая платформа. </w:t>
      </w:r>
      <w:r>
        <w:t>Spark</w:t>
      </w:r>
      <w:r w:rsidRPr="00E65740">
        <w:rPr>
          <w:lang w:val="ru-RU"/>
        </w:rPr>
        <w:t xml:space="preserve"> объединяет пакетную обработку, </w:t>
      </w:r>
      <w:r>
        <w:t>SQL</w:t>
      </w:r>
      <w:r w:rsidRPr="00E65740">
        <w:rPr>
          <w:lang w:val="ru-RU"/>
        </w:rPr>
        <w:t>-аналитику, потоковую обработку, машинное обучение и работу с разными форматами данных. Это снижает количество разрозненных инструментов в проекте и упрощает перенос логики между исследовательской и промышленной средой.</w:t>
      </w:r>
    </w:p>
    <w:p w14:paraId="434C2408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Третье преимущество связано с выразительностью </w:t>
      </w:r>
      <w:r>
        <w:t>API</w:t>
      </w:r>
      <w:r w:rsidRPr="00E65740">
        <w:rPr>
          <w:lang w:val="ru-RU"/>
        </w:rPr>
        <w:t xml:space="preserve">. Разработчик может использовать </w:t>
      </w:r>
      <w:r>
        <w:t>RDD</w:t>
      </w:r>
      <w:r w:rsidRPr="00E65740">
        <w:rPr>
          <w:lang w:val="ru-RU"/>
        </w:rPr>
        <w:t xml:space="preserve"> для низкоуровневого контроля,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для оптимизируемой табличной аналитики и </w:t>
      </w:r>
      <w:r>
        <w:t>SQL</w:t>
      </w:r>
      <w:r w:rsidRPr="00E65740">
        <w:rPr>
          <w:lang w:val="ru-RU"/>
        </w:rPr>
        <w:t xml:space="preserve"> для декларативных запросов. Такая гибкость делает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удобным как для дата-инженерии, так и для аналитических исследований.</w:t>
      </w:r>
    </w:p>
    <w:p w14:paraId="5B0F0C83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К ограничениям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относится накладная стоимость взаимодействия между </w:t>
      </w:r>
      <w:r>
        <w:t>Python</w:t>
      </w:r>
      <w:r w:rsidRPr="00E65740">
        <w:rPr>
          <w:lang w:val="ru-RU"/>
        </w:rPr>
        <w:t xml:space="preserve"> и </w:t>
      </w:r>
      <w:r>
        <w:t>JVM</w:t>
      </w:r>
      <w:r w:rsidRPr="00E65740">
        <w:rPr>
          <w:lang w:val="ru-RU"/>
        </w:rPr>
        <w:t xml:space="preserve">. Особенно заметна она при использовании пользовательских </w:t>
      </w:r>
      <w:r>
        <w:t>Python</w:t>
      </w:r>
      <w:r w:rsidRPr="00E65740">
        <w:rPr>
          <w:lang w:val="ru-RU"/>
        </w:rPr>
        <w:t xml:space="preserve"> </w:t>
      </w:r>
      <w:r>
        <w:t>UDF</w:t>
      </w:r>
      <w:r w:rsidRPr="00E65740">
        <w:rPr>
          <w:lang w:val="ru-RU"/>
        </w:rPr>
        <w:t xml:space="preserve">, когда данные необходимо </w:t>
      </w:r>
      <w:proofErr w:type="spellStart"/>
      <w:r w:rsidRPr="00E65740">
        <w:rPr>
          <w:lang w:val="ru-RU"/>
        </w:rPr>
        <w:t>сериализовать</w:t>
      </w:r>
      <w:proofErr w:type="spellEnd"/>
      <w:r w:rsidRPr="00E65740">
        <w:rPr>
          <w:lang w:val="ru-RU"/>
        </w:rPr>
        <w:t xml:space="preserve"> и передавать между средами выполнения. Поэтому в производительных конвейерах предпочтительно использовать встроенные функции </w:t>
      </w:r>
      <w:proofErr w:type="spellStart"/>
      <w:proofErr w:type="gramStart"/>
      <w:r>
        <w:t>pyspark</w:t>
      </w:r>
      <w:proofErr w:type="spellEnd"/>
      <w:r w:rsidRPr="00E65740">
        <w:rPr>
          <w:lang w:val="ru-RU"/>
        </w:rPr>
        <w:t>.</w:t>
      </w:r>
      <w:proofErr w:type="spellStart"/>
      <w:r>
        <w:t>sql</w:t>
      </w:r>
      <w:proofErr w:type="spellEnd"/>
      <w:r w:rsidRPr="00E65740">
        <w:rPr>
          <w:lang w:val="ru-RU"/>
        </w:rPr>
        <w:t>.</w:t>
      </w:r>
      <w:r>
        <w:t>functions</w:t>
      </w:r>
      <w:proofErr w:type="gramEnd"/>
      <w:r w:rsidRPr="00E65740">
        <w:rPr>
          <w:lang w:val="ru-RU"/>
        </w:rPr>
        <w:t>.</w:t>
      </w:r>
    </w:p>
    <w:p w14:paraId="6B5FF3F9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Ещё одно ограничение - сложность диагностики распределённых ошибок. Проблемы с памятью, перекосом ключей, неудачным </w:t>
      </w:r>
      <w:r>
        <w:t>shuffle</w:t>
      </w:r>
      <w:r w:rsidRPr="00E65740">
        <w:rPr>
          <w:lang w:val="ru-RU"/>
        </w:rPr>
        <w:t xml:space="preserve"> или неэффективным </w:t>
      </w:r>
      <w:r>
        <w:t>join</w:t>
      </w:r>
      <w:r w:rsidRPr="00E65740">
        <w:rPr>
          <w:lang w:val="ru-RU"/>
        </w:rPr>
        <w:t xml:space="preserve"> часто проявляются только на больших объёмах данных. Для их выявления требуется анализ </w:t>
      </w:r>
      <w:r>
        <w:t>Spark</w:t>
      </w:r>
      <w:r w:rsidRPr="00E65740">
        <w:rPr>
          <w:lang w:val="ru-RU"/>
        </w:rPr>
        <w:t xml:space="preserve"> </w:t>
      </w:r>
      <w:r>
        <w:t>UI</w:t>
      </w:r>
      <w:r w:rsidRPr="00E65740">
        <w:rPr>
          <w:lang w:val="ru-RU"/>
        </w:rPr>
        <w:t xml:space="preserve">, физического плана, логов </w:t>
      </w:r>
      <w:r>
        <w:t>executor</w:t>
      </w:r>
      <w:r w:rsidRPr="00E65740">
        <w:rPr>
          <w:lang w:val="ru-RU"/>
        </w:rPr>
        <w:t xml:space="preserve">-узлов и структуры </w:t>
      </w:r>
      <w:proofErr w:type="spellStart"/>
      <w:r w:rsidRPr="00E65740">
        <w:rPr>
          <w:lang w:val="ru-RU"/>
        </w:rPr>
        <w:t>партиций</w:t>
      </w:r>
      <w:proofErr w:type="spellEnd"/>
      <w:r w:rsidRPr="00E65740">
        <w:rPr>
          <w:lang w:val="ru-RU"/>
        </w:rPr>
        <w:t>.</w:t>
      </w:r>
    </w:p>
    <w:p w14:paraId="5B1F975C" w14:textId="77777777" w:rsidR="00705DB0" w:rsidRPr="00E65740" w:rsidRDefault="00000000">
      <w:pPr>
        <w:pStyle w:val="aff8"/>
        <w:rPr>
          <w:lang w:val="ru-RU"/>
        </w:rPr>
      </w:pPr>
      <w:proofErr w:type="spellStart"/>
      <w:r>
        <w:lastRenderedPageBreak/>
        <w:t>PySpark</w:t>
      </w:r>
      <w:proofErr w:type="spellEnd"/>
      <w:r w:rsidRPr="00E65740">
        <w:rPr>
          <w:lang w:val="ru-RU"/>
        </w:rPr>
        <w:t xml:space="preserve"> также не всегда оправдан для малых данных. Если набор помещается в память одного процесса и не требует распределённого выполнения, </w:t>
      </w:r>
      <w:r>
        <w:t>pandas</w:t>
      </w:r>
      <w:r w:rsidRPr="00E65740">
        <w:rPr>
          <w:lang w:val="ru-RU"/>
        </w:rPr>
        <w:t xml:space="preserve"> может оказаться проще и быстрее из-за меньших накладных расходов. Поэтому выбор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должен быть связан с реальными требованиями к масштабу, отказоустойчивости и интеграции с инфраструктурой больших данных.</w:t>
      </w:r>
    </w:p>
    <w:p w14:paraId="65FE80A8" w14:textId="77777777" w:rsidR="00705DB0" w:rsidRPr="00E65740" w:rsidRDefault="00000000">
      <w:pPr>
        <w:rPr>
          <w:lang w:val="ru-RU"/>
        </w:rPr>
      </w:pPr>
      <w:r w:rsidRPr="00E65740">
        <w:rPr>
          <w:lang w:val="ru-RU"/>
        </w:rPr>
        <w:br w:type="page"/>
      </w:r>
    </w:p>
    <w:p w14:paraId="6F9A9DDF" w14:textId="77777777" w:rsidR="00705DB0" w:rsidRPr="00E65740" w:rsidRDefault="00000000">
      <w:pPr>
        <w:pStyle w:val="1"/>
        <w:jc w:val="left"/>
        <w:rPr>
          <w:lang w:val="ru-RU"/>
        </w:rPr>
      </w:pPr>
      <w:bookmarkStart w:id="23" w:name="_Toc230012806"/>
      <w:r w:rsidRPr="00E65740">
        <w:rPr>
          <w:rFonts w:ascii="Times New Roman" w:eastAsia="Times New Roman" w:hAnsi="Times New Roman"/>
          <w:lang w:val="ru-RU"/>
        </w:rPr>
        <w:lastRenderedPageBreak/>
        <w:t>6. СРАВНЕНИЕ С ДРУГИМИ ИНСТРУМЕНТАМИ</w:t>
      </w:r>
      <w:bookmarkEnd w:id="23"/>
    </w:p>
    <w:p w14:paraId="19A762FC" w14:textId="77777777" w:rsidR="00705DB0" w:rsidRPr="00E65740" w:rsidRDefault="00000000">
      <w:pPr>
        <w:pStyle w:val="aff8"/>
        <w:rPr>
          <w:lang w:val="ru-RU"/>
        </w:rPr>
      </w:pPr>
      <w:proofErr w:type="spellStart"/>
      <w:r>
        <w:t>PySpark</w:t>
      </w:r>
      <w:proofErr w:type="spellEnd"/>
      <w:r w:rsidRPr="00E65740">
        <w:rPr>
          <w:lang w:val="ru-RU"/>
        </w:rPr>
        <w:t xml:space="preserve"> следует сравнивать не только с библиотеками </w:t>
      </w:r>
      <w:r>
        <w:t>Python</w:t>
      </w:r>
      <w:r w:rsidRPr="00E65740">
        <w:rPr>
          <w:lang w:val="ru-RU"/>
        </w:rPr>
        <w:t xml:space="preserve">, но и с системами распределённой обработки. Для локального анализа часто используется </w:t>
      </w:r>
      <w:r>
        <w:t>pandas</w:t>
      </w:r>
      <w:r w:rsidRPr="00E65740">
        <w:rPr>
          <w:lang w:val="ru-RU"/>
        </w:rPr>
        <w:t xml:space="preserve">, для масштабирования </w:t>
      </w:r>
      <w:r>
        <w:t>Python</w:t>
      </w:r>
      <w:r w:rsidRPr="00E65740">
        <w:rPr>
          <w:lang w:val="ru-RU"/>
        </w:rPr>
        <w:t xml:space="preserve">-вычислений - </w:t>
      </w:r>
      <w:proofErr w:type="spellStart"/>
      <w:r>
        <w:t>Dask</w:t>
      </w:r>
      <w:proofErr w:type="spellEnd"/>
      <w:r w:rsidRPr="00E65740">
        <w:rPr>
          <w:lang w:val="ru-RU"/>
        </w:rPr>
        <w:t xml:space="preserve">, для потоковой обработки - </w:t>
      </w:r>
      <w:r>
        <w:t>Apache</w:t>
      </w:r>
      <w:r w:rsidRPr="00E65740">
        <w:rPr>
          <w:lang w:val="ru-RU"/>
        </w:rPr>
        <w:t xml:space="preserve"> </w:t>
      </w:r>
      <w:r>
        <w:t>Flink</w:t>
      </w:r>
      <w:r w:rsidRPr="00E65740">
        <w:rPr>
          <w:lang w:val="ru-RU"/>
        </w:rPr>
        <w:t xml:space="preserve">, а для классической пакетной обработки - </w:t>
      </w:r>
      <w:r>
        <w:t>Hadoop</w:t>
      </w:r>
      <w:r w:rsidRPr="00E65740">
        <w:rPr>
          <w:lang w:val="ru-RU"/>
        </w:rPr>
        <w:t xml:space="preserve"> </w:t>
      </w:r>
      <w:r>
        <w:t>MapReduce</w:t>
      </w:r>
      <w:r w:rsidRPr="00E65740">
        <w:rPr>
          <w:lang w:val="ru-RU"/>
        </w:rPr>
        <w:t>. Каждый инструмент имеет собственную область применимости.</w:t>
      </w:r>
    </w:p>
    <w:p w14:paraId="458D1179" w14:textId="77777777" w:rsidR="00705DB0" w:rsidRPr="00E65740" w:rsidRDefault="00000000" w:rsidP="00E65740">
      <w:pPr>
        <w:rPr>
          <w:lang w:val="ru-RU"/>
        </w:rPr>
      </w:pPr>
      <w:r w:rsidRPr="00E65740">
        <w:rPr>
          <w:lang w:val="ru-RU"/>
        </w:rPr>
        <w:t xml:space="preserve">Таблица 4 - Сравнение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с альтернативными инструментами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884"/>
        <w:gridCol w:w="1254"/>
        <w:gridCol w:w="1694"/>
        <w:gridCol w:w="1716"/>
        <w:gridCol w:w="1752"/>
        <w:gridCol w:w="1609"/>
      </w:tblGrid>
      <w:tr w:rsidR="00705DB0" w14:paraId="58BA1AD7" w14:textId="77777777" w:rsidTr="00E65740">
        <w:trPr>
          <w:jc w:val="center"/>
        </w:trPr>
        <w:tc>
          <w:tcPr>
            <w:tcW w:w="1884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E42413" w14:textId="77777777" w:rsidR="00705DB0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Параметр</w:t>
            </w:r>
            <w:proofErr w:type="spellEnd"/>
          </w:p>
        </w:tc>
        <w:tc>
          <w:tcPr>
            <w:tcW w:w="1254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48D3ED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PySpark</w:t>
            </w:r>
          </w:p>
        </w:tc>
        <w:tc>
          <w:tcPr>
            <w:tcW w:w="1694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F721EF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pandas</w:t>
            </w:r>
          </w:p>
        </w:tc>
        <w:tc>
          <w:tcPr>
            <w:tcW w:w="1374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DDAAF7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Dask</w:t>
            </w:r>
          </w:p>
        </w:tc>
        <w:tc>
          <w:tcPr>
            <w:tcW w:w="2094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F470BE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Apache Flink</w:t>
            </w:r>
          </w:p>
        </w:tc>
        <w:tc>
          <w:tcPr>
            <w:tcW w:w="1609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95E689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Hadoop MapReduce</w:t>
            </w:r>
          </w:p>
        </w:tc>
      </w:tr>
      <w:tr w:rsidR="00705DB0" w14:paraId="07B86893" w14:textId="77777777" w:rsidTr="00E65740">
        <w:trPr>
          <w:jc w:val="center"/>
        </w:trPr>
        <w:tc>
          <w:tcPr>
            <w:tcW w:w="18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A49AB8" w14:textId="77777777" w:rsidR="00705DB0" w:rsidRDefault="00000000">
            <w:pPr>
              <w:jc w:val="left"/>
            </w:pPr>
            <w:r>
              <w:rPr>
                <w:sz w:val="22"/>
              </w:rPr>
              <w:t>Тип обработки</w:t>
            </w:r>
          </w:p>
        </w:tc>
        <w:tc>
          <w:tcPr>
            <w:tcW w:w="12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D08546" w14:textId="77777777" w:rsidR="00705DB0" w:rsidRDefault="00000000">
            <w:pPr>
              <w:jc w:val="left"/>
            </w:pPr>
            <w:r>
              <w:rPr>
                <w:sz w:val="22"/>
              </w:rPr>
              <w:t>Batch, SQL, streaming, ML</w:t>
            </w:r>
          </w:p>
        </w:tc>
        <w:tc>
          <w:tcPr>
            <w:tcW w:w="16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958ECC" w14:textId="77777777" w:rsidR="00705DB0" w:rsidRDefault="00000000">
            <w:pPr>
              <w:jc w:val="left"/>
            </w:pPr>
            <w:r>
              <w:rPr>
                <w:sz w:val="22"/>
              </w:rPr>
              <w:t>Локальная аналитика</w:t>
            </w:r>
          </w:p>
        </w:tc>
        <w:tc>
          <w:tcPr>
            <w:tcW w:w="13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93DCB6" w14:textId="77777777" w:rsidR="00705DB0" w:rsidRDefault="00000000">
            <w:pPr>
              <w:jc w:val="left"/>
            </w:pPr>
            <w:r>
              <w:rPr>
                <w:sz w:val="22"/>
              </w:rPr>
              <w:t>Параллельные Python-вычисления</w:t>
            </w:r>
          </w:p>
        </w:tc>
        <w:tc>
          <w:tcPr>
            <w:tcW w:w="20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86F93A" w14:textId="77777777" w:rsidR="00705DB0" w:rsidRDefault="00000000">
            <w:pPr>
              <w:jc w:val="left"/>
            </w:pPr>
            <w:r>
              <w:rPr>
                <w:sz w:val="22"/>
              </w:rPr>
              <w:t>Потоковая и batch</w:t>
            </w:r>
          </w:p>
        </w:tc>
        <w:tc>
          <w:tcPr>
            <w:tcW w:w="16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13E802" w14:textId="77777777" w:rsidR="00705DB0" w:rsidRDefault="00000000">
            <w:pPr>
              <w:jc w:val="left"/>
            </w:pPr>
            <w:r>
              <w:rPr>
                <w:sz w:val="22"/>
              </w:rPr>
              <w:t>Batch</w:t>
            </w:r>
          </w:p>
        </w:tc>
      </w:tr>
      <w:tr w:rsidR="00705DB0" w14:paraId="61105E57" w14:textId="77777777" w:rsidTr="00E65740">
        <w:trPr>
          <w:jc w:val="center"/>
        </w:trPr>
        <w:tc>
          <w:tcPr>
            <w:tcW w:w="18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908CB2" w14:textId="77777777" w:rsidR="00705DB0" w:rsidRDefault="00000000">
            <w:pPr>
              <w:jc w:val="left"/>
            </w:pPr>
            <w:r>
              <w:rPr>
                <w:sz w:val="22"/>
              </w:rPr>
              <w:t>Масштабирование</w:t>
            </w:r>
          </w:p>
        </w:tc>
        <w:tc>
          <w:tcPr>
            <w:tcW w:w="12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725277" w14:textId="77777777" w:rsidR="00705DB0" w:rsidRDefault="00000000">
            <w:pPr>
              <w:jc w:val="left"/>
            </w:pPr>
            <w:r>
              <w:rPr>
                <w:sz w:val="22"/>
              </w:rPr>
              <w:t>Кластерное</w:t>
            </w:r>
          </w:p>
        </w:tc>
        <w:tc>
          <w:tcPr>
            <w:tcW w:w="16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D29C35" w14:textId="77777777" w:rsidR="00705DB0" w:rsidRDefault="00000000">
            <w:pPr>
              <w:jc w:val="left"/>
            </w:pPr>
            <w:r>
              <w:rPr>
                <w:sz w:val="22"/>
              </w:rPr>
              <w:t>Один процесс</w:t>
            </w:r>
          </w:p>
        </w:tc>
        <w:tc>
          <w:tcPr>
            <w:tcW w:w="13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BF9C8F" w14:textId="77777777" w:rsidR="00705DB0" w:rsidRDefault="00000000">
            <w:pPr>
              <w:jc w:val="left"/>
            </w:pPr>
            <w:r>
              <w:rPr>
                <w:sz w:val="22"/>
              </w:rPr>
              <w:t>Локальное и кластерное</w:t>
            </w:r>
          </w:p>
        </w:tc>
        <w:tc>
          <w:tcPr>
            <w:tcW w:w="20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E5E4CD" w14:textId="77777777" w:rsidR="00705DB0" w:rsidRDefault="00000000">
            <w:pPr>
              <w:jc w:val="left"/>
            </w:pPr>
            <w:r>
              <w:rPr>
                <w:sz w:val="22"/>
              </w:rPr>
              <w:t>Кластерное</w:t>
            </w:r>
          </w:p>
        </w:tc>
        <w:tc>
          <w:tcPr>
            <w:tcW w:w="16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8777EB" w14:textId="77777777" w:rsidR="00705DB0" w:rsidRDefault="00000000">
            <w:pPr>
              <w:jc w:val="left"/>
            </w:pPr>
            <w:r>
              <w:rPr>
                <w:sz w:val="22"/>
              </w:rPr>
              <w:t>Кластерное</w:t>
            </w:r>
          </w:p>
        </w:tc>
      </w:tr>
      <w:tr w:rsidR="00705DB0" w14:paraId="7BE2F91D" w14:textId="77777777" w:rsidTr="00E65740">
        <w:trPr>
          <w:jc w:val="center"/>
        </w:trPr>
        <w:tc>
          <w:tcPr>
            <w:tcW w:w="18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0025FE" w14:textId="77777777" w:rsidR="00705DB0" w:rsidRDefault="00000000">
            <w:pPr>
              <w:jc w:val="left"/>
            </w:pPr>
            <w:r>
              <w:rPr>
                <w:sz w:val="22"/>
              </w:rPr>
              <w:t>Основная абстракция</w:t>
            </w:r>
          </w:p>
        </w:tc>
        <w:tc>
          <w:tcPr>
            <w:tcW w:w="12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BE5AD0" w14:textId="77777777" w:rsidR="00705DB0" w:rsidRDefault="00000000">
            <w:pPr>
              <w:jc w:val="left"/>
            </w:pPr>
            <w:r>
              <w:rPr>
                <w:sz w:val="22"/>
              </w:rPr>
              <w:t>RDD, DataFrame, SQL</w:t>
            </w:r>
          </w:p>
        </w:tc>
        <w:tc>
          <w:tcPr>
            <w:tcW w:w="16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AEB9B9" w14:textId="77777777" w:rsidR="00705DB0" w:rsidRDefault="00000000">
            <w:pPr>
              <w:jc w:val="left"/>
            </w:pPr>
            <w:r>
              <w:rPr>
                <w:sz w:val="22"/>
              </w:rPr>
              <w:t>DataFrame</w:t>
            </w:r>
          </w:p>
        </w:tc>
        <w:tc>
          <w:tcPr>
            <w:tcW w:w="13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17D814" w14:textId="77777777" w:rsidR="00705DB0" w:rsidRDefault="00000000">
            <w:pPr>
              <w:jc w:val="left"/>
            </w:pPr>
            <w:r>
              <w:rPr>
                <w:sz w:val="22"/>
              </w:rPr>
              <w:t>Dask DataFrame/Array</w:t>
            </w:r>
          </w:p>
        </w:tc>
        <w:tc>
          <w:tcPr>
            <w:tcW w:w="20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C96A6F" w14:textId="77777777" w:rsidR="00705DB0" w:rsidRDefault="00000000">
            <w:pPr>
              <w:jc w:val="left"/>
            </w:pPr>
            <w:r>
              <w:rPr>
                <w:sz w:val="22"/>
              </w:rPr>
              <w:t>DataStream/Table</w:t>
            </w:r>
          </w:p>
        </w:tc>
        <w:tc>
          <w:tcPr>
            <w:tcW w:w="16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04DEC4" w14:textId="77777777" w:rsidR="00705DB0" w:rsidRDefault="00000000">
            <w:pPr>
              <w:jc w:val="left"/>
            </w:pPr>
            <w:r>
              <w:rPr>
                <w:sz w:val="22"/>
              </w:rPr>
              <w:t>Map и Reduce</w:t>
            </w:r>
          </w:p>
        </w:tc>
      </w:tr>
      <w:tr w:rsidR="00705DB0" w14:paraId="68FC755C" w14:textId="77777777" w:rsidTr="00E65740">
        <w:trPr>
          <w:jc w:val="center"/>
        </w:trPr>
        <w:tc>
          <w:tcPr>
            <w:tcW w:w="18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7BCDA9" w14:textId="77777777" w:rsidR="00705DB0" w:rsidRDefault="00000000">
            <w:pPr>
              <w:jc w:val="left"/>
            </w:pPr>
            <w:r>
              <w:rPr>
                <w:sz w:val="22"/>
              </w:rPr>
              <w:t>Оптимизация запросов</w:t>
            </w:r>
          </w:p>
        </w:tc>
        <w:tc>
          <w:tcPr>
            <w:tcW w:w="12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8DBD9D" w14:textId="77777777" w:rsidR="00705DB0" w:rsidRDefault="00000000">
            <w:pPr>
              <w:jc w:val="left"/>
            </w:pPr>
            <w:r>
              <w:rPr>
                <w:sz w:val="22"/>
              </w:rPr>
              <w:t>Catalyst, Tungsten</w:t>
            </w:r>
          </w:p>
        </w:tc>
        <w:tc>
          <w:tcPr>
            <w:tcW w:w="16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AFF51E" w14:textId="77777777" w:rsidR="00705DB0" w:rsidRDefault="00000000">
            <w:pPr>
              <w:jc w:val="left"/>
            </w:pPr>
            <w:r>
              <w:rPr>
                <w:sz w:val="22"/>
              </w:rPr>
              <w:t>Ограниченная</w:t>
            </w:r>
          </w:p>
        </w:tc>
        <w:tc>
          <w:tcPr>
            <w:tcW w:w="13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5B6BDE" w14:textId="77777777" w:rsidR="00705DB0" w:rsidRDefault="00000000">
            <w:pPr>
              <w:jc w:val="left"/>
            </w:pPr>
            <w:r>
              <w:rPr>
                <w:sz w:val="22"/>
              </w:rPr>
              <w:t>Зависит от графа Dask</w:t>
            </w:r>
          </w:p>
        </w:tc>
        <w:tc>
          <w:tcPr>
            <w:tcW w:w="20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461A0A" w14:textId="77777777" w:rsidR="00705DB0" w:rsidRDefault="00000000">
            <w:pPr>
              <w:jc w:val="left"/>
            </w:pPr>
            <w:r>
              <w:rPr>
                <w:sz w:val="22"/>
              </w:rPr>
              <w:t>Оптимизатор Table API</w:t>
            </w:r>
          </w:p>
        </w:tc>
        <w:tc>
          <w:tcPr>
            <w:tcW w:w="16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61A4D0" w14:textId="77777777" w:rsidR="00705DB0" w:rsidRDefault="00000000">
            <w:pPr>
              <w:jc w:val="left"/>
            </w:pPr>
            <w:r>
              <w:rPr>
                <w:sz w:val="22"/>
              </w:rPr>
              <w:t>Минимальная</w:t>
            </w:r>
          </w:p>
        </w:tc>
      </w:tr>
      <w:tr w:rsidR="00705DB0" w14:paraId="6554CFAD" w14:textId="77777777" w:rsidTr="00E65740">
        <w:trPr>
          <w:jc w:val="center"/>
        </w:trPr>
        <w:tc>
          <w:tcPr>
            <w:tcW w:w="18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2F42AF" w14:textId="77777777" w:rsidR="00705DB0" w:rsidRDefault="00000000">
            <w:pPr>
              <w:jc w:val="left"/>
            </w:pPr>
            <w:r>
              <w:rPr>
                <w:sz w:val="22"/>
              </w:rPr>
              <w:t>Работа с памятью</w:t>
            </w:r>
          </w:p>
        </w:tc>
        <w:tc>
          <w:tcPr>
            <w:tcW w:w="12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1DFB82" w14:textId="77777777" w:rsidR="00705DB0" w:rsidRDefault="00000000">
            <w:pPr>
              <w:jc w:val="left"/>
            </w:pPr>
            <w:r>
              <w:rPr>
                <w:sz w:val="22"/>
              </w:rPr>
              <w:t>In-memory + spill</w:t>
            </w:r>
          </w:p>
        </w:tc>
        <w:tc>
          <w:tcPr>
            <w:tcW w:w="16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466C18" w14:textId="77777777" w:rsidR="00705DB0" w:rsidRDefault="00000000">
            <w:pPr>
              <w:jc w:val="left"/>
            </w:pPr>
            <w:r>
              <w:rPr>
                <w:sz w:val="22"/>
              </w:rPr>
              <w:t>Память процесса</w:t>
            </w:r>
          </w:p>
        </w:tc>
        <w:tc>
          <w:tcPr>
            <w:tcW w:w="13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AD7B3C" w14:textId="77777777" w:rsidR="00705DB0" w:rsidRDefault="00000000">
            <w:pPr>
              <w:jc w:val="left"/>
            </w:pPr>
            <w:r>
              <w:rPr>
                <w:sz w:val="22"/>
              </w:rPr>
              <w:t>Out-of-core</w:t>
            </w:r>
          </w:p>
        </w:tc>
        <w:tc>
          <w:tcPr>
            <w:tcW w:w="20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5D6E35" w14:textId="77777777" w:rsidR="00705DB0" w:rsidRDefault="00000000">
            <w:pPr>
              <w:jc w:val="left"/>
            </w:pPr>
            <w:r>
              <w:rPr>
                <w:sz w:val="22"/>
              </w:rPr>
              <w:t>State management</w:t>
            </w:r>
          </w:p>
        </w:tc>
        <w:tc>
          <w:tcPr>
            <w:tcW w:w="16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59E28A" w14:textId="77777777" w:rsidR="00705DB0" w:rsidRDefault="00000000">
            <w:pPr>
              <w:jc w:val="left"/>
            </w:pPr>
            <w:r>
              <w:rPr>
                <w:sz w:val="22"/>
              </w:rPr>
              <w:t>Диск между стадиями</w:t>
            </w:r>
          </w:p>
        </w:tc>
      </w:tr>
      <w:tr w:rsidR="00705DB0" w14:paraId="70504753" w14:textId="77777777" w:rsidTr="00E65740">
        <w:trPr>
          <w:jc w:val="center"/>
        </w:trPr>
        <w:tc>
          <w:tcPr>
            <w:tcW w:w="18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B01052" w14:textId="77777777" w:rsidR="00705DB0" w:rsidRDefault="00000000">
            <w:pPr>
              <w:jc w:val="left"/>
            </w:pPr>
            <w:r>
              <w:rPr>
                <w:sz w:val="22"/>
              </w:rPr>
              <w:t>Порог входа</w:t>
            </w:r>
          </w:p>
        </w:tc>
        <w:tc>
          <w:tcPr>
            <w:tcW w:w="12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6EBF8D" w14:textId="77777777" w:rsidR="00705DB0" w:rsidRDefault="00000000">
            <w:pPr>
              <w:jc w:val="left"/>
            </w:pPr>
            <w:r>
              <w:rPr>
                <w:sz w:val="22"/>
              </w:rPr>
              <w:t>Средний</w:t>
            </w:r>
          </w:p>
        </w:tc>
        <w:tc>
          <w:tcPr>
            <w:tcW w:w="16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B7730B" w14:textId="77777777" w:rsidR="00705DB0" w:rsidRDefault="00000000">
            <w:pPr>
              <w:jc w:val="left"/>
            </w:pPr>
            <w:r>
              <w:rPr>
                <w:sz w:val="22"/>
              </w:rPr>
              <w:t>Низкий</w:t>
            </w:r>
          </w:p>
        </w:tc>
        <w:tc>
          <w:tcPr>
            <w:tcW w:w="13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C55047" w14:textId="77777777" w:rsidR="00705DB0" w:rsidRDefault="00000000">
            <w:pPr>
              <w:jc w:val="left"/>
            </w:pPr>
            <w:r>
              <w:rPr>
                <w:sz w:val="22"/>
              </w:rPr>
              <w:t>Средний</w:t>
            </w:r>
          </w:p>
        </w:tc>
        <w:tc>
          <w:tcPr>
            <w:tcW w:w="20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A5811F" w14:textId="77777777" w:rsidR="00705DB0" w:rsidRDefault="00000000">
            <w:pPr>
              <w:jc w:val="left"/>
            </w:pPr>
            <w:r>
              <w:rPr>
                <w:sz w:val="22"/>
              </w:rPr>
              <w:t>Высокий</w:t>
            </w:r>
          </w:p>
        </w:tc>
        <w:tc>
          <w:tcPr>
            <w:tcW w:w="16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57471F" w14:textId="77777777" w:rsidR="00705DB0" w:rsidRDefault="00000000">
            <w:pPr>
              <w:jc w:val="left"/>
            </w:pPr>
            <w:r>
              <w:rPr>
                <w:sz w:val="22"/>
              </w:rPr>
              <w:t>Средний</w:t>
            </w:r>
          </w:p>
        </w:tc>
      </w:tr>
      <w:tr w:rsidR="00705DB0" w14:paraId="7D868C49" w14:textId="77777777" w:rsidTr="00E65740">
        <w:trPr>
          <w:jc w:val="center"/>
        </w:trPr>
        <w:tc>
          <w:tcPr>
            <w:tcW w:w="18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CD3DE7" w14:textId="77777777" w:rsidR="00705DB0" w:rsidRDefault="00000000">
            <w:pPr>
              <w:jc w:val="left"/>
            </w:pPr>
            <w:r>
              <w:rPr>
                <w:sz w:val="22"/>
              </w:rPr>
              <w:t>Лучшие сценарии</w:t>
            </w:r>
          </w:p>
        </w:tc>
        <w:tc>
          <w:tcPr>
            <w:tcW w:w="12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CC9F69" w14:textId="77777777" w:rsidR="00705DB0" w:rsidRPr="00E65740" w:rsidRDefault="00000000">
            <w:pPr>
              <w:jc w:val="left"/>
              <w:rPr>
                <w:lang w:val="ru-RU"/>
              </w:rPr>
            </w:pPr>
            <w:r>
              <w:rPr>
                <w:sz w:val="22"/>
              </w:rPr>
              <w:t>ETL</w:t>
            </w:r>
            <w:r w:rsidRPr="00E65740">
              <w:rPr>
                <w:sz w:val="22"/>
                <w:lang w:val="ru-RU"/>
              </w:rPr>
              <w:t xml:space="preserve">, большие таблицы, </w:t>
            </w:r>
            <w:r>
              <w:rPr>
                <w:sz w:val="22"/>
              </w:rPr>
              <w:t>joins</w:t>
            </w:r>
            <w:r w:rsidRPr="00E65740">
              <w:rPr>
                <w:sz w:val="22"/>
                <w:lang w:val="ru-RU"/>
              </w:rPr>
              <w:t>, логи</w:t>
            </w:r>
          </w:p>
        </w:tc>
        <w:tc>
          <w:tcPr>
            <w:tcW w:w="16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0C467B" w14:textId="77777777" w:rsidR="00705DB0" w:rsidRDefault="00000000">
            <w:pPr>
              <w:jc w:val="left"/>
            </w:pPr>
            <w:r>
              <w:rPr>
                <w:sz w:val="22"/>
              </w:rPr>
              <w:t xml:space="preserve">EDA </w:t>
            </w:r>
            <w:proofErr w:type="spellStart"/>
            <w:r>
              <w:rPr>
                <w:sz w:val="22"/>
              </w:rPr>
              <w:t>малых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</w:p>
        </w:tc>
        <w:tc>
          <w:tcPr>
            <w:tcW w:w="13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F88D29" w14:textId="77777777" w:rsidR="00705DB0" w:rsidRDefault="00000000">
            <w:pPr>
              <w:jc w:val="left"/>
            </w:pPr>
            <w:r>
              <w:rPr>
                <w:sz w:val="22"/>
              </w:rPr>
              <w:t>Python-задачи с параллелизмом</w:t>
            </w:r>
          </w:p>
        </w:tc>
        <w:tc>
          <w:tcPr>
            <w:tcW w:w="20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4C4BBD" w14:textId="77777777" w:rsidR="00705DB0" w:rsidRDefault="00000000">
            <w:pPr>
              <w:jc w:val="left"/>
            </w:pPr>
            <w:r>
              <w:rPr>
                <w:sz w:val="22"/>
              </w:rPr>
              <w:t>Real-time события</w:t>
            </w:r>
          </w:p>
        </w:tc>
        <w:tc>
          <w:tcPr>
            <w:tcW w:w="16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027670" w14:textId="77777777" w:rsidR="00705DB0" w:rsidRDefault="00000000">
            <w:pPr>
              <w:jc w:val="left"/>
            </w:pPr>
            <w:r>
              <w:rPr>
                <w:sz w:val="22"/>
              </w:rPr>
              <w:t>Простая batch-обработка</w:t>
            </w:r>
          </w:p>
        </w:tc>
      </w:tr>
      <w:tr w:rsidR="00705DB0" w14:paraId="5B25B150" w14:textId="77777777" w:rsidTr="00E65740">
        <w:trPr>
          <w:jc w:val="center"/>
        </w:trPr>
        <w:tc>
          <w:tcPr>
            <w:tcW w:w="18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C0D869" w14:textId="77777777" w:rsidR="00705DB0" w:rsidRDefault="00000000">
            <w:pPr>
              <w:jc w:val="left"/>
            </w:pPr>
            <w:r>
              <w:rPr>
                <w:sz w:val="22"/>
              </w:rPr>
              <w:lastRenderedPageBreak/>
              <w:t>Ограничения</w:t>
            </w:r>
          </w:p>
        </w:tc>
        <w:tc>
          <w:tcPr>
            <w:tcW w:w="125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3B12C7" w14:textId="77777777" w:rsidR="00705DB0" w:rsidRDefault="00000000">
            <w:pPr>
              <w:jc w:val="left"/>
            </w:pPr>
            <w:r>
              <w:rPr>
                <w:sz w:val="22"/>
              </w:rPr>
              <w:t>Накладные расходы, сложность кластера</w:t>
            </w:r>
          </w:p>
        </w:tc>
        <w:tc>
          <w:tcPr>
            <w:tcW w:w="16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4C45F2" w14:textId="77777777" w:rsidR="00705DB0" w:rsidRDefault="00000000">
            <w:pPr>
              <w:jc w:val="left"/>
            </w:pPr>
            <w:r>
              <w:rPr>
                <w:sz w:val="22"/>
              </w:rPr>
              <w:t>Не масштабируется горизонтально</w:t>
            </w:r>
          </w:p>
        </w:tc>
        <w:tc>
          <w:tcPr>
            <w:tcW w:w="13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240CBD" w14:textId="77777777" w:rsidR="00705DB0" w:rsidRDefault="00000000">
            <w:pPr>
              <w:jc w:val="left"/>
            </w:pPr>
            <w:r>
              <w:rPr>
                <w:sz w:val="22"/>
              </w:rPr>
              <w:t>Меньше индустриальных интеграций</w:t>
            </w:r>
          </w:p>
        </w:tc>
        <w:tc>
          <w:tcPr>
            <w:tcW w:w="209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096E7F" w14:textId="77777777" w:rsidR="00705DB0" w:rsidRDefault="00000000">
            <w:pPr>
              <w:jc w:val="left"/>
            </w:pPr>
            <w:r>
              <w:rPr>
                <w:sz w:val="22"/>
              </w:rPr>
              <w:t>Сложность эксплуатации</w:t>
            </w:r>
          </w:p>
        </w:tc>
        <w:tc>
          <w:tcPr>
            <w:tcW w:w="160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E0F50D" w14:textId="77777777" w:rsidR="00705DB0" w:rsidRDefault="00000000">
            <w:pPr>
              <w:jc w:val="left"/>
            </w:pPr>
            <w:r>
              <w:rPr>
                <w:sz w:val="22"/>
              </w:rPr>
              <w:t>Менее выразительный API</w:t>
            </w:r>
          </w:p>
        </w:tc>
      </w:tr>
    </w:tbl>
    <w:p w14:paraId="50102FBD" w14:textId="77777777" w:rsidR="00705DB0" w:rsidRDefault="00705DB0"/>
    <w:p w14:paraId="18045229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По сравнению с </w:t>
      </w:r>
      <w:r>
        <w:t>pandas</w:t>
      </w:r>
      <w:r w:rsidRPr="00E65740">
        <w:rPr>
          <w:lang w:val="ru-RU"/>
        </w:rPr>
        <w:t xml:space="preserve">,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выигрывает при больших объёмах данных, необходимости чтения распределённых файловых форматов и выполнении тяжёлых агрегаций. Однако </w:t>
      </w:r>
      <w:r>
        <w:t>pandas</w:t>
      </w:r>
      <w:r w:rsidRPr="00E65740">
        <w:rPr>
          <w:lang w:val="ru-RU"/>
        </w:rPr>
        <w:t xml:space="preserve"> остаётся удобнее для малых наборов, быстрых локальных экспериментов и визуального анализа.</w:t>
      </w:r>
    </w:p>
    <w:p w14:paraId="78D0A2F7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По сравнению с </w:t>
      </w:r>
      <w:proofErr w:type="spellStart"/>
      <w:r>
        <w:t>Dask</w:t>
      </w:r>
      <w:proofErr w:type="spellEnd"/>
      <w:r w:rsidRPr="00E65740">
        <w:rPr>
          <w:lang w:val="ru-RU"/>
        </w:rPr>
        <w:t xml:space="preserve">,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имеет более зрелую экосистему для </w:t>
      </w:r>
      <w:r>
        <w:t>ETL</w:t>
      </w:r>
      <w:r w:rsidRPr="00E65740">
        <w:rPr>
          <w:lang w:val="ru-RU"/>
        </w:rPr>
        <w:t xml:space="preserve">, </w:t>
      </w:r>
      <w:r>
        <w:t>SQL</w:t>
      </w:r>
      <w:r w:rsidRPr="00E65740">
        <w:rPr>
          <w:lang w:val="ru-RU"/>
        </w:rPr>
        <w:t xml:space="preserve"> и интеграции с хранилищами больших данных. </w:t>
      </w:r>
      <w:proofErr w:type="spellStart"/>
      <w:r>
        <w:t>Dask</w:t>
      </w:r>
      <w:proofErr w:type="spellEnd"/>
      <w:r w:rsidRPr="00E65740">
        <w:rPr>
          <w:lang w:val="ru-RU"/>
        </w:rPr>
        <w:t xml:space="preserve"> удобен, когда нужно масштабировать существующий </w:t>
      </w:r>
      <w:r>
        <w:t>Python</w:t>
      </w:r>
      <w:r w:rsidRPr="00E65740">
        <w:rPr>
          <w:lang w:val="ru-RU"/>
        </w:rPr>
        <w:t xml:space="preserve">-код и сохранить близость к </w:t>
      </w:r>
      <w:r>
        <w:t>NumPy</w:t>
      </w:r>
      <w:r w:rsidRPr="00E65740">
        <w:rPr>
          <w:lang w:val="ru-RU"/>
        </w:rPr>
        <w:t>/</w:t>
      </w:r>
      <w:r>
        <w:t>pandas</w:t>
      </w:r>
      <w:r w:rsidRPr="00E65740">
        <w:rPr>
          <w:lang w:val="ru-RU"/>
        </w:rPr>
        <w:t xml:space="preserve">, но </w:t>
      </w:r>
      <w:r>
        <w:t>Spark</w:t>
      </w:r>
      <w:r w:rsidRPr="00E65740">
        <w:rPr>
          <w:lang w:val="ru-RU"/>
        </w:rPr>
        <w:t xml:space="preserve"> чаще выбирается для промышленных </w:t>
      </w:r>
      <w:r>
        <w:t>data</w:t>
      </w:r>
      <w:r w:rsidRPr="00E65740">
        <w:rPr>
          <w:lang w:val="ru-RU"/>
        </w:rPr>
        <w:t xml:space="preserve"> </w:t>
      </w:r>
      <w:r>
        <w:t>pipeline</w:t>
      </w:r>
      <w:r w:rsidRPr="00E65740">
        <w:rPr>
          <w:lang w:val="ru-RU"/>
        </w:rPr>
        <w:t>.</w:t>
      </w:r>
    </w:p>
    <w:p w14:paraId="7708E725" w14:textId="77777777" w:rsidR="00705DB0" w:rsidRPr="00E65740" w:rsidRDefault="00000000">
      <w:pPr>
        <w:pStyle w:val="aff8"/>
        <w:rPr>
          <w:lang w:val="ru-RU"/>
        </w:rPr>
      </w:pPr>
      <w:r>
        <w:t>Apache</w:t>
      </w:r>
      <w:r w:rsidRPr="00E65740">
        <w:rPr>
          <w:lang w:val="ru-RU"/>
        </w:rPr>
        <w:t xml:space="preserve"> </w:t>
      </w:r>
      <w:r>
        <w:t>Flink</w:t>
      </w:r>
      <w:r w:rsidRPr="00E65740">
        <w:rPr>
          <w:lang w:val="ru-RU"/>
        </w:rPr>
        <w:t xml:space="preserve"> сильнее ориентирован на потоковую обработку с низкими задержками и управлением состоянием. </w:t>
      </w:r>
      <w:r>
        <w:t>Spark</w:t>
      </w:r>
      <w:r w:rsidRPr="00E65740">
        <w:rPr>
          <w:lang w:val="ru-RU"/>
        </w:rPr>
        <w:t xml:space="preserve"> </w:t>
      </w:r>
      <w:r>
        <w:t>Structured</w:t>
      </w:r>
      <w:r w:rsidRPr="00E65740">
        <w:rPr>
          <w:lang w:val="ru-RU"/>
        </w:rPr>
        <w:t xml:space="preserve"> </w:t>
      </w:r>
      <w:r>
        <w:t>Streaming</w:t>
      </w:r>
      <w:r w:rsidRPr="00E65740">
        <w:rPr>
          <w:lang w:val="ru-RU"/>
        </w:rPr>
        <w:t xml:space="preserve"> также поддерживает </w:t>
      </w:r>
      <w:r>
        <w:t>streaming</w:t>
      </w:r>
      <w:r w:rsidRPr="00E65740">
        <w:rPr>
          <w:lang w:val="ru-RU"/>
        </w:rPr>
        <w:t xml:space="preserve">-сценарии, но исторически </w:t>
      </w:r>
      <w:r>
        <w:t>Spark</w:t>
      </w:r>
      <w:r w:rsidRPr="00E65740">
        <w:rPr>
          <w:lang w:val="ru-RU"/>
        </w:rPr>
        <w:t xml:space="preserve"> особенно силён в </w:t>
      </w:r>
      <w:r>
        <w:t>batch</w:t>
      </w:r>
      <w:r w:rsidRPr="00E65740">
        <w:rPr>
          <w:lang w:val="ru-RU"/>
        </w:rPr>
        <w:t xml:space="preserve">-обработке, интерактивной аналитике и </w:t>
      </w:r>
      <w:r>
        <w:t>SQL</w:t>
      </w:r>
      <w:r w:rsidRPr="00E65740">
        <w:rPr>
          <w:lang w:val="ru-RU"/>
        </w:rPr>
        <w:t>-ориентированных задачах.</w:t>
      </w:r>
    </w:p>
    <w:p w14:paraId="2B987BBE" w14:textId="77777777" w:rsidR="00705DB0" w:rsidRPr="00E65740" w:rsidRDefault="00000000">
      <w:pPr>
        <w:rPr>
          <w:lang w:val="ru-RU"/>
        </w:rPr>
      </w:pPr>
      <w:r w:rsidRPr="00E65740">
        <w:rPr>
          <w:lang w:val="ru-RU"/>
        </w:rPr>
        <w:br w:type="page"/>
      </w:r>
    </w:p>
    <w:p w14:paraId="13CFE0E6" w14:textId="77777777" w:rsidR="00705DB0" w:rsidRPr="00E65740" w:rsidRDefault="00000000">
      <w:pPr>
        <w:pStyle w:val="1"/>
        <w:jc w:val="left"/>
        <w:rPr>
          <w:lang w:val="ru-RU"/>
        </w:rPr>
      </w:pPr>
      <w:bookmarkStart w:id="24" w:name="_Toc230012807"/>
      <w:r w:rsidRPr="00E65740">
        <w:rPr>
          <w:rFonts w:ascii="Times New Roman" w:eastAsia="Times New Roman" w:hAnsi="Times New Roman"/>
          <w:lang w:val="ru-RU"/>
        </w:rPr>
        <w:lastRenderedPageBreak/>
        <w:t xml:space="preserve">7. СОВМЕСТИМОСТЬ </w:t>
      </w:r>
      <w:r>
        <w:rPr>
          <w:rFonts w:ascii="Times New Roman" w:eastAsia="Times New Roman" w:hAnsi="Times New Roman"/>
        </w:rPr>
        <w:t>PYSPARK</w:t>
      </w:r>
      <w:r w:rsidRPr="00E65740">
        <w:rPr>
          <w:rFonts w:ascii="Times New Roman" w:eastAsia="Times New Roman" w:hAnsi="Times New Roman"/>
          <w:lang w:val="ru-RU"/>
        </w:rPr>
        <w:t xml:space="preserve"> С ЭКОСИСТЕМОЙ ДАННЫХ</w:t>
      </w:r>
      <w:bookmarkEnd w:id="24"/>
    </w:p>
    <w:p w14:paraId="28F385DD" w14:textId="77777777" w:rsidR="00705DB0" w:rsidRPr="00E65740" w:rsidRDefault="00000000">
      <w:pPr>
        <w:pStyle w:val="aff8"/>
        <w:rPr>
          <w:lang w:val="ru-RU"/>
        </w:rPr>
      </w:pPr>
      <w:proofErr w:type="spellStart"/>
      <w:r>
        <w:t>PySpark</w:t>
      </w:r>
      <w:proofErr w:type="spellEnd"/>
      <w:r w:rsidRPr="00E65740">
        <w:rPr>
          <w:lang w:val="ru-RU"/>
        </w:rPr>
        <w:t xml:space="preserve"> редко используется изолированно. В реальных проектах он становится частью более широкой платформы, где данные загружаются из разных источников, обрабатываются в распределённой среде, сохраняются в оптимизированных форматах и затем используются аналитиками, </w:t>
      </w:r>
      <w:r>
        <w:t>ML</w:t>
      </w:r>
      <w:r w:rsidRPr="00E65740">
        <w:rPr>
          <w:lang w:val="ru-RU"/>
        </w:rPr>
        <w:t xml:space="preserve">-моделями или </w:t>
      </w:r>
      <w:r>
        <w:t>BI</w:t>
      </w:r>
      <w:r w:rsidRPr="00E65740">
        <w:rPr>
          <w:lang w:val="ru-RU"/>
        </w:rPr>
        <w:t>-системами.</w:t>
      </w:r>
    </w:p>
    <w:p w14:paraId="21632C81" w14:textId="77777777" w:rsidR="00705DB0" w:rsidRPr="00E65740" w:rsidRDefault="00000000" w:rsidP="00E65740">
      <w:pPr>
        <w:rPr>
          <w:lang w:val="ru-RU"/>
        </w:rPr>
      </w:pPr>
      <w:r w:rsidRPr="00E65740">
        <w:rPr>
          <w:lang w:val="ru-RU"/>
        </w:rPr>
        <w:t xml:space="preserve">Таблица 5 - Совместимость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с инструментами и форматами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03"/>
        <w:gridCol w:w="3303"/>
        <w:gridCol w:w="3303"/>
      </w:tblGrid>
      <w:tr w:rsidR="00705DB0" w14:paraId="24D062D0" w14:textId="77777777">
        <w:trPr>
          <w:jc w:val="center"/>
        </w:trPr>
        <w:tc>
          <w:tcPr>
            <w:tcW w:w="3230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AF13B2" w14:textId="77777777" w:rsidR="00705DB0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Категория</w:t>
            </w:r>
            <w:proofErr w:type="spellEnd"/>
          </w:p>
        </w:tc>
        <w:tc>
          <w:tcPr>
            <w:tcW w:w="3230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9394C3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Примеры</w:t>
            </w:r>
          </w:p>
        </w:tc>
        <w:tc>
          <w:tcPr>
            <w:tcW w:w="3230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BEFBD7" w14:textId="77777777" w:rsidR="00705DB0" w:rsidRDefault="00000000">
            <w:pPr>
              <w:jc w:val="center"/>
            </w:pPr>
            <w:r>
              <w:rPr>
                <w:b/>
                <w:sz w:val="22"/>
              </w:rPr>
              <w:t>Роль в PySpark-проектах</w:t>
            </w:r>
          </w:p>
        </w:tc>
      </w:tr>
      <w:tr w:rsidR="00705DB0" w:rsidRPr="00E65740" w14:paraId="73B6F50D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6B9B21" w14:textId="77777777" w:rsidR="00705DB0" w:rsidRDefault="00000000">
            <w:pPr>
              <w:jc w:val="left"/>
            </w:pPr>
            <w:r>
              <w:rPr>
                <w:sz w:val="22"/>
              </w:rPr>
              <w:t>Хранилища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2B2B76" w14:textId="77777777" w:rsidR="00705DB0" w:rsidRPr="00E65740" w:rsidRDefault="00000000">
            <w:pPr>
              <w:jc w:val="left"/>
              <w:rPr>
                <w:lang w:val="ru-RU"/>
              </w:rPr>
            </w:pPr>
            <w:r>
              <w:rPr>
                <w:sz w:val="22"/>
              </w:rPr>
              <w:t>HDFS</w:t>
            </w:r>
            <w:r w:rsidRPr="00E65740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S</w:t>
            </w:r>
            <w:r w:rsidRPr="00E65740">
              <w:rPr>
                <w:sz w:val="22"/>
                <w:lang w:val="ru-RU"/>
              </w:rPr>
              <w:t xml:space="preserve">3, </w:t>
            </w:r>
            <w:r>
              <w:rPr>
                <w:sz w:val="22"/>
              </w:rPr>
              <w:t>ADLS</w:t>
            </w:r>
            <w:r w:rsidRPr="00E65740">
              <w:rPr>
                <w:sz w:val="22"/>
                <w:lang w:val="ru-RU"/>
              </w:rPr>
              <w:t>, локальная файловая система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2F2BF9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>Чтение и запись больших наборов данных</w:t>
            </w:r>
          </w:p>
        </w:tc>
      </w:tr>
      <w:tr w:rsidR="00705DB0" w:rsidRPr="00E65740" w14:paraId="238A4355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E3EED4" w14:textId="77777777" w:rsidR="00705DB0" w:rsidRDefault="00000000">
            <w:pPr>
              <w:jc w:val="left"/>
            </w:pPr>
            <w:proofErr w:type="spellStart"/>
            <w:r>
              <w:rPr>
                <w:sz w:val="22"/>
              </w:rPr>
              <w:t>Форматы</w:t>
            </w:r>
            <w:proofErr w:type="spellEnd"/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4E25A3" w14:textId="77777777" w:rsidR="00705DB0" w:rsidRDefault="00000000">
            <w:pPr>
              <w:jc w:val="left"/>
            </w:pPr>
            <w:r>
              <w:rPr>
                <w:sz w:val="22"/>
              </w:rPr>
              <w:t>CSV, JSON, Parquet, ORC, Avro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06CA43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>Обмен данными и оптимизация хранения</w:t>
            </w:r>
          </w:p>
        </w:tc>
      </w:tr>
      <w:tr w:rsidR="00705DB0" w:rsidRPr="00E65740" w14:paraId="7754243A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45E94D" w14:textId="77777777" w:rsidR="00705DB0" w:rsidRDefault="00000000">
            <w:pPr>
              <w:jc w:val="left"/>
            </w:pPr>
            <w:proofErr w:type="spellStart"/>
            <w:r>
              <w:rPr>
                <w:sz w:val="22"/>
              </w:rPr>
              <w:t>Табличные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lakehouse-форматы</w:t>
            </w:r>
            <w:proofErr w:type="spellEnd"/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13E526" w14:textId="77777777" w:rsidR="00705DB0" w:rsidRDefault="00000000">
            <w:pPr>
              <w:jc w:val="left"/>
            </w:pPr>
            <w:r>
              <w:rPr>
                <w:sz w:val="22"/>
              </w:rPr>
              <w:t>Delta Lake, Apache Iceberg, Apache Hudi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4AA2CC" w14:textId="77777777" w:rsidR="00705DB0" w:rsidRPr="00E65740" w:rsidRDefault="00000000">
            <w:pPr>
              <w:jc w:val="left"/>
              <w:rPr>
                <w:lang w:val="ru-RU"/>
              </w:rPr>
            </w:pPr>
            <w:r>
              <w:rPr>
                <w:sz w:val="22"/>
              </w:rPr>
              <w:t>ACID</w:t>
            </w:r>
            <w:r w:rsidRPr="00E65740">
              <w:rPr>
                <w:sz w:val="22"/>
                <w:lang w:val="ru-RU"/>
              </w:rPr>
              <w:t xml:space="preserve">-таблицы, инкрементальные обновления, </w:t>
            </w:r>
            <w:r>
              <w:rPr>
                <w:sz w:val="22"/>
              </w:rPr>
              <w:t>time</w:t>
            </w:r>
            <w:r w:rsidRPr="00E65740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travel</w:t>
            </w:r>
          </w:p>
        </w:tc>
      </w:tr>
      <w:tr w:rsidR="00705DB0" w:rsidRPr="00E65740" w14:paraId="4D6E7AE8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FEC725" w14:textId="77777777" w:rsidR="00705DB0" w:rsidRDefault="00000000">
            <w:pPr>
              <w:jc w:val="left"/>
            </w:pPr>
            <w:proofErr w:type="spellStart"/>
            <w:r>
              <w:rPr>
                <w:sz w:val="22"/>
              </w:rPr>
              <w:t>Оркестрация</w:t>
            </w:r>
            <w:proofErr w:type="spellEnd"/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2ABCDE" w14:textId="77777777" w:rsidR="00705DB0" w:rsidRDefault="00000000">
            <w:pPr>
              <w:jc w:val="left"/>
            </w:pPr>
            <w:r>
              <w:rPr>
                <w:sz w:val="22"/>
              </w:rPr>
              <w:t>Apache Airflow, Prefect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9C762D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 xml:space="preserve">Запуск </w:t>
            </w:r>
            <w:r>
              <w:rPr>
                <w:sz w:val="22"/>
              </w:rPr>
              <w:t>Spark</w:t>
            </w:r>
            <w:r w:rsidRPr="00E65740">
              <w:rPr>
                <w:sz w:val="22"/>
                <w:lang w:val="ru-RU"/>
              </w:rPr>
              <w:t xml:space="preserve">-задач по расписанию и в составе </w:t>
            </w:r>
            <w:r>
              <w:rPr>
                <w:sz w:val="22"/>
              </w:rPr>
              <w:t>DAG</w:t>
            </w:r>
          </w:p>
        </w:tc>
      </w:tr>
      <w:tr w:rsidR="00705DB0" w:rsidRPr="00E65740" w14:paraId="48A51C35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6DF8F7" w14:textId="77777777" w:rsidR="00705DB0" w:rsidRDefault="00000000">
            <w:pPr>
              <w:jc w:val="left"/>
            </w:pPr>
            <w:proofErr w:type="spellStart"/>
            <w:r>
              <w:rPr>
                <w:sz w:val="22"/>
              </w:rPr>
              <w:t>Инфраструктура</w:t>
            </w:r>
            <w:proofErr w:type="spellEnd"/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F4D7AC" w14:textId="77777777" w:rsidR="00705DB0" w:rsidRDefault="00000000">
            <w:pPr>
              <w:jc w:val="left"/>
            </w:pPr>
            <w:r>
              <w:rPr>
                <w:sz w:val="22"/>
              </w:rPr>
              <w:t>YARN, Kubernetes, Standalone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02C750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>Выделение ресурсов и управление кластером</w:t>
            </w:r>
          </w:p>
        </w:tc>
      </w:tr>
      <w:tr w:rsidR="00705DB0" w14:paraId="406908B5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37F66C" w14:textId="77777777" w:rsidR="00705DB0" w:rsidRDefault="00000000">
            <w:pPr>
              <w:jc w:val="left"/>
            </w:pPr>
            <w:proofErr w:type="spellStart"/>
            <w:r>
              <w:rPr>
                <w:sz w:val="22"/>
              </w:rPr>
              <w:t>Потоки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событий</w:t>
            </w:r>
            <w:proofErr w:type="spellEnd"/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F5468E" w14:textId="77777777" w:rsidR="00705DB0" w:rsidRDefault="00000000">
            <w:pPr>
              <w:jc w:val="left"/>
            </w:pPr>
            <w:r>
              <w:rPr>
                <w:sz w:val="22"/>
              </w:rPr>
              <w:t>Kafka, файловые потоки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A08DB5" w14:textId="77777777" w:rsidR="00705DB0" w:rsidRDefault="00000000">
            <w:pPr>
              <w:jc w:val="left"/>
            </w:pPr>
            <w:r>
              <w:rPr>
                <w:sz w:val="22"/>
              </w:rPr>
              <w:t>Structured Streaming и near-real-time обработка</w:t>
            </w:r>
          </w:p>
        </w:tc>
      </w:tr>
      <w:tr w:rsidR="00705DB0" w:rsidRPr="00E65740" w14:paraId="6F5B7D98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7FEB30" w14:textId="77777777" w:rsidR="00705DB0" w:rsidRDefault="00000000">
            <w:pPr>
              <w:jc w:val="left"/>
            </w:pPr>
            <w:r>
              <w:rPr>
                <w:sz w:val="22"/>
              </w:rPr>
              <w:t>ML и эксперименты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6E4555" w14:textId="77777777" w:rsidR="00705DB0" w:rsidRDefault="00000000">
            <w:pPr>
              <w:jc w:val="left"/>
            </w:pPr>
            <w:r>
              <w:rPr>
                <w:sz w:val="22"/>
              </w:rPr>
              <w:t>MLlib, MLflow, scikit-learn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66D738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>Подготовка признаков, обучение и сопровождение моделей</w:t>
            </w:r>
          </w:p>
        </w:tc>
      </w:tr>
      <w:tr w:rsidR="00705DB0" w:rsidRPr="00E65740" w14:paraId="0582E468" w14:textId="77777777">
        <w:trPr>
          <w:jc w:val="center"/>
        </w:trPr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EE32E5" w14:textId="77777777" w:rsidR="00705DB0" w:rsidRDefault="00000000">
            <w:pPr>
              <w:jc w:val="left"/>
            </w:pPr>
            <w:proofErr w:type="spellStart"/>
            <w:r>
              <w:rPr>
                <w:sz w:val="22"/>
              </w:rPr>
              <w:t>Среды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разработки</w:t>
            </w:r>
            <w:proofErr w:type="spellEnd"/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234CA4" w14:textId="77777777" w:rsidR="00705DB0" w:rsidRDefault="00000000">
            <w:pPr>
              <w:jc w:val="left"/>
            </w:pPr>
            <w:r>
              <w:rPr>
                <w:sz w:val="22"/>
              </w:rPr>
              <w:t>Jupyter, Google Colab, Databricks notebooks</w:t>
            </w:r>
          </w:p>
        </w:tc>
        <w:tc>
          <w:tcPr>
            <w:tcW w:w="323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3FF410" w14:textId="77777777" w:rsidR="00705DB0" w:rsidRPr="00E65740" w:rsidRDefault="00000000">
            <w:pPr>
              <w:jc w:val="left"/>
              <w:rPr>
                <w:lang w:val="ru-RU"/>
              </w:rPr>
            </w:pPr>
            <w:r w:rsidRPr="00E65740">
              <w:rPr>
                <w:sz w:val="22"/>
                <w:lang w:val="ru-RU"/>
              </w:rPr>
              <w:t>Интерактивная разработка и исследование данных</w:t>
            </w:r>
          </w:p>
        </w:tc>
      </w:tr>
    </w:tbl>
    <w:p w14:paraId="09810E0D" w14:textId="77777777" w:rsidR="00705DB0" w:rsidRPr="00E65740" w:rsidRDefault="00705DB0">
      <w:pPr>
        <w:rPr>
          <w:lang w:val="ru-RU"/>
        </w:rPr>
      </w:pPr>
    </w:p>
    <w:p w14:paraId="3704B8E7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lastRenderedPageBreak/>
        <w:t xml:space="preserve">Практический проект </w:t>
      </w:r>
      <w:proofErr w:type="spellStart"/>
      <w:r>
        <w:t>PySparkPractice</w:t>
      </w:r>
      <w:proofErr w:type="spellEnd"/>
      <w:r w:rsidRPr="00E65740">
        <w:rPr>
          <w:lang w:val="ru-RU"/>
        </w:rPr>
        <w:t xml:space="preserve"> демонстрирует учебный вариант такой совместимости: код выполняется в ноутбуках, данные читаются из текстовых, </w:t>
      </w:r>
      <w:r>
        <w:t>CSV</w:t>
      </w:r>
      <w:r w:rsidRPr="00E65740">
        <w:rPr>
          <w:lang w:val="ru-RU"/>
        </w:rPr>
        <w:t xml:space="preserve"> и </w:t>
      </w:r>
      <w:r>
        <w:t>Parquet</w:t>
      </w:r>
      <w:r w:rsidRPr="00E65740">
        <w:rPr>
          <w:lang w:val="ru-RU"/>
        </w:rPr>
        <w:t xml:space="preserve">-файлов, а обработка строится вокруг </w:t>
      </w:r>
      <w:proofErr w:type="spellStart"/>
      <w:r>
        <w:t>SparkSession</w:t>
      </w:r>
      <w:proofErr w:type="spellEnd"/>
      <w:r w:rsidRPr="00E65740">
        <w:rPr>
          <w:lang w:val="ru-RU"/>
        </w:rPr>
        <w:t xml:space="preserve"> и </w:t>
      </w:r>
      <w:proofErr w:type="spellStart"/>
      <w:r>
        <w:t>SparkContext</w:t>
      </w:r>
      <w:proofErr w:type="spellEnd"/>
      <w:r w:rsidRPr="00E65740">
        <w:rPr>
          <w:lang w:val="ru-RU"/>
        </w:rPr>
        <w:t xml:space="preserve">. При переносе в промышленную среду эти же принципы могут быть расширены за счёт </w:t>
      </w:r>
      <w:proofErr w:type="spellStart"/>
      <w:r w:rsidRPr="00E65740">
        <w:rPr>
          <w:lang w:val="ru-RU"/>
        </w:rPr>
        <w:t>оркестрации</w:t>
      </w:r>
      <w:proofErr w:type="spellEnd"/>
      <w:r w:rsidRPr="00E65740">
        <w:rPr>
          <w:lang w:val="ru-RU"/>
        </w:rPr>
        <w:t xml:space="preserve">, кластерного менеджера, </w:t>
      </w:r>
      <w:proofErr w:type="spellStart"/>
      <w:r>
        <w:t>lakehouse</w:t>
      </w:r>
      <w:proofErr w:type="spellEnd"/>
      <w:r w:rsidRPr="00E65740">
        <w:rPr>
          <w:lang w:val="ru-RU"/>
        </w:rPr>
        <w:t>-форматов и систем мониторинга.</w:t>
      </w:r>
    </w:p>
    <w:p w14:paraId="4B3647E4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Особенно перспективным направлением является сочетание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с </w:t>
      </w:r>
      <w:r>
        <w:t>Delta</w:t>
      </w:r>
      <w:r w:rsidRPr="00E65740">
        <w:rPr>
          <w:lang w:val="ru-RU"/>
        </w:rPr>
        <w:t xml:space="preserve"> </w:t>
      </w:r>
      <w:r>
        <w:t>Lake</w:t>
      </w:r>
      <w:r w:rsidRPr="00E65740">
        <w:rPr>
          <w:lang w:val="ru-RU"/>
        </w:rPr>
        <w:t xml:space="preserve">, </w:t>
      </w:r>
      <w:r>
        <w:t>Iceberg</w:t>
      </w:r>
      <w:r w:rsidRPr="00E65740">
        <w:rPr>
          <w:lang w:val="ru-RU"/>
        </w:rPr>
        <w:t xml:space="preserve"> или </w:t>
      </w:r>
      <w:r>
        <w:t>Hudi</w:t>
      </w:r>
      <w:r w:rsidRPr="00E65740">
        <w:rPr>
          <w:lang w:val="ru-RU"/>
        </w:rPr>
        <w:t xml:space="preserve">. Такие форматы позволяют хранить большие аналитические таблицы с поддержкой транзакций, схем, инкрементальных изменений и </w:t>
      </w:r>
      <w:proofErr w:type="spellStart"/>
      <w:r w:rsidRPr="00E65740">
        <w:rPr>
          <w:lang w:val="ru-RU"/>
        </w:rPr>
        <w:t>версионирования</w:t>
      </w:r>
      <w:proofErr w:type="spellEnd"/>
      <w:r w:rsidRPr="00E65740">
        <w:rPr>
          <w:lang w:val="ru-RU"/>
        </w:rPr>
        <w:t xml:space="preserve">. Для исследовательского проекта это может стать следующим шагом после базовой практики </w:t>
      </w:r>
      <w:r>
        <w:t>RDD</w:t>
      </w:r>
      <w:r w:rsidRPr="00E65740">
        <w:rPr>
          <w:lang w:val="ru-RU"/>
        </w:rPr>
        <w:t xml:space="preserve"> и </w:t>
      </w:r>
      <w:proofErr w:type="spellStart"/>
      <w:r>
        <w:t>DataFrame</w:t>
      </w:r>
      <w:proofErr w:type="spellEnd"/>
      <w:r w:rsidRPr="00E65740">
        <w:rPr>
          <w:lang w:val="ru-RU"/>
        </w:rPr>
        <w:t>.</w:t>
      </w:r>
    </w:p>
    <w:p w14:paraId="7C70C4B9" w14:textId="77777777" w:rsidR="00705DB0" w:rsidRPr="00E65740" w:rsidRDefault="00000000">
      <w:pPr>
        <w:rPr>
          <w:lang w:val="ru-RU"/>
        </w:rPr>
      </w:pPr>
      <w:r w:rsidRPr="00E65740">
        <w:rPr>
          <w:lang w:val="ru-RU"/>
        </w:rPr>
        <w:br w:type="page"/>
      </w:r>
    </w:p>
    <w:p w14:paraId="0D37F7AE" w14:textId="77777777" w:rsidR="00705DB0" w:rsidRPr="00E65740" w:rsidRDefault="00000000" w:rsidP="00E65740">
      <w:pPr>
        <w:pStyle w:val="1"/>
        <w:ind w:left="0"/>
        <w:jc w:val="center"/>
        <w:rPr>
          <w:lang w:val="ru-RU"/>
        </w:rPr>
      </w:pPr>
      <w:bookmarkStart w:id="25" w:name="_Toc230012808"/>
      <w:r w:rsidRPr="00E65740">
        <w:rPr>
          <w:rFonts w:ascii="Times New Roman" w:eastAsia="Times New Roman" w:hAnsi="Times New Roman"/>
          <w:lang w:val="ru-RU"/>
        </w:rPr>
        <w:lastRenderedPageBreak/>
        <w:t>ЗАКЛЮЧЕНИЕ</w:t>
      </w:r>
      <w:bookmarkEnd w:id="25"/>
    </w:p>
    <w:p w14:paraId="37257519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В ходе работы был проведён анализ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как инструмента распределённой обработки больших данных. Рассмотрены архитектура </w:t>
      </w:r>
      <w:r>
        <w:t>Apache</w:t>
      </w:r>
      <w:r w:rsidRPr="00E65740">
        <w:rPr>
          <w:lang w:val="ru-RU"/>
        </w:rPr>
        <w:t xml:space="preserve"> </w:t>
      </w:r>
      <w:r>
        <w:t>Spark</w:t>
      </w:r>
      <w:r w:rsidRPr="00E65740">
        <w:rPr>
          <w:lang w:val="ru-RU"/>
        </w:rPr>
        <w:t xml:space="preserve">, модель выполнения </w:t>
      </w:r>
      <w:r>
        <w:t>driver</w:t>
      </w:r>
      <w:r w:rsidRPr="00E65740">
        <w:rPr>
          <w:lang w:val="ru-RU"/>
        </w:rPr>
        <w:t>/</w:t>
      </w:r>
      <w:r>
        <w:t>executor</w:t>
      </w:r>
      <w:r w:rsidRPr="00E65740">
        <w:rPr>
          <w:lang w:val="ru-RU"/>
        </w:rPr>
        <w:t xml:space="preserve">, роль </w:t>
      </w:r>
      <w:r>
        <w:t>cluster</w:t>
      </w:r>
      <w:r w:rsidRPr="00E65740">
        <w:rPr>
          <w:lang w:val="ru-RU"/>
        </w:rPr>
        <w:t xml:space="preserve"> </w:t>
      </w:r>
      <w:r>
        <w:t>manager</w:t>
      </w:r>
      <w:r w:rsidRPr="00E65740">
        <w:rPr>
          <w:lang w:val="ru-RU"/>
        </w:rPr>
        <w:t xml:space="preserve">, механизм построения </w:t>
      </w:r>
      <w:r>
        <w:t>DAG</w:t>
      </w:r>
      <w:r w:rsidRPr="00E65740">
        <w:rPr>
          <w:lang w:val="ru-RU"/>
        </w:rPr>
        <w:t xml:space="preserve">, ленивые вычисления, </w:t>
      </w:r>
      <w:proofErr w:type="spellStart"/>
      <w:r w:rsidRPr="00E65740">
        <w:rPr>
          <w:lang w:val="ru-RU"/>
        </w:rPr>
        <w:t>партиционирование</w:t>
      </w:r>
      <w:proofErr w:type="spellEnd"/>
      <w:r w:rsidRPr="00E65740">
        <w:rPr>
          <w:lang w:val="ru-RU"/>
        </w:rPr>
        <w:t xml:space="preserve">, </w:t>
      </w:r>
      <w:r>
        <w:t>shuffle</w:t>
      </w:r>
      <w:r w:rsidRPr="00E65740">
        <w:rPr>
          <w:lang w:val="ru-RU"/>
        </w:rPr>
        <w:t>, кэширование и контрольные точки.</w:t>
      </w:r>
    </w:p>
    <w:p w14:paraId="330A2456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Исследование показало, что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предоставляет два взаимодополняющих уровня работы с данными. </w:t>
      </w:r>
      <w:r>
        <w:t>RDD</w:t>
      </w:r>
      <w:r w:rsidRPr="00E65740">
        <w:rPr>
          <w:lang w:val="ru-RU"/>
        </w:rPr>
        <w:t xml:space="preserve"> </w:t>
      </w:r>
      <w:r>
        <w:t>API</w:t>
      </w:r>
      <w:r w:rsidRPr="00E65740">
        <w:rPr>
          <w:lang w:val="ru-RU"/>
        </w:rPr>
        <w:t xml:space="preserve"> позволяет понять фундаментальные принципы распределённой обработки, управлять преобразованиями на уровне элементов и реализовывать нестандартный парсинг. </w:t>
      </w:r>
      <w:proofErr w:type="spellStart"/>
      <w:r>
        <w:t>DataFrame</w:t>
      </w:r>
      <w:proofErr w:type="spellEnd"/>
      <w:r w:rsidRPr="00E65740">
        <w:rPr>
          <w:lang w:val="ru-RU"/>
        </w:rPr>
        <w:t xml:space="preserve"> </w:t>
      </w:r>
      <w:r>
        <w:t>API</w:t>
      </w:r>
      <w:r w:rsidRPr="00E65740">
        <w:rPr>
          <w:lang w:val="ru-RU"/>
        </w:rPr>
        <w:t xml:space="preserve"> предоставляет более высокий уровень абстракции, использует схемы, встроенные функции, </w:t>
      </w:r>
      <w:r>
        <w:t>Catalyst</w:t>
      </w:r>
      <w:r w:rsidRPr="00E65740">
        <w:rPr>
          <w:lang w:val="ru-RU"/>
        </w:rPr>
        <w:t xml:space="preserve"> </w:t>
      </w:r>
      <w:r>
        <w:t>Optimizer</w:t>
      </w:r>
      <w:r w:rsidRPr="00E65740">
        <w:rPr>
          <w:lang w:val="ru-RU"/>
        </w:rPr>
        <w:t xml:space="preserve"> и лучше подходит для структурированной аналитики.</w:t>
      </w:r>
    </w:p>
    <w:p w14:paraId="2720D26F" w14:textId="77777777" w:rsidR="00705DB0" w:rsidRDefault="00000000">
      <w:pPr>
        <w:pStyle w:val="aff8"/>
      </w:pPr>
      <w:r w:rsidRPr="00E65740">
        <w:rPr>
          <w:lang w:val="ru-RU"/>
        </w:rPr>
        <w:t xml:space="preserve">Практическая часть подтвердила применимость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к различным доменам данных: промышленным логам, паролям, словарям, веб-журналам, социальным метрикам, справочникам стран, пользовательской активности, финансовым показателям и </w:t>
      </w:r>
      <w:r>
        <w:t>Parquet</w:t>
      </w:r>
      <w:r w:rsidRPr="00E65740">
        <w:rPr>
          <w:lang w:val="ru-RU"/>
        </w:rPr>
        <w:t xml:space="preserve">-датасетам. </w:t>
      </w:r>
      <w:r>
        <w:t>Были использованы map(), filter(), reduceByKey(), groupBy(), withColumn(), Window, joins, dropDuplicates(), explode_outer() и другие операции.</w:t>
      </w:r>
    </w:p>
    <w:p w14:paraId="3135A1F9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Ключевой вывод состоит в том, что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эффективен не только как средство запуска вычислений на больших объёмах данных, но и как методологическая основа для проектирования воспроизводимых аналитических конвейеров. При этом высокая производительность достигается только при понимании физической модели выполнения: необходимо контролировать операции на драйвере, избегать лишнего </w:t>
      </w:r>
      <w:r>
        <w:t>shuffle</w:t>
      </w:r>
      <w:r w:rsidRPr="00E65740">
        <w:rPr>
          <w:lang w:val="ru-RU"/>
        </w:rPr>
        <w:t xml:space="preserve">, использовать схемы, анализировать планы выполнения и выбирать подходящий уровень </w:t>
      </w:r>
      <w:r>
        <w:t>API</w:t>
      </w:r>
      <w:r w:rsidRPr="00E65740">
        <w:rPr>
          <w:lang w:val="ru-RU"/>
        </w:rPr>
        <w:t>.</w:t>
      </w:r>
    </w:p>
    <w:p w14:paraId="7193A964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lastRenderedPageBreak/>
        <w:t xml:space="preserve">Ограничения </w:t>
      </w:r>
      <w:proofErr w:type="spellStart"/>
      <w:r>
        <w:t>PySpark</w:t>
      </w:r>
      <w:proofErr w:type="spellEnd"/>
      <w:r w:rsidRPr="00E65740">
        <w:rPr>
          <w:lang w:val="ru-RU"/>
        </w:rPr>
        <w:t xml:space="preserve"> связаны с накладными расходами распределённой среды, сложностью настройки кластера, возможными проблемами </w:t>
      </w:r>
      <w:r>
        <w:t>Python</w:t>
      </w:r>
      <w:r w:rsidRPr="00E65740">
        <w:rPr>
          <w:lang w:val="ru-RU"/>
        </w:rPr>
        <w:t xml:space="preserve"> </w:t>
      </w:r>
      <w:r>
        <w:t>UDF</w:t>
      </w:r>
      <w:r w:rsidRPr="00E65740">
        <w:rPr>
          <w:lang w:val="ru-RU"/>
        </w:rPr>
        <w:t xml:space="preserve"> и необходимостью диагностики производительности. Поэтому инструмент наиболее оправдан там, где данные действительно требуют горизонтального масштабирования, а не помещаются в комфортные рамки локального анализа.</w:t>
      </w:r>
    </w:p>
    <w:p w14:paraId="48D65CA9" w14:textId="77777777" w:rsidR="00705DB0" w:rsidRPr="00E65740" w:rsidRDefault="00000000">
      <w:pPr>
        <w:pStyle w:val="aff8"/>
        <w:rPr>
          <w:lang w:val="ru-RU"/>
        </w:rPr>
      </w:pPr>
      <w:r w:rsidRPr="00E65740">
        <w:rPr>
          <w:lang w:val="ru-RU"/>
        </w:rPr>
        <w:t xml:space="preserve">В дальнейшем проект может быть развит за счёт добавления </w:t>
      </w:r>
      <w:r>
        <w:t>Spark</w:t>
      </w:r>
      <w:r w:rsidRPr="00E65740">
        <w:rPr>
          <w:lang w:val="ru-RU"/>
        </w:rPr>
        <w:t xml:space="preserve"> </w:t>
      </w:r>
      <w:r>
        <w:t>Structured</w:t>
      </w:r>
      <w:r w:rsidRPr="00E65740">
        <w:rPr>
          <w:lang w:val="ru-RU"/>
        </w:rPr>
        <w:t xml:space="preserve"> </w:t>
      </w:r>
      <w:r>
        <w:t>Streaming</w:t>
      </w:r>
      <w:r w:rsidRPr="00E65740">
        <w:rPr>
          <w:lang w:val="ru-RU"/>
        </w:rPr>
        <w:t xml:space="preserve">, </w:t>
      </w:r>
      <w:r>
        <w:t>Delta</w:t>
      </w:r>
      <w:r w:rsidRPr="00E65740">
        <w:rPr>
          <w:lang w:val="ru-RU"/>
        </w:rPr>
        <w:t xml:space="preserve"> </w:t>
      </w:r>
      <w:r>
        <w:t>Lake</w:t>
      </w:r>
      <w:r w:rsidRPr="00E65740">
        <w:rPr>
          <w:lang w:val="ru-RU"/>
        </w:rPr>
        <w:t xml:space="preserve"> или </w:t>
      </w:r>
      <w:r>
        <w:t>Iceberg</w:t>
      </w:r>
      <w:r w:rsidRPr="00E65740">
        <w:rPr>
          <w:lang w:val="ru-RU"/>
        </w:rPr>
        <w:t xml:space="preserve">, автоматизированных тестов качества данных, визуализации результатов, </w:t>
      </w:r>
      <w:proofErr w:type="spellStart"/>
      <w:r>
        <w:t>MLlib</w:t>
      </w:r>
      <w:proofErr w:type="spellEnd"/>
      <w:r w:rsidRPr="00E65740">
        <w:rPr>
          <w:lang w:val="ru-RU"/>
        </w:rPr>
        <w:t>-конвейеров и запуска практических сценариев в полноценной кластерной среде.</w:t>
      </w:r>
    </w:p>
    <w:p w14:paraId="62AD98A2" w14:textId="77777777" w:rsidR="00705DB0" w:rsidRPr="00E65740" w:rsidRDefault="00000000">
      <w:pPr>
        <w:rPr>
          <w:lang w:val="ru-RU"/>
        </w:rPr>
      </w:pPr>
      <w:r w:rsidRPr="00E65740">
        <w:rPr>
          <w:lang w:val="ru-RU"/>
        </w:rPr>
        <w:br w:type="page"/>
      </w:r>
    </w:p>
    <w:p w14:paraId="38C56581" w14:textId="77777777" w:rsidR="00705DB0" w:rsidRPr="00E65740" w:rsidRDefault="00000000">
      <w:pPr>
        <w:pStyle w:val="1"/>
        <w:jc w:val="left"/>
        <w:rPr>
          <w:lang w:val="ru-RU"/>
        </w:rPr>
      </w:pPr>
      <w:bookmarkStart w:id="26" w:name="_Toc230012809"/>
      <w:r w:rsidRPr="00E65740">
        <w:rPr>
          <w:rFonts w:ascii="Times New Roman" w:eastAsia="Times New Roman" w:hAnsi="Times New Roman"/>
          <w:lang w:val="ru-RU"/>
        </w:rPr>
        <w:lastRenderedPageBreak/>
        <w:t>СПИСОК ИСПОЛЬЗОВАННЫХ ИСТОЧНИКОВ</w:t>
      </w:r>
      <w:bookmarkEnd w:id="26"/>
    </w:p>
    <w:p w14:paraId="07D3D9DD" w14:textId="4593BCAE" w:rsidR="00705DB0" w:rsidRDefault="00E65740">
      <w:pPr>
        <w:pStyle w:val="aff8"/>
        <w:ind w:firstLine="0"/>
      </w:pPr>
      <w:r>
        <w:rPr>
          <w:lang w:val="ru-RU"/>
        </w:rPr>
        <w:tab/>
      </w:r>
      <w:r w:rsidR="00000000" w:rsidRPr="00E65740">
        <w:rPr>
          <w:lang w:val="ru-RU"/>
        </w:rPr>
        <w:t xml:space="preserve">1. </w:t>
      </w:r>
      <w:r w:rsidR="00000000">
        <w:t>Apache</w:t>
      </w:r>
      <w:r w:rsidR="00000000" w:rsidRPr="00E65740">
        <w:rPr>
          <w:lang w:val="ru-RU"/>
        </w:rPr>
        <w:t xml:space="preserve"> </w:t>
      </w:r>
      <w:r w:rsidR="00000000">
        <w:t>Spark</w:t>
      </w:r>
      <w:r w:rsidR="00000000" w:rsidRPr="00E65740">
        <w:rPr>
          <w:lang w:val="ru-RU"/>
        </w:rPr>
        <w:t xml:space="preserve"> </w:t>
      </w:r>
      <w:r w:rsidR="00000000">
        <w:t>Documentation</w:t>
      </w:r>
      <w:r w:rsidR="00000000" w:rsidRPr="00E65740">
        <w:rPr>
          <w:lang w:val="ru-RU"/>
        </w:rPr>
        <w:t xml:space="preserve">. </w:t>
      </w:r>
      <w:r w:rsidR="00000000">
        <w:t>Spark Overview. URL: https://spark.apache.org/docs/latest/</w:t>
      </w:r>
    </w:p>
    <w:p w14:paraId="65599826" w14:textId="4FBA37DA" w:rsidR="00705DB0" w:rsidRDefault="00E65740">
      <w:pPr>
        <w:pStyle w:val="aff8"/>
        <w:ind w:firstLine="0"/>
      </w:pPr>
      <w:r>
        <w:rPr>
          <w:lang w:val="ru-RU"/>
        </w:rPr>
        <w:tab/>
      </w:r>
      <w:r w:rsidR="00000000">
        <w:t>2. PySpark API Reference. URL: https://spark.apache.org/docs/latest/api/python/</w:t>
      </w:r>
    </w:p>
    <w:p w14:paraId="392ED1BB" w14:textId="35FD7B77" w:rsidR="00705DB0" w:rsidRDefault="00E65740">
      <w:pPr>
        <w:pStyle w:val="aff8"/>
        <w:ind w:firstLine="0"/>
      </w:pPr>
      <w:r>
        <w:rPr>
          <w:lang w:val="ru-RU"/>
        </w:rPr>
        <w:tab/>
      </w:r>
      <w:r w:rsidR="00000000">
        <w:t>3. Zaharia M., Chowdhury M., Franklin M. J., Shenker S., Stoica I. Spark: Cluster Computing with Working Sets. HotCloud, 2010.</w:t>
      </w:r>
    </w:p>
    <w:p w14:paraId="5430CA4D" w14:textId="587652D4" w:rsidR="00705DB0" w:rsidRDefault="00E65740">
      <w:pPr>
        <w:pStyle w:val="aff8"/>
        <w:ind w:firstLine="0"/>
      </w:pPr>
      <w:r>
        <w:rPr>
          <w:lang w:val="ru-RU"/>
        </w:rPr>
        <w:tab/>
      </w:r>
      <w:r w:rsidR="00000000">
        <w:t>4. Zaharia M., Chowdhury M., Das T. et al. Resilient Distributed Datasets: A Fault-Tolerant Abstraction for In-Memory Cluster Computing. NSDI, 2012.</w:t>
      </w:r>
    </w:p>
    <w:p w14:paraId="6ECDBDDE" w14:textId="4E547D9C" w:rsidR="00705DB0" w:rsidRDefault="00E65740">
      <w:pPr>
        <w:pStyle w:val="aff8"/>
        <w:ind w:firstLine="0"/>
      </w:pPr>
      <w:r>
        <w:rPr>
          <w:lang w:val="ru-RU"/>
        </w:rPr>
        <w:tab/>
      </w:r>
      <w:r w:rsidR="00000000">
        <w:t>5. Armbrust M., Xin R. S., Lian C. et al. Spark SQL: Relational Data Processing in Spark. SIGMOD, 2015.</w:t>
      </w:r>
    </w:p>
    <w:p w14:paraId="65F9DBF1" w14:textId="1A63A769" w:rsidR="00705DB0" w:rsidRDefault="00E65740">
      <w:pPr>
        <w:pStyle w:val="aff8"/>
        <w:ind w:firstLine="0"/>
      </w:pPr>
      <w:r>
        <w:rPr>
          <w:lang w:val="ru-RU"/>
        </w:rPr>
        <w:tab/>
      </w:r>
      <w:r w:rsidR="00000000">
        <w:t>6. Karau H., Warren R. High Performance Spark. O'Reilly Media, 2017.</w:t>
      </w:r>
    </w:p>
    <w:p w14:paraId="3D7794C7" w14:textId="7C1A2389" w:rsidR="00705DB0" w:rsidRDefault="00E65740">
      <w:pPr>
        <w:pStyle w:val="aff8"/>
        <w:ind w:firstLine="0"/>
      </w:pPr>
      <w:r>
        <w:rPr>
          <w:lang w:val="ru-RU"/>
        </w:rPr>
        <w:tab/>
      </w:r>
      <w:r w:rsidR="00000000">
        <w:t>7. Damji J., Wenig B., Das T., Lee D. Learning Spark: Lightning-Fast Data Analytics. 2nd ed. O'Reilly Media, 2020.</w:t>
      </w:r>
    </w:p>
    <w:p w14:paraId="2F93632C" w14:textId="11D2280C" w:rsidR="00705DB0" w:rsidRDefault="00E65740">
      <w:pPr>
        <w:pStyle w:val="aff8"/>
        <w:ind w:firstLine="0"/>
      </w:pPr>
      <w:r>
        <w:rPr>
          <w:lang w:val="ru-RU"/>
        </w:rPr>
        <w:tab/>
      </w:r>
      <w:r w:rsidR="00000000">
        <w:t>8. Материалы практической работы PySparkPractice: ноутбуки RDD/PySpark_rdd.ipynb и DataFrame/PySparkDataFrame.ipynb.</w:t>
      </w:r>
    </w:p>
    <w:p w14:paraId="44505066" w14:textId="46570FC7" w:rsidR="00705DB0" w:rsidRDefault="00E65740">
      <w:pPr>
        <w:pStyle w:val="aff8"/>
        <w:ind w:firstLine="0"/>
      </w:pPr>
      <w:r>
        <w:rPr>
          <w:lang w:val="ru-RU"/>
        </w:rPr>
        <w:tab/>
      </w:r>
      <w:r w:rsidR="00000000">
        <w:t>9. Конспект spark.docx по архитектуре Apache Spark, RDD, DataFrame, shuffle, partitioning, Catalyst и Tungsten.</w:t>
      </w:r>
    </w:p>
    <w:sectPr w:rsidR="00705DB0" w:rsidSect="00E65740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2CE94" w14:textId="77777777" w:rsidR="007C0F12" w:rsidRDefault="007C0F12" w:rsidP="00E65740">
      <w:pPr>
        <w:spacing w:line="240" w:lineRule="auto"/>
      </w:pPr>
      <w:r>
        <w:separator/>
      </w:r>
    </w:p>
  </w:endnote>
  <w:endnote w:type="continuationSeparator" w:id="0">
    <w:p w14:paraId="7B517A56" w14:textId="77777777" w:rsidR="007C0F12" w:rsidRDefault="007C0F12" w:rsidP="00E657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333695"/>
      <w:docPartObj>
        <w:docPartGallery w:val="Page Numbers (Bottom of Page)"/>
        <w:docPartUnique/>
      </w:docPartObj>
    </w:sdtPr>
    <w:sdtContent>
      <w:p w14:paraId="139497B3" w14:textId="65004F78" w:rsidR="00E65740" w:rsidRDefault="00E6574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3D10E27" w14:textId="77777777" w:rsidR="00E65740" w:rsidRDefault="00E6574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5B392" w14:textId="77777777" w:rsidR="007C0F12" w:rsidRDefault="007C0F12" w:rsidP="00E65740">
      <w:pPr>
        <w:spacing w:line="240" w:lineRule="auto"/>
      </w:pPr>
      <w:r>
        <w:separator/>
      </w:r>
    </w:p>
  </w:footnote>
  <w:footnote w:type="continuationSeparator" w:id="0">
    <w:p w14:paraId="10E979D0" w14:textId="77777777" w:rsidR="007C0F12" w:rsidRDefault="007C0F12" w:rsidP="00E657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185876">
    <w:abstractNumId w:val="8"/>
  </w:num>
  <w:num w:numId="2" w16cid:durableId="1915313672">
    <w:abstractNumId w:val="6"/>
  </w:num>
  <w:num w:numId="3" w16cid:durableId="1520896941">
    <w:abstractNumId w:val="5"/>
  </w:num>
  <w:num w:numId="4" w16cid:durableId="706948703">
    <w:abstractNumId w:val="4"/>
  </w:num>
  <w:num w:numId="5" w16cid:durableId="1624531165">
    <w:abstractNumId w:val="7"/>
  </w:num>
  <w:num w:numId="6" w16cid:durableId="1756898534">
    <w:abstractNumId w:val="3"/>
  </w:num>
  <w:num w:numId="7" w16cid:durableId="2063407980">
    <w:abstractNumId w:val="2"/>
  </w:num>
  <w:num w:numId="8" w16cid:durableId="1452556940">
    <w:abstractNumId w:val="1"/>
  </w:num>
  <w:num w:numId="9" w16cid:durableId="17650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363"/>
    <w:rsid w:val="0015074B"/>
    <w:rsid w:val="0029639D"/>
    <w:rsid w:val="00326F90"/>
    <w:rsid w:val="004538B3"/>
    <w:rsid w:val="00705DB0"/>
    <w:rsid w:val="007C0F12"/>
    <w:rsid w:val="00AA1D8D"/>
    <w:rsid w:val="00B47730"/>
    <w:rsid w:val="00B87A51"/>
    <w:rsid w:val="00CB0664"/>
    <w:rsid w:val="00E657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0B0280"/>
  <w14:defaultImageDpi w14:val="300"/>
  <w15:docId w15:val="{DB4F79E7-18B4-4DB1-BA50-C894E052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65740"/>
    <w:pPr>
      <w:keepNext/>
      <w:keepLines/>
      <w:ind w:left="72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65740"/>
    <w:pPr>
      <w:keepNext/>
      <w:keepLines/>
      <w:ind w:left="7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E65740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E65740"/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i/>
      <w:color w:val="4F81BD" w:themeColor="accent1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ГОСТ ГУАП"/>
    <w:basedOn w:val="a1"/>
    <w:pPr>
      <w:ind w:firstLine="709"/>
    </w:pPr>
  </w:style>
  <w:style w:type="paragraph" w:styleId="14">
    <w:name w:val="toc 1"/>
    <w:basedOn w:val="a1"/>
    <w:next w:val="a1"/>
    <w:autoRedefine/>
    <w:uiPriority w:val="39"/>
    <w:unhideWhenUsed/>
    <w:rsid w:val="00E6574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65740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E657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</Pages>
  <Words>5361</Words>
  <Characters>30563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инструмента PySpark для распределённой обработки больших данных</dc:title>
  <dc:subject>Научно-исследовательская работа</dc:subject>
  <dc:creator>У. А. Мазориев</dc:creator>
  <cp:keywords/>
  <dc:description>generated by python-docx</dc:description>
  <cp:lastModifiedBy>Умар Мазориев</cp:lastModifiedBy>
  <cp:revision>4</cp:revision>
  <dcterms:created xsi:type="dcterms:W3CDTF">2013-12-23T23:15:00Z</dcterms:created>
  <dcterms:modified xsi:type="dcterms:W3CDTF">2026-05-18T13:06:00Z</dcterms:modified>
  <cp:category/>
  <dc:language>ru-RU</dc:language>
</cp:coreProperties>
</file>