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78EF8" w14:textId="77777777" w:rsidR="00176EBD" w:rsidRDefault="00000000">
      <w:pPr>
        <w:wordWrap w:val="0"/>
        <w:spacing w:before="1" w:after="155"/>
        <w:ind w:left="1717"/>
        <w:rPr>
          <w:rFonts w:ascii="黑体" w:eastAsia="黑体" w:hAnsi="黑体" w:cs="黑体" w:hint="eastAsia"/>
          <w:sz w:val="30"/>
          <w:szCs w:val="30"/>
        </w:rPr>
      </w:pPr>
      <w:r>
        <w:rPr>
          <w:rFonts w:ascii="黑体" w:eastAsia="黑体" w:hAnsi="黑体" w:cs="黑体"/>
          <w:b/>
          <w:w w:val="99"/>
          <w:sz w:val="30"/>
          <w:szCs w:val="30"/>
        </w:rPr>
        <w:t>重</w:t>
      </w:r>
      <w:r>
        <w:rPr>
          <w:rFonts w:ascii="黑体" w:eastAsia="黑体" w:hAnsi="黑体" w:cs="黑体"/>
          <w:b/>
          <w:sz w:val="30"/>
          <w:szCs w:val="30"/>
        </w:rPr>
        <w:t>庆邮电大学本科毕业设计（论文）答辩记录表</w:t>
      </w:r>
      <w:r>
        <mc:AlternateContent>
          <mc:Choice Requires="wps">
            <w:drawing>
              <wp:anchor distT="0" distB="0" distL="0" distR="0" simplePos="0" relativeHeight="251656192" behindDoc="0" locked="0" layoutInCell="1" allowOverlap="1" wp14:anchorId="2A40B567" wp14:editId="0F7BEF10">
                <wp:simplePos x="0" y="0"/>
                <wp:positionH relativeFrom="page">
                  <wp:posOffset>4846320</wp:posOffset>
                </wp:positionH>
                <wp:positionV relativeFrom="paragraph">
                  <wp:posOffset>637539</wp:posOffset>
                </wp:positionV>
                <wp:extent cx="6350" cy="703580"/>
                <wp:effectExtent l="0" t="0" r="0" b="0"/>
                <wp:wrapNone/>
                <wp:docPr id="16" name="Imag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127" y="127"/>
                          <a:ext cx="6096" cy="70332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703326">
                              <a:moveTo>
                                <a:pt x="3048" y="3048"/>
                              </a:moveTo>
                              <a:lnTo>
                                <a:pt x="3048" y="700278"/>
                              </a:lnTo>
                            </a:path>
                          </a:pathLst>
                        </a:custGeom>
                        <a:ln w="6096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beve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E3A099" id="Image 16" o:spid="_x0000_s1026" style="position:absolute;margin-left:381.6pt;margin-top:50.2pt;width:.5pt;height:55.4pt;z-index: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,7033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msi9wEAABkEAAAOAAAAZHJzL2Uyb0RvYy54bWysU8tu2zAQvBfoPxC815Llwk4Fy0GRIL0E&#10;bYCkH7CiqAdKkQSXkeS/75KSFfdxKuoDveTOjmY5y+Pt1Cs2SIed0QXfblLOpBam6nRT8O8vDx9u&#10;OEMPugJltCz4WSK/Pb1/dxxtLjPTGlVJx4hEYz7agrfe2zxJULSyB9wYKzUla+N68LR1TVI5GIm9&#10;V0mWpvtkNK6yzgiJSKf3c5KfIn9dS+G/1TVKz1TBSZuPq4trGdbkdIS8cWDbTiwy4B9U9NBp+uhK&#10;dQ8e2Kvr/qDqO+EMmtpvhOkTU9edkLEH6mab/tbNcwtWxl7octCu14T/j1Z8HZ7tkwvS0T4a8QOZ&#10;Nnct6EZ+RkvXR6aGS0pGi/kKDhtcyqba9aGcemETobMDZ+f5P16unDwTlNinn/acCUod0t0u20dW&#10;yC/l4hX9F2kiFQyP6GdnqksE7SUSk76EjgQGZ1V01nNGzjrOyNlydtaCD3VBXwjZeNHRrjJCrjeD&#10;fDER5UMTu/QjzS1JjUFo/xqj9F+xhzTNDjdLWzOGysJnY/0qhQ6vm1X6TZUAegK1AupE9LYqOOom&#10;jhUa1VUPnVJBI7qmvFOODRCGOv4iCJRtYT7dzqez8gUfVfxCVMpBqhmj9OLxbGswuDTV+cmFdNjR&#10;/EWC5a2EAb/eR9Tbiz79BAAA//8DAFBLAwQUAAYACAAAACEATiNXCeAAAAALAQAADwAAAGRycy9k&#10;b3ducmV2LnhtbEyPwU7DMAyG70i8Q2QkbixpqTpUmk4w4MBtK0zaMWtCU61xqibdCk+POY2j/X/6&#10;/blcza5nJzOGzqOEZCGAGWy87rCV8PnxdvcALESFWvUejYRvE2BVXV+VqtD+jFtzqmPLqARDoSTY&#10;GIeC89BY41RY+MEgZV9+dCrSOLZcj+pM5a7nqRA5d6pDumDVYNbWNMd6chIymx1fftbdVG/3m91r&#10;/jxo3LxLeXszPz0Ci2aOFxj+9EkdKnI6+Al1YL2EZX6fEkqBEBkwIpZ5RpuDhDRJUuBVyf//UP0C&#10;AAD//wMAUEsBAi0AFAAGAAgAAAAhALaDOJL+AAAA4QEAABMAAAAAAAAAAAAAAAAAAAAAAFtDb250&#10;ZW50X1R5cGVzXS54bWxQSwECLQAUAAYACAAAACEAOP0h/9YAAACUAQAACwAAAAAAAAAAAAAAAAAv&#10;AQAAX3JlbHMvLnJlbHNQSwECLQAUAAYACAAAACEAfEZrIvcBAAAZBAAADgAAAAAAAAAAAAAAAAAu&#10;AgAAZHJzL2Uyb0RvYy54bWxQSwECLQAUAAYACAAAACEATiNXCeAAAAALAQAADwAAAAAAAAAAAAAA&#10;AABRBAAAZHJzL2Rvd25yZXYueG1sUEsFBgAAAAAEAAQA8wAAAF4FAAAAAA==&#10;" path="m3048,3048r,697230e" filled="f" strokeweight=".48pt">
                <v:stroke joinstyle="bevel"/>
                <v:path arrowok="t"/>
                <o:lock v:ext="edit" aspectratio="t"/>
                <w10:wrap anchorx="page"/>
              </v:shape>
            </w:pict>
          </mc:Fallback>
        </mc:AlternateContent>
      </w:r>
    </w:p>
    <w:tbl>
      <w:tblPr>
        <w:tblW w:w="0" w:type="auto"/>
        <w:tblInd w:w="641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6"/>
        <w:gridCol w:w="545"/>
        <w:gridCol w:w="2863"/>
        <w:gridCol w:w="540"/>
        <w:gridCol w:w="1388"/>
        <w:gridCol w:w="2440"/>
      </w:tblGrid>
      <w:tr w:rsidR="00176EBD" w14:paraId="173F0FC6" w14:textId="77777777">
        <w:tblPrEx>
          <w:tblCellMar>
            <w:top w:w="0" w:type="dxa"/>
            <w:bottom w:w="0" w:type="dxa"/>
          </w:tblCellMar>
        </w:tblPrEx>
        <w:trPr>
          <w:cantSplit/>
          <w:trHeight w:val="454"/>
        </w:trPr>
        <w:tc>
          <w:tcPr>
            <w:tcW w:w="12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448CBF" w14:textId="77777777" w:rsidR="00176EBD" w:rsidRDefault="00000000">
            <w:pPr>
              <w:wordWrap w:val="0"/>
              <w:spacing w:before="70" w:after="69"/>
              <w:ind w:left="376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24"/>
                <w:szCs w:val="24"/>
              </w:rPr>
              <w:t>题</w:t>
            </w:r>
            <w:r>
              <w:rPr>
                <w:rFonts w:ascii="宋体" w:eastAsia="宋体" w:hAnsi="宋体" w:cs="宋体"/>
                <w:sz w:val="24"/>
                <w:szCs w:val="24"/>
              </w:rPr>
              <w:t>目</w:t>
            </w:r>
          </w:p>
        </w:tc>
        <w:tc>
          <w:tcPr>
            <w:tcW w:w="723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D84E42" w14:textId="77777777" w:rsidR="00176EBD" w:rsidRDefault="00000000">
            <w:pPr>
              <w:wordWrap w:val="0"/>
              <w:spacing w:before="70" w:after="69"/>
              <w:ind w:left="671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2"/>
                <w:w w:val="99"/>
                <w:sz w:val="24"/>
                <w:szCs w:val="24"/>
              </w:rPr>
              <w:t>基于</w:t>
            </w:r>
            <w:r>
              <w:rPr>
                <w:rFonts w:ascii="宋体" w:eastAsia="宋体" w:hAnsi="宋体" w:cs="宋体"/>
                <w:spacing w:val="1"/>
                <w:w w:val="7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w w:val="99"/>
                <w:sz w:val="24"/>
                <w:szCs w:val="24"/>
              </w:rPr>
              <w:t>SpringBoot</w:t>
            </w:r>
            <w:r>
              <w:rPr>
                <w:rFonts w:ascii="宋体" w:eastAsia="宋体" w:hAnsi="宋体" w:cs="宋体"/>
                <w:w w:val="7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2"/>
                <w:w w:val="99"/>
                <w:sz w:val="24"/>
                <w:szCs w:val="24"/>
              </w:rPr>
              <w:t>和</w:t>
            </w:r>
            <w:r>
              <w:rPr>
                <w:rFonts w:ascii="宋体" w:eastAsia="宋体" w:hAnsi="宋体" w:cs="宋体"/>
                <w:w w:val="7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1"/>
                <w:w w:val="99"/>
                <w:sz w:val="24"/>
                <w:szCs w:val="24"/>
              </w:rPr>
              <w:t>Vue</w:t>
            </w:r>
            <w:r>
              <w:rPr>
                <w:rFonts w:ascii="宋体" w:eastAsia="宋体" w:hAnsi="宋体" w:cs="宋体"/>
                <w:w w:val="7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-2"/>
                <w:w w:val="99"/>
                <w:sz w:val="24"/>
                <w:szCs w:val="24"/>
              </w:rPr>
              <w:t>的车险理赔预测系统设计与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实现</w:t>
            </w:r>
          </w:p>
        </w:tc>
      </w:tr>
      <w:tr w:rsidR="00176EBD" w14:paraId="78CAAC8B" w14:textId="77777777">
        <w:tblPrEx>
          <w:tblCellMar>
            <w:top w:w="0" w:type="dxa"/>
            <w:bottom w:w="0" w:type="dxa"/>
          </w:tblCellMar>
        </w:tblPrEx>
        <w:trPr>
          <w:cantSplit/>
          <w:trHeight w:val="454"/>
        </w:trPr>
        <w:tc>
          <w:tcPr>
            <w:tcW w:w="12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4CD194" w14:textId="77777777" w:rsidR="00176EBD" w:rsidRDefault="00000000">
            <w:pPr>
              <w:wordWrap w:val="0"/>
              <w:spacing w:before="70" w:after="70"/>
              <w:ind w:left="136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24"/>
                <w:szCs w:val="24"/>
              </w:rPr>
              <w:t>学</w:t>
            </w:r>
            <w:r>
              <w:rPr>
                <w:rFonts w:ascii="宋体" w:eastAsia="宋体" w:hAnsi="宋体" w:cs="宋体"/>
                <w:sz w:val="24"/>
                <w:szCs w:val="24"/>
              </w:rPr>
              <w:t>生姓名</w:t>
            </w:r>
          </w:p>
        </w:tc>
        <w:tc>
          <w:tcPr>
            <w:tcW w:w="34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1112E0" w14:textId="77777777" w:rsidR="00176EBD" w:rsidRDefault="00000000">
            <w:pPr>
              <w:wordWrap w:val="0"/>
              <w:spacing w:before="70" w:after="70"/>
              <w:ind w:left="1335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24"/>
                <w:szCs w:val="24"/>
              </w:rPr>
              <w:t>钱</w:t>
            </w:r>
            <w:r>
              <w:rPr>
                <w:rFonts w:ascii="宋体" w:eastAsia="宋体" w:hAnsi="宋体" w:cs="宋体"/>
                <w:sz w:val="24"/>
                <w:szCs w:val="24"/>
              </w:rPr>
              <w:t>信宇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0DFBBD" w14:textId="77777777" w:rsidR="00176EBD" w:rsidRDefault="00000000">
            <w:pPr>
              <w:wordWrap w:val="0"/>
              <w:spacing w:before="70" w:after="70"/>
              <w:ind w:left="152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w w:val="99"/>
                <w:sz w:val="24"/>
                <w:szCs w:val="24"/>
              </w:rPr>
              <w:t>学</w:t>
            </w:r>
            <w:r>
              <w:rPr>
                <w:rFonts w:ascii="宋体" w:eastAsia="宋体" w:hAnsi="宋体" w:cs="宋体"/>
                <w:spacing w:val="359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spacing w:val="1"/>
                <w:w w:val="99"/>
                <w:sz w:val="24"/>
                <w:szCs w:val="24"/>
              </w:rPr>
              <w:t>号</w:t>
            </w:r>
          </w:p>
        </w:tc>
        <w:tc>
          <w:tcPr>
            <w:tcW w:w="2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7F2567" w14:textId="77777777" w:rsidR="00176EBD" w:rsidRDefault="00000000">
            <w:pPr>
              <w:wordWrap w:val="0"/>
              <w:spacing w:before="70" w:after="70"/>
              <w:ind w:left="565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w w:val="99"/>
                <w:sz w:val="24"/>
                <w:szCs w:val="24"/>
              </w:rPr>
              <w:t>2</w:t>
            </w:r>
            <w:r>
              <w:rPr>
                <w:rFonts w:ascii="宋体" w:eastAsia="宋体" w:hAnsi="宋体" w:cs="宋体"/>
                <w:sz w:val="24"/>
                <w:szCs w:val="24"/>
              </w:rPr>
              <w:t>022211756</w:t>
            </w:r>
          </w:p>
        </w:tc>
      </w:tr>
      <w:tr w:rsidR="00176EBD" w14:paraId="69F8A3BF" w14:textId="77777777">
        <w:tblPrEx>
          <w:tblCellMar>
            <w:top w:w="0" w:type="dxa"/>
            <w:bottom w:w="0" w:type="dxa"/>
          </w:tblCellMar>
        </w:tblPrEx>
        <w:trPr>
          <w:cantSplit/>
          <w:trHeight w:val="624"/>
        </w:trPr>
        <w:tc>
          <w:tcPr>
            <w:tcW w:w="12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4A4AD2" w14:textId="77777777" w:rsidR="00176EBD" w:rsidRDefault="00000000">
            <w:pPr>
              <w:wordWrap w:val="0"/>
              <w:spacing w:before="156" w:after="154"/>
              <w:ind w:left="136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24"/>
                <w:szCs w:val="24"/>
              </w:rPr>
              <w:t>指</w:t>
            </w:r>
            <w:r>
              <w:rPr>
                <w:rFonts w:ascii="宋体" w:eastAsia="宋体" w:hAnsi="宋体" w:cs="宋体"/>
                <w:sz w:val="24"/>
                <w:szCs w:val="24"/>
              </w:rPr>
              <w:t>导教师</w:t>
            </w:r>
          </w:p>
        </w:tc>
        <w:tc>
          <w:tcPr>
            <w:tcW w:w="34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250EF7" w14:textId="77777777" w:rsidR="00176EBD" w:rsidRDefault="00000000">
            <w:pPr>
              <w:wordWrap w:val="0"/>
              <w:spacing w:before="156" w:after="154"/>
              <w:ind w:left="1335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24"/>
                <w:szCs w:val="24"/>
              </w:rPr>
              <w:t>丁</w:t>
            </w:r>
            <w:r>
              <w:rPr>
                <w:rFonts w:ascii="宋体" w:eastAsia="宋体" w:hAnsi="宋体" w:cs="宋体"/>
                <w:sz w:val="24"/>
                <w:szCs w:val="24"/>
              </w:rPr>
              <w:t>晓宇</w:t>
            </w:r>
          </w:p>
        </w:tc>
        <w:tc>
          <w:tcPr>
            <w:tcW w:w="13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BBE7CE" w14:textId="77777777" w:rsidR="00176EBD" w:rsidRDefault="00000000">
            <w:pPr>
              <w:wordWrap w:val="0"/>
              <w:spacing w:before="156" w:after="154"/>
              <w:ind w:left="152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24"/>
                <w:szCs w:val="24"/>
              </w:rPr>
              <w:t>所</w:t>
            </w:r>
            <w:r>
              <w:rPr>
                <w:rFonts w:ascii="宋体" w:eastAsia="宋体" w:hAnsi="宋体" w:cs="宋体"/>
                <w:sz w:val="24"/>
                <w:szCs w:val="24"/>
              </w:rPr>
              <w:t>在单位</w:t>
            </w:r>
          </w:p>
        </w:tc>
        <w:tc>
          <w:tcPr>
            <w:tcW w:w="2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B8AE05" w14:textId="77777777" w:rsidR="00176EBD" w:rsidRDefault="00000000">
            <w:pPr>
              <w:wordWrap w:val="0"/>
              <w:spacing w:before="1" w:line="239" w:lineRule="auto"/>
              <w:ind w:right="39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-4"/>
                <w:w w:val="98"/>
                <w:sz w:val="24"/>
                <w:szCs w:val="24"/>
              </w:rPr>
              <w:t>人工智能学院</w:t>
            </w:r>
            <w:r>
              <w:rPr>
                <w:rFonts w:ascii="宋体" w:eastAsia="宋体" w:hAnsi="宋体" w:cs="宋体"/>
                <w:spacing w:val="-4"/>
                <w:sz w:val="24"/>
                <w:szCs w:val="24"/>
              </w:rPr>
              <w:t>（重邮科</w:t>
            </w:r>
            <w:r>
              <w:rPr>
                <w:rFonts w:ascii="宋体" w:eastAsia="宋体" w:hAnsi="宋体" w:cs="宋体"/>
                <w:spacing w:val="-1"/>
                <w:w w:val="99"/>
                <w:sz w:val="24"/>
                <w:szCs w:val="24"/>
              </w:rPr>
              <w:t>大</w:t>
            </w:r>
            <w:r>
              <w:rPr>
                <w:rFonts w:ascii="宋体" w:eastAsia="宋体" w:hAnsi="宋体" w:cs="宋体"/>
                <w:spacing w:val="-2"/>
                <w:w w:val="99"/>
                <w:sz w:val="24"/>
                <w:szCs w:val="24"/>
              </w:rPr>
              <w:t>讯飞人工智</w:t>
            </w:r>
            <w:r>
              <w:rPr>
                <w:rFonts w:ascii="宋体" w:eastAsia="宋体" w:hAnsi="宋体" w:cs="宋体"/>
                <w:spacing w:val="-2"/>
                <w:sz w:val="24"/>
                <w:szCs w:val="24"/>
              </w:rPr>
              <w:t>能学院）</w:t>
            </w:r>
          </w:p>
        </w:tc>
      </w:tr>
      <w:tr w:rsidR="00176EBD" w14:paraId="63471062" w14:textId="77777777">
        <w:tblPrEx>
          <w:tblCellMar>
            <w:top w:w="0" w:type="dxa"/>
            <w:bottom w:w="0" w:type="dxa"/>
          </w:tblCellMar>
        </w:tblPrEx>
        <w:trPr>
          <w:cantSplit/>
          <w:trHeight w:val="3287"/>
        </w:trPr>
        <w:tc>
          <w:tcPr>
            <w:tcW w:w="847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AEBD7E" w14:textId="77777777" w:rsidR="00176EBD" w:rsidRDefault="00000000">
            <w:pPr>
              <w:wordWrap w:val="0"/>
              <w:spacing w:before="2"/>
              <w:ind w:left="101"/>
              <w:rPr>
                <w:rFonts w:ascii="宋体" w:eastAsia="宋体" w:hAnsi="宋体" w:cs="宋体" w:hint="eastAsia"/>
                <w:color w:val="BEBEBE"/>
                <w:sz w:val="24"/>
                <w:szCs w:val="24"/>
              </w:rPr>
            </w:pPr>
            <w:r>
              <w:rPr>
                <w:rFonts w:ascii="宋体" w:eastAsia="宋体" w:hAnsi="宋体" w:cs="宋体"/>
                <w:color w:val="BEBEBE"/>
                <w:spacing w:val="1"/>
                <w:w w:val="99"/>
                <w:sz w:val="24"/>
                <w:szCs w:val="24"/>
              </w:rPr>
              <w:t>学</w:t>
            </w:r>
            <w:r>
              <w:rPr>
                <w:rFonts w:ascii="宋体" w:eastAsia="宋体" w:hAnsi="宋体" w:cs="宋体"/>
                <w:color w:val="BEBEBE"/>
                <w:sz w:val="24"/>
                <w:szCs w:val="24"/>
              </w:rPr>
              <w:t>生陈述、答辩组提问及学生答辩情况：</w:t>
            </w:r>
          </w:p>
          <w:p w14:paraId="4E76A6E1" w14:textId="5539EAC6" w:rsidR="005068B8" w:rsidRDefault="005068B8">
            <w:pPr>
              <w:wordWrap w:val="0"/>
              <w:spacing w:before="1"/>
              <w:ind w:left="101" w:right="104"/>
              <w:rPr>
                <w:rFonts w:ascii="宋体" w:eastAsia="宋体" w:hAnsi="宋体" w:cs="宋体"/>
                <w:w w:val="99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w w:val="99"/>
                <w:sz w:val="24"/>
                <w:szCs w:val="24"/>
              </w:rPr>
              <w:t>学生陈述：本系统能够实现对保单数据、车辆信息和理赔数据三大业务数据的管理与统计分析，同时设有保单预测功能，实现对某一保单发生理赔概率的预测，并且能够在系统中通过调整超参数来训练预测模型。</w:t>
            </w:r>
          </w:p>
          <w:p w14:paraId="7A01799C" w14:textId="77777777" w:rsidR="00764EAC" w:rsidRDefault="00764EAC">
            <w:pPr>
              <w:wordWrap w:val="0"/>
              <w:spacing w:before="1"/>
              <w:ind w:left="101" w:right="104"/>
              <w:rPr>
                <w:rFonts w:ascii="宋体" w:eastAsia="宋体" w:hAnsi="宋体" w:cs="宋体"/>
                <w:w w:val="99"/>
                <w:sz w:val="24"/>
                <w:szCs w:val="24"/>
              </w:rPr>
            </w:pPr>
          </w:p>
          <w:p w14:paraId="38C97ABA" w14:textId="4ACEC8FD" w:rsidR="005068B8" w:rsidRDefault="005068B8">
            <w:pPr>
              <w:wordWrap w:val="0"/>
              <w:spacing w:before="1"/>
              <w:ind w:left="101" w:right="104"/>
              <w:rPr>
                <w:rFonts w:ascii="宋体" w:eastAsia="宋体" w:hAnsi="宋体" w:cs="宋体" w:hint="eastAsia"/>
                <w:w w:val="99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w w:val="99"/>
                <w:sz w:val="24"/>
                <w:szCs w:val="24"/>
              </w:rPr>
              <w:t>答辩组提问及学生答辩情况：</w:t>
            </w:r>
          </w:p>
          <w:p w14:paraId="04A83BDB" w14:textId="568BDBA8" w:rsidR="00176EBD" w:rsidRDefault="00000000">
            <w:pPr>
              <w:wordWrap w:val="0"/>
              <w:spacing w:before="1"/>
              <w:ind w:left="101" w:right="104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w w:val="99"/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sz w:val="24"/>
                <w:szCs w:val="24"/>
              </w:rPr>
              <w:t>.论文为什么采用多层感知机，少数类的预测效果并不佳，其他模型是否能有</w:t>
            </w:r>
            <w:r>
              <w:rPr>
                <w:rFonts w:ascii="宋体" w:eastAsia="宋体" w:hAnsi="宋体" w:cs="宋体"/>
                <w:spacing w:val="1"/>
                <w:w w:val="99"/>
                <w:sz w:val="24"/>
                <w:szCs w:val="24"/>
              </w:rPr>
              <w:t>更</w:t>
            </w:r>
            <w:r>
              <w:rPr>
                <w:rFonts w:ascii="宋体" w:eastAsia="宋体" w:hAnsi="宋体" w:cs="宋体"/>
                <w:sz w:val="24"/>
                <w:szCs w:val="24"/>
              </w:rPr>
              <w:t>好的效果</w:t>
            </w:r>
          </w:p>
          <w:p w14:paraId="450CF310" w14:textId="77777777" w:rsidR="00176EBD" w:rsidRDefault="00000000">
            <w:pPr>
              <w:wordWrap w:val="0"/>
              <w:spacing w:before="1"/>
              <w:ind w:left="101" w:right="104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w w:val="99"/>
                <w:sz w:val="24"/>
                <w:szCs w:val="24"/>
              </w:rPr>
              <w:t>答</w:t>
            </w:r>
            <w:r>
              <w:rPr>
                <w:rFonts w:ascii="宋体" w:eastAsia="宋体" w:hAnsi="宋体" w:cs="宋体"/>
                <w:sz w:val="24"/>
                <w:szCs w:val="24"/>
              </w:rPr>
              <w:t>：多层感知机是一个较为基础的深度学习模型，其他模型的效果确实并未尝</w:t>
            </w:r>
            <w:r>
              <w:rPr>
                <w:rFonts w:ascii="宋体" w:eastAsia="宋体" w:hAnsi="宋体" w:cs="宋体"/>
                <w:spacing w:val="1"/>
                <w:w w:val="99"/>
                <w:sz w:val="24"/>
                <w:szCs w:val="24"/>
              </w:rPr>
              <w:t>试</w:t>
            </w:r>
          </w:p>
          <w:p w14:paraId="1CD5879E" w14:textId="77777777" w:rsidR="00176EBD" w:rsidRDefault="00000000">
            <w:pPr>
              <w:wordWrap w:val="0"/>
              <w:spacing w:before="1"/>
              <w:ind w:left="101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w w:val="99"/>
                <w:sz w:val="24"/>
                <w:szCs w:val="24"/>
              </w:rPr>
              <w:t>2</w:t>
            </w:r>
            <w:r>
              <w:rPr>
                <w:rFonts w:ascii="宋体" w:eastAsia="宋体" w:hAnsi="宋体" w:cs="宋体"/>
                <w:sz w:val="24"/>
                <w:szCs w:val="24"/>
              </w:rPr>
              <w:t>.数据库中的第三范式是什么，关系型数据库中的关系是什么意思</w:t>
            </w:r>
          </w:p>
          <w:p w14:paraId="46C088A6" w14:textId="77777777" w:rsidR="00176EBD" w:rsidRDefault="00000000">
            <w:pPr>
              <w:spacing w:before="1"/>
              <w:ind w:left="101" w:right="4520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w w:val="99"/>
                <w:sz w:val="24"/>
                <w:szCs w:val="24"/>
              </w:rPr>
              <w:t>答</w:t>
            </w:r>
            <w:r>
              <w:rPr>
                <w:rFonts w:ascii="宋体" w:eastAsia="宋体" w:hAnsi="宋体" w:cs="宋体"/>
                <w:sz w:val="24"/>
                <w:szCs w:val="24"/>
              </w:rPr>
              <w:t>：这部分知识遗忘</w:t>
            </w:r>
            <w:r>
              <w:rPr>
                <w:rFonts w:ascii="宋体" w:eastAsia="宋体" w:hAnsi="宋体" w:cs="宋体"/>
                <w:spacing w:val="1559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w w:val="99"/>
                <w:sz w:val="24"/>
                <w:szCs w:val="24"/>
              </w:rPr>
              <w:t>3</w:t>
            </w:r>
            <w:r>
              <w:rPr>
                <w:rFonts w:ascii="宋体" w:eastAsia="宋体" w:hAnsi="宋体" w:cs="宋体"/>
                <w:sz w:val="24"/>
                <w:szCs w:val="24"/>
              </w:rPr>
              <w:t xml:space="preserve">.系统中预测功能最终的目的是什么 </w:t>
            </w:r>
            <w:r>
              <w:rPr>
                <w:rFonts w:ascii="宋体" w:eastAsia="宋体" w:hAnsi="宋体" w:cs="宋体"/>
                <w:spacing w:val="1"/>
                <w:w w:val="99"/>
                <w:sz w:val="24"/>
                <w:szCs w:val="24"/>
              </w:rPr>
              <w:t>答</w:t>
            </w:r>
            <w:r>
              <w:rPr>
                <w:rFonts w:ascii="宋体" w:eastAsia="宋体" w:hAnsi="宋体" w:cs="宋体"/>
                <w:sz w:val="24"/>
                <w:szCs w:val="24"/>
              </w:rPr>
              <w:t xml:space="preserve">：预测出某条保单的发生理赔概率 </w:t>
            </w:r>
          </w:p>
        </w:tc>
      </w:tr>
      <w:tr w:rsidR="00176EBD" w14:paraId="785CAF73" w14:textId="77777777" w:rsidTr="00750C2F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41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4C75C4" w14:textId="77777777" w:rsidR="00176EBD" w:rsidRDefault="00000000">
            <w:pPr>
              <w:wordWrap w:val="0"/>
              <w:spacing w:before="161" w:after="92"/>
              <w:ind w:left="1565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24"/>
                <w:szCs w:val="24"/>
              </w:rPr>
              <w:t>评</w:t>
            </w:r>
            <w:r>
              <w:rPr>
                <w:rFonts w:ascii="宋体" w:eastAsia="宋体" w:hAnsi="宋体" w:cs="宋体"/>
                <w:sz w:val="24"/>
                <w:szCs w:val="24"/>
              </w:rPr>
              <w:t>分项目</w:t>
            </w:r>
          </w:p>
        </w:tc>
        <w:tc>
          <w:tcPr>
            <w:tcW w:w="1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4EA4D6" w14:textId="77777777" w:rsidR="00176EBD" w:rsidRDefault="00000000">
            <w:pPr>
              <w:wordWrap w:val="0"/>
              <w:spacing w:before="161" w:after="92"/>
              <w:ind w:left="49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24"/>
                <w:szCs w:val="24"/>
              </w:rPr>
              <w:t>满</w:t>
            </w:r>
            <w:r>
              <w:rPr>
                <w:rFonts w:ascii="宋体" w:eastAsia="宋体" w:hAnsi="宋体" w:cs="宋体"/>
                <w:sz w:val="24"/>
                <w:szCs w:val="24"/>
              </w:rPr>
              <w:t>分分值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168E45" w14:textId="77777777" w:rsidR="00176EBD" w:rsidRDefault="00000000">
            <w:pPr>
              <w:wordWrap w:val="0"/>
              <w:spacing w:before="161" w:after="92"/>
              <w:ind w:left="75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24"/>
                <w:szCs w:val="24"/>
              </w:rPr>
              <w:t>评</w:t>
            </w:r>
            <w:r>
              <w:rPr>
                <w:rFonts w:ascii="宋体" w:eastAsia="宋体" w:hAnsi="宋体" w:cs="宋体"/>
                <w:sz w:val="24"/>
                <w:szCs w:val="24"/>
              </w:rPr>
              <w:t>定评分</w:t>
            </w:r>
          </w:p>
        </w:tc>
      </w:tr>
      <w:tr w:rsidR="00176EBD" w14:paraId="0546FC5A" w14:textId="77777777" w:rsidTr="00750C2F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C3CC6F" w14:textId="77777777" w:rsidR="00176EBD" w:rsidRDefault="00000000">
            <w:pPr>
              <w:wordWrap w:val="0"/>
              <w:spacing w:before="159" w:after="93"/>
              <w:ind w:left="281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w w:val="99"/>
                <w:sz w:val="24"/>
                <w:szCs w:val="24"/>
              </w:rPr>
              <w:t>1</w:t>
            </w:r>
          </w:p>
        </w:tc>
        <w:tc>
          <w:tcPr>
            <w:tcW w:w="34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868953" w14:textId="77777777" w:rsidR="00176EBD" w:rsidRDefault="00000000">
            <w:pPr>
              <w:wordWrap w:val="0"/>
              <w:spacing w:before="159" w:after="93"/>
              <w:ind w:left="258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24"/>
                <w:szCs w:val="24"/>
              </w:rPr>
              <w:t>课</w:t>
            </w:r>
            <w:r>
              <w:rPr>
                <w:rFonts w:ascii="宋体" w:eastAsia="宋体" w:hAnsi="宋体" w:cs="宋体"/>
                <w:sz w:val="24"/>
                <w:szCs w:val="24"/>
              </w:rPr>
              <w:t>题内容与行业相关性陈述</w:t>
            </w:r>
          </w:p>
        </w:tc>
        <w:tc>
          <w:tcPr>
            <w:tcW w:w="1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4F2E89" w14:textId="77777777" w:rsidR="00176EBD" w:rsidRDefault="00000000">
            <w:pPr>
              <w:wordWrap w:val="0"/>
              <w:spacing w:before="159" w:after="93"/>
              <w:ind w:left="85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w w:val="99"/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sz w:val="24"/>
                <w:szCs w:val="24"/>
              </w:rPr>
              <w:t>0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B92180" w14:textId="77777777" w:rsidR="00176EBD" w:rsidRDefault="00000000">
            <w:pPr>
              <w:wordWrap w:val="0"/>
              <w:spacing w:before="159" w:after="93"/>
              <w:ind w:left="117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w w:val="99"/>
                <w:sz w:val="24"/>
                <w:szCs w:val="24"/>
              </w:rPr>
              <w:t>7</w:t>
            </w:r>
          </w:p>
        </w:tc>
      </w:tr>
      <w:tr w:rsidR="00176EBD" w14:paraId="303A6DC7" w14:textId="77777777" w:rsidTr="00750C2F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4BBBCD" w14:textId="77777777" w:rsidR="00176EBD" w:rsidRDefault="00000000">
            <w:pPr>
              <w:wordWrap w:val="0"/>
              <w:spacing w:before="161" w:after="92"/>
              <w:ind w:left="281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w w:val="99"/>
                <w:sz w:val="24"/>
                <w:szCs w:val="24"/>
              </w:rPr>
              <w:t>2</w:t>
            </w:r>
          </w:p>
        </w:tc>
        <w:tc>
          <w:tcPr>
            <w:tcW w:w="34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70564D" w14:textId="77777777" w:rsidR="00176EBD" w:rsidRDefault="00000000">
            <w:pPr>
              <w:wordWrap w:val="0"/>
              <w:spacing w:before="161" w:after="92"/>
              <w:ind w:left="618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24"/>
                <w:szCs w:val="24"/>
              </w:rPr>
              <w:t>知</w:t>
            </w:r>
            <w:r>
              <w:rPr>
                <w:rFonts w:ascii="宋体" w:eastAsia="宋体" w:hAnsi="宋体" w:cs="宋体"/>
                <w:sz w:val="24"/>
                <w:szCs w:val="24"/>
              </w:rPr>
              <w:t>识背景及运用能力</w:t>
            </w:r>
          </w:p>
        </w:tc>
        <w:tc>
          <w:tcPr>
            <w:tcW w:w="1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ABB5F7" w14:textId="77777777" w:rsidR="00176EBD" w:rsidRDefault="00000000">
            <w:pPr>
              <w:wordWrap w:val="0"/>
              <w:spacing w:before="161" w:after="92"/>
              <w:ind w:left="85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w w:val="99"/>
                <w:sz w:val="24"/>
                <w:szCs w:val="24"/>
              </w:rPr>
              <w:t>2</w:t>
            </w:r>
            <w:r>
              <w:rPr>
                <w:rFonts w:ascii="宋体" w:eastAsia="宋体" w:hAnsi="宋体" w:cs="宋体"/>
                <w:sz w:val="24"/>
                <w:szCs w:val="24"/>
              </w:rPr>
              <w:t>0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70B772" w14:textId="77777777" w:rsidR="00176EBD" w:rsidRDefault="00000000">
            <w:pPr>
              <w:wordWrap w:val="0"/>
              <w:spacing w:before="161" w:after="92"/>
              <w:ind w:left="111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w w:val="99"/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sz w:val="24"/>
                <w:szCs w:val="24"/>
              </w:rPr>
              <w:t>8</w:t>
            </w:r>
          </w:p>
        </w:tc>
      </w:tr>
      <w:tr w:rsidR="00176EBD" w14:paraId="6D6C57C8" w14:textId="77777777" w:rsidTr="00750C2F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922B35" w14:textId="77777777" w:rsidR="00176EBD" w:rsidRDefault="00000000">
            <w:pPr>
              <w:wordWrap w:val="0"/>
              <w:spacing w:before="160" w:after="93"/>
              <w:ind w:left="281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w w:val="99"/>
                <w:sz w:val="24"/>
                <w:szCs w:val="24"/>
              </w:rPr>
              <w:t>3</w:t>
            </w:r>
          </w:p>
        </w:tc>
        <w:tc>
          <w:tcPr>
            <w:tcW w:w="34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9067C6" w14:textId="77777777" w:rsidR="00176EBD" w:rsidRDefault="00000000">
            <w:pPr>
              <w:wordWrap w:val="0"/>
              <w:spacing w:before="160" w:after="93"/>
              <w:ind w:left="138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24"/>
                <w:szCs w:val="24"/>
              </w:rPr>
              <w:t>课</w:t>
            </w:r>
            <w:r>
              <w:rPr>
                <w:rFonts w:ascii="宋体" w:eastAsia="宋体" w:hAnsi="宋体" w:cs="宋体"/>
                <w:sz w:val="24"/>
                <w:szCs w:val="24"/>
              </w:rPr>
              <w:t>题的分析、设计和实践能力</w:t>
            </w:r>
          </w:p>
        </w:tc>
        <w:tc>
          <w:tcPr>
            <w:tcW w:w="1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E9D067" w14:textId="77777777" w:rsidR="00176EBD" w:rsidRDefault="00000000">
            <w:pPr>
              <w:wordWrap w:val="0"/>
              <w:spacing w:before="160" w:after="93"/>
              <w:ind w:left="85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w w:val="99"/>
                <w:sz w:val="24"/>
                <w:szCs w:val="24"/>
              </w:rPr>
              <w:t>3</w:t>
            </w:r>
            <w:r>
              <w:rPr>
                <w:rFonts w:ascii="宋体" w:eastAsia="宋体" w:hAnsi="宋体" w:cs="宋体"/>
                <w:sz w:val="24"/>
                <w:szCs w:val="24"/>
              </w:rPr>
              <w:t>0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ECBF1C" w14:textId="77777777" w:rsidR="00176EBD" w:rsidRDefault="00000000">
            <w:pPr>
              <w:wordWrap w:val="0"/>
              <w:spacing w:before="160" w:after="93"/>
              <w:ind w:left="111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w w:val="99"/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sz w:val="24"/>
                <w:szCs w:val="24"/>
              </w:rPr>
              <w:t>7</w:t>
            </w:r>
          </w:p>
        </w:tc>
      </w:tr>
      <w:tr w:rsidR="00176EBD" w14:paraId="45C053AD" w14:textId="77777777" w:rsidTr="00750C2F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707FDA" w14:textId="77777777" w:rsidR="00176EBD" w:rsidRDefault="00000000">
            <w:pPr>
              <w:wordWrap w:val="0"/>
              <w:spacing w:before="159" w:after="94"/>
              <w:ind w:left="281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w w:val="99"/>
                <w:sz w:val="24"/>
                <w:szCs w:val="24"/>
              </w:rPr>
              <w:t>4</w:t>
            </w:r>
          </w:p>
        </w:tc>
        <w:tc>
          <w:tcPr>
            <w:tcW w:w="34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E5B320" w14:textId="77777777" w:rsidR="00176EBD" w:rsidRDefault="00000000">
            <w:pPr>
              <w:wordWrap w:val="0"/>
              <w:spacing w:before="159" w:after="94"/>
              <w:ind w:left="618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24"/>
                <w:szCs w:val="24"/>
              </w:rPr>
              <w:t>创</w:t>
            </w:r>
            <w:r>
              <w:rPr>
                <w:rFonts w:ascii="宋体" w:eastAsia="宋体" w:hAnsi="宋体" w:cs="宋体"/>
                <w:sz w:val="24"/>
                <w:szCs w:val="24"/>
              </w:rPr>
              <w:t>新意识及创新能力</w:t>
            </w:r>
          </w:p>
        </w:tc>
        <w:tc>
          <w:tcPr>
            <w:tcW w:w="1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159FE0" w14:textId="77777777" w:rsidR="00176EBD" w:rsidRDefault="00000000">
            <w:pPr>
              <w:wordWrap w:val="0"/>
              <w:spacing w:before="159" w:after="94"/>
              <w:ind w:left="85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w w:val="99"/>
                <w:sz w:val="24"/>
                <w:szCs w:val="24"/>
              </w:rPr>
              <w:t>2</w:t>
            </w:r>
            <w:r>
              <w:rPr>
                <w:rFonts w:ascii="宋体" w:eastAsia="宋体" w:hAnsi="宋体" w:cs="宋体"/>
                <w:sz w:val="24"/>
                <w:szCs w:val="24"/>
              </w:rPr>
              <w:t>0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A338A1" w14:textId="77777777" w:rsidR="00176EBD" w:rsidRDefault="00000000">
            <w:pPr>
              <w:wordWrap w:val="0"/>
              <w:spacing w:before="159" w:after="94"/>
              <w:ind w:left="111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w w:val="99"/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sz w:val="24"/>
                <w:szCs w:val="24"/>
              </w:rPr>
              <w:t>5</w:t>
            </w:r>
          </w:p>
        </w:tc>
      </w:tr>
      <w:tr w:rsidR="00176EBD" w14:paraId="7B6CFB20" w14:textId="77777777" w:rsidTr="00750C2F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56EFDB" w14:textId="77777777" w:rsidR="00176EBD" w:rsidRDefault="00000000">
            <w:pPr>
              <w:wordWrap w:val="0"/>
              <w:spacing w:before="160" w:after="93"/>
              <w:ind w:left="281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w w:val="99"/>
                <w:sz w:val="24"/>
                <w:szCs w:val="24"/>
              </w:rPr>
              <w:t>5</w:t>
            </w:r>
          </w:p>
        </w:tc>
        <w:tc>
          <w:tcPr>
            <w:tcW w:w="34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3CA6DB" w14:textId="77777777" w:rsidR="00176EBD" w:rsidRDefault="00000000">
            <w:pPr>
              <w:wordWrap w:val="0"/>
              <w:spacing w:before="160" w:after="93"/>
              <w:ind w:left="498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24"/>
                <w:szCs w:val="24"/>
              </w:rPr>
              <w:t>交</w:t>
            </w:r>
            <w:r>
              <w:rPr>
                <w:rFonts w:ascii="宋体" w:eastAsia="宋体" w:hAnsi="宋体" w:cs="宋体"/>
                <w:sz w:val="24"/>
                <w:szCs w:val="24"/>
              </w:rPr>
              <w:t>流、沟通、展示能力</w:t>
            </w:r>
          </w:p>
        </w:tc>
        <w:tc>
          <w:tcPr>
            <w:tcW w:w="19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DA1AF6" w14:textId="77777777" w:rsidR="00176EBD" w:rsidRDefault="00000000">
            <w:pPr>
              <w:wordWrap w:val="0"/>
              <w:spacing w:before="160" w:after="93"/>
              <w:ind w:left="85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w w:val="99"/>
                <w:sz w:val="24"/>
                <w:szCs w:val="24"/>
              </w:rPr>
              <w:t>2</w:t>
            </w:r>
            <w:r>
              <w:rPr>
                <w:rFonts w:ascii="宋体" w:eastAsia="宋体" w:hAnsi="宋体" w:cs="宋体"/>
                <w:sz w:val="24"/>
                <w:szCs w:val="24"/>
              </w:rPr>
              <w:t>0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4955CA" w14:textId="77777777" w:rsidR="00176EBD" w:rsidRDefault="00000000">
            <w:pPr>
              <w:wordWrap w:val="0"/>
              <w:spacing w:before="160" w:after="93"/>
              <w:ind w:left="111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w w:val="99"/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sz w:val="24"/>
                <w:szCs w:val="24"/>
              </w:rPr>
              <w:t>9</w:t>
            </w:r>
          </w:p>
        </w:tc>
      </w:tr>
      <w:tr w:rsidR="00176EBD" w14:paraId="623636AA" w14:textId="77777777" w:rsidTr="00BB426B">
        <w:tblPrEx>
          <w:tblCellMar>
            <w:top w:w="0" w:type="dxa"/>
            <w:bottom w:w="0" w:type="dxa"/>
          </w:tblCellMar>
        </w:tblPrEx>
        <w:trPr>
          <w:cantSplit/>
          <w:trHeight w:val="567"/>
        </w:trPr>
        <w:tc>
          <w:tcPr>
            <w:tcW w:w="6032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EAE52D" w14:textId="77777777" w:rsidR="00176EBD" w:rsidRDefault="00000000">
            <w:pPr>
              <w:wordWrap w:val="0"/>
              <w:spacing w:before="125" w:after="127"/>
              <w:ind w:left="1465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24"/>
                <w:szCs w:val="24"/>
              </w:rPr>
              <w:t>答</w:t>
            </w:r>
            <w:r>
              <w:rPr>
                <w:rFonts w:ascii="宋体" w:eastAsia="宋体" w:hAnsi="宋体" w:cs="宋体"/>
                <w:sz w:val="24"/>
                <w:szCs w:val="24"/>
              </w:rPr>
              <w:t>辩小组评定成绩（百分制）</w:t>
            </w:r>
          </w:p>
        </w:tc>
        <w:tc>
          <w:tcPr>
            <w:tcW w:w="24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66AE37" w14:textId="77777777" w:rsidR="00176EBD" w:rsidRDefault="00000000">
            <w:pPr>
              <w:wordWrap w:val="0"/>
              <w:spacing w:before="125" w:after="127"/>
              <w:ind w:left="1113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w w:val="99"/>
                <w:sz w:val="24"/>
                <w:szCs w:val="24"/>
              </w:rPr>
              <w:t>7</w:t>
            </w:r>
            <w:r>
              <w:rPr>
                <w:rFonts w:ascii="宋体" w:eastAsia="宋体" w:hAnsi="宋体" w:cs="宋体"/>
                <w:sz w:val="24"/>
                <w:szCs w:val="24"/>
              </w:rPr>
              <w:t>6</w:t>
            </w:r>
          </w:p>
        </w:tc>
      </w:tr>
      <w:tr w:rsidR="00176EBD" w14:paraId="5A4EABBD" w14:textId="77777777">
        <w:tblPrEx>
          <w:tblCellMar>
            <w:top w:w="0" w:type="dxa"/>
            <w:bottom w:w="0" w:type="dxa"/>
          </w:tblCellMar>
        </w:tblPrEx>
        <w:trPr>
          <w:cantSplit/>
          <w:trHeight w:val="3982"/>
        </w:trPr>
        <w:tc>
          <w:tcPr>
            <w:tcW w:w="847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DC0AEC" w14:textId="77777777" w:rsidR="00176EBD" w:rsidRDefault="00000000">
            <w:pPr>
              <w:wordWrap w:val="0"/>
              <w:spacing w:before="80"/>
              <w:ind w:left="101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24"/>
                <w:szCs w:val="24"/>
              </w:rPr>
              <w:lastRenderedPageBreak/>
              <w:t>答</w:t>
            </w:r>
            <w:r>
              <w:rPr>
                <w:rFonts w:ascii="宋体" w:eastAsia="宋体" w:hAnsi="宋体" w:cs="宋体"/>
                <w:sz w:val="24"/>
                <w:szCs w:val="24"/>
              </w:rPr>
              <w:t>辩小组结论：</w:t>
            </w:r>
          </w:p>
          <w:p w14:paraId="189BE08B" w14:textId="77777777" w:rsidR="00176EBD" w:rsidRDefault="00176EBD">
            <w:pPr>
              <w:wordWrap w:val="0"/>
              <w:spacing w:line="219" w:lineRule="auto"/>
              <w:ind w:left="102"/>
              <w:jc w:val="both"/>
              <w:rPr>
                <w:sz w:val="20"/>
                <w:szCs w:val="20"/>
              </w:rPr>
            </w:pPr>
          </w:p>
          <w:p w14:paraId="2F02020C" w14:textId="77777777" w:rsidR="00176EBD" w:rsidRDefault="00176EBD">
            <w:pPr>
              <w:wordWrap w:val="0"/>
              <w:spacing w:after="76" w:line="219" w:lineRule="auto"/>
              <w:ind w:left="102"/>
              <w:jc w:val="both"/>
              <w:rPr>
                <w:sz w:val="20"/>
                <w:szCs w:val="20"/>
              </w:rPr>
            </w:pPr>
          </w:p>
          <w:p w14:paraId="7B15601F" w14:textId="77777777" w:rsidR="00176EBD" w:rsidRDefault="00000000">
            <w:pPr>
              <w:wordWrap w:val="0"/>
              <w:spacing w:before="77"/>
              <w:ind w:left="1062"/>
              <w:rPr>
                <w:rFonts w:ascii="黑体" w:eastAsia="黑体" w:hAnsi="黑体" w:cs="黑体" w:hint="eastAsia"/>
                <w:sz w:val="24"/>
                <w:szCs w:val="24"/>
              </w:rPr>
            </w:pPr>
            <w:r>
              <w:rPr>
                <w:rFonts w:ascii="黑体" w:eastAsia="黑体" w:hAnsi="黑体" w:cs="黑体"/>
                <w:sz w:val="24"/>
                <w:szCs w:val="24"/>
              </w:rPr>
              <w:t>答辩小组同意</w:t>
            </w:r>
            <w:r>
              <w:rPr>
                <w:rFonts w:ascii="黑体" w:eastAsia="黑体" w:hAnsi="黑体" w:cs="黑体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√</w:t>
            </w:r>
            <w:r>
              <w:rPr>
                <w:rFonts w:ascii="Times New Roman" w:eastAsia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黑体" w:eastAsia="黑体" w:hAnsi="黑体" w:cs="黑体"/>
                <w:sz w:val="24"/>
                <w:szCs w:val="24"/>
              </w:rPr>
              <w:t xml:space="preserve">通过 </w:t>
            </w:r>
            <w:r>
              <w:rPr>
                <w:rFonts w:ascii="Times New Roman" w:eastAsia="Times New Roman" w:hAnsi="Times New Roman" w:cs="Times New Roman"/>
                <w:w w:val="99"/>
                <w:sz w:val="24"/>
                <w:szCs w:val="24"/>
              </w:rPr>
              <w:t>□</w:t>
            </w:r>
            <w:r>
              <w:rPr>
                <w:rFonts w:ascii="Times New Roman" w:eastAsia="Times New Roman" w:hAnsi="Times New Roman" w:cs="Times New Roman"/>
                <w:spacing w:val="22"/>
                <w:sz w:val="24"/>
                <w:szCs w:val="24"/>
              </w:rPr>
              <w:t xml:space="preserve"> </w:t>
            </w:r>
            <w:r>
              <w:rPr>
                <w:rFonts w:ascii="黑体" w:eastAsia="黑体" w:hAnsi="黑体" w:cs="黑体"/>
                <w:spacing w:val="1"/>
                <w:w w:val="99"/>
                <w:sz w:val="24"/>
                <w:szCs w:val="24"/>
              </w:rPr>
              <w:t>不</w:t>
            </w:r>
            <w:r>
              <w:rPr>
                <w:rFonts w:ascii="黑体" w:eastAsia="黑体" w:hAnsi="黑体" w:cs="黑体"/>
                <w:sz w:val="24"/>
                <w:szCs w:val="24"/>
              </w:rPr>
              <w:t>通过毕业设计论文答辩</w:t>
            </w:r>
          </w:p>
          <w:p w14:paraId="7E157653" w14:textId="77777777" w:rsidR="00176EBD" w:rsidRDefault="00176EBD">
            <w:pPr>
              <w:wordWrap w:val="0"/>
              <w:spacing w:line="219" w:lineRule="auto"/>
              <w:ind w:left="1062"/>
              <w:jc w:val="both"/>
              <w:rPr>
                <w:sz w:val="20"/>
                <w:szCs w:val="20"/>
              </w:rPr>
            </w:pPr>
          </w:p>
          <w:p w14:paraId="1869521B" w14:textId="77777777" w:rsidR="00176EBD" w:rsidRDefault="00176EBD">
            <w:pPr>
              <w:wordWrap w:val="0"/>
              <w:spacing w:line="219" w:lineRule="auto"/>
              <w:ind w:left="1062"/>
              <w:jc w:val="both"/>
              <w:rPr>
                <w:sz w:val="20"/>
                <w:szCs w:val="20"/>
              </w:rPr>
            </w:pPr>
          </w:p>
          <w:p w14:paraId="1B7F8457" w14:textId="77777777" w:rsidR="00176EBD" w:rsidRDefault="00176EBD">
            <w:pPr>
              <w:wordWrap w:val="0"/>
              <w:spacing w:line="219" w:lineRule="auto"/>
              <w:ind w:left="1062"/>
              <w:jc w:val="both"/>
              <w:rPr>
                <w:sz w:val="20"/>
                <w:szCs w:val="20"/>
              </w:rPr>
            </w:pPr>
          </w:p>
          <w:p w14:paraId="0604CFBB" w14:textId="77777777" w:rsidR="00176EBD" w:rsidRDefault="00176EBD">
            <w:pPr>
              <w:wordWrap w:val="0"/>
              <w:spacing w:line="219" w:lineRule="auto"/>
              <w:ind w:left="1062"/>
              <w:jc w:val="both"/>
              <w:rPr>
                <w:sz w:val="20"/>
                <w:szCs w:val="20"/>
              </w:rPr>
            </w:pPr>
          </w:p>
          <w:p w14:paraId="01A1EF69" w14:textId="77777777" w:rsidR="00176EBD" w:rsidRDefault="00176EBD">
            <w:pPr>
              <w:wordWrap w:val="0"/>
              <w:spacing w:line="219" w:lineRule="auto"/>
              <w:ind w:left="1062"/>
              <w:jc w:val="both"/>
              <w:rPr>
                <w:sz w:val="20"/>
                <w:szCs w:val="20"/>
              </w:rPr>
            </w:pPr>
          </w:p>
          <w:p w14:paraId="3C6A44A5" w14:textId="77777777" w:rsidR="00176EBD" w:rsidRDefault="00176EBD">
            <w:pPr>
              <w:wordWrap w:val="0"/>
              <w:spacing w:line="219" w:lineRule="auto"/>
              <w:ind w:left="1062"/>
              <w:jc w:val="both"/>
              <w:rPr>
                <w:sz w:val="20"/>
                <w:szCs w:val="20"/>
              </w:rPr>
            </w:pPr>
          </w:p>
          <w:p w14:paraId="53D83BF1" w14:textId="77777777" w:rsidR="00176EBD" w:rsidRDefault="00176EBD">
            <w:pPr>
              <w:wordWrap w:val="0"/>
              <w:spacing w:after="200" w:line="219" w:lineRule="auto"/>
              <w:ind w:left="1062"/>
              <w:jc w:val="both"/>
              <w:rPr>
                <w:sz w:val="20"/>
                <w:szCs w:val="20"/>
              </w:rPr>
            </w:pPr>
          </w:p>
          <w:p w14:paraId="2980753A" w14:textId="77777777" w:rsidR="00176EBD" w:rsidRDefault="00000000">
            <w:pPr>
              <w:wordWrap w:val="0"/>
              <w:spacing w:before="200" w:after="276"/>
              <w:ind w:left="4895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spacing w:val="1"/>
                <w:w w:val="99"/>
                <w:sz w:val="24"/>
                <w:szCs w:val="24"/>
              </w:rPr>
              <w:t>组</w:t>
            </w:r>
            <w:r>
              <w:rPr>
                <w:rFonts w:ascii="宋体" w:eastAsia="宋体" w:hAnsi="宋体" w:cs="宋体"/>
                <w:sz w:val="24"/>
                <w:szCs w:val="24"/>
              </w:rPr>
              <w:t>长签字：</w:t>
            </w:r>
          </w:p>
          <w:p w14:paraId="401E0265" w14:textId="7A051D72" w:rsidR="00176EBD" w:rsidRDefault="00000000">
            <w:pPr>
              <w:wordWrap w:val="0"/>
              <w:spacing w:before="276" w:after="209"/>
              <w:ind w:left="4858"/>
              <w:rPr>
                <w:rFonts w:ascii="宋体" w:eastAsia="宋体" w:hAnsi="宋体" w:cs="宋体" w:hint="eastAsia"/>
                <w:sz w:val="24"/>
                <w:szCs w:val="24"/>
              </w:rPr>
            </w:pPr>
            <w:r>
              <w:rPr>
                <w:rFonts w:ascii="宋体" w:eastAsia="宋体" w:hAnsi="宋体" w:cs="宋体"/>
                <w:w w:val="92"/>
                <w:sz w:val="24"/>
                <w:szCs w:val="24"/>
              </w:rPr>
              <w:t>202</w:t>
            </w:r>
            <w:r>
              <w:rPr>
                <w:rFonts w:ascii="宋体" w:eastAsia="宋体" w:hAnsi="宋体" w:cs="宋体"/>
                <w:w w:val="93"/>
                <w:sz w:val="24"/>
                <w:szCs w:val="24"/>
              </w:rPr>
              <w:t>6</w:t>
            </w:r>
            <w:r>
              <w:rPr>
                <w:rFonts w:ascii="宋体" w:eastAsia="宋体" w:hAnsi="宋体" w:cs="宋体"/>
                <w:spacing w:val="1"/>
                <w:w w:val="7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w w:val="93"/>
                <w:sz w:val="24"/>
                <w:szCs w:val="24"/>
              </w:rPr>
              <w:t>年</w:t>
            </w:r>
            <w:r>
              <w:rPr>
                <w:rFonts w:ascii="宋体" w:eastAsia="宋体" w:hAnsi="宋体" w:cs="宋体"/>
                <w:w w:val="7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w w:val="93"/>
                <w:sz w:val="24"/>
                <w:szCs w:val="24"/>
              </w:rPr>
              <w:t>05</w:t>
            </w:r>
            <w:r>
              <w:rPr>
                <w:rFonts w:ascii="宋体" w:eastAsia="宋体" w:hAnsi="宋体" w:cs="宋体"/>
                <w:w w:val="7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w w:val="93"/>
                <w:sz w:val="24"/>
                <w:szCs w:val="24"/>
              </w:rPr>
              <w:t>月</w:t>
            </w:r>
            <w:r>
              <w:rPr>
                <w:rFonts w:ascii="宋体" w:eastAsia="宋体" w:hAnsi="宋体" w:cs="宋体"/>
                <w:w w:val="7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w w:val="93"/>
                <w:sz w:val="24"/>
                <w:szCs w:val="24"/>
              </w:rPr>
              <w:t>2</w:t>
            </w:r>
            <w:r w:rsidR="005068B8">
              <w:rPr>
                <w:rFonts w:ascii="宋体" w:eastAsia="宋体" w:hAnsi="宋体" w:cs="宋体" w:hint="eastAsia"/>
                <w:w w:val="93"/>
                <w:sz w:val="24"/>
                <w:szCs w:val="24"/>
              </w:rPr>
              <w:t>1</w:t>
            </w:r>
            <w:r>
              <w:rPr>
                <w:rFonts w:ascii="宋体" w:eastAsia="宋体" w:hAnsi="宋体" w:cs="宋体"/>
                <w:w w:val="70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 w:cs="宋体"/>
                <w:w w:val="93"/>
                <w:sz w:val="24"/>
                <w:szCs w:val="24"/>
              </w:rPr>
              <w:t>日</w:t>
            </w:r>
          </w:p>
        </w:tc>
      </w:tr>
    </w:tbl>
    <w:p w14:paraId="171F63B4" w14:textId="77777777" w:rsidR="00176EBD" w:rsidRDefault="00000000">
      <w:pPr>
        <w:wordWrap w:val="0"/>
        <w:spacing w:line="216" w:lineRule="auto"/>
        <w:ind w:left="1"/>
        <w:jc w:val="both"/>
        <w:rPr>
          <w:sz w:val="20"/>
          <w:szCs w:val="20"/>
        </w:rPr>
      </w:pPr>
      <w:r>
        <mc:AlternateContent>
          <mc:Choice Requires="wps">
            <w:drawing>
              <wp:anchor distT="0" distB="0" distL="0" distR="0" simplePos="0" relativeHeight="251657216" behindDoc="0" locked="0" layoutInCell="1" allowOverlap="1" wp14:anchorId="208EE699" wp14:editId="25312E63">
                <wp:simplePos x="0" y="0"/>
                <wp:positionH relativeFrom="page">
                  <wp:posOffset>5100320</wp:posOffset>
                </wp:positionH>
                <wp:positionV relativeFrom="paragraph">
                  <wp:posOffset>-516890</wp:posOffset>
                </wp:positionV>
                <wp:extent cx="1304290" cy="6985"/>
                <wp:effectExtent l="0" t="0" r="0" b="0"/>
                <wp:wrapNone/>
                <wp:docPr id="71" name="Image 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127" y="635"/>
                          <a:ext cx="1304036" cy="60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04036" h="6096">
                              <a:moveTo>
                                <a:pt x="3048" y="3048"/>
                              </a:moveTo>
                              <a:lnTo>
                                <a:pt x="1300988" y="3048"/>
                              </a:lnTo>
                            </a:path>
                          </a:pathLst>
                        </a:custGeom>
                        <a:ln w="6096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beve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28745A" id="Image 71" o:spid="_x0000_s1026" style="position:absolute;margin-left:401.6pt;margin-top:-40.7pt;width:102.7pt;height:.5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04036,6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0kPH+QEAABwEAAAOAAAAZHJzL2Uyb0RvYy54bWysU8tu2zAQvBfoPxC815Lt1k0Ey0GRIL0E&#10;bYCkH7CmqAdCkQSXkey/7y4lu25zK8IDseTODmcf3N4ceiMGHbBztpTLRS6FtspVnW1K+ev5/tOV&#10;FBjBVmCc1aU8apQ3u48ftqMv9Mq1zlQ6CCKxWIy+lG2MvsgyVK3uARfOa0vO2oUeIh1Dk1UBRmLv&#10;TbbK8002ulD54JRGpNu7ySl3ib+utYo/6xp1FKaUpC2mPaR9z3u220LRBPBtp2YZ8B8qeugsPXqm&#10;uoMI4jV0b6j6TgWHro4L5frM1XWndMqBslnm/2Tz1ILXKRcqDvpzmfD9aNWP4ck/BpaO/sGpFxTW&#10;3bZgG/0NPZWPmspFykaPxRnMB5zDDnXoOZxyEQdCr75KcSzlZv1lKq4+RKHYsc4/5+uNFIq9+fUm&#10;0UJxilevGL9rl7hgeMA4taY6WdCeLHWwJzOQQm6tSa2NUlBrgxTU2v30uofIcSyQTTFeCGlnHezs&#10;3aCfXYJFToPE0uSS0mRwAS4xxl5iKbP8+uoNfAJRHD+cCM5i6PIyXWNZV6qJUEC/oDZAuajeV6VE&#10;26TJQme66r4zhkViaPa3JogBeK7TSiAwvoXpdjndTtJnfFLxF9FeD9pMGGPnNk+d5R7vXXV8DOzm&#10;E41gIpi/C8/45Tmh/nzq3W8AAAD//wMAUEsDBBQABgAIAAAAIQCSynEL4AAAAAwBAAAPAAAAZHJz&#10;L2Rvd25yZXYueG1sTI/BTsMwDIbvSLxDZCRuW7IVuqhrOiHQxInDNrhnjdd2a5zSpFt5e9ITHG1/&#10;+v39+Wa0Lbti7xtHChZzAQypdKahSsHnYTuTwHzQZHTrCBX8oIdNcX+X68y4G+3wug8ViyHkM62g&#10;DqHLOPdljVb7ueuQ4u3keqtDHPuKm17fYrht+VKIlFvdUPxQ6w5faywv+8Eq+K7Pw/aUrqqzHN92&#10;zx9fiT9c3pV6fBhf1sACjuEPhkk/qkMRnY5uIONZq0CKZBlRBTO5eAI2EULIFNhxWokEeJHz/yWK&#10;XwAAAP//AwBQSwECLQAUAAYACAAAACEAtoM4kv4AAADhAQAAEwAAAAAAAAAAAAAAAAAAAAAAW0Nv&#10;bnRlbnRfVHlwZXNdLnhtbFBLAQItABQABgAIAAAAIQA4/SH/1gAAAJQBAAALAAAAAAAAAAAAAAAA&#10;AC8BAABfcmVscy8ucmVsc1BLAQItABQABgAIAAAAIQD20kPH+QEAABwEAAAOAAAAAAAAAAAAAAAA&#10;AC4CAABkcnMvZTJvRG9jLnhtbFBLAQItABQABgAIAAAAIQCSynEL4AAAAAwBAAAPAAAAAAAAAAAA&#10;AAAAAFMEAABkcnMvZG93bnJldi54bWxQSwUGAAAAAAQABADzAAAAYAUAAAAA&#10;" path="m3048,3048r1297940,e" filled="f" strokeweight=".48pt">
                <v:stroke joinstyle="bevel"/>
                <v:path arrowok="t"/>
                <o:lock v:ext="edit" aspectratio="t"/>
                <w10:wrap anchorx="page"/>
              </v:shape>
            </w:pict>
          </mc:Fallback>
        </mc:AlternateContent>
      </w:r>
      <w:r>
        <w:drawing>
          <wp:anchor distT="0" distB="0" distL="0" distR="0" simplePos="0" relativeHeight="251658240" behindDoc="0" locked="0" layoutInCell="1" allowOverlap="1" wp14:anchorId="6ACD4548" wp14:editId="18823463">
            <wp:simplePos x="0" y="0"/>
            <wp:positionH relativeFrom="page">
              <wp:posOffset>5466080</wp:posOffset>
            </wp:positionH>
            <wp:positionV relativeFrom="paragraph">
              <wp:posOffset>-860425</wp:posOffset>
            </wp:positionV>
            <wp:extent cx="571500" cy="286512"/>
            <wp:effectExtent l="0" t="0" r="0" b="0"/>
            <wp:wrapNone/>
            <wp:docPr id="72" name="Imag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44CC83B5-8262-478B-AE57-D87C137437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286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 wp14:anchorId="5C950D11" wp14:editId="5D23309F">
                <wp:simplePos x="0" y="0"/>
                <wp:positionH relativeFrom="page">
                  <wp:posOffset>4936490</wp:posOffset>
                </wp:positionH>
                <wp:positionV relativeFrom="paragraph">
                  <wp:posOffset>-5109845</wp:posOffset>
                </wp:positionV>
                <wp:extent cx="6350" cy="2571115"/>
                <wp:effectExtent l="0" t="0" r="0" b="0"/>
                <wp:wrapNone/>
                <wp:docPr id="74" name="Image 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127" y="127"/>
                          <a:ext cx="6096" cy="25708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" h="2570861">
                              <a:moveTo>
                                <a:pt x="3048" y="3048"/>
                              </a:moveTo>
                              <a:lnTo>
                                <a:pt x="3048" y="2567813"/>
                              </a:lnTo>
                            </a:path>
                          </a:pathLst>
                        </a:custGeom>
                        <a:ln w="6096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beve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37DFF5" id="Image 74" o:spid="_x0000_s1026" style="position:absolute;margin-left:388.7pt;margin-top:-402.35pt;width:.5pt;height:202.4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96,25708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yET+gEAABwEAAAOAAAAZHJzL2Uyb0RvYy54bWysU8tu2zAQvBfoPxC815KdxnYFy0GRIL0E&#10;bYCkH7CmqAdKkQSXkeS/75K0bPdxKuoDveTOjmZ3yN3d1Cs2SIed0SVfLnLOpBam6nRT8u+vjx+2&#10;nKEHXYEyWpb8KJHf7d+/2422kCvTGlVJx4hEYzHakrfe2yLLULSyB1wYKzUla+N68LR1TVY5GIm9&#10;V9kqz9fZaFxlnRESkU4fUpLvI39dS+G/1TVKz1TJSZuPq4vrIazZfgdF48C2nTjJgH9Q0UOn6aNn&#10;qgfwwN5c9wdV3wln0NR+IUyfmbruhIw9UDfL/LduXlqwMvZCw0F7HhP+P1rxdXixzy5IR/tkxA9k&#10;2ty3oBv5GS2Nj0wNQ8pGi8UZHDZ4Kptq14dy6oVNhF5tODum/zhcOXkmKLHOP605E5Ra3W7y7TrR&#10;QjHXizf0X6SJXDA8oU/WVHME7RyJSc+hI4XBWhWt9ZyRtY4zsvaQrLXgQ10QGEI2zkLai46Q7M0g&#10;X02E+dDGTf6Rbi6JjUEYwDVG6b9iV7frzXZ5E+cFRQJRXfhwJDiLocPrdpW+6BJAr6BWQL2I3lYl&#10;R93Em4VGddVjp1QQia453CvHBgj3Ov4iCJRtIZ0u02mSfsJHFb8QHeQgVcIofbI5ORs8Ppjq+OxC&#10;OuzoCkaC03MJd/x6H1GXR73/CQAA//8DAFBLAwQUAAYACAAAACEA2HOLId8AAAANAQAADwAAAGRy&#10;cy9kb3ducmV2LnhtbEyPy07DMBBF90j8gzVIbFBr9yGchjgV4vEBBDbs3NiNA/Y4ip02/D3Dii7n&#10;ztGdM9V+Dp6d7Jj6iApWSwHMYhtNj52Cj/fXRQEsZY1G+4hWwY9NsK+vrypdmnjGN3tqcseoBFOp&#10;Fbich5Lz1DobdFrGwSLtjnEMOtM4dtyM+kzlwfO1EPc86B7pgtODfXK2/W6moCBuVjj4ZyeOX20z&#10;GXfn1p8vTqnbm/nxAVi2c/6H4U+f1KEmp0Oc0CTmFUgpt4QqWBRiK4ERImVB0YGizW5XAK8rfvlF&#10;/QsAAP//AwBQSwECLQAUAAYACAAAACEAtoM4kv4AAADhAQAAEwAAAAAAAAAAAAAAAAAAAAAAW0Nv&#10;bnRlbnRfVHlwZXNdLnhtbFBLAQItABQABgAIAAAAIQA4/SH/1gAAAJQBAAALAAAAAAAAAAAAAAAA&#10;AC8BAABfcmVscy8ucmVsc1BLAQItABQABgAIAAAAIQDV0yET+gEAABwEAAAOAAAAAAAAAAAAAAAA&#10;AC4CAABkcnMvZTJvRG9jLnhtbFBLAQItABQABgAIAAAAIQDYc4sh3wAAAA0BAAAPAAAAAAAAAAAA&#10;AAAAAFQEAABkcnMvZG93bnJldi54bWxQSwUGAAAAAAQABADzAAAAYAUAAAAA&#10;" path="m3048,3048r,2564765e" filled="f" strokeweight=".48pt">
                <v:stroke joinstyle="bevel"/>
                <v:path arrowok="t"/>
                <o:lock v:ext="edit" aspectratio="t"/>
                <w10:wrap anchorx="page"/>
              </v:shape>
            </w:pict>
          </mc:Fallback>
        </mc:AlternateContent>
      </w:r>
    </w:p>
    <w:sectPr w:rsidR="00176EBD">
      <w:headerReference w:type="default" r:id="rId7"/>
      <w:footerReference w:type="default" r:id="rId8"/>
      <w:type w:val="continuous"/>
      <w:pgSz w:w="11906" w:h="16838"/>
      <w:pgMar w:top="1596" w:right="1071" w:bottom="1586" w:left="1071" w:header="0" w:footer="0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0FD18" w14:textId="77777777" w:rsidR="00F972A8" w:rsidRDefault="00F972A8">
      <w:r>
        <w:separator/>
      </w:r>
    </w:p>
  </w:endnote>
  <w:endnote w:type="continuationSeparator" w:id="0">
    <w:p w14:paraId="4082E4CF" w14:textId="77777777" w:rsidR="00F972A8" w:rsidRDefault="00F97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1564A" w14:textId="77777777" w:rsidR="00176EBD" w:rsidRDefault="00176EBD">
    <w:pPr>
      <w:wordWrap w:val="0"/>
      <w:spacing w:before="154" w:line="219" w:lineRule="auto"/>
      <w:ind w:left="1"/>
      <w:jc w:val="both"/>
      <w:rPr>
        <w:sz w:val="20"/>
        <w:szCs w:val="20"/>
      </w:rPr>
    </w:pPr>
  </w:p>
  <w:p w14:paraId="3C9837CA" w14:textId="77777777" w:rsidR="00176EBD" w:rsidRDefault="00176EBD">
    <w:pPr>
      <w:wordWrap w:val="0"/>
      <w:spacing w:line="219" w:lineRule="auto"/>
      <w:ind w:left="1"/>
      <w:jc w:val="both"/>
      <w:rPr>
        <w:sz w:val="20"/>
        <w:szCs w:val="20"/>
      </w:rPr>
    </w:pPr>
  </w:p>
  <w:p w14:paraId="36A1113B" w14:textId="77777777" w:rsidR="00176EBD" w:rsidRDefault="00176EBD">
    <w:pPr>
      <w:wordWrap w:val="0"/>
      <w:spacing w:line="219" w:lineRule="auto"/>
      <w:ind w:left="1"/>
      <w:jc w:val="both"/>
      <w:rPr>
        <w:sz w:val="20"/>
        <w:szCs w:val="20"/>
      </w:rPr>
    </w:pPr>
  </w:p>
  <w:p w14:paraId="5C1EDDE6" w14:textId="77777777" w:rsidR="00176EBD" w:rsidRDefault="00176EBD">
    <w:pPr>
      <w:wordWrap w:val="0"/>
      <w:spacing w:line="218" w:lineRule="auto"/>
      <w:ind w:left="1"/>
      <w:jc w:val="both"/>
      <w:rPr>
        <w:sz w:val="20"/>
        <w:szCs w:val="20"/>
      </w:rPr>
    </w:pPr>
  </w:p>
  <w:p w14:paraId="273395C0" w14:textId="77777777" w:rsidR="00176EBD" w:rsidRDefault="00176EBD">
    <w:pPr>
      <w:wordWrap w:val="0"/>
      <w:spacing w:line="219" w:lineRule="auto"/>
      <w:ind w:left="1"/>
      <w:jc w:val="both"/>
      <w:rPr>
        <w:sz w:val="20"/>
        <w:szCs w:val="20"/>
      </w:rPr>
    </w:pPr>
  </w:p>
  <w:p w14:paraId="0104AE63" w14:textId="77777777" w:rsidR="00176EBD" w:rsidRDefault="00176EBD">
    <w:pPr>
      <w:wordWrap w:val="0"/>
      <w:spacing w:after="158" w:line="219" w:lineRule="auto"/>
      <w:ind w:left="1"/>
      <w:jc w:val="both"/>
      <w:rPr>
        <w:sz w:val="20"/>
        <w:szCs w:val="20"/>
      </w:rPr>
    </w:pPr>
  </w:p>
  <w:p w14:paraId="2BA2B1F4" w14:textId="77777777" w:rsidR="00176EBD" w:rsidRDefault="00176EBD">
    <w:pPr>
      <w:wordWrap w:val="0"/>
      <w:spacing w:before="158" w:line="14" w:lineRule="exact"/>
      <w:jc w:val="both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8550A" w14:textId="77777777" w:rsidR="00F972A8" w:rsidRDefault="00F972A8">
      <w:r>
        <w:separator/>
      </w:r>
    </w:p>
  </w:footnote>
  <w:footnote w:type="continuationSeparator" w:id="0">
    <w:p w14:paraId="01B823C0" w14:textId="77777777" w:rsidR="00F972A8" w:rsidRDefault="00F972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FE83EC" w14:textId="77777777" w:rsidR="00176EBD" w:rsidRDefault="00176EBD">
    <w:pPr>
      <w:wordWrap w:val="0"/>
      <w:spacing w:line="14" w:lineRule="exact"/>
      <w:jc w:val="both"/>
      <w:rPr>
        <w:sz w:val="20"/>
        <w:szCs w:val="20"/>
      </w:rPr>
    </w:pPr>
  </w:p>
  <w:p w14:paraId="4717C07D" w14:textId="77777777" w:rsidR="00176EBD" w:rsidRDefault="00176EBD">
    <w:pPr>
      <w:wordWrap w:val="0"/>
      <w:spacing w:line="219" w:lineRule="auto"/>
      <w:ind w:left="1"/>
      <w:jc w:val="both"/>
      <w:rPr>
        <w:sz w:val="20"/>
        <w:szCs w:val="20"/>
      </w:rPr>
    </w:pPr>
  </w:p>
  <w:p w14:paraId="75404762" w14:textId="77777777" w:rsidR="00176EBD" w:rsidRDefault="00176EBD">
    <w:pPr>
      <w:wordWrap w:val="0"/>
      <w:spacing w:line="219" w:lineRule="auto"/>
      <w:ind w:left="1"/>
      <w:jc w:val="both"/>
      <w:rPr>
        <w:sz w:val="20"/>
        <w:szCs w:val="20"/>
      </w:rPr>
    </w:pPr>
  </w:p>
  <w:p w14:paraId="3DFF81D9" w14:textId="77777777" w:rsidR="00176EBD" w:rsidRDefault="00176EBD">
    <w:pPr>
      <w:wordWrap w:val="0"/>
      <w:spacing w:line="219" w:lineRule="auto"/>
      <w:ind w:left="1"/>
      <w:jc w:val="both"/>
      <w:rPr>
        <w:sz w:val="20"/>
        <w:szCs w:val="20"/>
      </w:rPr>
    </w:pPr>
  </w:p>
  <w:p w14:paraId="0E25366E" w14:textId="77777777" w:rsidR="00176EBD" w:rsidRDefault="00176EBD">
    <w:pPr>
      <w:wordWrap w:val="0"/>
      <w:spacing w:line="219" w:lineRule="auto"/>
      <w:ind w:left="1"/>
      <w:jc w:val="both"/>
      <w:rPr>
        <w:sz w:val="20"/>
        <w:szCs w:val="20"/>
      </w:rPr>
    </w:pPr>
  </w:p>
  <w:p w14:paraId="44A5D036" w14:textId="77777777" w:rsidR="00176EBD" w:rsidRDefault="00176EBD">
    <w:pPr>
      <w:wordWrap w:val="0"/>
      <w:spacing w:line="219" w:lineRule="auto"/>
      <w:ind w:left="1"/>
      <w:jc w:val="both"/>
      <w:rPr>
        <w:sz w:val="20"/>
        <w:szCs w:val="20"/>
      </w:rPr>
    </w:pPr>
  </w:p>
  <w:p w14:paraId="28316E93" w14:textId="77777777" w:rsidR="00176EBD" w:rsidRDefault="00176EBD">
    <w:pPr>
      <w:wordWrap w:val="0"/>
      <w:spacing w:line="216" w:lineRule="auto"/>
      <w:ind w:left="1"/>
      <w:jc w:val="both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6EBD"/>
    <w:rsid w:val="00176EBD"/>
    <w:rsid w:val="005068B8"/>
    <w:rsid w:val="00750C2F"/>
    <w:rsid w:val="00764EAC"/>
    <w:rsid w:val="009D7A5D"/>
    <w:rsid w:val="00BB426B"/>
    <w:rsid w:val="00F97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A20B6"/>
  <w15:docId w15:val="{7168C1F2-6DE9-4550-AA80-272242813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noProof/>
        <w:color w:val="000000"/>
        <w:sz w:val="21"/>
        <w:szCs w:val="21"/>
        <w:lang w:val="en-US" w:eastAsia="zh-CN" w:bidi="ar-SA"/>
      </w:rPr>
    </w:rPrDefault>
    <w:pPrDefault>
      <w:pPr>
        <w:widowControl w:val="0"/>
        <w:kinsoku w:val="0"/>
        <w:autoSpaceDE w:val="0"/>
        <w:autoSpaceDN w:val="0"/>
        <w:adjustRightInd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信宇 钱</cp:lastModifiedBy>
  <cp:revision>5</cp:revision>
  <dcterms:created xsi:type="dcterms:W3CDTF">2026-06-03T13:59:00Z</dcterms:created>
  <dcterms:modified xsi:type="dcterms:W3CDTF">2026-06-03T14:07:00Z</dcterms:modified>
</cp:coreProperties>
</file>