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CD8E" w14:textId="07BF7379" w:rsidR="00456320" w:rsidRDefault="00456320" w:rsidP="004D7F50">
      <w:pPr>
        <w:jc w:val="center"/>
        <w:rPr>
          <w:lang w:val="en-US"/>
        </w:rPr>
      </w:pPr>
      <w:r w:rsidRPr="00456320">
        <w:rPr>
          <w:noProof/>
          <w:lang w:val="en-US"/>
        </w:rPr>
        <w:drawing>
          <wp:inline distT="0" distB="0" distL="0" distR="0" wp14:anchorId="56BD95D7" wp14:editId="45C73BAA">
            <wp:extent cx="2993366" cy="2046239"/>
            <wp:effectExtent l="0" t="0" r="0" b="0"/>
            <wp:docPr id="126694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4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442" cy="20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9844" w14:textId="07470C98" w:rsidR="00996375" w:rsidRPr="00996375" w:rsidRDefault="00996375" w:rsidP="0045632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0CFEDF" w14:textId="77777777" w:rsidR="00996375" w:rsidRPr="00946C33" w:rsidRDefault="00996375" w:rsidP="00456320">
      <w:pPr>
        <w:pStyle w:val="FirstParagraph"/>
        <w:rPr>
          <w:lang w:val="ru-RU"/>
        </w:rPr>
      </w:pPr>
      <w:r w:rsidRPr="00946C33">
        <w:rPr>
          <w:lang w:val="ru-RU"/>
        </w:rPr>
        <w:t>Кратко это уравнение можно записать в виде</w:t>
      </w:r>
    </w:p>
    <w:p w14:paraId="5A9A75CB" w14:textId="77777777" w:rsidR="00996375" w:rsidRPr="00E265D8" w:rsidRDefault="00996375" w:rsidP="00456320">
      <w:pPr>
        <w:pStyle w:val="ac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▽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=0,</m:t>
          </m:r>
        </m:oMath>
      </m:oMathPara>
    </w:p>
    <w:p w14:paraId="72A5E334" w14:textId="77777777" w:rsidR="00996375" w:rsidRPr="00E265D8" w:rsidRDefault="00996375" w:rsidP="00456320">
      <w:pPr>
        <w:pStyle w:val="FirstParagraph"/>
      </w:pPr>
      <w:r w:rsidRPr="00E265D8"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▽</m:t>
        </m:r>
      </m:oMath>
      <w:r w:rsidRPr="00E265D8">
        <w:t xml:space="preserve"> — бигармонический оператор.</w:t>
      </w:r>
    </w:p>
    <w:p w14:paraId="31284718" w14:textId="77777777" w:rsidR="00996375" w:rsidRPr="00996375" w:rsidRDefault="00996375" w:rsidP="00456320">
      <w:pPr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3C1F36" w14:textId="16EE0F2D" w:rsidR="00996375" w:rsidRPr="00996375" w:rsidRDefault="00000000" w:rsidP="00456320">
      <w:pPr>
        <w:rPr>
          <w:rFonts w:asciiTheme="minorHAnsi" w:eastAsiaTheme="minorEastAsia" w:hAnsiTheme="minorHAnsi" w:cstheme="minorBidi"/>
        </w:rPr>
      </w:pP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d>
                        <m:dPr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π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2jπ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2iπ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π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e>
          </m:mr>
          <m:mr>
            <m:e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2iπ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mr>
        </m:m>
      </m:oMath>
      <w:r w:rsidR="00EA69AA">
        <w:rPr>
          <w:rFonts w:asciiTheme="minorHAnsi" w:eastAsiaTheme="minorEastAsia" w:hAnsiTheme="minorHAnsi" w:cstheme="minorBidi"/>
        </w:rPr>
        <w:tab/>
        <w:t>(1)</w:t>
      </w:r>
    </w:p>
    <w:p w14:paraId="7A2BBAD3" w14:textId="77777777" w:rsidR="00996375" w:rsidRPr="00E265D8" w:rsidRDefault="00996375" w:rsidP="00456320">
      <w:r w:rsidRPr="00E265D8">
        <w:t>Уравнения метода Бубнова-</w:t>
      </w:r>
      <w:r w:rsidRPr="00456320">
        <w:t>Галеркина</w:t>
      </w:r>
      <w:r w:rsidRPr="00E265D8">
        <w:t xml:space="preserve"> примут вид</w:t>
      </w:r>
    </w:p>
    <w:p w14:paraId="7AAB2576" w14:textId="44EFB9FA" w:rsidR="00996375" w:rsidRPr="00E265D8" w:rsidRDefault="00000000" w:rsidP="00456320">
      <w:pPr>
        <w:pStyle w:val="ac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</m:nary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dxdy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=0;</m:t>
                </m:r>
              </m:e>
            </m:mr>
            <m:mr>
              <m:e/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</m:nary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dxdy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=0;</m:t>
                </m:r>
              </m:e>
            </m:mr>
            <m:mr>
              <m:e/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</m:nary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dxdy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=0;</m:t>
                </m:r>
              </m:e>
            </m:mr>
            <m:mr>
              <m:e/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</m:nary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lπ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dxdy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=0, 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=0,1,2,...</m:t>
                </m:r>
              </m:e>
            </m:mr>
          </m:m>
        </m:oMath>
      </m:oMathPara>
    </w:p>
    <w:p w14:paraId="31F57818" w14:textId="15DF77C1" w:rsidR="00996375" w:rsidRDefault="00456320" w:rsidP="00456320">
      <w:r>
        <w:t>Для 0 приближения: 4 неизвестные, 4 уравнения</w:t>
      </w:r>
    </w:p>
    <w:p w14:paraId="17D81CC5" w14:textId="3E3073A5" w:rsidR="00456320" w:rsidRDefault="00456320" w:rsidP="00456320">
      <w:r>
        <w:t>Для 1 приближения: 16 неизвестных, 16</w:t>
      </w:r>
      <w:r w:rsidRPr="00456320">
        <w:t xml:space="preserve"> </w:t>
      </w:r>
      <w:r>
        <w:t>уравнений</w:t>
      </w:r>
    </w:p>
    <w:p w14:paraId="62685A34" w14:textId="234CCF3F" w:rsidR="00456320" w:rsidRPr="00456320" w:rsidRDefault="00456320" w:rsidP="00456320">
      <w:r>
        <w:t>Для 2 приближения: 36 неизвестных, 36</w:t>
      </w:r>
      <w:r w:rsidRPr="00456320">
        <w:t xml:space="preserve"> </w:t>
      </w:r>
      <w:r>
        <w:t>уравнений</w:t>
      </w:r>
    </w:p>
    <w:p w14:paraId="1BA1B9CD" w14:textId="6D5C447E" w:rsidR="00456320" w:rsidRDefault="00456320" w:rsidP="00456320">
      <w:r>
        <w:t>Для 3 приближения: 64 неизвестных, 64</w:t>
      </w:r>
      <w:r w:rsidRPr="00456320">
        <w:t xml:space="preserve"> </w:t>
      </w:r>
      <w:r>
        <w:t>уравнений</w:t>
      </w:r>
    </w:p>
    <w:p w14:paraId="4160411A" w14:textId="77777777" w:rsidR="007E3FFE" w:rsidRDefault="007E3FFE" w:rsidP="00456320"/>
    <w:p w14:paraId="1B9C5400" w14:textId="32BF2713" w:rsidR="007E3FFE" w:rsidRPr="007E3FFE" w:rsidRDefault="007E3FFE" w:rsidP="007E3FFE">
      <w:r>
        <w:lastRenderedPageBreak/>
        <w:t>Исходные данные:</w:t>
      </w:r>
    </w:p>
    <w:p w14:paraId="6F84F47C" w14:textId="2372B520" w:rsidR="007E3FFE" w:rsidRPr="007E3FFE" w:rsidRDefault="007E3FFE" w:rsidP="007E3FFE">
      <w:r w:rsidRPr="007E3FFE">
        <w:rPr>
          <w:lang w:val="en-US"/>
        </w:rPr>
        <w:t>a</w:t>
      </w:r>
      <w:r w:rsidRPr="007E3FFE">
        <w:t xml:space="preserve"> = 5</w:t>
      </w:r>
      <w:r>
        <w:t>м</w:t>
      </w:r>
      <w:r w:rsidRPr="007E3FFE">
        <w:t xml:space="preserve">, </w:t>
      </w:r>
      <w:r w:rsidRPr="007E3FFE">
        <w:rPr>
          <w:lang w:val="en-US"/>
        </w:rPr>
        <w:t>b</w:t>
      </w:r>
      <w:r w:rsidRPr="007E3FFE">
        <w:t xml:space="preserve"> = 6 </w:t>
      </w:r>
      <w:r>
        <w:t>м</w:t>
      </w:r>
      <w:r w:rsidRPr="007E3FFE">
        <w:t xml:space="preserve">, </w:t>
      </w:r>
      <w:r w:rsidRPr="007E3FFE">
        <w:rPr>
          <w:lang w:val="en-US"/>
        </w:rPr>
        <w:t>E</w:t>
      </w:r>
      <w:r w:rsidRPr="007E3FFE">
        <w:t xml:space="preserve"> = 27500 </w:t>
      </w:r>
      <w:r>
        <w:t>МПа</w:t>
      </w:r>
      <w:r w:rsidRPr="007E3FFE">
        <w:t xml:space="preserve">, </w:t>
      </w:r>
      <w:r>
        <w:rPr>
          <w:lang w:val="en-US"/>
        </w:rPr>
        <w:sym w:font="Symbol" w:char="F06D"/>
      </w:r>
      <w:r w:rsidRPr="007E3FFE">
        <w:t>= 0.2</w:t>
      </w:r>
      <w:r w:rsidRPr="007E3FFE">
        <w:t xml:space="preserve">, </w:t>
      </w:r>
      <w:r w:rsidRPr="007E3FFE">
        <w:rPr>
          <w:lang w:val="en-US"/>
        </w:rPr>
        <w:t>h</w:t>
      </w:r>
      <w:r w:rsidRPr="007E3FFE">
        <w:t xml:space="preserve"> = 0.2 </w:t>
      </w:r>
      <w:r>
        <w:t>м</w:t>
      </w:r>
      <w:r w:rsidRPr="007E3FFE">
        <w:t xml:space="preserve">, </w:t>
      </w:r>
      <w:r w:rsidRPr="007E3FFE">
        <w:rPr>
          <w:lang w:val="en-US"/>
        </w:rPr>
        <w:t>q</w:t>
      </w:r>
      <w:r w:rsidRPr="007E3FFE">
        <w:t xml:space="preserve"> = 0.01 </w:t>
      </w:r>
      <w:r>
        <w:t>МПа</w:t>
      </w:r>
    </w:p>
    <w:p w14:paraId="0F950187" w14:textId="1134B7E5" w:rsidR="00456320" w:rsidRDefault="00EA69AA" w:rsidP="00456320">
      <w:r>
        <w:t>Перемещения</w:t>
      </w:r>
      <w:r w:rsidR="00C05FB3">
        <w:t xml:space="preserve"> в центре плиты</w:t>
      </w:r>
      <w:r>
        <w:t>:</w:t>
      </w:r>
    </w:p>
    <w:p w14:paraId="68D789F8" w14:textId="7A4650EB" w:rsidR="00EA69AA" w:rsidRDefault="00EA69AA" w:rsidP="00456320">
      <w:r>
        <w:t>0 приближение</w:t>
      </w:r>
      <w:r w:rsidR="000E0D22">
        <w:t xml:space="preserve"> </w:t>
      </w:r>
      <w:r>
        <w:t>2,03 мм</w:t>
      </w:r>
      <w:r w:rsidR="000E0D22">
        <w:t xml:space="preserve">, </w:t>
      </w:r>
      <w:r>
        <w:t>1 приближение</w:t>
      </w:r>
      <w:r w:rsidR="000E0D22">
        <w:t xml:space="preserve"> </w:t>
      </w:r>
      <w:r w:rsidR="00B5579B" w:rsidRPr="000E0D22">
        <w:t>2</w:t>
      </w:r>
      <w:r w:rsidR="00B5579B">
        <w:t>,</w:t>
      </w:r>
      <w:r w:rsidR="00B5579B" w:rsidRPr="000E0D22">
        <w:t>195</w:t>
      </w:r>
      <w:r>
        <w:t xml:space="preserve"> мм</w:t>
      </w:r>
      <w:r w:rsidR="000E0D22">
        <w:t xml:space="preserve">, </w:t>
      </w:r>
      <w:r>
        <w:t>2 приближение</w:t>
      </w:r>
      <w:r w:rsidR="000E0D22">
        <w:t xml:space="preserve"> </w:t>
      </w:r>
      <w:r w:rsidR="00B5579B">
        <w:t>2,26</w:t>
      </w:r>
      <w:r>
        <w:t xml:space="preserve"> мм</w:t>
      </w:r>
    </w:p>
    <w:p w14:paraId="065D579B" w14:textId="1BD23F5E" w:rsidR="007E3FFE" w:rsidRDefault="007E3FFE" w:rsidP="00456320">
      <w:r>
        <w:t xml:space="preserve">Для 1 приближения изополя перемещений показаны на рис. </w:t>
      </w:r>
      <w:r w:rsidR="000E0D22">
        <w:fldChar w:fldCharType="begin"/>
      </w:r>
      <w:r w:rsidR="000E0D22">
        <w:instrText xml:space="preserve"> REF _Ref219974276 \h </w:instrText>
      </w:r>
      <w:r w:rsidR="000E0D22">
        <w:fldChar w:fldCharType="separate"/>
      </w:r>
      <w:r w:rsidR="000E0D22">
        <w:t xml:space="preserve">Рисунок </w:t>
      </w:r>
      <w:r w:rsidR="000E0D22">
        <w:rPr>
          <w:noProof/>
        </w:rPr>
        <w:t>1</w:t>
      </w:r>
      <w:r w:rsidR="000E0D22">
        <w:fldChar w:fldCharType="end"/>
      </w:r>
    </w:p>
    <w:p w14:paraId="28C8BF43" w14:textId="6EB28560" w:rsidR="00C05FB3" w:rsidRDefault="008F7AE8" w:rsidP="000E0D22">
      <w:pPr>
        <w:ind w:firstLine="0"/>
        <w:jc w:val="center"/>
      </w:pPr>
      <w:r w:rsidRPr="008F7AE8">
        <w:drawing>
          <wp:inline distT="0" distB="0" distL="0" distR="0" wp14:anchorId="51B39847" wp14:editId="62EA3903">
            <wp:extent cx="5940425" cy="2967990"/>
            <wp:effectExtent l="0" t="0" r="3175" b="3810"/>
            <wp:docPr id="131105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288" w14:textId="3B44F095" w:rsidR="007E3FFE" w:rsidRDefault="007E3FFE" w:rsidP="000E0D22">
      <w:pPr>
        <w:ind w:firstLine="0"/>
        <w:jc w:val="center"/>
      </w:pPr>
      <w:bookmarkStart w:id="0" w:name="_Ref21997427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– Изополя перемещений для 1 приближения</w:t>
      </w:r>
      <w:r w:rsidR="000E0D22">
        <w:t>. Расчет методом Бубнова-Галеркина</w:t>
      </w:r>
      <w:r w:rsidR="008F7AE8">
        <w:t xml:space="preserve">. Максимум </w:t>
      </w:r>
      <w:r w:rsidR="008F7AE8" w:rsidRPr="008F7AE8">
        <w:t>2</w:t>
      </w:r>
      <w:r w:rsidR="008F7AE8">
        <w:t>,</w:t>
      </w:r>
      <w:r w:rsidR="008F7AE8" w:rsidRPr="008F7AE8">
        <w:t>195</w:t>
      </w:r>
      <w:r w:rsidR="008F7AE8">
        <w:t>мм</w:t>
      </w:r>
    </w:p>
    <w:p w14:paraId="00BC373F" w14:textId="60656359" w:rsidR="000E0D22" w:rsidRDefault="000E0D22" w:rsidP="000E0D22">
      <w:pPr>
        <w:ind w:firstLine="0"/>
        <w:jc w:val="center"/>
      </w:pPr>
      <w:r w:rsidRPr="000E0D22">
        <w:drawing>
          <wp:inline distT="0" distB="0" distL="0" distR="0" wp14:anchorId="463E312D" wp14:editId="7423906E">
            <wp:extent cx="4999605" cy="3483958"/>
            <wp:effectExtent l="0" t="0" r="0" b="2540"/>
            <wp:docPr id="15697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451" cy="34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4593" w14:textId="3059C80A" w:rsidR="000E0D22" w:rsidRDefault="000E0D22" w:rsidP="000E0D22">
      <w:pPr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Изополя перемещений</w:t>
      </w:r>
      <w:r>
        <w:t xml:space="preserve">. </w:t>
      </w:r>
      <w:r>
        <w:t xml:space="preserve">Расчет </w:t>
      </w:r>
      <w:r>
        <w:t>МКЭ. Максимум 6,93мм</w:t>
      </w:r>
    </w:p>
    <w:p w14:paraId="1D89AC07" w14:textId="7F4BAD0E" w:rsidR="00EA69AA" w:rsidRDefault="00CE64FB" w:rsidP="00CE64FB">
      <w:r>
        <w:t xml:space="preserve">Если </w:t>
      </w:r>
      <w:r>
        <w:sym w:font="Symbol" w:char="F077"/>
      </w:r>
      <w:r>
        <w:t xml:space="preserve"> взять в первой степени в выражении для </w:t>
      </w:r>
      <w:r w:rsidRPr="005006E1">
        <w:rPr>
          <w:i/>
          <w:iCs/>
          <w:lang w:val="en-US"/>
        </w:rPr>
        <w:t>Wn</w:t>
      </w:r>
      <w:r>
        <w:t>:</w:t>
      </w:r>
    </w:p>
    <w:p w14:paraId="3EA1102E" w14:textId="77777777" w:rsidR="00CE64FB" w:rsidRDefault="00CE64FB" w:rsidP="00CE64FB">
      <w:r>
        <w:lastRenderedPageBreak/>
        <w:t>Перемещения в центре плиты:</w:t>
      </w:r>
    </w:p>
    <w:p w14:paraId="43F68855" w14:textId="0349071B" w:rsidR="00CE64FB" w:rsidRDefault="00CE64FB" w:rsidP="00CE64FB">
      <w:r>
        <w:t xml:space="preserve">0 приближение </w:t>
      </w:r>
      <w:r>
        <w:t>7</w:t>
      </w:r>
      <w:r>
        <w:t>,</w:t>
      </w:r>
      <w:r>
        <w:t>24</w:t>
      </w:r>
      <w:r>
        <w:t xml:space="preserve"> мм, 1 приближение </w:t>
      </w:r>
      <w:r w:rsidR="005006E1" w:rsidRPr="005006E1">
        <w:t>8</w:t>
      </w:r>
      <w:r>
        <w:t>,</w:t>
      </w:r>
      <w:r w:rsidR="005006E1" w:rsidRPr="005006E1">
        <w:t>00</w:t>
      </w:r>
      <w:r>
        <w:t xml:space="preserve"> мм, 2 приближение </w:t>
      </w:r>
      <w:r w:rsidR="00035F26">
        <w:t>8</w:t>
      </w:r>
      <w:r>
        <w:t>,</w:t>
      </w:r>
      <w:r w:rsidR="00035F26">
        <w:t>20</w:t>
      </w:r>
      <w:r>
        <w:t xml:space="preserve"> мм</w:t>
      </w:r>
    </w:p>
    <w:p w14:paraId="108D9CB8" w14:textId="3B7ED087" w:rsidR="00CE64FB" w:rsidRDefault="005006E1" w:rsidP="005006E1">
      <w:pPr>
        <w:ind w:firstLine="0"/>
        <w:jc w:val="center"/>
        <w:rPr>
          <w:lang w:val="en-US"/>
        </w:rPr>
      </w:pPr>
      <w:r w:rsidRPr="005006E1">
        <w:drawing>
          <wp:inline distT="0" distB="0" distL="0" distR="0" wp14:anchorId="0B12A63C" wp14:editId="2001E569">
            <wp:extent cx="5125799" cy="2551119"/>
            <wp:effectExtent l="0" t="0" r="0" b="1905"/>
            <wp:docPr id="211899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6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679" cy="25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7B4E" w14:textId="474E7432" w:rsidR="005006E1" w:rsidRDefault="005006E1" w:rsidP="005006E1">
      <w:pPr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Изополя перемещений для 1 приближения. Расчет методом Бубнова-Галеркина</w:t>
      </w:r>
      <w:r w:rsidRPr="005006E1">
        <w:t xml:space="preserve"> </w:t>
      </w:r>
      <w:r>
        <w:t xml:space="preserve">без квадрата у </w:t>
      </w:r>
      <w:r>
        <w:sym w:font="Symbol" w:char="F077"/>
      </w:r>
      <w:r>
        <w:t xml:space="preserve">. Максимум </w:t>
      </w:r>
      <w:r w:rsidRPr="005006E1">
        <w:t>8</w:t>
      </w:r>
      <w:r>
        <w:t>,</w:t>
      </w:r>
      <w:r w:rsidRPr="005006E1">
        <w:t>00</w:t>
      </w:r>
      <w:r>
        <w:t>мм</w:t>
      </w:r>
    </w:p>
    <w:p w14:paraId="64065CC2" w14:textId="77777777" w:rsidR="005006E1" w:rsidRPr="005006E1" w:rsidRDefault="005006E1" w:rsidP="005006E1">
      <w:pPr>
        <w:ind w:firstLine="0"/>
        <w:jc w:val="center"/>
      </w:pPr>
    </w:p>
    <w:sectPr w:rsidR="005006E1" w:rsidRPr="00500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75"/>
    <w:rsid w:val="00035F26"/>
    <w:rsid w:val="000E0D22"/>
    <w:rsid w:val="001455B5"/>
    <w:rsid w:val="002A62DA"/>
    <w:rsid w:val="002C0EFA"/>
    <w:rsid w:val="003775AA"/>
    <w:rsid w:val="00456320"/>
    <w:rsid w:val="004A47AF"/>
    <w:rsid w:val="004D7F50"/>
    <w:rsid w:val="005006E1"/>
    <w:rsid w:val="00585888"/>
    <w:rsid w:val="005934A0"/>
    <w:rsid w:val="007E3FFE"/>
    <w:rsid w:val="008F7AE8"/>
    <w:rsid w:val="00946C33"/>
    <w:rsid w:val="00996375"/>
    <w:rsid w:val="00B5579B"/>
    <w:rsid w:val="00C05FB3"/>
    <w:rsid w:val="00C507D2"/>
    <w:rsid w:val="00CE64FB"/>
    <w:rsid w:val="00EA1356"/>
    <w:rsid w:val="00EA69AA"/>
    <w:rsid w:val="00FB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0BEB7"/>
  <w15:chartTrackingRefBased/>
  <w15:docId w15:val="{62C75866-E174-4DE8-8D33-F84C5C47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320"/>
    <w:pPr>
      <w:spacing w:before="180" w:after="180" w:line="240" w:lineRule="auto"/>
      <w:ind w:firstLine="709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3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3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3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3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3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3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3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37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3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3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3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3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6375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996375"/>
    <w:rPr>
      <w:lang w:val="en-US"/>
    </w:rPr>
  </w:style>
  <w:style w:type="character" w:customStyle="1" w:styleId="ad">
    <w:name w:val="Основной текст Знак"/>
    <w:basedOn w:val="a0"/>
    <w:link w:val="ac"/>
    <w:rsid w:val="00996375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ac"/>
    <w:next w:val="ac"/>
    <w:qFormat/>
    <w:rsid w:val="00996375"/>
  </w:style>
  <w:style w:type="table" w:styleId="ae">
    <w:name w:val="Table Grid"/>
    <w:basedOn w:val="a1"/>
    <w:uiPriority w:val="39"/>
    <w:rsid w:val="00C0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7E3FFE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5F81E-1DE9-48DB-967B-4EF967FE9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Афанасьева Елена Олеговна</dc:creator>
  <cp:keywords/>
  <dc:description/>
  <cp:lastModifiedBy>Афанасьева Елена Олеговна</cp:lastModifiedBy>
  <cp:revision>7</cp:revision>
  <dcterms:created xsi:type="dcterms:W3CDTF">2026-01-21T07:44:00Z</dcterms:created>
  <dcterms:modified xsi:type="dcterms:W3CDTF">2026-01-22T10:17:00Z</dcterms:modified>
</cp:coreProperties>
</file>