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13DB49F">
      <w:pPr>
        <w:spacing w:before="156" w:beforeLines="50" w:after="156" w:afterLines="50" w:line="360" w:lineRule="auto"/>
      </w:pPr>
    </w:p>
    <w:p w14:paraId="18BCCB3F">
      <w:pPr>
        <w:spacing w:before="156" w:beforeLines="50" w:after="156" w:afterLines="50" w:line="360" w:lineRule="auto"/>
        <w:jc w:val="center"/>
      </w:pPr>
      <w:r>
        <w:drawing>
          <wp:inline distT="0" distB="0" distL="114300" distR="114300">
            <wp:extent cx="1066800" cy="1214755"/>
            <wp:effectExtent l="0" t="0" r="0" b="0"/>
            <wp:docPr id="1" name="_x0000_i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00_i10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54" cy="1215136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2D309"/>
    <w:p w14:paraId="4CAB86B0">
      <w:pPr>
        <w:jc w:val="center"/>
      </w:pPr>
    </w:p>
    <w:p w14:paraId="2FA7E2A1"/>
    <w:p w14:paraId="7C6E71A0">
      <w:pPr>
        <w:jc w:val="center"/>
      </w:pPr>
    </w:p>
    <w:p w14:paraId="69A6EE15">
      <w:pPr>
        <w:jc w:val="center"/>
        <w:rPr>
          <w:rFonts w:ascii="微软雅黑" w:hAnsi="微软雅黑" w:eastAsia="微软雅黑" w:cs="黑体"/>
          <w:b/>
          <w:bCs/>
          <w:sz w:val="64"/>
          <w:szCs w:val="64"/>
        </w:rPr>
      </w:pPr>
      <w:r>
        <w:rPr>
          <w:rFonts w:hint="eastAsia" w:ascii="微软雅黑" w:hAnsi="微软雅黑" w:eastAsia="微软雅黑" w:cs="黑体"/>
          <w:b/>
          <w:bCs/>
          <w:sz w:val="64"/>
          <w:szCs w:val="64"/>
        </w:rPr>
        <w:t>C立方实战模块</w:t>
      </w:r>
      <w:r>
        <w:rPr>
          <w:rFonts w:ascii="微软雅黑" w:hAnsi="微软雅黑" w:eastAsia="微软雅黑" w:cs="黑体"/>
          <w:bCs/>
          <w:sz w:val="64"/>
          <w:szCs w:val="64"/>
        </w:rPr>
        <w:t>[</w:t>
      </w:r>
      <w:r>
        <w:rPr>
          <w:rFonts w:hint="eastAsia" w:ascii="微软雅黑" w:hAnsi="微软雅黑" w:eastAsia="微软雅黑" w:cs="黑体"/>
          <w:b/>
          <w:bCs/>
          <w:sz w:val="64"/>
          <w:szCs w:val="64"/>
        </w:rPr>
        <w:t>荒岛求生</w:t>
      </w:r>
      <w:r>
        <w:rPr>
          <w:rFonts w:hint="eastAsia" w:ascii="微软雅黑" w:hAnsi="微软雅黑" w:eastAsia="微软雅黑" w:cs="黑体"/>
          <w:bCs/>
          <w:sz w:val="64"/>
          <w:szCs w:val="64"/>
        </w:rPr>
        <w:t>]</w:t>
      </w:r>
    </w:p>
    <w:p w14:paraId="53A37476">
      <w:pPr>
        <w:jc w:val="center"/>
        <w:rPr>
          <w:rFonts w:ascii="微软雅黑" w:hAnsi="微软雅黑" w:eastAsia="微软雅黑" w:cs="黑体"/>
          <w:b/>
          <w:bCs/>
          <w:sz w:val="64"/>
          <w:szCs w:val="64"/>
        </w:rPr>
      </w:pPr>
      <w:r>
        <w:rPr>
          <w:rFonts w:hint="eastAsia" w:ascii="微软雅黑" w:hAnsi="微软雅黑" w:eastAsia="微软雅黑" w:cs="黑体"/>
          <w:b/>
          <w:bCs/>
          <w:sz w:val="64"/>
          <w:szCs w:val="64"/>
        </w:rPr>
        <w:t>立项申请书</w:t>
      </w:r>
    </w:p>
    <w:p w14:paraId="3B3DC6F3">
      <w:pPr>
        <w:jc w:val="center"/>
        <w:rPr>
          <w:rFonts w:eastAsia="黑体"/>
          <w:sz w:val="72"/>
          <w:szCs w:val="72"/>
        </w:rPr>
      </w:pPr>
    </w:p>
    <w:tbl>
      <w:tblPr>
        <w:tblStyle w:val="10"/>
        <w:tblpPr w:leftFromText="180" w:rightFromText="180" w:vertAnchor="text" w:horzAnchor="page" w:tblpX="2725" w:tblpY="158"/>
        <w:tblW w:w="0" w:type="auto"/>
        <w:tblInd w:w="0" w:type="dxa"/>
        <w:tblLayout w:type="fixed"/>
        <w:tblCellMar>
          <w:top w:w="0" w:type="dxa"/>
          <w:left w:w="56" w:type="dxa"/>
          <w:bottom w:w="0" w:type="dxa"/>
          <w:right w:w="56" w:type="dxa"/>
        </w:tblCellMar>
      </w:tblPr>
      <w:tblGrid>
        <w:gridCol w:w="1760"/>
        <w:gridCol w:w="5177"/>
      </w:tblGrid>
      <w:tr w14:paraId="3562DC58">
        <w:tblPrEx>
          <w:tblCellMar>
            <w:top w:w="0" w:type="dxa"/>
            <w:left w:w="56" w:type="dxa"/>
            <w:bottom w:w="0" w:type="dxa"/>
            <w:right w:w="56" w:type="dxa"/>
          </w:tblCellMar>
        </w:tblPrEx>
        <w:trPr>
          <w:trHeight w:val="870" w:hRule="atLeast"/>
        </w:trPr>
        <w:tc>
          <w:tcPr>
            <w:tcW w:w="1760" w:type="dxa"/>
            <w:vAlign w:val="center"/>
          </w:tcPr>
          <w:p w14:paraId="7BE34241">
            <w:pPr>
              <w:spacing w:before="120" w:after="120"/>
              <w:rPr>
                <w:rFonts w:ascii="微软雅黑" w:hAnsi="微软雅黑" w:eastAsia="微软雅黑"/>
                <w:b/>
                <w:sz w:val="30"/>
              </w:rPr>
            </w:pPr>
            <w:r>
              <w:rPr>
                <w:rFonts w:hint="eastAsia" w:ascii="微软雅黑" w:hAnsi="微软雅黑" w:eastAsia="微软雅黑"/>
                <w:b/>
                <w:sz w:val="30"/>
              </w:rPr>
              <w:t>项目名称：</w:t>
            </w:r>
          </w:p>
        </w:tc>
        <w:tc>
          <w:tcPr>
            <w:tcW w:w="5177" w:type="dxa"/>
            <w:tcBorders>
              <w:bottom w:val="single" w:color="auto" w:sz="4" w:space="0"/>
            </w:tcBorders>
            <w:vAlign w:val="center"/>
          </w:tcPr>
          <w:p w14:paraId="44DC02F7">
            <w:pPr>
              <w:spacing w:before="120" w:after="120"/>
              <w:rPr>
                <w:sz w:val="30"/>
              </w:rPr>
            </w:pPr>
          </w:p>
        </w:tc>
      </w:tr>
      <w:tr w14:paraId="0C392720">
        <w:tblPrEx>
          <w:tblCellMar>
            <w:top w:w="0" w:type="dxa"/>
            <w:left w:w="56" w:type="dxa"/>
            <w:bottom w:w="0" w:type="dxa"/>
            <w:right w:w="56" w:type="dxa"/>
          </w:tblCellMar>
        </w:tblPrEx>
        <w:trPr>
          <w:trHeight w:val="870" w:hRule="atLeast"/>
        </w:trPr>
        <w:tc>
          <w:tcPr>
            <w:tcW w:w="1760" w:type="dxa"/>
            <w:vAlign w:val="center"/>
          </w:tcPr>
          <w:p w14:paraId="3F16B0B2">
            <w:pPr>
              <w:spacing w:before="120" w:after="120"/>
              <w:rPr>
                <w:rFonts w:ascii="微软雅黑" w:hAnsi="微软雅黑" w:eastAsia="微软雅黑"/>
                <w:b/>
                <w:sz w:val="30"/>
              </w:rPr>
            </w:pPr>
            <w:r>
              <w:rPr>
                <w:rFonts w:hint="eastAsia" w:ascii="微软雅黑" w:hAnsi="微软雅黑" w:eastAsia="微软雅黑"/>
                <w:b/>
                <w:sz w:val="30"/>
              </w:rPr>
              <w:t>项目周期：</w:t>
            </w:r>
          </w:p>
        </w:tc>
        <w:tc>
          <w:tcPr>
            <w:tcW w:w="5177" w:type="dxa"/>
            <w:tcBorders>
              <w:bottom w:val="single" w:color="auto" w:sz="4" w:space="0"/>
            </w:tcBorders>
            <w:vAlign w:val="center"/>
          </w:tcPr>
          <w:p w14:paraId="5C39998F">
            <w:pPr>
              <w:spacing w:before="120" w:after="120"/>
              <w:rPr>
                <w:rFonts w:eastAsia="仿宋_gb2312"/>
                <w:sz w:val="30"/>
              </w:rPr>
            </w:pPr>
            <w:r>
              <w:rPr>
                <w:rFonts w:hint="eastAsia" w:eastAsia="仿宋_gb2312"/>
                <w:sz w:val="30"/>
              </w:rPr>
              <w:t>年 月 日—年 月 日</w:t>
            </w:r>
          </w:p>
        </w:tc>
      </w:tr>
      <w:tr w14:paraId="1C9976EF">
        <w:tblPrEx>
          <w:tblCellMar>
            <w:top w:w="0" w:type="dxa"/>
            <w:left w:w="56" w:type="dxa"/>
            <w:bottom w:w="0" w:type="dxa"/>
            <w:right w:w="56" w:type="dxa"/>
          </w:tblCellMar>
        </w:tblPrEx>
        <w:trPr>
          <w:trHeight w:val="870" w:hRule="atLeast"/>
        </w:trPr>
        <w:tc>
          <w:tcPr>
            <w:tcW w:w="1760" w:type="dxa"/>
            <w:vAlign w:val="center"/>
          </w:tcPr>
          <w:p w14:paraId="1CF479D0">
            <w:pPr>
              <w:spacing w:before="120" w:after="120"/>
              <w:rPr>
                <w:rFonts w:ascii="微软雅黑" w:hAnsi="微软雅黑" w:eastAsia="微软雅黑"/>
                <w:b/>
                <w:sz w:val="30"/>
              </w:rPr>
            </w:pPr>
            <w:r>
              <w:rPr>
                <w:rFonts w:hint="eastAsia" w:ascii="微软雅黑" w:hAnsi="微软雅黑" w:eastAsia="微软雅黑"/>
                <w:b/>
                <w:sz w:val="30"/>
              </w:rPr>
              <w:t>花    名：</w:t>
            </w:r>
          </w:p>
        </w:tc>
        <w:tc>
          <w:tcPr>
            <w:tcW w:w="5177" w:type="dxa"/>
            <w:tcBorders>
              <w:bottom w:val="single" w:color="auto" w:sz="4" w:space="0"/>
            </w:tcBorders>
            <w:vAlign w:val="center"/>
          </w:tcPr>
          <w:p w14:paraId="7EFA2F6E">
            <w:pPr>
              <w:spacing w:before="120" w:after="120"/>
              <w:rPr>
                <w:sz w:val="30"/>
              </w:rPr>
            </w:pPr>
          </w:p>
        </w:tc>
      </w:tr>
      <w:tr w14:paraId="5C63F869">
        <w:tblPrEx>
          <w:tblCellMar>
            <w:top w:w="0" w:type="dxa"/>
            <w:left w:w="56" w:type="dxa"/>
            <w:bottom w:w="0" w:type="dxa"/>
            <w:right w:w="56" w:type="dxa"/>
          </w:tblCellMar>
        </w:tblPrEx>
        <w:trPr>
          <w:trHeight w:val="845" w:hRule="atLeast"/>
        </w:trPr>
        <w:tc>
          <w:tcPr>
            <w:tcW w:w="1760" w:type="dxa"/>
            <w:vAlign w:val="center"/>
          </w:tcPr>
          <w:p w14:paraId="308622FB">
            <w:pPr>
              <w:spacing w:before="120" w:after="120"/>
              <w:rPr>
                <w:rFonts w:ascii="微软雅黑" w:hAnsi="微软雅黑" w:eastAsia="微软雅黑"/>
                <w:b/>
                <w:sz w:val="30"/>
              </w:rPr>
            </w:pPr>
            <w:r>
              <w:rPr>
                <w:rFonts w:hint="eastAsia" w:ascii="微软雅黑" w:hAnsi="微软雅黑" w:eastAsia="微软雅黑"/>
                <w:b/>
                <w:sz w:val="30"/>
              </w:rPr>
              <w:t>填写时间：</w:t>
            </w:r>
          </w:p>
        </w:tc>
        <w:tc>
          <w:tcPr>
            <w:tcW w:w="517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A92A42">
            <w:pPr>
              <w:spacing w:before="120" w:after="120"/>
              <w:rPr>
                <w:sz w:val="30"/>
              </w:rPr>
            </w:pPr>
            <w:r>
              <w:rPr>
                <w:sz w:val="30"/>
              </w:rPr>
              <w:t>年</w:t>
            </w:r>
            <w:r>
              <w:rPr>
                <w:rFonts w:hint="eastAsia"/>
                <w:sz w:val="30"/>
              </w:rPr>
              <w:t xml:space="preserve"> </w:t>
            </w:r>
            <w:r>
              <w:rPr>
                <w:sz w:val="30"/>
              </w:rPr>
              <w:t>月</w:t>
            </w:r>
            <w:r>
              <w:rPr>
                <w:rFonts w:hint="eastAsia"/>
                <w:sz w:val="30"/>
              </w:rPr>
              <w:t xml:space="preserve"> </w:t>
            </w:r>
            <w:r>
              <w:rPr>
                <w:sz w:val="30"/>
              </w:rPr>
              <w:t>日</w:t>
            </w:r>
          </w:p>
        </w:tc>
      </w:tr>
    </w:tbl>
    <w:p w14:paraId="59F28E46">
      <w:pPr>
        <w:rPr>
          <w:rFonts w:eastAsia="黑体"/>
          <w:sz w:val="72"/>
          <w:szCs w:val="72"/>
        </w:rPr>
      </w:pPr>
    </w:p>
    <w:p w14:paraId="10EEE152"/>
    <w:p w14:paraId="3AF73AB8"/>
    <w:p w14:paraId="2F6611B1"/>
    <w:p w14:paraId="5B6E3942">
      <w:pPr>
        <w:jc w:val="center"/>
        <w:rPr>
          <w:sz w:val="28"/>
        </w:rPr>
      </w:pPr>
      <w:r>
        <w:rPr>
          <w:rFonts w:hint="eastAsia"/>
          <w:sz w:val="28"/>
        </w:rPr>
        <w:tab/>
      </w:r>
    </w:p>
    <w:p w14:paraId="242B8116">
      <w:pPr>
        <w:jc w:val="center"/>
        <w:rPr>
          <w:sz w:val="28"/>
        </w:rPr>
      </w:pPr>
    </w:p>
    <w:p w14:paraId="344A3FB2">
      <w:pPr>
        <w:jc w:val="center"/>
        <w:rPr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</w:p>
    <w:p w14:paraId="2B958D9D"/>
    <w:p w14:paraId="23BD719A">
      <w:pPr>
        <w:jc w:val="center"/>
      </w:pPr>
    </w:p>
    <w:p w14:paraId="15C16F3B">
      <w:pPr>
        <w:rPr>
          <w:sz w:val="24"/>
        </w:rPr>
      </w:pPr>
    </w:p>
    <w:p w14:paraId="67EF2369">
      <w:pPr>
        <w:jc w:val="center"/>
        <w:rPr>
          <w:rFonts w:ascii="宋体" w:hAnsi="宋体" w:eastAsia="宋体"/>
          <w:b/>
          <w:sz w:val="32"/>
        </w:rPr>
      </w:pPr>
      <w:r>
        <w:rPr>
          <w:rFonts w:hint="eastAsia" w:ascii="宋体" w:hAnsi="宋体" w:eastAsia="宋体"/>
          <w:b/>
          <w:sz w:val="32"/>
        </w:rPr>
        <w:t>立项申请书</w:t>
      </w:r>
    </w:p>
    <w:p w14:paraId="4B2DF21A">
      <w:pPr>
        <w:spacing w:line="360" w:lineRule="auto"/>
        <w:ind w:left="780"/>
        <w:rPr>
          <w:sz w:val="24"/>
        </w:rPr>
      </w:pPr>
    </w:p>
    <w:tbl>
      <w:tblPr>
        <w:tblStyle w:val="10"/>
        <w:tblW w:w="91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0"/>
      </w:tblGrid>
      <w:tr w14:paraId="485BB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66" w:hRule="atLeast"/>
        </w:trPr>
        <w:tc>
          <w:tcPr>
            <w:tcW w:w="9120" w:type="dxa"/>
          </w:tcPr>
          <w:p w14:paraId="69DAD42A">
            <w:pPr>
              <w:numPr>
                <w:ilvl w:val="0"/>
                <w:numId w:val="1"/>
              </w:numPr>
              <w:spacing w:line="360" w:lineRule="auto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项目简述</w:t>
            </w:r>
          </w:p>
          <w:p w14:paraId="02752A0F">
            <w:pPr>
              <w:numPr>
                <w:ilvl w:val="0"/>
                <w:numId w:val="2"/>
              </w:numPr>
              <w:spacing w:line="360" w:lineRule="auto"/>
              <w:ind w:firstLine="570"/>
              <w:rPr>
                <w:rFonts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个人简述（主要是描述目前的主业，具体从事哪块工作）</w:t>
            </w:r>
          </w:p>
          <w:p w14:paraId="27D720EF">
            <w:pPr>
              <w:spacing w:line="360" w:lineRule="auto"/>
              <w:rPr>
                <w:rFonts w:ascii="宋体" w:hAnsi="宋体" w:eastAsia="宋体" w:cs="宋体"/>
                <w:b/>
                <w:sz w:val="28"/>
                <w:szCs w:val="28"/>
              </w:rPr>
            </w:pPr>
          </w:p>
          <w:p w14:paraId="1BCD9A29">
            <w:pPr>
              <w:spacing w:line="360" w:lineRule="auto"/>
              <w:rPr>
                <w:rFonts w:ascii="宋体" w:hAnsi="宋体" w:eastAsia="宋体" w:cs="宋体"/>
                <w:b/>
                <w:sz w:val="28"/>
                <w:szCs w:val="28"/>
              </w:rPr>
            </w:pPr>
          </w:p>
          <w:p w14:paraId="268FEF6A">
            <w:pPr>
              <w:numPr>
                <w:ilvl w:val="0"/>
                <w:numId w:val="2"/>
              </w:numPr>
              <w:spacing w:line="360" w:lineRule="auto"/>
              <w:ind w:firstLine="570"/>
              <w:rPr>
                <w:rFonts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市场需求（荒岛项目的市场洞察，你发现了一个什么机会。比如目标客户群体的规模、需求痛点、现有解决方案的不足等等。）</w:t>
            </w:r>
          </w:p>
          <w:p w14:paraId="0E9B7F46">
            <w:pPr>
              <w:spacing w:line="360" w:lineRule="auto"/>
              <w:rPr>
                <w:rFonts w:ascii="宋体" w:hAnsi="宋体" w:eastAsia="宋体" w:cs="宋体"/>
                <w:b/>
                <w:sz w:val="28"/>
                <w:szCs w:val="28"/>
              </w:rPr>
            </w:pPr>
          </w:p>
          <w:p w14:paraId="2B2548E8">
            <w:pPr>
              <w:spacing w:line="360" w:lineRule="auto"/>
              <w:rPr>
                <w:rFonts w:ascii="宋体" w:hAnsi="宋体" w:eastAsia="宋体" w:cs="宋体"/>
                <w:b/>
                <w:sz w:val="28"/>
                <w:szCs w:val="28"/>
              </w:rPr>
            </w:pPr>
          </w:p>
          <w:p w14:paraId="3F99BF91">
            <w:pPr>
              <w:numPr>
                <w:ilvl w:val="0"/>
                <w:numId w:val="2"/>
              </w:numPr>
              <w:spacing w:line="360" w:lineRule="auto"/>
              <w:ind w:firstLine="570"/>
              <w:rPr>
                <w:rFonts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商业模式（赚钱的底层逻辑，描述更具体的收入来源，比如是服务费、产品销售还是佣金模式等等）</w:t>
            </w:r>
          </w:p>
          <w:p w14:paraId="1F34F17E">
            <w:pPr>
              <w:spacing w:line="360" w:lineRule="auto"/>
              <w:rPr>
                <w:rFonts w:ascii="宋体" w:hAnsi="宋体" w:eastAsia="宋体" w:cs="宋体"/>
                <w:b/>
                <w:sz w:val="28"/>
                <w:szCs w:val="28"/>
              </w:rPr>
            </w:pPr>
          </w:p>
          <w:p w14:paraId="28097B5D">
            <w:pPr>
              <w:numPr>
                <w:ilvl w:val="0"/>
                <w:numId w:val="2"/>
              </w:numPr>
              <w:spacing w:line="360" w:lineRule="auto"/>
              <w:ind w:firstLine="570"/>
              <w:rPr>
                <w:rFonts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</w:rPr>
              <w:t>实施路径（计划实施方案）</w:t>
            </w:r>
          </w:p>
          <w:p w14:paraId="653292C7">
            <w:pPr>
              <w:numPr>
                <w:numId w:val="0"/>
              </w:numPr>
              <w:spacing w:line="360" w:lineRule="auto"/>
              <w:rPr>
                <w:rFonts w:ascii="宋体" w:hAnsi="宋体" w:eastAsia="宋体" w:cs="宋体"/>
                <w:b/>
                <w:sz w:val="28"/>
                <w:szCs w:val="28"/>
              </w:rPr>
            </w:pPr>
            <w:bookmarkStart w:id="1" w:name="_GoBack"/>
            <w:bookmarkEnd w:id="1"/>
          </w:p>
        </w:tc>
      </w:tr>
      <w:tr w14:paraId="279E9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1" w:hRule="atLeast"/>
        </w:trPr>
        <w:tc>
          <w:tcPr>
            <w:tcW w:w="9120" w:type="dxa"/>
          </w:tcPr>
          <w:p w14:paraId="67501E55">
            <w:pPr>
              <w:spacing w:line="360" w:lineRule="auto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二、预计投入时间和产出</w:t>
            </w:r>
          </w:p>
          <w:p w14:paraId="095421FD">
            <w:pPr>
              <w:spacing w:line="360" w:lineRule="auto"/>
              <w:ind w:firstLine="570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预计投入时间：</w:t>
            </w:r>
          </w:p>
          <w:p w14:paraId="4365068E">
            <w:pPr>
              <w:spacing w:line="360" w:lineRule="auto"/>
              <w:ind w:firstLine="570"/>
              <w:rPr>
                <w:rFonts w:ascii="宋体" w:hAnsi="宋体" w:eastAsia="宋体" w:cs="宋体"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</w:rPr>
              <w:t>其中：</w:t>
            </w:r>
          </w:p>
          <w:p w14:paraId="2EDDF060">
            <w:pPr>
              <w:spacing w:line="360" w:lineRule="auto"/>
              <w:ind w:firstLine="570"/>
              <w:rPr>
                <w:rFonts w:ascii="宋体" w:hAnsi="宋体" w:eastAsia="宋体" w:cs="宋体"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</w:rPr>
              <w:t>1、</w:t>
            </w:r>
          </w:p>
          <w:p w14:paraId="5F776E27">
            <w:pPr>
              <w:spacing w:line="360" w:lineRule="auto"/>
              <w:ind w:firstLine="570"/>
              <w:rPr>
                <w:rFonts w:ascii="宋体" w:hAnsi="宋体" w:eastAsia="宋体" w:cs="宋体"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z w:val="28"/>
                <w:szCs w:val="28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</w:rPr>
              <w:t>、</w:t>
            </w:r>
          </w:p>
          <w:p w14:paraId="5FC1D019">
            <w:pPr>
              <w:spacing w:line="360" w:lineRule="auto"/>
              <w:ind w:firstLine="570"/>
              <w:rPr>
                <w:rFonts w:ascii="宋体" w:hAnsi="宋体" w:eastAsia="宋体" w:cs="宋体"/>
                <w:bCs/>
                <w:sz w:val="28"/>
                <w:szCs w:val="28"/>
              </w:rPr>
            </w:pPr>
            <w:r>
              <w:rPr>
                <w:rFonts w:ascii="宋体" w:hAnsi="宋体" w:eastAsia="宋体" w:cs="宋体"/>
                <w:bCs/>
                <w:sz w:val="28"/>
                <w:szCs w:val="28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8"/>
                <w:szCs w:val="28"/>
              </w:rPr>
              <w:t>、</w:t>
            </w:r>
          </w:p>
          <w:p w14:paraId="3BCEEFCE">
            <w:pPr>
              <w:spacing w:line="360" w:lineRule="auto"/>
              <w:ind w:firstLine="570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预计投入产出：</w:t>
            </w:r>
          </w:p>
          <w:p w14:paraId="5FC7A9FF">
            <w:pPr>
              <w:spacing w:line="360" w:lineRule="auto"/>
              <w:ind w:firstLine="570"/>
              <w:rPr>
                <w:rFonts w:ascii="宋体" w:hAnsi="宋体" w:eastAsia="宋体" w:cs="宋体"/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Cs/>
                <w:color w:val="FF0000"/>
                <w:sz w:val="28"/>
                <w:szCs w:val="28"/>
              </w:rPr>
              <w:t>（要求不低于3</w:t>
            </w:r>
            <w:r>
              <w:rPr>
                <w:rFonts w:ascii="宋体" w:hAnsi="宋体" w:eastAsia="宋体" w:cs="宋体"/>
                <w:bCs/>
                <w:color w:val="FF0000"/>
                <w:sz w:val="28"/>
                <w:szCs w:val="28"/>
              </w:rPr>
              <w:t>00</w:t>
            </w:r>
            <w:r>
              <w:rPr>
                <w:rFonts w:hint="eastAsia" w:ascii="宋体" w:hAnsi="宋体" w:eastAsia="宋体" w:cs="宋体"/>
                <w:bCs/>
                <w:color w:val="FF0000"/>
                <w:sz w:val="28"/>
                <w:szCs w:val="28"/>
              </w:rPr>
              <w:t>0元总利润，且不低于2</w:t>
            </w:r>
            <w:r>
              <w:rPr>
                <w:rFonts w:ascii="宋体" w:hAnsi="宋体" w:eastAsia="宋体" w:cs="宋体"/>
                <w:bCs/>
                <w:color w:val="FF0000"/>
                <w:sz w:val="28"/>
                <w:szCs w:val="28"/>
              </w:rPr>
              <w:t>00</w:t>
            </w:r>
            <w:r>
              <w:rPr>
                <w:rFonts w:hint="eastAsia" w:ascii="宋体" w:hAnsi="宋体" w:eastAsia="宋体" w:cs="宋体"/>
                <w:bCs/>
                <w:color w:val="FF0000"/>
                <w:sz w:val="28"/>
                <w:szCs w:val="28"/>
              </w:rPr>
              <w:t>元/小时单位时间利润）</w:t>
            </w:r>
          </w:p>
          <w:p w14:paraId="36E6E330">
            <w:pPr>
              <w:spacing w:line="360" w:lineRule="auto"/>
              <w:ind w:firstLine="570"/>
              <w:rPr>
                <w:rFonts w:ascii="宋体" w:hAnsi="宋体" w:eastAsia="宋体" w:cs="宋体"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</w:rPr>
              <w:t>预计收入：</w:t>
            </w:r>
            <w:r>
              <w:rPr>
                <w:rFonts w:ascii="宋体" w:hAnsi="宋体" w:eastAsia="宋体" w:cs="宋体"/>
                <w:bCs/>
                <w:sz w:val="28"/>
                <w:szCs w:val="28"/>
              </w:rPr>
              <w:t xml:space="preserve"> </w:t>
            </w:r>
          </w:p>
          <w:p w14:paraId="5F51AB68">
            <w:pPr>
              <w:spacing w:line="360" w:lineRule="auto"/>
              <w:ind w:firstLine="570"/>
              <w:rPr>
                <w:rFonts w:ascii="宋体" w:hAnsi="宋体" w:eastAsia="宋体" w:cs="宋体"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</w:rPr>
              <w:t>预计成本：</w:t>
            </w:r>
          </w:p>
          <w:p w14:paraId="22A6F986">
            <w:pPr>
              <w:spacing w:line="360" w:lineRule="auto"/>
              <w:ind w:firstLine="570"/>
              <w:rPr>
                <w:rFonts w:ascii="宋体" w:hAnsi="宋体" w:eastAsia="宋体" w:cs="宋体"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</w:rPr>
              <w:t>预计总利润：</w:t>
            </w:r>
          </w:p>
          <w:p w14:paraId="71AAD433">
            <w:pPr>
              <w:spacing w:line="360" w:lineRule="auto"/>
              <w:ind w:firstLine="57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</w:rPr>
              <w:t>预计单位小时利润：</w:t>
            </w:r>
          </w:p>
        </w:tc>
      </w:tr>
      <w:tr w14:paraId="5EFE9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0" w:hRule="atLeast"/>
        </w:trPr>
        <w:tc>
          <w:tcPr>
            <w:tcW w:w="9120" w:type="dxa"/>
          </w:tcPr>
          <w:p w14:paraId="36EF9B02">
            <w:pPr>
              <w:spacing w:line="360" w:lineRule="auto"/>
              <w:rPr>
                <w:rFonts w:ascii="宋体" w:hAnsi="宋体" w:eastAsia="宋体" w:cs="宋体"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三、对于自我的突破点</w:t>
            </w:r>
          </w:p>
          <w:p w14:paraId="6DCBD667">
            <w:pPr>
              <w:spacing w:line="360" w:lineRule="auto"/>
              <w:rPr>
                <w:rFonts w:ascii="宋体" w:hAnsi="宋体" w:eastAsia="宋体" w:cs="宋体"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</w:rPr>
              <w:t>1、这份荒岛求生的计划对于你的最大挑战在哪里？（可加入关于能力提升的具体目标，比如希望提升谈判能力还是市场分析能力等等。）</w:t>
            </w:r>
          </w:p>
          <w:p w14:paraId="16C2DB73">
            <w:pPr>
              <w:spacing w:line="360" w:lineRule="auto"/>
              <w:rPr>
                <w:rFonts w:ascii="宋体" w:hAnsi="宋体" w:eastAsia="宋体" w:cs="宋体"/>
                <w:bCs/>
                <w:sz w:val="28"/>
                <w:szCs w:val="28"/>
              </w:rPr>
            </w:pPr>
          </w:p>
          <w:p w14:paraId="6DCC3E52">
            <w:pPr>
              <w:spacing w:line="360" w:lineRule="auto"/>
              <w:rPr>
                <w:rFonts w:ascii="宋体" w:hAnsi="宋体" w:eastAsia="宋体" w:cs="宋体"/>
                <w:bCs/>
                <w:sz w:val="28"/>
                <w:szCs w:val="28"/>
              </w:rPr>
            </w:pPr>
          </w:p>
          <w:p w14:paraId="67DAE366">
            <w:pPr>
              <w:spacing w:line="360" w:lineRule="auto"/>
              <w:rPr>
                <w:rFonts w:ascii="宋体" w:hAnsi="宋体" w:eastAsia="宋体" w:cs="宋体"/>
                <w:bCs/>
                <w:sz w:val="28"/>
                <w:szCs w:val="28"/>
              </w:rPr>
            </w:pPr>
          </w:p>
          <w:p w14:paraId="61365F23">
            <w:pPr>
              <w:numPr>
                <w:ilvl w:val="0"/>
                <w:numId w:val="3"/>
              </w:numPr>
              <w:spacing w:line="360" w:lineRule="auto"/>
              <w:rPr>
                <w:rFonts w:ascii="宋体" w:hAnsi="宋体" w:eastAsia="宋体" w:cs="宋体"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</w:rPr>
              <w:t>你打算如何面对此挑战？</w:t>
            </w:r>
          </w:p>
          <w:p w14:paraId="6B8151CF">
            <w:pPr>
              <w:spacing w:line="360" w:lineRule="auto"/>
              <w:rPr>
                <w:rFonts w:ascii="宋体" w:hAnsi="宋体" w:eastAsia="宋体" w:cs="宋体"/>
                <w:bCs/>
                <w:sz w:val="28"/>
                <w:szCs w:val="28"/>
              </w:rPr>
            </w:pPr>
          </w:p>
          <w:p w14:paraId="4945FA75">
            <w:pPr>
              <w:spacing w:line="360" w:lineRule="auto"/>
              <w:rPr>
                <w:rFonts w:ascii="宋体" w:hAnsi="宋体" w:eastAsia="宋体" w:cs="宋体"/>
                <w:bCs/>
                <w:sz w:val="28"/>
                <w:szCs w:val="28"/>
              </w:rPr>
            </w:pPr>
          </w:p>
          <w:p w14:paraId="16F7C728">
            <w:pPr>
              <w:spacing w:line="360" w:lineRule="auto"/>
              <w:rPr>
                <w:rFonts w:ascii="宋体" w:hAnsi="宋体" w:eastAsia="宋体" w:cs="宋体"/>
                <w:bCs/>
                <w:sz w:val="28"/>
                <w:szCs w:val="28"/>
              </w:rPr>
            </w:pPr>
          </w:p>
          <w:p w14:paraId="25CF7AB6">
            <w:pPr>
              <w:spacing w:line="360" w:lineRule="auto"/>
              <w:rPr>
                <w:rFonts w:ascii="宋体" w:hAnsi="宋体" w:eastAsia="宋体" w:cs="宋体"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Cs/>
                <w:sz w:val="28"/>
                <w:szCs w:val="28"/>
              </w:rPr>
              <w:t>3、这份荒岛求生的计划存在可能风险以及你打算的应对措施是什么？</w:t>
            </w:r>
          </w:p>
          <w:p w14:paraId="559CDC81">
            <w:pPr>
              <w:spacing w:line="360" w:lineRule="auto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  <w:tr w14:paraId="0B9B1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4" w:hRule="atLeast"/>
        </w:trPr>
        <w:tc>
          <w:tcPr>
            <w:tcW w:w="9120" w:type="dxa"/>
          </w:tcPr>
          <w:p w14:paraId="27D13570">
            <w:pPr>
              <w:numPr>
                <w:ilvl w:val="0"/>
                <w:numId w:val="4"/>
              </w:numPr>
              <w:spacing w:line="360" w:lineRule="auto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项目进展计划表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39"/>
              <w:gridCol w:w="3593"/>
              <w:gridCol w:w="2645"/>
            </w:tblGrid>
            <w:tr w14:paraId="3AB097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877" w:type="dxa"/>
                  <w:gridSpan w:val="3"/>
                </w:tcPr>
                <w:p w14:paraId="4DE10FD0">
                  <w:pPr>
                    <w:spacing w:line="360" w:lineRule="auto"/>
                    <w:jc w:val="center"/>
                    <w:rPr>
                      <w:rFonts w:ascii="宋体" w:hAnsi="宋体" w:eastAsia="宋体" w:cs="宋体"/>
                      <w:b/>
                      <w:kern w:val="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8"/>
                      <w:szCs w:val="28"/>
                    </w:rPr>
                    <w:t>项目进展计划表</w:t>
                  </w:r>
                </w:p>
              </w:tc>
            </w:tr>
            <w:tr w14:paraId="3C8F1F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9" w:type="dxa"/>
                </w:tcPr>
                <w:p w14:paraId="4904024A">
                  <w:pPr>
                    <w:spacing w:line="360" w:lineRule="auto"/>
                    <w:jc w:val="center"/>
                    <w:rPr>
                      <w:rFonts w:ascii="宋体" w:hAnsi="宋体" w:eastAsia="宋体" w:cs="宋体"/>
                      <w:kern w:val="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8"/>
                      <w:szCs w:val="28"/>
                    </w:rPr>
                    <w:t>日期</w:t>
                  </w:r>
                </w:p>
              </w:tc>
              <w:tc>
                <w:tcPr>
                  <w:tcW w:w="3593" w:type="dxa"/>
                </w:tcPr>
                <w:p w14:paraId="61E664C3">
                  <w:pPr>
                    <w:spacing w:line="360" w:lineRule="auto"/>
                    <w:jc w:val="center"/>
                    <w:rPr>
                      <w:rFonts w:ascii="宋体" w:hAnsi="宋体" w:eastAsia="宋体" w:cs="宋体"/>
                      <w:kern w:val="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8"/>
                      <w:szCs w:val="28"/>
                    </w:rPr>
                    <w:t>事项</w:t>
                  </w:r>
                </w:p>
              </w:tc>
              <w:tc>
                <w:tcPr>
                  <w:tcW w:w="2645" w:type="dxa"/>
                </w:tcPr>
                <w:p w14:paraId="0BE3FF16">
                  <w:pPr>
                    <w:spacing w:line="360" w:lineRule="auto"/>
                    <w:jc w:val="center"/>
                    <w:rPr>
                      <w:rFonts w:ascii="宋体" w:hAnsi="宋体" w:eastAsia="宋体" w:cs="宋体"/>
                      <w:kern w:val="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8"/>
                      <w:szCs w:val="28"/>
                    </w:rPr>
                    <w:t>所需时间</w:t>
                  </w:r>
                </w:p>
              </w:tc>
            </w:tr>
            <w:tr w14:paraId="7B1DBE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9" w:type="dxa"/>
                </w:tcPr>
                <w:p w14:paraId="4BA30752">
                  <w:pPr>
                    <w:spacing w:line="360" w:lineRule="auto"/>
                    <w:jc w:val="left"/>
                    <w:rPr>
                      <w:rFonts w:ascii="宋体" w:hAnsi="宋体" w:eastAsia="宋体" w:cs="宋体"/>
                      <w:kern w:val="0"/>
                      <w:sz w:val="28"/>
                      <w:szCs w:val="28"/>
                    </w:rPr>
                  </w:pPr>
                </w:p>
              </w:tc>
              <w:tc>
                <w:tcPr>
                  <w:tcW w:w="3593" w:type="dxa"/>
                </w:tcPr>
                <w:p w14:paraId="6AD905A3">
                  <w:pPr>
                    <w:spacing w:line="360" w:lineRule="auto"/>
                    <w:jc w:val="left"/>
                    <w:rPr>
                      <w:rFonts w:ascii="宋体" w:hAnsi="宋体" w:eastAsia="宋体" w:cs="宋体"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645" w:type="dxa"/>
                </w:tcPr>
                <w:p w14:paraId="4660D5FC">
                  <w:pPr>
                    <w:spacing w:line="360" w:lineRule="auto"/>
                    <w:jc w:val="left"/>
                    <w:rPr>
                      <w:rFonts w:ascii="宋体" w:hAnsi="宋体" w:eastAsia="宋体" w:cs="宋体"/>
                      <w:kern w:val="0"/>
                      <w:sz w:val="28"/>
                      <w:szCs w:val="28"/>
                    </w:rPr>
                  </w:pPr>
                </w:p>
              </w:tc>
            </w:tr>
            <w:tr w14:paraId="4A4E8C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9" w:type="dxa"/>
                </w:tcPr>
                <w:p w14:paraId="5ECA96E6">
                  <w:pPr>
                    <w:spacing w:line="360" w:lineRule="auto"/>
                    <w:jc w:val="left"/>
                    <w:rPr>
                      <w:rFonts w:ascii="宋体" w:hAnsi="宋体" w:eastAsia="宋体" w:cs="宋体"/>
                      <w:kern w:val="0"/>
                      <w:sz w:val="28"/>
                      <w:szCs w:val="28"/>
                    </w:rPr>
                  </w:pPr>
                </w:p>
              </w:tc>
              <w:tc>
                <w:tcPr>
                  <w:tcW w:w="3593" w:type="dxa"/>
                </w:tcPr>
                <w:p w14:paraId="28AD6C2A">
                  <w:pPr>
                    <w:spacing w:line="360" w:lineRule="auto"/>
                    <w:jc w:val="left"/>
                    <w:rPr>
                      <w:rFonts w:ascii="宋体" w:hAnsi="宋体" w:eastAsia="宋体" w:cs="宋体"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645" w:type="dxa"/>
                </w:tcPr>
                <w:p w14:paraId="6D570475">
                  <w:pPr>
                    <w:spacing w:line="360" w:lineRule="auto"/>
                    <w:jc w:val="left"/>
                    <w:rPr>
                      <w:rFonts w:ascii="宋体" w:hAnsi="宋体" w:eastAsia="宋体" w:cs="宋体"/>
                      <w:kern w:val="0"/>
                      <w:sz w:val="28"/>
                      <w:szCs w:val="28"/>
                    </w:rPr>
                  </w:pPr>
                </w:p>
              </w:tc>
            </w:tr>
            <w:tr w14:paraId="0B16D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9" w:type="dxa"/>
                </w:tcPr>
                <w:p w14:paraId="1C379B8E">
                  <w:pPr>
                    <w:spacing w:line="360" w:lineRule="auto"/>
                    <w:jc w:val="left"/>
                    <w:rPr>
                      <w:rFonts w:ascii="宋体" w:hAnsi="宋体" w:eastAsia="宋体" w:cs="宋体"/>
                      <w:kern w:val="0"/>
                      <w:sz w:val="28"/>
                      <w:szCs w:val="28"/>
                    </w:rPr>
                  </w:pPr>
                </w:p>
              </w:tc>
              <w:tc>
                <w:tcPr>
                  <w:tcW w:w="3593" w:type="dxa"/>
                </w:tcPr>
                <w:p w14:paraId="34273741">
                  <w:pPr>
                    <w:spacing w:line="360" w:lineRule="auto"/>
                    <w:jc w:val="left"/>
                    <w:rPr>
                      <w:rFonts w:ascii="宋体" w:hAnsi="宋体" w:eastAsia="宋体" w:cs="宋体"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645" w:type="dxa"/>
                </w:tcPr>
                <w:p w14:paraId="6AFE97CB">
                  <w:pPr>
                    <w:spacing w:line="360" w:lineRule="auto"/>
                    <w:jc w:val="left"/>
                    <w:rPr>
                      <w:rFonts w:ascii="宋体" w:hAnsi="宋体" w:eastAsia="宋体" w:cs="宋体"/>
                      <w:kern w:val="0"/>
                      <w:sz w:val="28"/>
                      <w:szCs w:val="28"/>
                    </w:rPr>
                  </w:pPr>
                </w:p>
              </w:tc>
            </w:tr>
          </w:tbl>
          <w:p w14:paraId="73CBEF08">
            <w:pPr>
              <w:spacing w:line="360" w:lineRule="auto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</w:p>
          <w:p w14:paraId="5D14FE19">
            <w:pPr>
              <w:spacing w:line="360" w:lineRule="auto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</w:p>
        </w:tc>
      </w:tr>
    </w:tbl>
    <w:p w14:paraId="2DCC2A42">
      <w:pPr>
        <w:rPr>
          <w:sz w:val="24"/>
        </w:rPr>
      </w:pPr>
    </w:p>
    <w:p w14:paraId="55823113">
      <w:pPr>
        <w:rPr>
          <w:sz w:val="24"/>
        </w:rPr>
      </w:pPr>
      <w:r>
        <w:rPr>
          <w:rFonts w:hint="eastAsia"/>
          <w:sz w:val="24"/>
        </w:rPr>
        <w:t>附：游戏规则：</w:t>
      </w:r>
    </w:p>
    <w:p w14:paraId="5F4AE340">
      <w:pPr>
        <w:rPr>
          <w:sz w:val="24"/>
        </w:rPr>
      </w:pPr>
      <w:bookmarkStart w:id="0" w:name="OLE_LINK1"/>
      <w:r>
        <w:rPr>
          <w:sz w:val="24"/>
        </w:rPr>
        <w:t>1.  脱离原有的平台资源（平台资源包括：原有公司业务、资源、个人亲戚、副业等，假设一个人失业，或者创业失败）；</w:t>
      </w:r>
    </w:p>
    <w:p w14:paraId="70F825FB">
      <w:pPr>
        <w:rPr>
          <w:sz w:val="24"/>
        </w:rPr>
      </w:pPr>
      <w:r>
        <w:rPr>
          <w:sz w:val="24"/>
        </w:rPr>
        <w:t xml:space="preserve">2.  </w:t>
      </w:r>
      <w:r>
        <w:rPr>
          <w:rFonts w:hint="eastAsia"/>
          <w:sz w:val="24"/>
        </w:rPr>
        <w:t>不得以资产/资金为竞争壁垒</w:t>
      </w:r>
    </w:p>
    <w:p w14:paraId="13D77851">
      <w:pPr>
        <w:rPr>
          <w:sz w:val="24"/>
        </w:rPr>
      </w:pPr>
      <w:r>
        <w:rPr>
          <w:sz w:val="24"/>
        </w:rPr>
        <w:t>（</w:t>
      </w:r>
      <w:r>
        <w:rPr>
          <w:rFonts w:hint="eastAsia"/>
          <w:sz w:val="24"/>
        </w:rPr>
        <w:t>假设值钱的资产已全部变卖。不得以资产或资金作为主要竞争壁垒。可支出必要成本项（如场地租金、茶歇、进货等经营性成本）</w:t>
      </w:r>
      <w:r>
        <w:rPr>
          <w:sz w:val="24"/>
        </w:rPr>
        <w:t>；</w:t>
      </w:r>
    </w:p>
    <w:p w14:paraId="0A1D48F4">
      <w:pPr>
        <w:rPr>
          <w:sz w:val="24"/>
        </w:rPr>
      </w:pPr>
      <w:r>
        <w:rPr>
          <w:sz w:val="24"/>
        </w:rPr>
        <w:t>3. 单位边际产出为经常性产出（找一个可持续赚钱的方式养活自己）；</w:t>
      </w:r>
    </w:p>
    <w:p w14:paraId="5398168C">
      <w:pPr>
        <w:rPr>
          <w:sz w:val="24"/>
        </w:rPr>
      </w:pPr>
      <w:r>
        <w:rPr>
          <w:sz w:val="24"/>
        </w:rPr>
        <w:t>4. C立方内部不可关联（不可互相买卖，不可有关联）。</w:t>
      </w:r>
    </w:p>
    <w:p w14:paraId="63A549FD">
      <w:pPr>
        <w:rPr>
          <w:sz w:val="24"/>
        </w:rPr>
      </w:pPr>
      <w:r>
        <w:rPr>
          <w:rFonts w:hint="eastAsia"/>
          <w:sz w:val="24"/>
        </w:rPr>
        <w:t>注：如果有Plan B可以附表重复填写以上4个项目，利润可加总计算。</w:t>
      </w:r>
    </w:p>
    <w:bookmarkEnd w:id="0"/>
    <w:p w14:paraId="0DC0CE5D">
      <w:pPr>
        <w:rPr>
          <w:color w:val="7F7F7F"/>
          <w:sz w:val="20"/>
          <w:szCs w:val="20"/>
        </w:rPr>
      </w:pPr>
      <w:r>
        <w:rPr>
          <w:rFonts w:hint="eastAsia" w:ascii=".PingFang SC Regular" w:eastAsia=".PingFang SC Regular" w:cs=".PingFang SC Regular"/>
          <w:color w:val="7F7F7F"/>
          <w:kern w:val="0"/>
          <w:sz w:val="20"/>
          <w:szCs w:val="20"/>
        </w:rPr>
        <w:t>荒岛求生不仅是一场生存的挑战，更是一次心灵的洗礼。面对荒岛的荒凉和孤独，人们能够深刻体验到自然的伟大和人类的脆弱。荒岛体验希望大家暂时忘记自己已有的各种资源，充分利用自己的个人能力和商业洞察力，促使我们重新审视自己与社会的关系</w:t>
      </w:r>
      <w:r>
        <w:rPr>
          <w:rFonts w:ascii=".PingFang SC Regular" w:eastAsia=".PingFang SC Regular" w:cs=".PingFang SC Regular"/>
          <w:color w:val="7F7F7F"/>
          <w:kern w:val="0"/>
          <w:sz w:val="20"/>
          <w:szCs w:val="20"/>
        </w:rPr>
        <w:t>,</w:t>
      </w:r>
      <w:r>
        <w:rPr>
          <w:rFonts w:hint="eastAsia" w:ascii=".PingFang SC Regular" w:eastAsia=".PingFang SC Regular" w:cs=".PingFang SC Regular"/>
          <w:color w:val="7F7F7F"/>
          <w:kern w:val="0"/>
          <w:sz w:val="20"/>
          <w:szCs w:val="20"/>
        </w:rPr>
        <w:t>反思生活中的价值和意义。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588" w:bottom="1418" w:left="1588" w:header="851" w:footer="85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.PingFang SC Regular">
    <w:altName w:val="宋体"/>
    <w:panose1 w:val="00000000000000000000"/>
    <w:charset w:val="86"/>
    <w:family w:val="auto"/>
    <w:pitch w:val="default"/>
    <w:sig w:usb0="00000000" w:usb1="00000000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FFB64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B9E3B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B2FCB2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3919FB">
    <w:pPr>
      <w:pStyle w:val="8"/>
      <w:jc w:val="left"/>
    </w:pPr>
    <w:r>
      <w:drawing>
        <wp:inline distT="0" distB="0" distL="0" distR="0">
          <wp:extent cx="685800" cy="228600"/>
          <wp:effectExtent l="0" t="0" r="0" b="0"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80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F6EF8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8BA2E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EF7B3B"/>
    <w:multiLevelType w:val="singleLevel"/>
    <w:tmpl w:val="EEEF7B3B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27954475"/>
    <w:multiLevelType w:val="multilevel"/>
    <w:tmpl w:val="27954475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2EFB015"/>
    <w:multiLevelType w:val="singleLevel"/>
    <w:tmpl w:val="42EFB01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47CA2A44"/>
    <w:multiLevelType w:val="singleLevel"/>
    <w:tmpl w:val="47CA2A4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hideSpellingErrors/>
  <w:hideGrammaticalErrors/>
  <w:stylePaneFormatFilter w:val="FFEF" w:allStyles="1" w:customStyles="1" w:latentStyles="1" w:stylesInUse="1" w:headingStyles="1" w:numberingStyles="1" w:tableStyles="1" w:directFormattingOnRuns="1" w:directFormattingOnParagraphs="1" w:directFormattingOnNumbering="1" w:directFormattingOnTables="1" w:clearFormatting="1" w:top3HeadingStyles="1" w:visibleStyles="1" w:alternateStyleNames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MjkwNmUxZGQ2YmNkZTEzOTE3ZTA0YzY3MzdkYjEifQ=="/>
    <w:docVar w:name="KSO_WPS_MARK_KEY" w:val="72ad2838-4c86-4f61-9b54-960e1db767d2"/>
  </w:docVars>
  <w:rsids>
    <w:rsidRoot w:val="00172A27"/>
    <w:rsid w:val="000036FD"/>
    <w:rsid w:val="00014EB0"/>
    <w:rsid w:val="00027B4D"/>
    <w:rsid w:val="000375E0"/>
    <w:rsid w:val="000479E3"/>
    <w:rsid w:val="00056EE4"/>
    <w:rsid w:val="00082419"/>
    <w:rsid w:val="00086F1E"/>
    <w:rsid w:val="00095BAD"/>
    <w:rsid w:val="000A12AC"/>
    <w:rsid w:val="000A2027"/>
    <w:rsid w:val="000B5DA1"/>
    <w:rsid w:val="000D2D9A"/>
    <w:rsid w:val="000D7AD1"/>
    <w:rsid w:val="000F0DD2"/>
    <w:rsid w:val="00113C37"/>
    <w:rsid w:val="00117882"/>
    <w:rsid w:val="00137C42"/>
    <w:rsid w:val="00166B57"/>
    <w:rsid w:val="00172A27"/>
    <w:rsid w:val="001748E9"/>
    <w:rsid w:val="001835DF"/>
    <w:rsid w:val="001849C1"/>
    <w:rsid w:val="00193A20"/>
    <w:rsid w:val="001D15D4"/>
    <w:rsid w:val="001D220B"/>
    <w:rsid w:val="001D4980"/>
    <w:rsid w:val="001F5B19"/>
    <w:rsid w:val="002064A7"/>
    <w:rsid w:val="00216BD6"/>
    <w:rsid w:val="0023274F"/>
    <w:rsid w:val="0025552D"/>
    <w:rsid w:val="00267B64"/>
    <w:rsid w:val="00273459"/>
    <w:rsid w:val="00275644"/>
    <w:rsid w:val="002874A7"/>
    <w:rsid w:val="00290150"/>
    <w:rsid w:val="002A1F0A"/>
    <w:rsid w:val="002A4F03"/>
    <w:rsid w:val="002A7A3E"/>
    <w:rsid w:val="002C22CC"/>
    <w:rsid w:val="002E0593"/>
    <w:rsid w:val="002E05D9"/>
    <w:rsid w:val="002E39F0"/>
    <w:rsid w:val="002F4DEB"/>
    <w:rsid w:val="002F797E"/>
    <w:rsid w:val="00320692"/>
    <w:rsid w:val="0033011D"/>
    <w:rsid w:val="00337411"/>
    <w:rsid w:val="00340534"/>
    <w:rsid w:val="003426D5"/>
    <w:rsid w:val="00343CD7"/>
    <w:rsid w:val="0036150C"/>
    <w:rsid w:val="00363A04"/>
    <w:rsid w:val="00372D91"/>
    <w:rsid w:val="00386932"/>
    <w:rsid w:val="00392111"/>
    <w:rsid w:val="00394B20"/>
    <w:rsid w:val="003A1CC2"/>
    <w:rsid w:val="003A4063"/>
    <w:rsid w:val="003A47CB"/>
    <w:rsid w:val="003C2F32"/>
    <w:rsid w:val="003F4EBD"/>
    <w:rsid w:val="0042159B"/>
    <w:rsid w:val="0042340F"/>
    <w:rsid w:val="00430DAB"/>
    <w:rsid w:val="00436224"/>
    <w:rsid w:val="00440650"/>
    <w:rsid w:val="00441082"/>
    <w:rsid w:val="00444815"/>
    <w:rsid w:val="004500F6"/>
    <w:rsid w:val="0047211D"/>
    <w:rsid w:val="00475ABA"/>
    <w:rsid w:val="00477E5B"/>
    <w:rsid w:val="00497375"/>
    <w:rsid w:val="004A4E4A"/>
    <w:rsid w:val="004A4FDC"/>
    <w:rsid w:val="004B4650"/>
    <w:rsid w:val="004B6021"/>
    <w:rsid w:val="004C3BA8"/>
    <w:rsid w:val="004D3672"/>
    <w:rsid w:val="004E2BDE"/>
    <w:rsid w:val="004E68EB"/>
    <w:rsid w:val="004F535D"/>
    <w:rsid w:val="004F657A"/>
    <w:rsid w:val="00507865"/>
    <w:rsid w:val="0052067F"/>
    <w:rsid w:val="0052516F"/>
    <w:rsid w:val="00532150"/>
    <w:rsid w:val="00536B7F"/>
    <w:rsid w:val="005409C1"/>
    <w:rsid w:val="005415D0"/>
    <w:rsid w:val="005479AE"/>
    <w:rsid w:val="00547DB1"/>
    <w:rsid w:val="005642BB"/>
    <w:rsid w:val="00587B5C"/>
    <w:rsid w:val="005A266B"/>
    <w:rsid w:val="005C6885"/>
    <w:rsid w:val="005D043A"/>
    <w:rsid w:val="005D4BC1"/>
    <w:rsid w:val="005D5E15"/>
    <w:rsid w:val="005D689C"/>
    <w:rsid w:val="005E1AC0"/>
    <w:rsid w:val="005F46CC"/>
    <w:rsid w:val="00604C24"/>
    <w:rsid w:val="0061365E"/>
    <w:rsid w:val="00614183"/>
    <w:rsid w:val="006153CC"/>
    <w:rsid w:val="0063024E"/>
    <w:rsid w:val="00654B17"/>
    <w:rsid w:val="0065550A"/>
    <w:rsid w:val="0066212A"/>
    <w:rsid w:val="0068584B"/>
    <w:rsid w:val="006863E2"/>
    <w:rsid w:val="00687558"/>
    <w:rsid w:val="006A05F8"/>
    <w:rsid w:val="006A522B"/>
    <w:rsid w:val="006A5EF2"/>
    <w:rsid w:val="006A6472"/>
    <w:rsid w:val="006A72B6"/>
    <w:rsid w:val="006B04B5"/>
    <w:rsid w:val="006B6F44"/>
    <w:rsid w:val="006D33B0"/>
    <w:rsid w:val="006E3C4E"/>
    <w:rsid w:val="006E6A24"/>
    <w:rsid w:val="006E7FE3"/>
    <w:rsid w:val="00737C6F"/>
    <w:rsid w:val="00741859"/>
    <w:rsid w:val="00766E87"/>
    <w:rsid w:val="00773701"/>
    <w:rsid w:val="007753A1"/>
    <w:rsid w:val="00777978"/>
    <w:rsid w:val="00781209"/>
    <w:rsid w:val="00796C65"/>
    <w:rsid w:val="007A1F57"/>
    <w:rsid w:val="007A710E"/>
    <w:rsid w:val="007B0E7E"/>
    <w:rsid w:val="007C0020"/>
    <w:rsid w:val="007C6217"/>
    <w:rsid w:val="007E7FEC"/>
    <w:rsid w:val="007F7D41"/>
    <w:rsid w:val="0080328A"/>
    <w:rsid w:val="00815630"/>
    <w:rsid w:val="008206BC"/>
    <w:rsid w:val="00840559"/>
    <w:rsid w:val="00851910"/>
    <w:rsid w:val="0085638E"/>
    <w:rsid w:val="00856B70"/>
    <w:rsid w:val="0087394B"/>
    <w:rsid w:val="00873AB1"/>
    <w:rsid w:val="008767DF"/>
    <w:rsid w:val="0088649A"/>
    <w:rsid w:val="00896220"/>
    <w:rsid w:val="008C0153"/>
    <w:rsid w:val="008C51FB"/>
    <w:rsid w:val="008E1578"/>
    <w:rsid w:val="0091480B"/>
    <w:rsid w:val="009178DD"/>
    <w:rsid w:val="00936BC9"/>
    <w:rsid w:val="00993D75"/>
    <w:rsid w:val="009A2EDE"/>
    <w:rsid w:val="009D4174"/>
    <w:rsid w:val="009E4381"/>
    <w:rsid w:val="00A11EAE"/>
    <w:rsid w:val="00A365CB"/>
    <w:rsid w:val="00A3770A"/>
    <w:rsid w:val="00A44663"/>
    <w:rsid w:val="00A44723"/>
    <w:rsid w:val="00A51477"/>
    <w:rsid w:val="00A761BE"/>
    <w:rsid w:val="00A76EC5"/>
    <w:rsid w:val="00A777E9"/>
    <w:rsid w:val="00A77F31"/>
    <w:rsid w:val="00A87062"/>
    <w:rsid w:val="00A92382"/>
    <w:rsid w:val="00AA065E"/>
    <w:rsid w:val="00AB13A6"/>
    <w:rsid w:val="00AB5E2A"/>
    <w:rsid w:val="00AC1092"/>
    <w:rsid w:val="00AC3D7C"/>
    <w:rsid w:val="00AC7A48"/>
    <w:rsid w:val="00AE2F72"/>
    <w:rsid w:val="00AE6282"/>
    <w:rsid w:val="00AF7F74"/>
    <w:rsid w:val="00AF7F91"/>
    <w:rsid w:val="00B21B6A"/>
    <w:rsid w:val="00B3187C"/>
    <w:rsid w:val="00B36A7B"/>
    <w:rsid w:val="00B4295B"/>
    <w:rsid w:val="00B65A46"/>
    <w:rsid w:val="00B65EC5"/>
    <w:rsid w:val="00B7498F"/>
    <w:rsid w:val="00B82CE4"/>
    <w:rsid w:val="00BD47FB"/>
    <w:rsid w:val="00C0395D"/>
    <w:rsid w:val="00C24D0F"/>
    <w:rsid w:val="00C71C36"/>
    <w:rsid w:val="00C87AD4"/>
    <w:rsid w:val="00C9418F"/>
    <w:rsid w:val="00C97932"/>
    <w:rsid w:val="00CA3F7A"/>
    <w:rsid w:val="00CA41F3"/>
    <w:rsid w:val="00CB0335"/>
    <w:rsid w:val="00CC139A"/>
    <w:rsid w:val="00CD517E"/>
    <w:rsid w:val="00CE4F13"/>
    <w:rsid w:val="00D11FB6"/>
    <w:rsid w:val="00D34D73"/>
    <w:rsid w:val="00D50EDB"/>
    <w:rsid w:val="00D61588"/>
    <w:rsid w:val="00D65C99"/>
    <w:rsid w:val="00D847D8"/>
    <w:rsid w:val="00D938A9"/>
    <w:rsid w:val="00DB242E"/>
    <w:rsid w:val="00DB34A9"/>
    <w:rsid w:val="00DB624A"/>
    <w:rsid w:val="00DC2CC4"/>
    <w:rsid w:val="00DC665F"/>
    <w:rsid w:val="00DD626B"/>
    <w:rsid w:val="00E06119"/>
    <w:rsid w:val="00E237E9"/>
    <w:rsid w:val="00E23F53"/>
    <w:rsid w:val="00E33970"/>
    <w:rsid w:val="00E570D9"/>
    <w:rsid w:val="00E73BA4"/>
    <w:rsid w:val="00EB4110"/>
    <w:rsid w:val="00EE3917"/>
    <w:rsid w:val="00EF5B15"/>
    <w:rsid w:val="00EF6752"/>
    <w:rsid w:val="00F004BB"/>
    <w:rsid w:val="00F0775D"/>
    <w:rsid w:val="00F258E2"/>
    <w:rsid w:val="00F419F6"/>
    <w:rsid w:val="00F5165A"/>
    <w:rsid w:val="00FA3A51"/>
    <w:rsid w:val="00FB4205"/>
    <w:rsid w:val="00FC5B26"/>
    <w:rsid w:val="00FC5D59"/>
    <w:rsid w:val="00FC5D6D"/>
    <w:rsid w:val="00FD1717"/>
    <w:rsid w:val="00FE09BC"/>
    <w:rsid w:val="00FE1D37"/>
    <w:rsid w:val="00FE20C0"/>
    <w:rsid w:val="00FE4B2D"/>
    <w:rsid w:val="00FE647E"/>
    <w:rsid w:val="00FE706B"/>
    <w:rsid w:val="00FF2C63"/>
    <w:rsid w:val="03346574"/>
    <w:rsid w:val="03523D79"/>
    <w:rsid w:val="04FF63DD"/>
    <w:rsid w:val="05073225"/>
    <w:rsid w:val="05273D0E"/>
    <w:rsid w:val="053C64D3"/>
    <w:rsid w:val="08D92320"/>
    <w:rsid w:val="09524A8B"/>
    <w:rsid w:val="098804B0"/>
    <w:rsid w:val="09EF7644"/>
    <w:rsid w:val="0A6300F6"/>
    <w:rsid w:val="0B637B0F"/>
    <w:rsid w:val="0BDD17B0"/>
    <w:rsid w:val="0BDE6A38"/>
    <w:rsid w:val="0C04398B"/>
    <w:rsid w:val="0CC20033"/>
    <w:rsid w:val="0FC746E8"/>
    <w:rsid w:val="10125D91"/>
    <w:rsid w:val="102F3E6E"/>
    <w:rsid w:val="11C57A14"/>
    <w:rsid w:val="12077A41"/>
    <w:rsid w:val="124D5138"/>
    <w:rsid w:val="130C09FF"/>
    <w:rsid w:val="16200FFC"/>
    <w:rsid w:val="16627A62"/>
    <w:rsid w:val="16714508"/>
    <w:rsid w:val="167151FA"/>
    <w:rsid w:val="16BA3C0C"/>
    <w:rsid w:val="16E13769"/>
    <w:rsid w:val="17454CCB"/>
    <w:rsid w:val="198F379A"/>
    <w:rsid w:val="1ACA5A34"/>
    <w:rsid w:val="1B912126"/>
    <w:rsid w:val="1BC841E3"/>
    <w:rsid w:val="1CA03139"/>
    <w:rsid w:val="1CC13CC5"/>
    <w:rsid w:val="1CD56305"/>
    <w:rsid w:val="1CE12C7E"/>
    <w:rsid w:val="1D1F7579"/>
    <w:rsid w:val="1DAB6905"/>
    <w:rsid w:val="1DDE021E"/>
    <w:rsid w:val="1F61501C"/>
    <w:rsid w:val="1FFF4761"/>
    <w:rsid w:val="20A8403E"/>
    <w:rsid w:val="20CB2B18"/>
    <w:rsid w:val="21247B44"/>
    <w:rsid w:val="22DB786A"/>
    <w:rsid w:val="23997E69"/>
    <w:rsid w:val="23DE7B5F"/>
    <w:rsid w:val="23E25703"/>
    <w:rsid w:val="24375805"/>
    <w:rsid w:val="245456D6"/>
    <w:rsid w:val="246D5B3A"/>
    <w:rsid w:val="249437E9"/>
    <w:rsid w:val="251535C1"/>
    <w:rsid w:val="25237724"/>
    <w:rsid w:val="25B23768"/>
    <w:rsid w:val="264649AC"/>
    <w:rsid w:val="27730E17"/>
    <w:rsid w:val="280956CB"/>
    <w:rsid w:val="28E8610B"/>
    <w:rsid w:val="292E750B"/>
    <w:rsid w:val="294E2D49"/>
    <w:rsid w:val="2A8A603F"/>
    <w:rsid w:val="2AEB390C"/>
    <w:rsid w:val="2B11722C"/>
    <w:rsid w:val="2BDD187E"/>
    <w:rsid w:val="2BE826C5"/>
    <w:rsid w:val="2C310DD9"/>
    <w:rsid w:val="2C885793"/>
    <w:rsid w:val="2D9878CC"/>
    <w:rsid w:val="2DB30C9B"/>
    <w:rsid w:val="2E7A3216"/>
    <w:rsid w:val="310460DB"/>
    <w:rsid w:val="31256D11"/>
    <w:rsid w:val="319165BA"/>
    <w:rsid w:val="31D6DB19"/>
    <w:rsid w:val="31DA3CC2"/>
    <w:rsid w:val="329E750A"/>
    <w:rsid w:val="34395992"/>
    <w:rsid w:val="348E719D"/>
    <w:rsid w:val="34B75946"/>
    <w:rsid w:val="34CC0A23"/>
    <w:rsid w:val="360C3094"/>
    <w:rsid w:val="366A64B9"/>
    <w:rsid w:val="368E5F67"/>
    <w:rsid w:val="374A7B06"/>
    <w:rsid w:val="37595073"/>
    <w:rsid w:val="37A623B1"/>
    <w:rsid w:val="37C64484"/>
    <w:rsid w:val="37E16B6D"/>
    <w:rsid w:val="3832273B"/>
    <w:rsid w:val="3844153B"/>
    <w:rsid w:val="38474CC3"/>
    <w:rsid w:val="38B07681"/>
    <w:rsid w:val="38EE47BB"/>
    <w:rsid w:val="396B1696"/>
    <w:rsid w:val="3A8158DF"/>
    <w:rsid w:val="3B9E65D4"/>
    <w:rsid w:val="3BA975E7"/>
    <w:rsid w:val="3C712CD9"/>
    <w:rsid w:val="3D1006AB"/>
    <w:rsid w:val="3D555111"/>
    <w:rsid w:val="3D8E4BBD"/>
    <w:rsid w:val="3DDF1949"/>
    <w:rsid w:val="3DF63412"/>
    <w:rsid w:val="3E2F485E"/>
    <w:rsid w:val="3E376654"/>
    <w:rsid w:val="3EBB53DC"/>
    <w:rsid w:val="3EBE3F3D"/>
    <w:rsid w:val="3EE44798"/>
    <w:rsid w:val="3FD9017E"/>
    <w:rsid w:val="409D6A58"/>
    <w:rsid w:val="4146727D"/>
    <w:rsid w:val="415C36F7"/>
    <w:rsid w:val="419A6611"/>
    <w:rsid w:val="427036A3"/>
    <w:rsid w:val="42EF4520"/>
    <w:rsid w:val="442D7450"/>
    <w:rsid w:val="445241E9"/>
    <w:rsid w:val="44690F29"/>
    <w:rsid w:val="45027B6C"/>
    <w:rsid w:val="45061CA3"/>
    <w:rsid w:val="4544753C"/>
    <w:rsid w:val="457B1744"/>
    <w:rsid w:val="45872D73"/>
    <w:rsid w:val="465F7463"/>
    <w:rsid w:val="46AF48E3"/>
    <w:rsid w:val="46CD3E9A"/>
    <w:rsid w:val="46DD1CA5"/>
    <w:rsid w:val="46E417CE"/>
    <w:rsid w:val="479D2069"/>
    <w:rsid w:val="48C50AD0"/>
    <w:rsid w:val="49011F0C"/>
    <w:rsid w:val="498D1768"/>
    <w:rsid w:val="49C73783"/>
    <w:rsid w:val="4A4E1778"/>
    <w:rsid w:val="4AB43799"/>
    <w:rsid w:val="4AC12D75"/>
    <w:rsid w:val="4BD340E2"/>
    <w:rsid w:val="4C381020"/>
    <w:rsid w:val="4CAD649B"/>
    <w:rsid w:val="4E483513"/>
    <w:rsid w:val="4EE11C18"/>
    <w:rsid w:val="4F5D3206"/>
    <w:rsid w:val="4F92382D"/>
    <w:rsid w:val="50126C41"/>
    <w:rsid w:val="5053080F"/>
    <w:rsid w:val="50E44066"/>
    <w:rsid w:val="50F20887"/>
    <w:rsid w:val="52EB2BB1"/>
    <w:rsid w:val="52F538BE"/>
    <w:rsid w:val="52FF0E56"/>
    <w:rsid w:val="543E7E46"/>
    <w:rsid w:val="548B5001"/>
    <w:rsid w:val="54A34CCC"/>
    <w:rsid w:val="55375EBD"/>
    <w:rsid w:val="556C4E2C"/>
    <w:rsid w:val="56100F07"/>
    <w:rsid w:val="56A6552B"/>
    <w:rsid w:val="56AE4C04"/>
    <w:rsid w:val="575F6F05"/>
    <w:rsid w:val="57A53A9F"/>
    <w:rsid w:val="57DD05C5"/>
    <w:rsid w:val="584B5E72"/>
    <w:rsid w:val="58BA6499"/>
    <w:rsid w:val="594B3E9B"/>
    <w:rsid w:val="59D4723E"/>
    <w:rsid w:val="59F2439D"/>
    <w:rsid w:val="5A6B7C9B"/>
    <w:rsid w:val="5C4C335B"/>
    <w:rsid w:val="5C712B56"/>
    <w:rsid w:val="5C7F43A9"/>
    <w:rsid w:val="5D9B0A17"/>
    <w:rsid w:val="5FF95BB7"/>
    <w:rsid w:val="614E42D2"/>
    <w:rsid w:val="634602EC"/>
    <w:rsid w:val="647D002A"/>
    <w:rsid w:val="64805814"/>
    <w:rsid w:val="64901893"/>
    <w:rsid w:val="65055F97"/>
    <w:rsid w:val="656603AF"/>
    <w:rsid w:val="664A1FF2"/>
    <w:rsid w:val="66D215A5"/>
    <w:rsid w:val="67B21B5D"/>
    <w:rsid w:val="68606D82"/>
    <w:rsid w:val="688C2879"/>
    <w:rsid w:val="68E87AA4"/>
    <w:rsid w:val="6A523AAE"/>
    <w:rsid w:val="6A57531F"/>
    <w:rsid w:val="6AA21892"/>
    <w:rsid w:val="6AC66745"/>
    <w:rsid w:val="6B0A01EA"/>
    <w:rsid w:val="6B15728E"/>
    <w:rsid w:val="6B99504C"/>
    <w:rsid w:val="6BB057F2"/>
    <w:rsid w:val="6C2B1228"/>
    <w:rsid w:val="6D286D43"/>
    <w:rsid w:val="6E9A27BA"/>
    <w:rsid w:val="6E9D527D"/>
    <w:rsid w:val="70073045"/>
    <w:rsid w:val="70652CB0"/>
    <w:rsid w:val="708A3C8D"/>
    <w:rsid w:val="71275BED"/>
    <w:rsid w:val="71F6487F"/>
    <w:rsid w:val="72291501"/>
    <w:rsid w:val="725E222B"/>
    <w:rsid w:val="72D96752"/>
    <w:rsid w:val="72F457BF"/>
    <w:rsid w:val="73F45CE0"/>
    <w:rsid w:val="748C54D0"/>
    <w:rsid w:val="748F58D1"/>
    <w:rsid w:val="75F97188"/>
    <w:rsid w:val="761563DB"/>
    <w:rsid w:val="76F45EDD"/>
    <w:rsid w:val="779E5741"/>
    <w:rsid w:val="77F36BE7"/>
    <w:rsid w:val="7818035F"/>
    <w:rsid w:val="78297B19"/>
    <w:rsid w:val="78CE5E1D"/>
    <w:rsid w:val="797A39AD"/>
    <w:rsid w:val="79B2129C"/>
    <w:rsid w:val="79E31855"/>
    <w:rsid w:val="7A006E56"/>
    <w:rsid w:val="7A4D304B"/>
    <w:rsid w:val="7A943C47"/>
    <w:rsid w:val="7B2525D4"/>
    <w:rsid w:val="7B7969CC"/>
    <w:rsid w:val="7BE04069"/>
    <w:rsid w:val="7D2E5D10"/>
    <w:rsid w:val="7D8A4DB5"/>
    <w:rsid w:val="7DB613D9"/>
    <w:rsid w:val="7E71515F"/>
    <w:rsid w:val="7EAF086B"/>
    <w:rsid w:val="7ECA3F26"/>
    <w:rsid w:val="7F7868EB"/>
    <w:rsid w:val="7FF4ED3E"/>
    <w:rsid w:val="9FFF8F16"/>
    <w:rsid w:val="BBDF99C3"/>
    <w:rsid w:val="CDFEBA33"/>
    <w:rsid w:val="D79610A1"/>
    <w:rsid w:val="F7FFE4E6"/>
    <w:rsid w:val="FCDBE9FD"/>
    <w:rsid w:val="FFFD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99" w:semiHidden="0" w:name="Normal (Web)"/>
    <w:lsdException w:qFormat="1" w:unhideWhenUsed="0" w:uiPriority="0" w:semiHidden="0" w:name="HTML Acronym"/>
    <w:lsdException w:uiPriority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qFormat="1"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 w:line="576" w:lineRule="auto"/>
      <w:outlineLvl w:val="0"/>
    </w:pPr>
    <w:rPr>
      <w:rFonts w:ascii="Times New Roman" w:hAnsi="Times New Roman" w:eastAsia="宋体"/>
      <w:b/>
      <w:kern w:val="44"/>
      <w:sz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40" w:after="140" w:line="413" w:lineRule="auto"/>
      <w:outlineLvl w:val="1"/>
    </w:pPr>
    <w:rPr>
      <w:rFonts w:ascii="Arial" w:hAnsi="Arial" w:eastAsia="宋体"/>
      <w:b/>
      <w:sz w:val="24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40" w:after="140" w:line="413" w:lineRule="auto"/>
      <w:ind w:firstLine="420" w:firstLineChars="200"/>
      <w:outlineLvl w:val="2"/>
    </w:pPr>
    <w:rPr>
      <w:rFonts w:ascii="Times New Roman" w:hAnsi="Times New Roman" w:eastAsia="宋体"/>
      <w:b/>
      <w:sz w:val="24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6">
    <w:name w:val="Balloon Text"/>
    <w:basedOn w:val="1"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99"/>
    <w:pPr>
      <w:jc w:val="left"/>
    </w:pPr>
    <w:rPr>
      <w:rFonts w:cs="Times New Roman"/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uiPriority w:val="0"/>
  </w:style>
  <w:style w:type="character" w:styleId="14">
    <w:name w:val="FollowedHyperlink"/>
    <w:qFormat/>
    <w:uiPriority w:val="0"/>
    <w:rPr>
      <w:color w:val="333333"/>
      <w:u w:val="none"/>
    </w:rPr>
  </w:style>
  <w:style w:type="character" w:styleId="15">
    <w:name w:val="Emphasis"/>
    <w:qFormat/>
    <w:uiPriority w:val="0"/>
  </w:style>
  <w:style w:type="character" w:styleId="16">
    <w:name w:val="HTML Definition"/>
    <w:qFormat/>
    <w:uiPriority w:val="0"/>
  </w:style>
  <w:style w:type="character" w:styleId="17">
    <w:name w:val="HTML Acronym"/>
    <w:qFormat/>
    <w:uiPriority w:val="0"/>
  </w:style>
  <w:style w:type="character" w:styleId="18">
    <w:name w:val="HTML Variable"/>
    <w:qFormat/>
    <w:uiPriority w:val="0"/>
  </w:style>
  <w:style w:type="character" w:styleId="19">
    <w:name w:val="Hyperlink"/>
    <w:qFormat/>
    <w:uiPriority w:val="0"/>
    <w:rPr>
      <w:color w:val="333333"/>
      <w:u w:val="none"/>
    </w:rPr>
  </w:style>
  <w:style w:type="character" w:styleId="20">
    <w:name w:val="HTML Code"/>
    <w:uiPriority w:val="0"/>
    <w:rPr>
      <w:rFonts w:ascii="Courier New" w:hAnsi="Courier New"/>
      <w:sz w:val="20"/>
    </w:rPr>
  </w:style>
  <w:style w:type="character" w:styleId="21">
    <w:name w:val="HTML Cite"/>
    <w:uiPriority w:val="0"/>
  </w:style>
  <w:style w:type="paragraph" w:customStyle="1" w:styleId="22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微软雅黑" w:hAnsi="微软雅黑" w:eastAsia="微软雅黑" w:cstheme="minorBidi"/>
      <w:color w:val="000000"/>
      <w:kern w:val="2"/>
      <w:sz w:val="24"/>
      <w:szCs w:val="24"/>
      <w:lang w:val="en-US" w:eastAsia="zh-CN" w:bidi="ar-SA"/>
    </w:rPr>
  </w:style>
  <w:style w:type="paragraph" w:customStyle="1" w:styleId="23">
    <w:name w:val="彩色列表 - 强调文字颜色 1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24">
    <w:name w:val="彩色列表 - 强调文字颜色 11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813</Words>
  <Characters>825</Characters>
  <Lines>6</Lines>
  <Paragraphs>1</Paragraphs>
  <TotalTime>15</TotalTime>
  <ScaleCrop>false</ScaleCrop>
  <LinksUpToDate>false</LinksUpToDate>
  <CharactersWithSpaces>848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2024-07-12T10:46:00Z</dcterms:created>
  <dc:creator>apple</dc:creator>
  <cp:lastModifiedBy>奔跑的毛球</cp:lastModifiedBy>
  <cp:lastPrinted>2023-08-04T03:38:00Z</cp:lastPrinted>
  <dcterms:modified xsi:type="dcterms:W3CDTF">2026-07-17T13:12:56Z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0B8B16BBE636C5C7FF074368AB6CDA81_43</vt:lpwstr>
  </property>
  <property fmtid="{D5CDD505-2E9C-101B-9397-08002B2CF9AE}" pid="4" name="KSOTemplateDocerSaveRecord">
    <vt:lpwstr>eyJoZGlkIjoiZmZlN2Y4NDU2ODMyODUzOTEwNDBjMzE5NDAzZWNkOTAiLCJ1c2VySWQiOiI1MTM2NzI0NDYifQ==</vt:lpwstr>
  </property>
</Properties>
</file>