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0B984" w14:textId="77777777" w:rsidR="00C07C4F" w:rsidRDefault="00C07C4F" w:rsidP="00C07C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54C9D19F" w14:textId="77777777" w:rsidR="00C07C4F" w:rsidRDefault="00C07C4F" w:rsidP="00C07C4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5D7BA457" w14:textId="77777777" w:rsidR="00C07C4F" w:rsidRDefault="00C07C4F" w:rsidP="00C07C4F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6B5C86CD" w14:textId="77777777" w:rsidR="00C07C4F" w:rsidRDefault="00C07C4F" w:rsidP="00C07C4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AC6793" w14:textId="77777777" w:rsidR="00C07C4F" w:rsidRDefault="00C07C4F" w:rsidP="00C07C4F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0C0E4B0C" w14:textId="77777777" w:rsidR="00C07C4F" w:rsidRDefault="00C07C4F" w:rsidP="00C07C4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61BA44" w14:textId="77777777" w:rsidR="00C07C4F" w:rsidRDefault="00C07C4F" w:rsidP="00C07C4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33914E" w14:textId="77777777" w:rsidR="00C07C4F" w:rsidRDefault="00C07C4F" w:rsidP="00C07C4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5A2591" w14:textId="77777777" w:rsidR="00C07C4F" w:rsidRDefault="00C07C4F" w:rsidP="00C07C4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45600969" w14:textId="77777777" w:rsidR="00C07C4F" w:rsidRDefault="00C07C4F" w:rsidP="00C07C4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«Выявление небезопасных финансовых операций»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055E3E7" w14:textId="77777777" w:rsidR="00C07C4F" w:rsidRDefault="00C07C4F" w:rsidP="00C07C4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4A14D7D4" w14:textId="77777777" w:rsidR="00C07C4F" w:rsidRDefault="00C07C4F" w:rsidP="00C07C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A8C1B9" w14:textId="77777777" w:rsidR="00C07C4F" w:rsidRDefault="00C07C4F" w:rsidP="00C07C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1CAAA8" w14:textId="77777777" w:rsidR="00C07C4F" w:rsidRDefault="00C07C4F" w:rsidP="00C07C4F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Автор: Мирзаитов Тимур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Равшанович</w:t>
      </w:r>
      <w:proofErr w:type="spellEnd"/>
    </w:p>
    <w:p w14:paraId="13CB9758" w14:textId="3ACC68D3" w:rsidR="00C07C4F" w:rsidRPr="00C07C4F" w:rsidRDefault="00C07C4F" w:rsidP="00C07C4F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ПИиКТ</w:t>
      </w:r>
      <w:proofErr w:type="spellEnd"/>
    </w:p>
    <w:p w14:paraId="0479DA2C" w14:textId="77777777" w:rsidR="00C07C4F" w:rsidRDefault="00C07C4F" w:rsidP="00C07C4F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 P3112</w:t>
      </w:r>
    </w:p>
    <w:p w14:paraId="51B37D3C" w14:textId="77777777" w:rsidR="00C07C4F" w:rsidRDefault="00C07C4F" w:rsidP="00C07C4F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</w:p>
    <w:p w14:paraId="6DD849ED" w14:textId="77777777" w:rsidR="00C07C4F" w:rsidRDefault="00C07C4F" w:rsidP="00C07C4F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к.и.н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Соснило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А.И.</w:t>
      </w:r>
    </w:p>
    <w:p w14:paraId="1D98EEDA" w14:textId="77777777" w:rsidR="00C07C4F" w:rsidRDefault="00C07C4F" w:rsidP="00C07C4F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0FEE73" w14:textId="77777777" w:rsidR="00C07C4F" w:rsidRDefault="00C07C4F" w:rsidP="00C07C4F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3B6FAA" w14:textId="77777777" w:rsidR="00C07C4F" w:rsidRDefault="00C07C4F" w:rsidP="00C07C4F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37CE50" w14:textId="77777777" w:rsidR="00C07C4F" w:rsidRDefault="00C07C4F" w:rsidP="00C07C4F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F288C9" w14:textId="77777777" w:rsidR="00C07C4F" w:rsidRDefault="00C07C4F" w:rsidP="00C07C4F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7669ED" w14:textId="77777777" w:rsidR="00C07C4F" w:rsidRDefault="00C07C4F" w:rsidP="00C07C4F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CA79F2" w14:textId="77777777" w:rsidR="00C07C4F" w:rsidRDefault="00C07C4F" w:rsidP="00C07C4F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B51260" w14:textId="77777777" w:rsidR="00C07C4F" w:rsidRDefault="00C07C4F" w:rsidP="00C07C4F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8EE86F" w14:textId="40301EBC" w:rsidR="00C07C4F" w:rsidRDefault="00C07C4F" w:rsidP="00C07C4F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8880EE8" wp14:editId="1B204628">
            <wp:extent cx="2118360" cy="830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7B209" w14:textId="77777777" w:rsidR="00C07C4F" w:rsidRDefault="00C07C4F" w:rsidP="00C07C4F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2024</w:t>
      </w:r>
    </w:p>
    <w:p w14:paraId="09F5B03B" w14:textId="77777777" w:rsidR="00C07C4F" w:rsidRDefault="00C07C4F" w:rsidP="00C07C4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1. Анализ привычек личной финансовой безопасности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5485"/>
        <w:gridCol w:w="3014"/>
      </w:tblGrid>
      <w:tr w:rsidR="00C07C4F" w14:paraId="7D2C2886" w14:textId="77777777" w:rsidTr="00C07C4F">
        <w:trPr>
          <w:trHeight w:val="91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67A50" w14:textId="77777777" w:rsidR="00C07C4F" w:rsidRDefault="00C07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5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F0F5A" w14:textId="77777777" w:rsidR="00C07C4F" w:rsidRDefault="00C07C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Полезные привычки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CC3B0" w14:textId="77777777" w:rsidR="00C07C4F" w:rsidRDefault="00C07C4F">
            <w:pPr>
              <w:spacing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  <w:r>
              <w:rPr>
                <w:rFonts w:asciiTheme="minorHAnsi" w:eastAsia="Times New Roman" w:hAnsiTheme="minorHAnsi" w:cs="Segoe UI Emoji"/>
                <w:b/>
                <w:bCs/>
                <w:iCs/>
                <w:sz w:val="28"/>
                <w:szCs w:val="28"/>
              </w:rPr>
              <w:t xml:space="preserve"> </w:t>
            </w:r>
            <w:r>
              <w:rPr>
                <w:rFonts w:asciiTheme="minorHAnsi" w:eastAsia="Times New Roman" w:hAnsiTheme="minorHAnsi" w:cs="Segoe UI Emoji"/>
                <w:b/>
                <w:bCs/>
                <w:iCs/>
                <w:sz w:val="28"/>
                <w:szCs w:val="28"/>
                <w:lang w:val="en-US"/>
              </w:rPr>
              <w:t xml:space="preserve">/ </w:t>
            </w: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C07C4F" w14:paraId="53DF2C06" w14:textId="77777777" w:rsidTr="00C07C4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BAAF8" w14:textId="77777777" w:rsidR="00C07C4F" w:rsidRDefault="00C07C4F" w:rsidP="004B5C56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AC38A" w14:textId="77777777" w:rsidR="00C07C4F" w:rsidRDefault="00C07C4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держать все накопления в одном месте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C37A2" w14:textId="77777777" w:rsidR="00C07C4F" w:rsidRDefault="00C07C4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Нет</w:t>
            </w:r>
          </w:p>
        </w:tc>
      </w:tr>
      <w:tr w:rsidR="00C07C4F" w14:paraId="6C81D7EB" w14:textId="77777777" w:rsidTr="00C07C4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8CADB" w14:textId="77777777" w:rsidR="00C07C4F" w:rsidRDefault="00C07C4F" w:rsidP="004B5C56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B03E1" w14:textId="77777777" w:rsidR="00C07C4F" w:rsidRDefault="00C07C4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Завести отдельную карту только для покупок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0C427" w14:textId="77777777" w:rsidR="00C07C4F" w:rsidRDefault="00C07C4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Нет</w:t>
            </w:r>
          </w:p>
        </w:tc>
      </w:tr>
      <w:tr w:rsidR="00C07C4F" w14:paraId="699A8EBD" w14:textId="77777777" w:rsidTr="00C07C4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44B6" w14:textId="77777777" w:rsidR="00C07C4F" w:rsidRDefault="00C07C4F" w:rsidP="004B5C56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9DB27" w14:textId="77777777" w:rsidR="00C07C4F" w:rsidRDefault="00C07C4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Установить лимит на дневное снятие с карты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92343" w14:textId="77777777" w:rsidR="00C07C4F" w:rsidRDefault="00C07C4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Да</w:t>
            </w:r>
          </w:p>
        </w:tc>
      </w:tr>
      <w:tr w:rsidR="00C07C4F" w14:paraId="0C70DA01" w14:textId="77777777" w:rsidTr="00C07C4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DAD9" w14:textId="77777777" w:rsidR="00C07C4F" w:rsidRDefault="00C07C4F" w:rsidP="004B5C56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2B025" w14:textId="77777777" w:rsidR="00C07C4F" w:rsidRDefault="00C07C4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Не отдавать карту в чужие руки в кафе или магазинах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C31D8" w14:textId="77777777" w:rsidR="00C07C4F" w:rsidRDefault="00C07C4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Да</w:t>
            </w:r>
          </w:p>
        </w:tc>
      </w:tr>
      <w:tr w:rsidR="00C07C4F" w14:paraId="03F629EB" w14:textId="77777777" w:rsidTr="00C07C4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041F" w14:textId="77777777" w:rsidR="00C07C4F" w:rsidRDefault="00C07C4F" w:rsidP="004B5C56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2F61A" w14:textId="77777777" w:rsidR="00C07C4F" w:rsidRDefault="00C07C4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При использовании карты в общественном месте всегда прикрывать рукой экран при вводе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пин-кода</w:t>
            </w:r>
            <w:proofErr w:type="spellEnd"/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7F8F3" w14:textId="77777777" w:rsidR="00C07C4F" w:rsidRDefault="00C07C4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Да</w:t>
            </w:r>
          </w:p>
        </w:tc>
      </w:tr>
      <w:tr w:rsidR="00C07C4F" w14:paraId="35FA7725" w14:textId="77777777" w:rsidTr="00C07C4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2D339" w14:textId="77777777" w:rsidR="00C07C4F" w:rsidRDefault="00C07C4F" w:rsidP="004B5C56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FAAE" w14:textId="77777777" w:rsidR="00C07C4F" w:rsidRDefault="00C07C4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совершать покупки на непроверенных сайтах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6ACA8" w14:textId="77777777" w:rsidR="00C07C4F" w:rsidRDefault="00C07C4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Да</w:t>
            </w:r>
          </w:p>
        </w:tc>
      </w:tr>
      <w:tr w:rsidR="00C07C4F" w14:paraId="6B6A0190" w14:textId="77777777" w:rsidTr="00C07C4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99AEC" w14:textId="77777777" w:rsidR="00C07C4F" w:rsidRDefault="00C07C4F" w:rsidP="004B5C56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9350A" w14:textId="77777777" w:rsidR="00C07C4F" w:rsidRDefault="00C07C4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доверять звонкам с непроверенных и незнакомых номеров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48A4A" w14:textId="77777777" w:rsidR="00C07C4F" w:rsidRDefault="00C07C4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Да</w:t>
            </w:r>
          </w:p>
        </w:tc>
      </w:tr>
      <w:tr w:rsidR="00C07C4F" w14:paraId="0B7BC921" w14:textId="77777777" w:rsidTr="00C07C4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AD27E" w14:textId="77777777" w:rsidR="00C07C4F" w:rsidRDefault="00C07C4F" w:rsidP="004B5C56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A1C3D" w14:textId="77777777" w:rsidR="00C07C4F" w:rsidRDefault="00C07C4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Не входить в почту и банковские приложения, не совершать интернет-покупки, если вы подключены к общественной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wi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fi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сети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A42A6" w14:textId="77777777" w:rsidR="00C07C4F" w:rsidRDefault="00C07C4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Да</w:t>
            </w:r>
          </w:p>
        </w:tc>
      </w:tr>
      <w:tr w:rsidR="00C07C4F" w14:paraId="18252381" w14:textId="77777777" w:rsidTr="00C07C4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F9CFB" w14:textId="77777777" w:rsidR="00C07C4F" w:rsidRDefault="00C07C4F" w:rsidP="004B5C56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6002E" w14:textId="77777777" w:rsidR="00C07C4F" w:rsidRDefault="00C07C4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Использовать сложные длинные пароли на сайтах и в приложениях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1CAFC" w14:textId="77777777" w:rsidR="00C07C4F" w:rsidRDefault="00C07C4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Да</w:t>
            </w:r>
          </w:p>
        </w:tc>
      </w:tr>
      <w:tr w:rsidR="00C07C4F" w14:paraId="1D4B7395" w14:textId="77777777" w:rsidTr="00C07C4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FCC60" w14:textId="77777777" w:rsidR="00C07C4F" w:rsidRDefault="00C07C4F" w:rsidP="004B5C56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067C7" w14:textId="77777777" w:rsidR="00C07C4F" w:rsidRDefault="00C07C4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Систематически обновлять пароли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9FC28" w14:textId="77777777" w:rsidR="00C07C4F" w:rsidRDefault="00C07C4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Нет</w:t>
            </w:r>
          </w:p>
        </w:tc>
      </w:tr>
      <w:tr w:rsidR="00C07C4F" w14:paraId="4BCCA14F" w14:textId="77777777" w:rsidTr="00C07C4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E814" w14:textId="77777777" w:rsidR="00C07C4F" w:rsidRDefault="00C07C4F" w:rsidP="004B5C56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D3603" w14:textId="77777777" w:rsidR="00C07C4F" w:rsidRDefault="00C07C4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Подключить двухфакторную идентификацию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DD68C" w14:textId="77777777" w:rsidR="00C07C4F" w:rsidRDefault="00C07C4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Да</w:t>
            </w:r>
          </w:p>
        </w:tc>
      </w:tr>
      <w:tr w:rsidR="00C07C4F" w14:paraId="5C5AC531" w14:textId="77777777" w:rsidTr="00C07C4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535A2" w14:textId="77777777" w:rsidR="00C07C4F" w:rsidRDefault="00C07C4F" w:rsidP="004B5C56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74AD6" w14:textId="77777777" w:rsidR="00C07C4F" w:rsidRDefault="00C07C4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Использовать комплексный антивирус на всех устройствах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EDC6B" w14:textId="77777777" w:rsidR="00C07C4F" w:rsidRDefault="00C07C4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Нет</w:t>
            </w:r>
          </w:p>
        </w:tc>
      </w:tr>
      <w:tr w:rsidR="00C07C4F" w14:paraId="07977380" w14:textId="77777777" w:rsidTr="00C07C4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BDE37" w14:textId="77777777" w:rsidR="00C07C4F" w:rsidRDefault="00C07C4F" w:rsidP="004B5C56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8AFA8" w14:textId="77777777" w:rsidR="00C07C4F" w:rsidRDefault="00C07C4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Делать резервные копирования данных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7AB67" w14:textId="77777777" w:rsidR="00C07C4F" w:rsidRDefault="00C07C4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Да</w:t>
            </w:r>
          </w:p>
        </w:tc>
      </w:tr>
    </w:tbl>
    <w:p w14:paraId="5836AA40" w14:textId="77777777" w:rsidR="00C07C4F" w:rsidRDefault="00C07C4F" w:rsidP="00C07C4F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14:paraId="442E2E4B" w14:textId="77777777" w:rsidR="00C07C4F" w:rsidRDefault="00C07C4F" w:rsidP="00C07C4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Таким образом, у меня 9 из 13 полезных привычек в сфере личной финансовой безопасности.</w:t>
      </w:r>
    </w:p>
    <w:p w14:paraId="3AB2D34E" w14:textId="77777777" w:rsidR="00C07C4F" w:rsidRDefault="00C07C4F" w:rsidP="00C07C4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 думаю, что мне необходимо обратить внимание на следующие привычки «Не держать все накопления в одном месте», «</w:t>
      </w:r>
      <w:r>
        <w:rPr>
          <w:rFonts w:ascii="Times New Roman" w:hAnsi="Times New Roman" w:cs="Times New Roman"/>
          <w:iCs/>
          <w:sz w:val="24"/>
          <w:szCs w:val="24"/>
        </w:rPr>
        <w:t>Завести отдельную карту только для покупок», «</w:t>
      </w:r>
      <w:r>
        <w:rPr>
          <w:rFonts w:ascii="Times New Roman" w:eastAsia="Times New Roman" w:hAnsi="Times New Roman" w:cs="Times New Roman"/>
          <w:sz w:val="24"/>
          <w:szCs w:val="24"/>
        </w:rPr>
        <w:t>Систематически обновлять пароли», «Использовать комплексный антивирус на всех устройствах», потому что аферисты постоянно придумывают новые способы выманить у людей деньги или конфиденциальные данные для доступа к счетам.</w:t>
      </w:r>
    </w:p>
    <w:p w14:paraId="79612BED" w14:textId="77777777" w:rsidR="00C07C4F" w:rsidRDefault="00C07C4F" w:rsidP="00C07C4F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«Не держать все накопления в одном месте» поможет мне не потерять одномоментно все мои сбережения. Диверсификация нужна, чтобы уменьшить риски потерять деньги. Если одно вложение падает в цене, другое может вырасти и так уменьшить потери.</w:t>
      </w:r>
    </w:p>
    <w:p w14:paraId="1FDF2613" w14:textId="77777777" w:rsidR="00C07C4F" w:rsidRDefault="00C07C4F" w:rsidP="00C07C4F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«</w:t>
      </w:r>
      <w:r>
        <w:rPr>
          <w:rFonts w:ascii="Times New Roman" w:hAnsi="Times New Roman" w:cs="Times New Roman"/>
          <w:iCs/>
          <w:sz w:val="24"/>
          <w:szCs w:val="24"/>
        </w:rPr>
        <w:t xml:space="preserve">Завести отдельную карту только для покупок»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расплачиваться только ей, переводя деньги под конкретные покупки. Самое главное – класть на карту ровно столько, сколько я планирую потратить. Здесь преимущество заключается в том, что я рискую только суммой покупки, даже если плачу на незнакомом сайте. Большую сумму в результате технического сбоя и т.п. с меня не смогут списать, ведь после оплаты на карте остается ноль. Также, мне будет легко анализировать траты. </w:t>
      </w:r>
    </w:p>
    <w:p w14:paraId="4EC46DDC" w14:textId="77777777" w:rsidR="00C07C4F" w:rsidRDefault="00C07C4F" w:rsidP="00C07C4F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Систематическое обновление паролей поможет мне защитить свои личные данные и информацию от злоумышленников.</w:t>
      </w:r>
    </w:p>
    <w:p w14:paraId="60B76B49" w14:textId="77777777" w:rsidR="00C07C4F" w:rsidRDefault="00C07C4F" w:rsidP="00C07C4F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Использование комплексного антивируса на всех устройствах защитят меня от вредоносных программ, и помогут мне дополнительно при удаленной блокировке или удалении данных, а также защитят от потери устройства.</w:t>
      </w:r>
    </w:p>
    <w:p w14:paraId="779BAB9A" w14:textId="77777777" w:rsidR="00C07C4F" w:rsidRDefault="00C07C4F" w:rsidP="00C07C4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Анализ мошеннической ситуации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85"/>
        <w:gridCol w:w="4950"/>
      </w:tblGrid>
      <w:tr w:rsidR="00C07C4F" w14:paraId="7285566A" w14:textId="77777777" w:rsidTr="00C07C4F">
        <w:trPr>
          <w:trHeight w:val="2956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133C37" w14:textId="77777777" w:rsidR="00C07C4F" w:rsidRDefault="00C07C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Какие по вашему мнению действия, технологии, приёмы и методы мошенников привели к столь печальным последствиям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F9DAD4" w14:textId="77777777" w:rsidR="00C07C4F" w:rsidRDefault="00C07C4F" w:rsidP="004B5C56">
            <w:pPr>
              <w:pStyle w:val="a3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Информационно-телекоммуникационная технология.</w:t>
            </w:r>
          </w:p>
          <w:p w14:paraId="124CD07C" w14:textId="77777777" w:rsidR="00C07C4F" w:rsidRDefault="00C07C4F" w:rsidP="004B5C56">
            <w:pPr>
              <w:pStyle w:val="a3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Действия:</w:t>
            </w:r>
          </w:p>
          <w:p w14:paraId="27E6D3E1" w14:textId="77777777" w:rsidR="00C07C4F" w:rsidRDefault="00C07C4F" w:rsidP="004B5C56">
            <w:pPr>
              <w:pStyle w:val="a3"/>
              <w:numPr>
                <w:ilvl w:val="1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проблемы.</w:t>
            </w:r>
          </w:p>
          <w:p w14:paraId="5D5B265E" w14:textId="77777777" w:rsidR="00C07C4F" w:rsidRDefault="00C07C4F" w:rsidP="004B5C56">
            <w:pPr>
              <w:pStyle w:val="a3"/>
              <w:numPr>
                <w:ilvl w:val="1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Погружение в стресс.</w:t>
            </w:r>
          </w:p>
          <w:p w14:paraId="0CDBD6DE" w14:textId="77777777" w:rsidR="00C07C4F" w:rsidRDefault="00C07C4F" w:rsidP="004B5C56">
            <w:pPr>
              <w:pStyle w:val="a3"/>
              <w:numPr>
                <w:ilvl w:val="1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Управление действиями жертвы, которая находится в измененном состоянии сознания:</w:t>
            </w:r>
          </w:p>
          <w:p w14:paraId="68CEB9A5" w14:textId="77777777" w:rsidR="00C07C4F" w:rsidRDefault="00C07C4F" w:rsidP="004B5C56">
            <w:pPr>
              <w:pStyle w:val="a3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выяснение баланса по счетам;</w:t>
            </w:r>
          </w:p>
          <w:p w14:paraId="5DB4D538" w14:textId="77777777" w:rsidR="00C07C4F" w:rsidRDefault="00C07C4F" w:rsidP="004B5C56">
            <w:pPr>
              <w:pStyle w:val="a3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выяснение конфиденциальных данных;</w:t>
            </w:r>
          </w:p>
          <w:p w14:paraId="7D649CDB" w14:textId="77777777" w:rsidR="00C07C4F" w:rsidRDefault="00C07C4F" w:rsidP="004B5C56">
            <w:pPr>
              <w:pStyle w:val="a3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слом сопротивления жертвы;</w:t>
            </w:r>
          </w:p>
          <w:p w14:paraId="17E283C2" w14:textId="77777777" w:rsidR="00C07C4F" w:rsidRDefault="00C07C4F" w:rsidP="004B5C56">
            <w:pPr>
              <w:pStyle w:val="a3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перевод денег.</w:t>
            </w:r>
          </w:p>
          <w:p w14:paraId="67E5693D" w14:textId="77777777" w:rsidR="00C07C4F" w:rsidRDefault="00C07C4F" w:rsidP="004B5C56">
            <w:pPr>
              <w:pStyle w:val="a3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Прием социальной инженерии (психологического манипулирования с целью совершения определенных действий) и использование чувства страха людей.</w:t>
            </w:r>
          </w:p>
          <w:p w14:paraId="6703391A" w14:textId="77777777" w:rsidR="00C07C4F" w:rsidRDefault="00C07C4F" w:rsidP="004B5C56">
            <w:pPr>
              <w:pStyle w:val="a3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 – телефонное мошенничество (звонок от следователя, от сотрудника ЦБ, от представителя следственного комитета).</w:t>
            </w:r>
          </w:p>
          <w:p w14:paraId="01B28286" w14:textId="77777777" w:rsidR="00C07C4F" w:rsidRDefault="00C07C4F" w:rsidP="004B5C56">
            <w:pPr>
              <w:pStyle w:val="a3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Использование психологических методов воздействия на жертву, таких как создание чувства срочности или страха перед потерей денег.</w:t>
            </w:r>
          </w:p>
          <w:p w14:paraId="38460D9F" w14:textId="77777777" w:rsidR="00C07C4F" w:rsidRDefault="00C07C4F" w:rsidP="004B5C56">
            <w:pPr>
              <w:pStyle w:val="a3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Использование персональных данных жертв для создания более убедительных сценариев обмана.</w:t>
            </w:r>
          </w:p>
        </w:tc>
      </w:tr>
      <w:tr w:rsidR="00C07C4F" w14:paraId="01FFC614" w14:textId="77777777" w:rsidTr="00C07C4F">
        <w:trPr>
          <w:trHeight w:val="3238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51268F" w14:textId="77777777" w:rsidR="00C07C4F" w:rsidRDefault="00C07C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Перечислите факторы, которые повлияли на поведение Ольги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40EDC7" w14:textId="77777777" w:rsidR="00C07C4F" w:rsidRDefault="00C07C4F" w:rsidP="004B5C56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36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возраст;</w:t>
            </w:r>
          </w:p>
          <w:p w14:paraId="09EEBD1F" w14:textId="77777777" w:rsidR="00C07C4F" w:rsidRDefault="00C07C4F" w:rsidP="004B5C56">
            <w:pPr>
              <w:pStyle w:val="a3"/>
              <w:numPr>
                <w:ilvl w:val="0"/>
                <w:numId w:val="5"/>
              </w:numPr>
              <w:spacing w:before="240" w:after="0" w:line="240" w:lineRule="auto"/>
              <w:ind w:left="36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страх «потери» собственных сбережений и имущества;</w:t>
            </w:r>
          </w:p>
          <w:p w14:paraId="26D9F740" w14:textId="77777777" w:rsidR="00C07C4F" w:rsidRDefault="00C07C4F" w:rsidP="004B5C56">
            <w:pPr>
              <w:pStyle w:val="a3"/>
              <w:numPr>
                <w:ilvl w:val="0"/>
                <w:numId w:val="5"/>
              </w:numPr>
              <w:spacing w:before="240" w:after="0" w:line="240" w:lineRule="auto"/>
              <w:ind w:left="36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социальное давление, </w:t>
            </w:r>
          </w:p>
          <w:p w14:paraId="12EF1371" w14:textId="77777777" w:rsidR="00C07C4F" w:rsidRDefault="00C07C4F" w:rsidP="004B5C56">
            <w:pPr>
              <w:pStyle w:val="a3"/>
              <w:numPr>
                <w:ilvl w:val="0"/>
                <w:numId w:val="5"/>
              </w:numPr>
              <w:spacing w:before="240" w:after="0" w:line="240" w:lineRule="auto"/>
              <w:ind w:left="36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«авторитетные» источники информации;</w:t>
            </w:r>
          </w:p>
          <w:p w14:paraId="78C98A93" w14:textId="77777777" w:rsidR="00C07C4F" w:rsidRDefault="00C07C4F" w:rsidP="004B5C56">
            <w:pPr>
              <w:pStyle w:val="a3"/>
              <w:numPr>
                <w:ilvl w:val="0"/>
                <w:numId w:val="5"/>
              </w:numPr>
              <w:spacing w:before="240" w:after="0" w:line="240" w:lineRule="auto"/>
              <w:ind w:left="36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временные ограничения;</w:t>
            </w:r>
          </w:p>
          <w:p w14:paraId="66D60FE7" w14:textId="77777777" w:rsidR="00C07C4F" w:rsidRDefault="00C07C4F" w:rsidP="004B5C56">
            <w:pPr>
              <w:pStyle w:val="a3"/>
              <w:numPr>
                <w:ilvl w:val="0"/>
                <w:numId w:val="5"/>
              </w:numPr>
              <w:spacing w:before="240" w:after="0" w:line="240" w:lineRule="auto"/>
              <w:ind w:left="36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ослабленный самоконтроль;</w:t>
            </w:r>
          </w:p>
          <w:p w14:paraId="3D2CFD57" w14:textId="77777777" w:rsidR="00C07C4F" w:rsidRDefault="00C07C4F" w:rsidP="004B5C56">
            <w:pPr>
              <w:pStyle w:val="a3"/>
              <w:numPr>
                <w:ilvl w:val="0"/>
                <w:numId w:val="5"/>
              </w:numPr>
              <w:spacing w:before="240" w:after="0" w:line="240" w:lineRule="auto"/>
              <w:ind w:left="36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возможно, одиночество (невозможность посоветоваться с близкими людьми).</w:t>
            </w:r>
          </w:p>
        </w:tc>
      </w:tr>
      <w:tr w:rsidR="00C07C4F" w14:paraId="016E0CDC" w14:textId="77777777" w:rsidTr="00C07C4F">
        <w:trPr>
          <w:trHeight w:val="5430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5EAE14" w14:textId="77777777" w:rsidR="00C07C4F" w:rsidRDefault="00C07C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Сформулируйте, какие действия вы бы предприняли на месте Ольги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4913AD" w14:textId="77777777" w:rsidR="00C07C4F" w:rsidRDefault="00C07C4F" w:rsidP="004B5C56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36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скептически относиться к подобным сообщениям;</w:t>
            </w:r>
          </w:p>
          <w:p w14:paraId="7984BF97" w14:textId="77777777" w:rsidR="00C07C4F" w:rsidRDefault="00C07C4F" w:rsidP="004B5C56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36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постараться сохранять спокойствие;</w:t>
            </w:r>
          </w:p>
          <w:p w14:paraId="74B70BB3" w14:textId="77777777" w:rsidR="00C07C4F" w:rsidRDefault="00C07C4F" w:rsidP="004B5C56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36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 возможности, проверить личность звонящего;</w:t>
            </w:r>
          </w:p>
          <w:p w14:paraId="2D48B802" w14:textId="77777777" w:rsidR="00C07C4F" w:rsidRDefault="00C07C4F" w:rsidP="004B5C56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36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сказать, что я перезвоню в банк и в полицию;</w:t>
            </w:r>
          </w:p>
          <w:p w14:paraId="59C7E071" w14:textId="77777777" w:rsidR="00C07C4F" w:rsidRDefault="00C07C4F" w:rsidP="004B5C56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36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положить трубку/прервать разговор/не отвечать, когда пытаются перезвонить/отключить телефон</w:t>
            </w:r>
          </w:p>
          <w:p w14:paraId="63FA4656" w14:textId="77777777" w:rsidR="00C07C4F" w:rsidRDefault="00C07C4F" w:rsidP="004B5C56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36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 сообщать информацию, которую у меня просят</w:t>
            </w:r>
          </w:p>
          <w:p w14:paraId="136931AE" w14:textId="77777777" w:rsidR="00C07C4F" w:rsidRDefault="00C07C4F" w:rsidP="004B5C56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36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сообщить о звонке родственнику/другу/соседу, которому я доверяю;</w:t>
            </w:r>
          </w:p>
          <w:p w14:paraId="45A38AEC" w14:textId="77777777" w:rsidR="00C07C4F" w:rsidRDefault="00C07C4F" w:rsidP="004B5C56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36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использовать услугу определения номера;</w:t>
            </w:r>
          </w:p>
          <w:p w14:paraId="2E1547BE" w14:textId="77777777" w:rsidR="00C07C4F" w:rsidRDefault="00C07C4F" w:rsidP="004B5C56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36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установить на телефон приложение для фильтра телефонного спама.</w:t>
            </w:r>
          </w:p>
        </w:tc>
      </w:tr>
    </w:tbl>
    <w:p w14:paraId="75EFF650" w14:textId="77777777" w:rsidR="00C07C4F" w:rsidRDefault="00C07C4F" w:rsidP="00C07C4F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7BD415" w14:textId="77777777" w:rsidR="00C07C4F" w:rsidRDefault="00C07C4F"/>
    <w:sectPr w:rsidR="00C07C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11814"/>
    <w:multiLevelType w:val="hybridMultilevel"/>
    <w:tmpl w:val="BBE82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E7D6B"/>
    <w:multiLevelType w:val="hybridMultilevel"/>
    <w:tmpl w:val="988E2DD0"/>
    <w:lvl w:ilvl="0" w:tplc="554EF48E">
      <w:start w:val="1"/>
      <w:numFmt w:val="decimal"/>
      <w:lvlText w:val="%1."/>
      <w:lvlJc w:val="left"/>
      <w:pPr>
        <w:ind w:left="828" w:hanging="468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604E6C"/>
    <w:multiLevelType w:val="multilevel"/>
    <w:tmpl w:val="0419001F"/>
    <w:numStyleLink w:val="1"/>
  </w:abstractNum>
  <w:abstractNum w:abstractNumId="3" w15:restartNumberingAfterBreak="0">
    <w:nsid w:val="5ED14AD1"/>
    <w:multiLevelType w:val="multilevel"/>
    <w:tmpl w:val="0419001F"/>
    <w:styleLink w:val="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CA536BF"/>
    <w:multiLevelType w:val="multilevel"/>
    <w:tmpl w:val="D4323A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5551D9B"/>
    <w:multiLevelType w:val="hybridMultilevel"/>
    <w:tmpl w:val="DF0675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9F4B2B"/>
    <w:multiLevelType w:val="hybridMultilevel"/>
    <w:tmpl w:val="66461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C4F"/>
    <w:rsid w:val="00C0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BE639"/>
  <w15:chartTrackingRefBased/>
  <w15:docId w15:val="{E4723ECE-F457-4845-A443-3A0E79510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7C4F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C4F"/>
    <w:pPr>
      <w:ind w:left="720"/>
      <w:contextualSpacing/>
    </w:pPr>
  </w:style>
  <w:style w:type="table" w:styleId="a4">
    <w:name w:val="Table Grid"/>
    <w:basedOn w:val="a1"/>
    <w:uiPriority w:val="39"/>
    <w:rsid w:val="00C07C4F"/>
    <w:pPr>
      <w:spacing w:after="0" w:line="240" w:lineRule="auto"/>
    </w:pPr>
    <w:rPr>
      <w:rFonts w:ascii="Calibri" w:eastAsia="Calibri" w:hAnsi="Calibri" w:cs="Calibri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Стиль1"/>
    <w:uiPriority w:val="99"/>
    <w:rsid w:val="00C07C4F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4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684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Mirzaitov</dc:creator>
  <cp:keywords/>
  <dc:description/>
  <cp:lastModifiedBy>Timur Mirzaitov</cp:lastModifiedBy>
  <cp:revision>1</cp:revision>
  <dcterms:created xsi:type="dcterms:W3CDTF">2024-03-10T10:58:00Z</dcterms:created>
  <dcterms:modified xsi:type="dcterms:W3CDTF">2024-03-10T11:05:00Z</dcterms:modified>
</cp:coreProperties>
</file>