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0A4" w:rsidRPr="006700A4" w:rsidRDefault="006700A4" w:rsidP="006700A4">
      <w:pPr>
        <w:jc w:val="center"/>
        <w:rPr>
          <w:rFonts w:ascii="Times New Roman" w:hAnsi="Times New Roman" w:cs="Times New Roman"/>
          <w:sz w:val="36"/>
        </w:rPr>
      </w:pPr>
      <w:r w:rsidRPr="006700A4">
        <w:rPr>
          <w:rFonts w:ascii="Times New Roman" w:hAnsi="Times New Roman" w:cs="Times New Roman"/>
          <w:sz w:val="3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6700A4" w:rsidRPr="006700A4" w:rsidRDefault="006700A4" w:rsidP="006700A4">
      <w:pPr>
        <w:jc w:val="center"/>
        <w:rPr>
          <w:rFonts w:ascii="Times New Roman" w:hAnsi="Times New Roman" w:cs="Times New Roman"/>
        </w:rPr>
      </w:pPr>
    </w:p>
    <w:p w:rsidR="006700A4" w:rsidRPr="006700A4" w:rsidRDefault="006700A4" w:rsidP="006700A4">
      <w:pPr>
        <w:jc w:val="center"/>
        <w:rPr>
          <w:rFonts w:ascii="Times New Roman" w:hAnsi="Times New Roman" w:cs="Times New Roman"/>
          <w:sz w:val="32"/>
        </w:rPr>
      </w:pPr>
      <w:r w:rsidRPr="006700A4">
        <w:rPr>
          <w:rFonts w:ascii="Times New Roman" w:hAnsi="Times New Roman" w:cs="Times New Roman"/>
          <w:sz w:val="32"/>
        </w:rPr>
        <w:t>Факультет программной инженерии и компьютерной техники</w:t>
      </w:r>
    </w:p>
    <w:p w:rsidR="006700A4" w:rsidRPr="006700A4" w:rsidRDefault="006700A4" w:rsidP="006700A4">
      <w:pPr>
        <w:jc w:val="center"/>
        <w:rPr>
          <w:rFonts w:ascii="Times New Roman" w:hAnsi="Times New Roman" w:cs="Times New Roman"/>
          <w:sz w:val="32"/>
        </w:rPr>
      </w:pPr>
    </w:p>
    <w:p w:rsidR="006700A4" w:rsidRPr="006700A4" w:rsidRDefault="006700A4" w:rsidP="006700A4">
      <w:pPr>
        <w:jc w:val="center"/>
        <w:rPr>
          <w:rFonts w:ascii="Times New Roman" w:hAnsi="Times New Roman" w:cs="Times New Roman"/>
          <w:sz w:val="32"/>
        </w:rPr>
      </w:pPr>
    </w:p>
    <w:p w:rsidR="006700A4" w:rsidRPr="006700A4" w:rsidRDefault="006700A4" w:rsidP="006700A4">
      <w:pPr>
        <w:jc w:val="center"/>
        <w:rPr>
          <w:rFonts w:ascii="Times New Roman" w:hAnsi="Times New Roman" w:cs="Times New Roman"/>
          <w:sz w:val="32"/>
        </w:rPr>
      </w:pPr>
    </w:p>
    <w:p w:rsidR="006700A4" w:rsidRPr="006700A4" w:rsidRDefault="006700A4" w:rsidP="006700A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6700A4" w:rsidRPr="009A0F74" w:rsidRDefault="006700A4" w:rsidP="006700A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6700A4" w:rsidRPr="006700A4" w:rsidRDefault="006700A4" w:rsidP="006700A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700A4"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:rsidR="006700A4" w:rsidRPr="006700A4" w:rsidRDefault="006700A4" w:rsidP="006700A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700A4">
        <w:rPr>
          <w:rFonts w:ascii="Times New Roman" w:hAnsi="Times New Roman" w:cs="Times New Roman"/>
          <w:sz w:val="32"/>
          <w:szCs w:val="32"/>
        </w:rPr>
        <w:t xml:space="preserve">По лабораторной работа № </w:t>
      </w:r>
      <w:r w:rsidR="00E940AF">
        <w:rPr>
          <w:rFonts w:ascii="Times New Roman" w:hAnsi="Times New Roman" w:cs="Times New Roman"/>
          <w:sz w:val="32"/>
          <w:szCs w:val="32"/>
        </w:rPr>
        <w:t>6</w:t>
      </w:r>
      <w:r w:rsidRPr="006700A4">
        <w:rPr>
          <w:rFonts w:ascii="Times New Roman" w:hAnsi="Times New Roman" w:cs="Times New Roman"/>
          <w:sz w:val="32"/>
          <w:szCs w:val="32"/>
        </w:rPr>
        <w:t xml:space="preserve"> по дисциплине “Информатика”</w:t>
      </w:r>
    </w:p>
    <w:p w:rsidR="006700A4" w:rsidRDefault="00E940AF" w:rsidP="006700A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40AF">
        <w:rPr>
          <w:rFonts w:ascii="Times New Roman" w:hAnsi="Times New Roman" w:cs="Times New Roman"/>
          <w:sz w:val="32"/>
          <w:szCs w:val="32"/>
        </w:rPr>
        <w:t>Работа с системой компьютерной вёрстки LATEX</w:t>
      </w:r>
    </w:p>
    <w:p w:rsidR="006700A4" w:rsidRPr="006700A4" w:rsidRDefault="006700A4" w:rsidP="006700A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700A4">
        <w:rPr>
          <w:rFonts w:ascii="Times New Roman" w:hAnsi="Times New Roman" w:cs="Times New Roman"/>
          <w:sz w:val="32"/>
          <w:szCs w:val="32"/>
        </w:rPr>
        <w:t xml:space="preserve">Вариант № </w:t>
      </w:r>
      <w:r w:rsidR="00E940AF">
        <w:rPr>
          <w:rFonts w:ascii="Times New Roman" w:hAnsi="Times New Roman" w:cs="Times New Roman"/>
          <w:sz w:val="32"/>
          <w:szCs w:val="32"/>
        </w:rPr>
        <w:t>24</w:t>
      </w:r>
    </w:p>
    <w:p w:rsidR="006700A4" w:rsidRPr="006700A4" w:rsidRDefault="006700A4" w:rsidP="006700A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700A4" w:rsidRPr="006700A4" w:rsidRDefault="006700A4" w:rsidP="006700A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700A4" w:rsidRPr="006700A4" w:rsidRDefault="006700A4" w:rsidP="006700A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700A4" w:rsidRPr="006700A4" w:rsidRDefault="006700A4" w:rsidP="006700A4">
      <w:pPr>
        <w:spacing w:line="240" w:lineRule="auto"/>
        <w:jc w:val="right"/>
        <w:rPr>
          <w:rFonts w:ascii="Times New Roman" w:hAnsi="Times New Roman" w:cs="Times New Roman"/>
        </w:rPr>
      </w:pPr>
      <w:r w:rsidRPr="006700A4">
        <w:rPr>
          <w:rFonts w:ascii="Times New Roman" w:hAnsi="Times New Roman" w:cs="Times New Roman"/>
        </w:rPr>
        <w:t>Студент:</w:t>
      </w:r>
    </w:p>
    <w:p w:rsidR="006700A4" w:rsidRPr="006700A4" w:rsidRDefault="006700A4" w:rsidP="006700A4">
      <w:pPr>
        <w:spacing w:line="240" w:lineRule="auto"/>
        <w:jc w:val="right"/>
        <w:rPr>
          <w:rFonts w:ascii="Times New Roman" w:hAnsi="Times New Roman" w:cs="Times New Roman"/>
        </w:rPr>
      </w:pPr>
      <w:r w:rsidRPr="006700A4">
        <w:rPr>
          <w:rFonts w:ascii="Times New Roman" w:hAnsi="Times New Roman" w:cs="Times New Roman"/>
        </w:rPr>
        <w:t>Мирзаитов Тимур</w:t>
      </w:r>
    </w:p>
    <w:p w:rsidR="006700A4" w:rsidRPr="006700A4" w:rsidRDefault="006700A4" w:rsidP="006700A4">
      <w:pPr>
        <w:spacing w:line="240" w:lineRule="auto"/>
        <w:jc w:val="right"/>
        <w:rPr>
          <w:rFonts w:ascii="Times New Roman" w:hAnsi="Times New Roman" w:cs="Times New Roman"/>
        </w:rPr>
      </w:pPr>
      <w:r w:rsidRPr="006700A4">
        <w:rPr>
          <w:rFonts w:ascii="Times New Roman" w:hAnsi="Times New Roman" w:cs="Times New Roman"/>
        </w:rPr>
        <w:t xml:space="preserve">Группа </w:t>
      </w:r>
      <w:r w:rsidRPr="006700A4">
        <w:rPr>
          <w:rFonts w:ascii="Times New Roman" w:hAnsi="Times New Roman" w:cs="Times New Roman"/>
          <w:lang w:val="en-US"/>
        </w:rPr>
        <w:t>P</w:t>
      </w:r>
      <w:r w:rsidRPr="006700A4">
        <w:rPr>
          <w:rFonts w:ascii="Times New Roman" w:hAnsi="Times New Roman" w:cs="Times New Roman"/>
        </w:rPr>
        <w:t>3112</w:t>
      </w:r>
    </w:p>
    <w:p w:rsidR="006700A4" w:rsidRPr="006700A4" w:rsidRDefault="006700A4" w:rsidP="006700A4">
      <w:pPr>
        <w:spacing w:line="240" w:lineRule="auto"/>
        <w:jc w:val="right"/>
        <w:rPr>
          <w:rFonts w:ascii="Times New Roman" w:hAnsi="Times New Roman" w:cs="Times New Roman"/>
        </w:rPr>
      </w:pPr>
      <w:r w:rsidRPr="006700A4">
        <w:rPr>
          <w:rFonts w:ascii="Times New Roman" w:hAnsi="Times New Roman" w:cs="Times New Roman"/>
        </w:rPr>
        <w:t>Преподаватель:</w:t>
      </w:r>
    </w:p>
    <w:p w:rsidR="006700A4" w:rsidRPr="006700A4" w:rsidRDefault="006700A4" w:rsidP="006700A4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6700A4">
        <w:rPr>
          <w:rFonts w:ascii="Times New Roman" w:hAnsi="Times New Roman" w:cs="Times New Roman"/>
        </w:rPr>
        <w:t>Рыбаков Степан Дмитриевич</w:t>
      </w:r>
    </w:p>
    <w:p w:rsidR="006700A4" w:rsidRPr="006700A4" w:rsidRDefault="006700A4" w:rsidP="006700A4">
      <w:pPr>
        <w:spacing w:line="240" w:lineRule="auto"/>
        <w:jc w:val="center"/>
        <w:rPr>
          <w:rFonts w:ascii="Times New Roman" w:hAnsi="Times New Roman" w:cs="Times New Roman"/>
        </w:rPr>
      </w:pPr>
    </w:p>
    <w:p w:rsidR="006700A4" w:rsidRPr="006700A4" w:rsidRDefault="006700A4" w:rsidP="006700A4">
      <w:pPr>
        <w:spacing w:line="240" w:lineRule="auto"/>
        <w:jc w:val="center"/>
        <w:rPr>
          <w:rFonts w:ascii="Times New Roman" w:hAnsi="Times New Roman" w:cs="Times New Roman"/>
        </w:rPr>
      </w:pPr>
    </w:p>
    <w:p w:rsidR="006700A4" w:rsidRPr="006700A4" w:rsidRDefault="006700A4" w:rsidP="006700A4">
      <w:pPr>
        <w:spacing w:line="240" w:lineRule="auto"/>
        <w:jc w:val="center"/>
        <w:rPr>
          <w:rFonts w:ascii="Times New Roman" w:hAnsi="Times New Roman" w:cs="Times New Roman"/>
          <w:szCs w:val="32"/>
        </w:rPr>
      </w:pPr>
      <w:r w:rsidRPr="006700A4">
        <w:rPr>
          <w:rFonts w:ascii="Times New Roman" w:hAnsi="Times New Roman" w:cs="Times New Roman"/>
        </w:rPr>
        <w:t xml:space="preserve">Санкт-Петербург </w:t>
      </w:r>
      <w:r w:rsidRPr="006700A4">
        <w:rPr>
          <w:rFonts w:ascii="Times New Roman" w:hAnsi="Times New Roman" w:cs="Times New Roman"/>
          <w:szCs w:val="32"/>
        </w:rPr>
        <w:t>2023</w:t>
      </w:r>
    </w:p>
    <w:p w:rsidR="006700A4" w:rsidRPr="006700A4" w:rsidRDefault="006700A4" w:rsidP="006700A4">
      <w:pPr>
        <w:rPr>
          <w:rFonts w:ascii="Times New Roman" w:hAnsi="Times New Roman" w:cs="Times New Roman"/>
        </w:rPr>
      </w:pPr>
      <w:r w:rsidRPr="006700A4">
        <w:rPr>
          <w:rFonts w:ascii="Times New Roman" w:hAnsi="Times New Roman" w:cs="Times New Roman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076349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00A4" w:rsidRDefault="006700A4" w:rsidP="006700A4">
          <w:pPr>
            <w:pStyle w:val="a6"/>
          </w:pPr>
          <w:r>
            <w:t>Оглавление</w:t>
          </w:r>
        </w:p>
        <w:p w:rsidR="009A0F74" w:rsidRDefault="006700A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Pr="006700A4">
            <w:instrText xml:space="preserve"> TOC \o "1-3" \h \z \u </w:instrText>
          </w:r>
          <w:r>
            <w:fldChar w:fldCharType="separate"/>
          </w:r>
          <w:hyperlink w:anchor="_Toc152031776" w:history="1">
            <w:r w:rsidR="009A0F74" w:rsidRPr="00A72639">
              <w:rPr>
                <w:rStyle w:val="a8"/>
                <w:noProof/>
              </w:rPr>
              <w:t>Задание</w:t>
            </w:r>
            <w:r w:rsidR="009A0F74">
              <w:rPr>
                <w:noProof/>
                <w:webHidden/>
              </w:rPr>
              <w:tab/>
            </w:r>
            <w:r w:rsidR="009A0F74">
              <w:rPr>
                <w:noProof/>
                <w:webHidden/>
              </w:rPr>
              <w:fldChar w:fldCharType="begin"/>
            </w:r>
            <w:r w:rsidR="009A0F74">
              <w:rPr>
                <w:noProof/>
                <w:webHidden/>
              </w:rPr>
              <w:instrText xml:space="preserve"> PAGEREF _Toc152031776 \h </w:instrText>
            </w:r>
            <w:r w:rsidR="009A0F74">
              <w:rPr>
                <w:noProof/>
                <w:webHidden/>
              </w:rPr>
            </w:r>
            <w:r w:rsidR="009A0F74">
              <w:rPr>
                <w:noProof/>
                <w:webHidden/>
              </w:rPr>
              <w:fldChar w:fldCharType="separate"/>
            </w:r>
            <w:r w:rsidR="009A0F74">
              <w:rPr>
                <w:noProof/>
                <w:webHidden/>
              </w:rPr>
              <w:t>1</w:t>
            </w:r>
            <w:r w:rsidR="009A0F74">
              <w:rPr>
                <w:noProof/>
                <w:webHidden/>
              </w:rPr>
              <w:fldChar w:fldCharType="end"/>
            </w:r>
          </w:hyperlink>
        </w:p>
        <w:p w:rsidR="009A0F74" w:rsidRDefault="00A21F2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2031777" w:history="1">
            <w:r w:rsidR="009A0F74" w:rsidRPr="00A72639">
              <w:rPr>
                <w:rStyle w:val="a8"/>
                <w:noProof/>
              </w:rPr>
              <w:t>Основные этапы вычисления</w:t>
            </w:r>
            <w:r w:rsidR="009A0F74">
              <w:rPr>
                <w:noProof/>
                <w:webHidden/>
              </w:rPr>
              <w:tab/>
            </w:r>
            <w:r w:rsidR="009A0F74">
              <w:rPr>
                <w:noProof/>
                <w:webHidden/>
              </w:rPr>
              <w:fldChar w:fldCharType="begin"/>
            </w:r>
            <w:r w:rsidR="009A0F74">
              <w:rPr>
                <w:noProof/>
                <w:webHidden/>
              </w:rPr>
              <w:instrText xml:space="preserve"> PAGEREF _Toc152031777 \h </w:instrText>
            </w:r>
            <w:r w:rsidR="009A0F74">
              <w:rPr>
                <w:noProof/>
                <w:webHidden/>
              </w:rPr>
            </w:r>
            <w:r w:rsidR="009A0F74">
              <w:rPr>
                <w:noProof/>
                <w:webHidden/>
              </w:rPr>
              <w:fldChar w:fldCharType="separate"/>
            </w:r>
            <w:r w:rsidR="009A0F74">
              <w:rPr>
                <w:noProof/>
                <w:webHidden/>
              </w:rPr>
              <w:t>2</w:t>
            </w:r>
            <w:r w:rsidR="009A0F74">
              <w:rPr>
                <w:noProof/>
                <w:webHidden/>
              </w:rPr>
              <w:fldChar w:fldCharType="end"/>
            </w:r>
          </w:hyperlink>
        </w:p>
        <w:p w:rsidR="006700A4" w:rsidRDefault="006700A4" w:rsidP="006700A4">
          <w:r>
            <w:rPr>
              <w:b/>
              <w:bCs/>
            </w:rPr>
            <w:fldChar w:fldCharType="end"/>
          </w:r>
        </w:p>
      </w:sdtContent>
    </w:sdt>
    <w:p w:rsidR="00DF6C0D" w:rsidRDefault="006700A4" w:rsidP="006700A4">
      <w:pPr>
        <w:pStyle w:val="1"/>
      </w:pPr>
      <w:bookmarkStart w:id="0" w:name="_Toc152031776"/>
      <w:r>
        <w:t>Задание</w:t>
      </w:r>
      <w:bookmarkEnd w:id="0"/>
    </w:p>
    <w:p w:rsidR="00E940AF" w:rsidRDefault="00E940AF" w:rsidP="00E940AF">
      <w:bookmarkStart w:id="1" w:name="_Toc152031777"/>
      <w:r>
        <w:t>О</w:t>
      </w:r>
      <w:r>
        <w:t>бязательное задание (&lt;=75%)</w:t>
      </w:r>
    </w:p>
    <w:p w:rsidR="00E940AF" w:rsidRDefault="00E940AF" w:rsidP="00E940AF">
      <w:r>
        <w:t>Сверстать страницу, максимально похожую на выбранную страницу из журнала</w:t>
      </w:r>
    </w:p>
    <w:p w:rsidR="00E940AF" w:rsidRDefault="00E940AF" w:rsidP="00E940AF">
      <w:r>
        <w:t>Квант</w:t>
      </w:r>
      <w:r>
        <w:t>.</w:t>
      </w:r>
    </w:p>
    <w:p w:rsidR="00E940AF" w:rsidRDefault="00E940AF" w:rsidP="00E940AF">
      <w:r>
        <w:t>Необязательное задание №1 (+10%)</w:t>
      </w:r>
    </w:p>
    <w:p w:rsidR="00E940AF" w:rsidRDefault="00E940AF" w:rsidP="00E940AF">
      <w:r>
        <w:t>Выполнение данного задания позволяет получить до 10 дополнительных процентов</w:t>
      </w:r>
    </w:p>
    <w:p w:rsidR="00E940AF" w:rsidRDefault="00E940AF" w:rsidP="00E940AF">
      <w:r>
        <w:t>от максимального числа баллов БаРС за данную лабораторную.</w:t>
      </w:r>
    </w:p>
    <w:p w:rsidR="006700A4" w:rsidRDefault="009A0F74" w:rsidP="009A0F74">
      <w:pPr>
        <w:pStyle w:val="1"/>
      </w:pPr>
      <w:r>
        <w:t>О</w:t>
      </w:r>
      <w:r w:rsidRPr="009A0F74">
        <w:t>сновные этапы вычисления</w:t>
      </w:r>
      <w:bookmarkEnd w:id="1"/>
    </w:p>
    <w:p w:rsidR="00E940AF" w:rsidRDefault="00E940AF" w:rsidP="00E940AF">
      <w:pPr>
        <w:pStyle w:val="2"/>
      </w:pPr>
      <w:r>
        <w:t>main</w:t>
      </w:r>
      <w:r w:rsidRPr="00E940AF">
        <w:rPr>
          <w:lang w:val="ru-RU"/>
        </w:rPr>
        <w:t>.</w:t>
      </w:r>
      <w:proofErr w:type="spellStart"/>
      <w:r>
        <w:t>tex</w:t>
      </w:r>
      <w:proofErr w:type="spellEnd"/>
    </w:p>
    <w:p w:rsidR="00E940AF" w:rsidRPr="00E940AF" w:rsidRDefault="00E940AF" w:rsidP="00E940AF">
      <w:pPr>
        <w:rPr>
          <w:lang w:val="en-US"/>
        </w:rPr>
      </w:pPr>
      <w:r w:rsidRPr="00E940AF">
        <w:rPr>
          <w:lang w:val="en-US"/>
        </w:rPr>
        <w:t>\</w:t>
      </w:r>
      <w:proofErr w:type="spellStart"/>
      <w:r w:rsidRPr="00E940AF">
        <w:rPr>
          <w:lang w:val="en-US"/>
        </w:rPr>
        <w:t>documentclass</w:t>
      </w:r>
      <w:proofErr w:type="spellEnd"/>
      <w:r w:rsidRPr="00E940AF">
        <w:rPr>
          <w:lang w:val="en-US"/>
        </w:rPr>
        <w:t>[12</w:t>
      </w:r>
      <w:proofErr w:type="gramStart"/>
      <w:r w:rsidRPr="00E940AF">
        <w:rPr>
          <w:lang w:val="en-US"/>
        </w:rPr>
        <w:t>pt]{</w:t>
      </w:r>
      <w:proofErr w:type="gramEnd"/>
      <w:r w:rsidRPr="00E940AF">
        <w:rPr>
          <w:lang w:val="en-US"/>
        </w:rPr>
        <w:t>article}</w:t>
      </w:r>
    </w:p>
    <w:p w:rsidR="00E940AF" w:rsidRPr="00E940AF" w:rsidRDefault="00E940AF" w:rsidP="00E940AF">
      <w:pPr>
        <w:rPr>
          <w:lang w:val="en-US"/>
        </w:rPr>
      </w:pPr>
      <w:r w:rsidRPr="00E940AF">
        <w:rPr>
          <w:lang w:val="en-US"/>
        </w:rPr>
        <w:t>\</w:t>
      </w:r>
      <w:proofErr w:type="spellStart"/>
      <w:r w:rsidRPr="00E940AF">
        <w:rPr>
          <w:lang w:val="en-US"/>
        </w:rPr>
        <w:t>usepackage</w:t>
      </w:r>
      <w:proofErr w:type="spellEnd"/>
      <w:r w:rsidRPr="00E940AF">
        <w:rPr>
          <w:lang w:val="en-US"/>
        </w:rPr>
        <w:t>{</w:t>
      </w:r>
      <w:proofErr w:type="spellStart"/>
      <w:r w:rsidRPr="00E940AF">
        <w:rPr>
          <w:lang w:val="en-US"/>
        </w:rPr>
        <w:t>graphicx</w:t>
      </w:r>
      <w:proofErr w:type="spellEnd"/>
      <w:r w:rsidRPr="00E940AF">
        <w:rPr>
          <w:lang w:val="en-US"/>
        </w:rPr>
        <w:t>} % Required for inserting images</w:t>
      </w:r>
    </w:p>
    <w:p w:rsidR="00E940AF" w:rsidRPr="00E940AF" w:rsidRDefault="00E940AF" w:rsidP="00E940AF">
      <w:pPr>
        <w:rPr>
          <w:lang w:val="en-US"/>
        </w:rPr>
      </w:pPr>
      <w:r w:rsidRPr="00E940AF">
        <w:rPr>
          <w:lang w:val="en-US"/>
        </w:rPr>
        <w:t>\</w:t>
      </w:r>
      <w:proofErr w:type="spellStart"/>
      <w:proofErr w:type="gramStart"/>
      <w:r w:rsidRPr="00E940AF">
        <w:rPr>
          <w:lang w:val="en-US"/>
        </w:rPr>
        <w:t>usepackage</w:t>
      </w:r>
      <w:proofErr w:type="spellEnd"/>
      <w:r w:rsidRPr="00E940AF">
        <w:rPr>
          <w:lang w:val="en-US"/>
        </w:rPr>
        <w:t>[</w:t>
      </w:r>
      <w:proofErr w:type="spellStart"/>
      <w:proofErr w:type="gramEnd"/>
      <w:r w:rsidRPr="00E940AF">
        <w:rPr>
          <w:lang w:val="en-US"/>
        </w:rPr>
        <w:t>english</w:t>
      </w:r>
      <w:proofErr w:type="spellEnd"/>
      <w:r w:rsidRPr="00E940AF">
        <w:rPr>
          <w:lang w:val="en-US"/>
        </w:rPr>
        <w:t xml:space="preserve">, </w:t>
      </w:r>
      <w:proofErr w:type="spellStart"/>
      <w:r w:rsidRPr="00E940AF">
        <w:rPr>
          <w:lang w:val="en-US"/>
        </w:rPr>
        <w:t>russian</w:t>
      </w:r>
      <w:proofErr w:type="spellEnd"/>
      <w:r w:rsidRPr="00E940AF">
        <w:rPr>
          <w:lang w:val="en-US"/>
        </w:rPr>
        <w:t>]{babel}</w:t>
      </w:r>
    </w:p>
    <w:p w:rsidR="00E940AF" w:rsidRPr="00E940AF" w:rsidRDefault="00E940AF" w:rsidP="00E940AF">
      <w:pPr>
        <w:rPr>
          <w:lang w:val="en-US"/>
        </w:rPr>
      </w:pPr>
      <w:r w:rsidRPr="00E940AF">
        <w:rPr>
          <w:lang w:val="en-US"/>
        </w:rPr>
        <w:t>\</w:t>
      </w:r>
      <w:proofErr w:type="spellStart"/>
      <w:proofErr w:type="gramStart"/>
      <w:r w:rsidRPr="00E940AF">
        <w:rPr>
          <w:lang w:val="en-US"/>
        </w:rPr>
        <w:t>usepackage</w:t>
      </w:r>
      <w:proofErr w:type="spellEnd"/>
      <w:r w:rsidRPr="00E940AF">
        <w:rPr>
          <w:lang w:val="en-US"/>
        </w:rPr>
        <w:t>[</w:t>
      </w:r>
      <w:proofErr w:type="gramEnd"/>
      <w:r w:rsidRPr="00E940AF">
        <w:rPr>
          <w:lang w:val="en-US"/>
        </w:rPr>
        <w:t>a4paper, left=1cm, top=1cm, right=1cm, bottom=1cm]{geometry}</w:t>
      </w:r>
    </w:p>
    <w:p w:rsidR="00E940AF" w:rsidRPr="00E940AF" w:rsidRDefault="00E940AF" w:rsidP="00E940AF">
      <w:pPr>
        <w:rPr>
          <w:lang w:val="en-US"/>
        </w:rPr>
      </w:pPr>
      <w:r w:rsidRPr="00E940AF">
        <w:rPr>
          <w:lang w:val="en-US"/>
        </w:rPr>
        <w:t>\</w:t>
      </w:r>
      <w:proofErr w:type="spellStart"/>
      <w:r w:rsidRPr="00E940AF">
        <w:rPr>
          <w:lang w:val="en-US"/>
        </w:rPr>
        <w:t>usepackage</w:t>
      </w:r>
      <w:proofErr w:type="spellEnd"/>
      <w:r w:rsidRPr="00E940AF">
        <w:rPr>
          <w:lang w:val="en-US"/>
        </w:rPr>
        <w:t>{</w:t>
      </w:r>
      <w:proofErr w:type="spellStart"/>
      <w:r w:rsidRPr="00E940AF">
        <w:rPr>
          <w:lang w:val="en-US"/>
        </w:rPr>
        <w:t>multicol</w:t>
      </w:r>
      <w:proofErr w:type="spellEnd"/>
      <w:r w:rsidRPr="00E940AF">
        <w:rPr>
          <w:lang w:val="en-US"/>
        </w:rPr>
        <w:t>}</w:t>
      </w:r>
    </w:p>
    <w:p w:rsidR="00E940AF" w:rsidRPr="00E940AF" w:rsidRDefault="00E940AF" w:rsidP="00E940AF">
      <w:pPr>
        <w:rPr>
          <w:lang w:val="en-US"/>
        </w:rPr>
      </w:pPr>
      <w:r w:rsidRPr="00E940AF">
        <w:rPr>
          <w:lang w:val="en-US"/>
        </w:rPr>
        <w:t>\</w:t>
      </w:r>
      <w:proofErr w:type="spellStart"/>
      <w:r w:rsidRPr="00E940AF">
        <w:rPr>
          <w:lang w:val="en-US"/>
        </w:rPr>
        <w:t>usepackage</w:t>
      </w:r>
      <w:proofErr w:type="spellEnd"/>
      <w:r w:rsidRPr="00E940AF">
        <w:rPr>
          <w:lang w:val="en-US"/>
        </w:rPr>
        <w:t>{</w:t>
      </w:r>
      <w:proofErr w:type="spellStart"/>
      <w:r w:rsidRPr="00E940AF">
        <w:rPr>
          <w:lang w:val="en-US"/>
        </w:rPr>
        <w:t>amsmath</w:t>
      </w:r>
      <w:proofErr w:type="spellEnd"/>
      <w:r w:rsidRPr="00E940AF">
        <w:rPr>
          <w:lang w:val="en-US"/>
        </w:rPr>
        <w:t>}</w:t>
      </w:r>
    </w:p>
    <w:p w:rsidR="00E940AF" w:rsidRPr="00E940AF" w:rsidRDefault="00E940AF" w:rsidP="00E940AF">
      <w:pPr>
        <w:rPr>
          <w:lang w:val="en-US"/>
        </w:rPr>
      </w:pPr>
      <w:r w:rsidRPr="00E940AF">
        <w:rPr>
          <w:lang w:val="en-US"/>
        </w:rPr>
        <w:t>\</w:t>
      </w:r>
      <w:proofErr w:type="spellStart"/>
      <w:r w:rsidRPr="00E940AF">
        <w:rPr>
          <w:lang w:val="en-US"/>
        </w:rPr>
        <w:t>usepackage</w:t>
      </w:r>
      <w:proofErr w:type="spellEnd"/>
      <w:r w:rsidRPr="00E940AF">
        <w:rPr>
          <w:lang w:val="en-US"/>
        </w:rPr>
        <w:t>{rotating}</w:t>
      </w:r>
    </w:p>
    <w:p w:rsidR="00E940AF" w:rsidRPr="00E940AF" w:rsidRDefault="00E940AF" w:rsidP="00E940AF">
      <w:pPr>
        <w:rPr>
          <w:lang w:val="en-US"/>
        </w:rPr>
      </w:pPr>
    </w:p>
    <w:p w:rsidR="00E940AF" w:rsidRPr="00E940AF" w:rsidRDefault="00E940AF" w:rsidP="00E940AF">
      <w:pPr>
        <w:rPr>
          <w:lang w:val="en-US"/>
        </w:rPr>
      </w:pPr>
      <w:r w:rsidRPr="00E940AF">
        <w:rPr>
          <w:lang w:val="en-US"/>
        </w:rPr>
        <w:t>\begin{document}</w:t>
      </w:r>
    </w:p>
    <w:p w:rsidR="00E940AF" w:rsidRPr="00E940AF" w:rsidRDefault="00E940AF" w:rsidP="00E940AF">
      <w:pPr>
        <w:rPr>
          <w:lang w:val="en-US"/>
        </w:rPr>
      </w:pPr>
      <w:r w:rsidRPr="00E940AF">
        <w:rPr>
          <w:lang w:val="en-US"/>
        </w:rPr>
        <w:t xml:space="preserve">    \input{</w:t>
      </w:r>
      <w:proofErr w:type="spellStart"/>
      <w:r w:rsidRPr="00E940AF">
        <w:rPr>
          <w:lang w:val="en-US"/>
        </w:rPr>
        <w:t>titul</w:t>
      </w:r>
      <w:proofErr w:type="spellEnd"/>
      <w:r w:rsidRPr="00E940AF">
        <w:rPr>
          <w:lang w:val="en-US"/>
        </w:rPr>
        <w:t>}</w:t>
      </w:r>
    </w:p>
    <w:p w:rsidR="00E940AF" w:rsidRPr="00E940AF" w:rsidRDefault="00E940AF" w:rsidP="00E940AF">
      <w:pPr>
        <w:rPr>
          <w:lang w:val="en-US"/>
        </w:rPr>
      </w:pPr>
      <w:r w:rsidRPr="00E940AF">
        <w:rPr>
          <w:lang w:val="en-US"/>
        </w:rPr>
        <w:t xml:space="preserve">    \</w:t>
      </w:r>
      <w:proofErr w:type="spellStart"/>
      <w:r w:rsidRPr="00E940AF">
        <w:rPr>
          <w:lang w:val="en-US"/>
        </w:rPr>
        <w:t>newpage</w:t>
      </w:r>
      <w:proofErr w:type="spellEnd"/>
    </w:p>
    <w:p w:rsidR="00E940AF" w:rsidRPr="00E940AF" w:rsidRDefault="00E940AF" w:rsidP="00E940AF">
      <w:pPr>
        <w:rPr>
          <w:lang w:val="en-US"/>
        </w:rPr>
      </w:pPr>
      <w:r w:rsidRPr="00E940AF">
        <w:rPr>
          <w:lang w:val="en-US"/>
        </w:rPr>
        <w:t xml:space="preserve">    \input{</w:t>
      </w:r>
      <w:proofErr w:type="spellStart"/>
      <w:r w:rsidRPr="00E940AF">
        <w:rPr>
          <w:lang w:val="en-US"/>
        </w:rPr>
        <w:t>kvant</w:t>
      </w:r>
      <w:proofErr w:type="spellEnd"/>
      <w:r w:rsidRPr="00E940AF">
        <w:rPr>
          <w:lang w:val="en-US"/>
        </w:rPr>
        <w:t>}</w:t>
      </w:r>
    </w:p>
    <w:p w:rsidR="00E940AF" w:rsidRDefault="00E940AF" w:rsidP="00E940AF">
      <w:pPr>
        <w:rPr>
          <w:lang w:val="en-US"/>
        </w:rPr>
      </w:pPr>
      <w:r w:rsidRPr="00E940AF">
        <w:rPr>
          <w:lang w:val="en-US"/>
        </w:rPr>
        <w:t>\end{document}</w:t>
      </w:r>
    </w:p>
    <w:p w:rsidR="00E940AF" w:rsidRDefault="00E940AF" w:rsidP="00E940AF">
      <w:pPr>
        <w:pStyle w:val="2"/>
      </w:pPr>
      <w:proofErr w:type="spellStart"/>
      <w:r>
        <w:t>kvant.tex</w:t>
      </w:r>
      <w:proofErr w:type="spellEnd"/>
    </w:p>
    <w:p w:rsidR="00E940AF" w:rsidRPr="00E940AF" w:rsidRDefault="00E940AF" w:rsidP="00E940AF">
      <w:pPr>
        <w:rPr>
          <w:lang w:val="en-US"/>
        </w:rPr>
      </w:pPr>
      <w:r w:rsidRPr="00E940AF">
        <w:rPr>
          <w:lang w:val="en-US"/>
        </w:rPr>
        <w:t>\begin{figure}</w:t>
      </w:r>
    </w:p>
    <w:p w:rsidR="00E940AF" w:rsidRPr="00E940AF" w:rsidRDefault="00E940AF" w:rsidP="00E940AF">
      <w:pPr>
        <w:rPr>
          <w:lang w:val="en-US"/>
        </w:rPr>
      </w:pPr>
      <w:r w:rsidRPr="00E940AF">
        <w:rPr>
          <w:lang w:val="en-US"/>
        </w:rPr>
        <w:t xml:space="preserve">    \centering</w:t>
      </w:r>
    </w:p>
    <w:p w:rsidR="00E940AF" w:rsidRPr="00E940AF" w:rsidRDefault="00E940AF" w:rsidP="00E940AF">
      <w:pPr>
        <w:rPr>
          <w:lang w:val="en-US"/>
        </w:rPr>
      </w:pPr>
      <w:r w:rsidRPr="00E940AF">
        <w:rPr>
          <w:lang w:val="en-US"/>
        </w:rPr>
        <w:t xml:space="preserve">    \</w:t>
      </w:r>
      <w:proofErr w:type="spellStart"/>
      <w:proofErr w:type="gramStart"/>
      <w:r w:rsidRPr="00E940AF">
        <w:rPr>
          <w:lang w:val="en-US"/>
        </w:rPr>
        <w:t>includegraphics</w:t>
      </w:r>
      <w:proofErr w:type="spellEnd"/>
      <w:r w:rsidRPr="00E940AF">
        <w:rPr>
          <w:lang w:val="en-US"/>
        </w:rPr>
        <w:t>[</w:t>
      </w:r>
      <w:proofErr w:type="gramEnd"/>
      <w:r w:rsidRPr="00E940AF">
        <w:rPr>
          <w:lang w:val="en-US"/>
        </w:rPr>
        <w:t>width = \linewidth]{72_04-24.jpg}</w:t>
      </w:r>
    </w:p>
    <w:p w:rsidR="00E940AF" w:rsidRPr="00E940AF" w:rsidRDefault="00E940AF" w:rsidP="00E940AF">
      <w:pPr>
        <w:rPr>
          <w:lang w:val="en-US"/>
        </w:rPr>
      </w:pPr>
      <w:r w:rsidRPr="00E940AF">
        <w:rPr>
          <w:lang w:val="en-US"/>
        </w:rPr>
        <w:t>\end{figure}</w:t>
      </w:r>
    </w:p>
    <w:p w:rsidR="00E940AF" w:rsidRPr="00E940AF" w:rsidRDefault="00E940AF" w:rsidP="00E940AF">
      <w:pPr>
        <w:rPr>
          <w:lang w:val="en-US"/>
        </w:rPr>
      </w:pPr>
    </w:p>
    <w:p w:rsidR="00E940AF" w:rsidRPr="00E940AF" w:rsidRDefault="00E940AF" w:rsidP="00E940AF">
      <w:pPr>
        <w:rPr>
          <w:lang w:val="en-US"/>
        </w:rPr>
      </w:pPr>
    </w:p>
    <w:p w:rsidR="00E940AF" w:rsidRPr="00E940AF" w:rsidRDefault="00E940AF" w:rsidP="00E940AF">
      <w:pPr>
        <w:rPr>
          <w:lang w:val="en-US"/>
        </w:rPr>
      </w:pPr>
      <w:r w:rsidRPr="00E940AF">
        <w:rPr>
          <w:lang w:val="en-US"/>
        </w:rPr>
        <w:t>\begin{</w:t>
      </w:r>
      <w:proofErr w:type="spellStart"/>
      <w:r w:rsidRPr="00E940AF">
        <w:rPr>
          <w:lang w:val="en-US"/>
        </w:rPr>
        <w:t>multicols</w:t>
      </w:r>
      <w:proofErr w:type="spellEnd"/>
      <w:proofErr w:type="gramStart"/>
      <w:r w:rsidRPr="00E940AF">
        <w:rPr>
          <w:lang w:val="en-US"/>
        </w:rPr>
        <w:t>*}{</w:t>
      </w:r>
      <w:proofErr w:type="gramEnd"/>
      <w:r w:rsidRPr="00E940AF">
        <w:rPr>
          <w:lang w:val="en-US"/>
        </w:rPr>
        <w:t>2}</w:t>
      </w:r>
    </w:p>
    <w:p w:rsidR="00E940AF" w:rsidRPr="00E940AF" w:rsidRDefault="00E940AF" w:rsidP="00E940AF">
      <w:pPr>
        <w:rPr>
          <w:lang w:val="en-US"/>
        </w:rPr>
      </w:pPr>
      <w:r w:rsidRPr="00E940AF">
        <w:rPr>
          <w:lang w:val="en-US"/>
        </w:rPr>
        <w:t>%\</w:t>
      </w:r>
      <w:proofErr w:type="spellStart"/>
      <w:r w:rsidRPr="00E940AF">
        <w:rPr>
          <w:lang w:val="en-US"/>
        </w:rPr>
        <w:t>vfill</w:t>
      </w:r>
      <w:proofErr w:type="spellEnd"/>
    </w:p>
    <w:p w:rsidR="00E940AF" w:rsidRPr="00E940AF" w:rsidRDefault="00E940AF" w:rsidP="00E940AF">
      <w:pPr>
        <w:rPr>
          <w:lang w:val="en-US"/>
        </w:rPr>
      </w:pPr>
      <w:proofErr w:type="spellStart"/>
      <w:r w:rsidRPr="00E940AF">
        <w:rPr>
          <w:lang w:val="en-US"/>
        </w:rPr>
        <w:t>Внизу</w:t>
      </w:r>
      <w:proofErr w:type="spellEnd"/>
      <w:r w:rsidRPr="00E940AF">
        <w:rPr>
          <w:lang w:val="en-US"/>
        </w:rPr>
        <w:t xml:space="preserve"> </w:t>
      </w:r>
      <w:proofErr w:type="spellStart"/>
      <w:r w:rsidRPr="00E940AF">
        <w:rPr>
          <w:lang w:val="en-US"/>
        </w:rPr>
        <w:t>профессор</w:t>
      </w:r>
      <w:proofErr w:type="spellEnd"/>
      <w:r w:rsidRPr="00E940AF">
        <w:rPr>
          <w:lang w:val="en-US"/>
        </w:rPr>
        <w:t xml:space="preserve"> </w:t>
      </w:r>
      <w:proofErr w:type="spellStart"/>
      <w:r w:rsidRPr="00E940AF">
        <w:rPr>
          <w:lang w:val="en-US"/>
        </w:rPr>
        <w:t>О.Андерсон</w:t>
      </w:r>
      <w:proofErr w:type="spellEnd"/>
      <w:r w:rsidRPr="00E940AF">
        <w:rPr>
          <w:lang w:val="en-US"/>
        </w:rPr>
        <w:t xml:space="preserve"> </w:t>
      </w:r>
      <w:proofErr w:type="spellStart"/>
      <w:r w:rsidRPr="00E940AF">
        <w:rPr>
          <w:lang w:val="en-US"/>
        </w:rPr>
        <w:t>приводит</w:t>
      </w:r>
      <w:proofErr w:type="spellEnd"/>
      <w:r w:rsidRPr="00E940AF">
        <w:rPr>
          <w:lang w:val="en-US"/>
        </w:rPr>
        <w:t xml:space="preserve"> </w:t>
      </w:r>
      <w:proofErr w:type="spellStart"/>
      <w:r w:rsidRPr="00E940AF">
        <w:rPr>
          <w:lang w:val="en-US"/>
        </w:rPr>
        <w:t>скорости</w:t>
      </w:r>
      <w:proofErr w:type="spellEnd"/>
      <w:r w:rsidRPr="00E940AF">
        <w:rPr>
          <w:lang w:val="en-US"/>
        </w:rPr>
        <w:t xml:space="preserve"> </w:t>
      </w:r>
      <w:proofErr w:type="spellStart"/>
      <w:r w:rsidRPr="00E940AF">
        <w:rPr>
          <w:lang w:val="en-US"/>
        </w:rPr>
        <w:t>распространения</w:t>
      </w:r>
      <w:proofErr w:type="spellEnd"/>
      <w:r w:rsidRPr="00E940AF">
        <w:rPr>
          <w:lang w:val="en-US"/>
        </w:rPr>
        <w:t xml:space="preserve"> </w:t>
      </w:r>
      <w:proofErr w:type="spellStart"/>
      <w:r w:rsidRPr="00E940AF">
        <w:rPr>
          <w:lang w:val="en-US"/>
        </w:rPr>
        <w:t>звука</w:t>
      </w:r>
      <w:proofErr w:type="spellEnd"/>
      <w:r w:rsidRPr="00E940AF">
        <w:rPr>
          <w:lang w:val="en-US"/>
        </w:rPr>
        <w:t xml:space="preserve"> $\upsilon$ (</w:t>
      </w:r>
      <w:proofErr w:type="spellStart"/>
      <w:r w:rsidRPr="00E940AF">
        <w:rPr>
          <w:lang w:val="en-US"/>
        </w:rPr>
        <w:t>км</w:t>
      </w:r>
      <w:proofErr w:type="spellEnd"/>
      <w:r w:rsidRPr="00E940AF">
        <w:rPr>
          <w:lang w:val="en-US"/>
        </w:rPr>
        <w:t>/</w:t>
      </w:r>
      <w:proofErr w:type="spellStart"/>
      <w:r w:rsidRPr="00E940AF">
        <w:rPr>
          <w:lang w:val="en-US"/>
        </w:rPr>
        <w:t>сек</w:t>
      </w:r>
      <w:proofErr w:type="spellEnd"/>
      <w:r w:rsidRPr="00E940AF">
        <w:rPr>
          <w:lang w:val="en-US"/>
        </w:rPr>
        <w:t xml:space="preserve">) в </w:t>
      </w:r>
      <w:proofErr w:type="spellStart"/>
      <w:r w:rsidRPr="00E940AF">
        <w:rPr>
          <w:lang w:val="en-US"/>
        </w:rPr>
        <w:t>исследованиых</w:t>
      </w:r>
      <w:proofErr w:type="spellEnd"/>
      <w:r w:rsidRPr="00E940AF">
        <w:rPr>
          <w:lang w:val="en-US"/>
        </w:rPr>
        <w:t xml:space="preserve"> </w:t>
      </w:r>
      <w:proofErr w:type="spellStart"/>
      <w:r w:rsidRPr="00E940AF">
        <w:rPr>
          <w:lang w:val="en-US"/>
        </w:rPr>
        <w:t>образцах</w:t>
      </w:r>
      <w:proofErr w:type="spellEnd"/>
      <w:r w:rsidRPr="00E940AF">
        <w:rPr>
          <w:lang w:val="en-US"/>
        </w:rPr>
        <w:t>:</w:t>
      </w:r>
    </w:p>
    <w:p w:rsidR="00E940AF" w:rsidRPr="00E940AF" w:rsidRDefault="00E940AF" w:rsidP="00E940AF">
      <w:pPr>
        <w:rPr>
          <w:lang w:val="en-US"/>
        </w:rPr>
      </w:pPr>
      <w:r w:rsidRPr="00E940AF">
        <w:rPr>
          <w:lang w:val="en-US"/>
        </w:rPr>
        <w:t>\begin{center}</w:t>
      </w:r>
    </w:p>
    <w:p w:rsidR="00E940AF" w:rsidRPr="00E940AF" w:rsidRDefault="00E940AF" w:rsidP="00E940AF">
      <w:pPr>
        <w:rPr>
          <w:lang w:val="en-US"/>
        </w:rPr>
      </w:pPr>
      <w:r w:rsidRPr="00E940AF">
        <w:rPr>
          <w:lang w:val="en-US"/>
        </w:rPr>
        <w:t xml:space="preserve">    \begin{tabular}{</w:t>
      </w:r>
      <w:proofErr w:type="spellStart"/>
      <w:r w:rsidRPr="00E940AF">
        <w:rPr>
          <w:lang w:val="en-US"/>
        </w:rPr>
        <w:t>l|l</w:t>
      </w:r>
      <w:proofErr w:type="spellEnd"/>
      <w:r w:rsidRPr="00E940AF">
        <w:rPr>
          <w:lang w:val="en-US"/>
        </w:rPr>
        <w:t>}</w:t>
      </w:r>
    </w:p>
    <w:p w:rsidR="00E940AF" w:rsidRPr="00E940AF" w:rsidRDefault="00E940AF" w:rsidP="00E940AF">
      <w:pPr>
        <w:rPr>
          <w:lang w:val="en-US"/>
        </w:rPr>
      </w:pPr>
      <w:r w:rsidRPr="00E940AF">
        <w:rPr>
          <w:lang w:val="en-US"/>
        </w:rPr>
        <w:t xml:space="preserve">        \</w:t>
      </w:r>
      <w:proofErr w:type="spellStart"/>
      <w:r w:rsidRPr="00E940AF">
        <w:rPr>
          <w:lang w:val="en-US"/>
        </w:rPr>
        <w:t>hline</w:t>
      </w:r>
      <w:proofErr w:type="spellEnd"/>
    </w:p>
    <w:p w:rsidR="00E940AF" w:rsidRPr="00E940AF" w:rsidRDefault="00E940AF" w:rsidP="00E940AF">
      <w:pPr>
        <w:rPr>
          <w:lang w:val="en-US"/>
        </w:rPr>
      </w:pPr>
      <w:r w:rsidRPr="00E940AF">
        <w:rPr>
          <w:lang w:val="en-US"/>
        </w:rPr>
        <w:t xml:space="preserve">        \</w:t>
      </w:r>
      <w:proofErr w:type="spellStart"/>
      <w:r w:rsidRPr="00E940AF">
        <w:rPr>
          <w:lang w:val="en-US"/>
        </w:rPr>
        <w:t>centeringЛунные</w:t>
      </w:r>
      <w:proofErr w:type="spellEnd"/>
      <w:r w:rsidRPr="00E940AF">
        <w:rPr>
          <w:lang w:val="en-US"/>
        </w:rPr>
        <w:t xml:space="preserve"> </w:t>
      </w:r>
      <w:proofErr w:type="spellStart"/>
      <w:r w:rsidRPr="00E940AF">
        <w:rPr>
          <w:lang w:val="en-US"/>
        </w:rPr>
        <w:t>породы</w:t>
      </w:r>
      <w:proofErr w:type="spellEnd"/>
      <w:r w:rsidRPr="00E940AF">
        <w:rPr>
          <w:lang w:val="en-US"/>
        </w:rPr>
        <w:t xml:space="preserve"> и </w:t>
      </w:r>
      <w:proofErr w:type="spellStart"/>
      <w:r w:rsidRPr="00E940AF">
        <w:rPr>
          <w:lang w:val="en-US"/>
        </w:rPr>
        <w:t>сыры</w:t>
      </w:r>
      <w:proofErr w:type="spellEnd"/>
      <w:r w:rsidRPr="00E940AF">
        <w:rPr>
          <w:lang w:val="en-US"/>
        </w:rPr>
        <w:t xml:space="preserve"> &amp; \begin{sideways} \</w:t>
      </w:r>
      <w:proofErr w:type="spellStart"/>
      <w:r w:rsidRPr="00E940AF">
        <w:rPr>
          <w:lang w:val="en-US"/>
        </w:rPr>
        <w:t>parbox</w:t>
      </w:r>
      <w:proofErr w:type="spellEnd"/>
      <w:r w:rsidRPr="00E940AF">
        <w:rPr>
          <w:lang w:val="en-US"/>
        </w:rPr>
        <w:t>{28</w:t>
      </w:r>
      <w:proofErr w:type="gramStart"/>
      <w:r w:rsidRPr="00E940AF">
        <w:rPr>
          <w:lang w:val="en-US"/>
        </w:rPr>
        <w:t>mm}{</w:t>
      </w:r>
      <w:proofErr w:type="gramEnd"/>
      <w:r w:rsidRPr="00E940AF">
        <w:rPr>
          <w:lang w:val="en-US"/>
        </w:rPr>
        <w:t xml:space="preserve">\centering </w:t>
      </w:r>
      <w:proofErr w:type="spellStart"/>
      <w:r w:rsidRPr="00E940AF">
        <w:rPr>
          <w:lang w:val="en-US"/>
        </w:rPr>
        <w:t>Скорость</w:t>
      </w:r>
      <w:proofErr w:type="spellEnd"/>
      <w:r w:rsidRPr="00E940AF">
        <w:rPr>
          <w:lang w:val="en-US"/>
        </w:rPr>
        <w:t xml:space="preserve"> </w:t>
      </w:r>
      <w:proofErr w:type="spellStart"/>
      <w:r w:rsidRPr="00E940AF">
        <w:rPr>
          <w:lang w:val="en-US"/>
        </w:rPr>
        <w:t>звука</w:t>
      </w:r>
      <w:proofErr w:type="spellEnd"/>
      <w:r w:rsidRPr="00E940AF">
        <w:rPr>
          <w:lang w:val="en-US"/>
        </w:rPr>
        <w:t>,</w:t>
      </w:r>
    </w:p>
    <w:p w:rsidR="00E940AF" w:rsidRPr="00E940AF" w:rsidRDefault="00E940AF" w:rsidP="00E940AF">
      <w:pPr>
        <w:rPr>
          <w:lang w:val="en-US"/>
        </w:rPr>
      </w:pPr>
      <w:r w:rsidRPr="00E940AF">
        <w:rPr>
          <w:lang w:val="en-US"/>
        </w:rPr>
        <w:t xml:space="preserve">        $\upsilon$ (</w:t>
      </w:r>
      <w:proofErr w:type="spellStart"/>
      <w:r w:rsidRPr="00E940AF">
        <w:rPr>
          <w:lang w:val="en-US"/>
        </w:rPr>
        <w:t>км</w:t>
      </w:r>
      <w:proofErr w:type="spellEnd"/>
      <w:r w:rsidRPr="00E940AF">
        <w:rPr>
          <w:lang w:val="en-US"/>
        </w:rPr>
        <w:t>/</w:t>
      </w:r>
      <w:proofErr w:type="spellStart"/>
      <w:r w:rsidRPr="00E940AF">
        <w:rPr>
          <w:lang w:val="en-US"/>
        </w:rPr>
        <w:t>сек</w:t>
      </w:r>
      <w:proofErr w:type="spellEnd"/>
      <w:r w:rsidRPr="00E940AF">
        <w:rPr>
          <w:lang w:val="en-US"/>
        </w:rPr>
        <w:t>)} \end{sideways} \\</w:t>
      </w:r>
    </w:p>
    <w:p w:rsidR="00E940AF" w:rsidRPr="00E940AF" w:rsidRDefault="00E940AF" w:rsidP="00E940AF">
      <w:r w:rsidRPr="00E940AF">
        <w:rPr>
          <w:lang w:val="en-US"/>
        </w:rPr>
        <w:t xml:space="preserve">        </w:t>
      </w:r>
      <w:r w:rsidRPr="00E940AF">
        <w:t>\</w:t>
      </w:r>
      <w:proofErr w:type="spellStart"/>
      <w:r w:rsidRPr="00E940AF">
        <w:rPr>
          <w:lang w:val="en-US"/>
        </w:rPr>
        <w:t>hline</w:t>
      </w:r>
      <w:proofErr w:type="spellEnd"/>
    </w:p>
    <w:p w:rsidR="00E940AF" w:rsidRPr="00E940AF" w:rsidRDefault="00E940AF" w:rsidP="00E940AF">
      <w:r w:rsidRPr="00E940AF">
        <w:t xml:space="preserve">        Образец лунной породы 10017 &amp; 1,84 \\</w:t>
      </w:r>
    </w:p>
    <w:p w:rsidR="00E940AF" w:rsidRPr="00E940AF" w:rsidRDefault="00E940AF" w:rsidP="00E940AF">
      <w:r w:rsidRPr="00E940AF">
        <w:t xml:space="preserve">        Норвежский сыр &amp; 1,83 \\</w:t>
      </w:r>
    </w:p>
    <w:p w:rsidR="00E940AF" w:rsidRPr="00E940AF" w:rsidRDefault="00E940AF" w:rsidP="00E940AF">
      <w:r w:rsidRPr="00E940AF">
        <w:t xml:space="preserve">        Итальянский сыр &amp; 1,75 \\</w:t>
      </w:r>
    </w:p>
    <w:p w:rsidR="00E940AF" w:rsidRPr="00E940AF" w:rsidRDefault="00E940AF" w:rsidP="00E940AF">
      <w:r w:rsidRPr="00E940AF">
        <w:t xml:space="preserve">        Итальянский сыр(римский) &amp; 1,75 \\</w:t>
      </w:r>
    </w:p>
    <w:p w:rsidR="00E940AF" w:rsidRPr="00E940AF" w:rsidRDefault="00E940AF" w:rsidP="00E940AF">
      <w:r w:rsidRPr="00E940AF">
        <w:t xml:space="preserve">        </w:t>
      </w:r>
      <w:proofErr w:type="spellStart"/>
      <w:r w:rsidRPr="00E940AF">
        <w:t>Вермонский</w:t>
      </w:r>
      <w:proofErr w:type="spellEnd"/>
      <w:r w:rsidRPr="00E940AF">
        <w:t xml:space="preserve"> сыр &amp; 1,72 \\</w:t>
      </w:r>
    </w:p>
    <w:p w:rsidR="00E940AF" w:rsidRPr="00E940AF" w:rsidRDefault="00E940AF" w:rsidP="00E940AF">
      <w:r w:rsidRPr="00E940AF">
        <w:t xml:space="preserve">        Швейцарский сыр &amp; 1,65 \\</w:t>
      </w:r>
    </w:p>
    <w:p w:rsidR="00E940AF" w:rsidRPr="00E940AF" w:rsidRDefault="00E940AF" w:rsidP="00E940AF">
      <w:r w:rsidRPr="00E940AF">
        <w:t xml:space="preserve">        </w:t>
      </w:r>
      <w:proofErr w:type="spellStart"/>
      <w:r w:rsidRPr="00E940AF">
        <w:t>Вискосинский</w:t>
      </w:r>
      <w:proofErr w:type="spellEnd"/>
      <w:r w:rsidRPr="00E940AF">
        <w:t xml:space="preserve"> сыр &amp; 1,57 \\</w:t>
      </w:r>
    </w:p>
    <w:p w:rsidR="00E940AF" w:rsidRPr="00E940AF" w:rsidRDefault="00E940AF" w:rsidP="00E940AF">
      <w:r w:rsidRPr="00E940AF">
        <w:t xml:space="preserve">        Образец лунной породы 10046 &amp; 1,25 \\</w:t>
      </w:r>
    </w:p>
    <w:p w:rsidR="00E940AF" w:rsidRPr="00E940AF" w:rsidRDefault="00E940AF" w:rsidP="00E940AF">
      <w:r w:rsidRPr="00E940AF">
        <w:t xml:space="preserve">    \</w:t>
      </w:r>
      <w:r w:rsidRPr="00E940AF">
        <w:rPr>
          <w:lang w:val="en-US"/>
        </w:rPr>
        <w:t>end</w:t>
      </w:r>
      <w:r w:rsidRPr="00E940AF">
        <w:t>{</w:t>
      </w:r>
      <w:r w:rsidRPr="00E940AF">
        <w:rPr>
          <w:lang w:val="en-US"/>
        </w:rPr>
        <w:t>tabular</w:t>
      </w:r>
      <w:r w:rsidRPr="00E940AF">
        <w:t>}</w:t>
      </w:r>
    </w:p>
    <w:p w:rsidR="00E940AF" w:rsidRPr="00E940AF" w:rsidRDefault="00E940AF" w:rsidP="00E940AF">
      <w:r w:rsidRPr="00E940AF">
        <w:t>\</w:t>
      </w:r>
      <w:r w:rsidRPr="00E940AF">
        <w:rPr>
          <w:lang w:val="en-US"/>
        </w:rPr>
        <w:t>end</w:t>
      </w:r>
      <w:r w:rsidRPr="00E940AF">
        <w:t>{</w:t>
      </w:r>
      <w:r w:rsidRPr="00E940AF">
        <w:rPr>
          <w:lang w:val="en-US"/>
        </w:rPr>
        <w:t>center</w:t>
      </w:r>
      <w:r w:rsidRPr="00E940AF">
        <w:t>}</w:t>
      </w:r>
    </w:p>
    <w:p w:rsidR="00E940AF" w:rsidRPr="00E940AF" w:rsidRDefault="00E940AF" w:rsidP="00E940AF"/>
    <w:p w:rsidR="00E940AF" w:rsidRPr="00E940AF" w:rsidRDefault="00E940AF" w:rsidP="00E940AF">
      <w:r w:rsidRPr="00E940AF">
        <w:t xml:space="preserve">Как видно из таблицы, по данному физическому параметру </w:t>
      </w:r>
      <w:proofErr w:type="spellStart"/>
      <w:r w:rsidRPr="00E940AF">
        <w:t>показвтели</w:t>
      </w:r>
      <w:proofErr w:type="spellEnd"/>
      <w:r w:rsidRPr="00E940AF">
        <w:t xml:space="preserve"> для сыров совпадают с показателями для образцов лунных пород. Таким образом, можно считать, что именно сыр - земной аналог лунного грунта. К сожалению, из </w:t>
      </w:r>
      <w:proofErr w:type="gramStart"/>
      <w:r w:rsidRPr="00E940AF">
        <w:t>приведенной  таблицы</w:t>
      </w:r>
      <w:proofErr w:type="gramEnd"/>
      <w:r w:rsidRPr="00E940AF">
        <w:t xml:space="preserve"> по-прежнему неясно,</w:t>
      </w:r>
    </w:p>
    <w:p w:rsidR="00E940AF" w:rsidRPr="00E940AF" w:rsidRDefault="00E940AF" w:rsidP="00E940AF"/>
    <w:p w:rsidR="00E940AF" w:rsidRPr="00E940AF" w:rsidRDefault="00E940AF" w:rsidP="00E940AF">
      <w:r w:rsidRPr="00E940AF">
        <w:t>\</w:t>
      </w:r>
      <w:proofErr w:type="spellStart"/>
      <w:r w:rsidRPr="00E940AF">
        <w:rPr>
          <w:lang w:val="en-US"/>
        </w:rPr>
        <w:t>vfill</w:t>
      </w:r>
      <w:proofErr w:type="spellEnd"/>
      <w:r w:rsidRPr="00E940AF">
        <w:t>\</w:t>
      </w:r>
      <w:r w:rsidRPr="00E940AF">
        <w:rPr>
          <w:lang w:val="en-US"/>
        </w:rPr>
        <w:t>null</w:t>
      </w:r>
    </w:p>
    <w:p w:rsidR="00E940AF" w:rsidRPr="00E940AF" w:rsidRDefault="00E940AF" w:rsidP="00E940AF">
      <w:r w:rsidRPr="00E940AF">
        <w:t>\</w:t>
      </w:r>
      <w:proofErr w:type="spellStart"/>
      <w:r w:rsidRPr="00E940AF">
        <w:rPr>
          <w:lang w:val="en-US"/>
        </w:rPr>
        <w:t>columnbreak</w:t>
      </w:r>
      <w:proofErr w:type="spellEnd"/>
    </w:p>
    <w:p w:rsidR="00E940AF" w:rsidRPr="00E940AF" w:rsidRDefault="00E940AF" w:rsidP="00E940AF"/>
    <w:p w:rsidR="00E940AF" w:rsidRPr="00E940AF" w:rsidRDefault="00E940AF" w:rsidP="00E940AF">
      <w:r w:rsidRPr="00E940AF">
        <w:t>какой именно сорт сыра играет эту роль. Однако удалось решить и эту загадку.</w:t>
      </w:r>
    </w:p>
    <w:p w:rsidR="00E940AF" w:rsidRPr="00E940AF" w:rsidRDefault="00E940AF" w:rsidP="00E940AF"/>
    <w:p w:rsidR="00E940AF" w:rsidRPr="00E940AF" w:rsidRDefault="00E940AF" w:rsidP="00E940AF">
      <w:r w:rsidRPr="00E940AF">
        <w:lastRenderedPageBreak/>
        <w:t xml:space="preserve">Сейсмические колебания лунной почвы после сбрасывания на Луну взлетных ступеней ракет </w:t>
      </w:r>
      <w:proofErr w:type="spellStart"/>
      <w:r w:rsidRPr="00E940AF">
        <w:t>затухаи</w:t>
      </w:r>
      <w:proofErr w:type="spellEnd"/>
      <w:r w:rsidRPr="00E940AF">
        <w:t xml:space="preserve"> не за секунды, как полагалось по всем правилам, а за десятки минут. Высказывалось предположение, что это может быть вызвано существованием каких-то таинственных полостей, происхождение которых неизвестно. Но ведь в сыре-то (по крайней мере в некоторых сортах) обязательно должны быть дырки! Пересчитайте на </w:t>
      </w:r>
      <w:proofErr w:type="spellStart"/>
      <w:r w:rsidRPr="00E940AF">
        <w:t>соответвующие</w:t>
      </w:r>
      <w:proofErr w:type="spellEnd"/>
      <w:r w:rsidRPr="00E940AF">
        <w:t xml:space="preserve"> размеры, и непонятный эффект будет более полностью объяснен. Более того. Так в самые крупные дыры встречаются в сыре швейцарском, то решается, наконец, и вопрос о сорте сыра.</w:t>
      </w:r>
    </w:p>
    <w:p w:rsidR="00E940AF" w:rsidRPr="00E940AF" w:rsidRDefault="00E940AF" w:rsidP="00E940AF"/>
    <w:p w:rsidR="00E940AF" w:rsidRPr="00E940AF" w:rsidRDefault="00E940AF" w:rsidP="00E940AF">
      <w:r w:rsidRPr="00E940AF">
        <w:t>Итак, Луна не из чугуна, а из швейцарского сыра. Отсюда совет ученым -- внимательно пересмотреть весь фольклор и все детские считалки. Лучше всего поручить это ЭВМ.</w:t>
      </w:r>
    </w:p>
    <w:p w:rsidR="00E940AF" w:rsidRPr="00E940AF" w:rsidRDefault="00E940AF" w:rsidP="00E940AF"/>
    <w:p w:rsidR="00E940AF" w:rsidRPr="00E940AF" w:rsidRDefault="00E940AF" w:rsidP="00E940AF">
      <w:r w:rsidRPr="00E940AF">
        <w:t>\</w:t>
      </w:r>
      <w:r w:rsidRPr="00E940AF">
        <w:rPr>
          <w:lang w:val="en-US"/>
        </w:rPr>
        <w:t>begin</w:t>
      </w:r>
      <w:r w:rsidRPr="00E940AF">
        <w:t>{</w:t>
      </w:r>
      <w:proofErr w:type="spellStart"/>
      <w:r w:rsidRPr="00E940AF">
        <w:rPr>
          <w:lang w:val="en-US"/>
        </w:rPr>
        <w:t>flushright</w:t>
      </w:r>
      <w:proofErr w:type="spellEnd"/>
      <w:r w:rsidRPr="00E940AF">
        <w:t>}</w:t>
      </w:r>
    </w:p>
    <w:p w:rsidR="00E940AF" w:rsidRPr="00E940AF" w:rsidRDefault="00E940AF" w:rsidP="00E940AF">
      <w:r w:rsidRPr="00E940AF">
        <w:t xml:space="preserve">    М.А. Корец,</w:t>
      </w:r>
    </w:p>
    <w:p w:rsidR="00E940AF" w:rsidRPr="00E940AF" w:rsidRDefault="00E940AF" w:rsidP="00E940AF">
      <w:r w:rsidRPr="00E940AF">
        <w:t xml:space="preserve">    </w:t>
      </w:r>
    </w:p>
    <w:p w:rsidR="00E940AF" w:rsidRPr="00E940AF" w:rsidRDefault="00E940AF" w:rsidP="00E940AF">
      <w:r w:rsidRPr="00E940AF">
        <w:t xml:space="preserve">    З. Л. </w:t>
      </w:r>
      <w:proofErr w:type="spellStart"/>
      <w:r w:rsidRPr="00E940AF">
        <w:t>Понизовский</w:t>
      </w:r>
      <w:proofErr w:type="spellEnd"/>
    </w:p>
    <w:p w:rsidR="00E940AF" w:rsidRPr="00E940AF" w:rsidRDefault="00E940AF" w:rsidP="00E940AF">
      <w:r w:rsidRPr="00E940AF">
        <w:t>\</w:t>
      </w:r>
      <w:r w:rsidRPr="00E940AF">
        <w:rPr>
          <w:lang w:val="en-US"/>
        </w:rPr>
        <w:t>end</w:t>
      </w:r>
      <w:r w:rsidRPr="00E940AF">
        <w:t>{</w:t>
      </w:r>
      <w:proofErr w:type="spellStart"/>
      <w:r w:rsidRPr="00E940AF">
        <w:rPr>
          <w:lang w:val="en-US"/>
        </w:rPr>
        <w:t>flushright</w:t>
      </w:r>
      <w:proofErr w:type="spellEnd"/>
      <w:r w:rsidRPr="00E940AF">
        <w:t>}</w:t>
      </w:r>
    </w:p>
    <w:p w:rsidR="00E940AF" w:rsidRPr="00E940AF" w:rsidRDefault="00E940AF" w:rsidP="00E940AF">
      <w:pPr>
        <w:rPr>
          <w:lang w:val="en-US"/>
        </w:rPr>
      </w:pPr>
      <w:r w:rsidRPr="00E940AF">
        <w:rPr>
          <w:lang w:val="en-US"/>
        </w:rPr>
        <w:t>\end{</w:t>
      </w:r>
      <w:proofErr w:type="spellStart"/>
      <w:r w:rsidRPr="00E940AF">
        <w:rPr>
          <w:lang w:val="en-US"/>
        </w:rPr>
        <w:t>multicols</w:t>
      </w:r>
      <w:proofErr w:type="spellEnd"/>
      <w:r w:rsidRPr="00E940AF">
        <w:rPr>
          <w:lang w:val="en-US"/>
        </w:rPr>
        <w:t>*}</w:t>
      </w:r>
    </w:p>
    <w:p w:rsidR="00E940AF" w:rsidRPr="00E940AF" w:rsidRDefault="00E940AF" w:rsidP="00E940AF">
      <w:pPr>
        <w:rPr>
          <w:lang w:val="en-US"/>
        </w:rPr>
      </w:pPr>
      <w:r w:rsidRPr="00E940AF">
        <w:rPr>
          <w:lang w:val="en-US"/>
        </w:rPr>
        <w:t>\</w:t>
      </w:r>
      <w:proofErr w:type="spellStart"/>
      <w:r w:rsidRPr="00E940AF">
        <w:rPr>
          <w:lang w:val="en-US"/>
        </w:rPr>
        <w:t>newpage</w:t>
      </w:r>
      <w:proofErr w:type="spellEnd"/>
    </w:p>
    <w:p w:rsidR="00E940AF" w:rsidRPr="00E940AF" w:rsidRDefault="00E940AF" w:rsidP="00E940AF">
      <w:pPr>
        <w:rPr>
          <w:lang w:val="en-US"/>
        </w:rPr>
      </w:pPr>
      <w:r w:rsidRPr="00E940AF">
        <w:rPr>
          <w:lang w:val="en-US"/>
        </w:rPr>
        <w:t>\begin{</w:t>
      </w:r>
      <w:proofErr w:type="spellStart"/>
      <w:r w:rsidRPr="00E940AF">
        <w:rPr>
          <w:lang w:val="en-US"/>
        </w:rPr>
        <w:t>multicols</w:t>
      </w:r>
      <w:proofErr w:type="spellEnd"/>
      <w:proofErr w:type="gramStart"/>
      <w:r w:rsidRPr="00E940AF">
        <w:rPr>
          <w:lang w:val="en-US"/>
        </w:rPr>
        <w:t>*}{</w:t>
      </w:r>
      <w:proofErr w:type="gramEnd"/>
      <w:r w:rsidRPr="00E940AF">
        <w:rPr>
          <w:lang w:val="en-US"/>
        </w:rPr>
        <w:t>2}</w:t>
      </w:r>
    </w:p>
    <w:p w:rsidR="00E940AF" w:rsidRPr="00E940AF" w:rsidRDefault="00E940AF" w:rsidP="00E940AF">
      <w:r w:rsidRPr="00E940AF">
        <w:rPr>
          <w:lang w:val="en-US"/>
        </w:rPr>
        <w:t xml:space="preserve">    </w:t>
      </w:r>
      <w:r w:rsidRPr="00E940AF">
        <w:t>кости мы получаем</w:t>
      </w:r>
    </w:p>
    <w:p w:rsidR="00E940AF" w:rsidRPr="00E940AF" w:rsidRDefault="00E940AF" w:rsidP="00E940AF">
      <w:r w:rsidRPr="00E940AF">
        <w:t xml:space="preserve">    \[\</w:t>
      </w:r>
      <w:r w:rsidRPr="00E940AF">
        <w:rPr>
          <w:lang w:val="en-US"/>
        </w:rPr>
        <w:t>Bar</w:t>
      </w:r>
      <w:r w:rsidRPr="00E940AF">
        <w:t>{</w:t>
      </w:r>
      <w:r w:rsidRPr="00E940AF">
        <w:rPr>
          <w:lang w:val="en-US"/>
        </w:rPr>
        <w:t>f</w:t>
      </w:r>
      <w:r w:rsidRPr="00E940AF">
        <w:t>}_</w:t>
      </w:r>
      <w:proofErr w:type="gramStart"/>
      <w:r w:rsidRPr="00E940AF">
        <w:rPr>
          <w:lang w:val="en-US"/>
        </w:rPr>
        <w:t>a</w:t>
      </w:r>
      <w:r w:rsidRPr="00E940AF">
        <w:t>(</w:t>
      </w:r>
      <w:proofErr w:type="gramEnd"/>
      <w:r w:rsidRPr="00E940AF">
        <w:rPr>
          <w:lang w:val="en-US"/>
        </w:rPr>
        <w:t>x</w:t>
      </w:r>
      <w:r w:rsidRPr="00E940AF">
        <w:t xml:space="preserve">, </w:t>
      </w:r>
      <w:r w:rsidRPr="00E940AF">
        <w:rPr>
          <w:lang w:val="en-US"/>
        </w:rPr>
        <w:t>y</w:t>
      </w:r>
      <w:r w:rsidRPr="00E940AF">
        <w:t>) \</w:t>
      </w:r>
      <w:proofErr w:type="spellStart"/>
      <w:r w:rsidRPr="00E940AF">
        <w:rPr>
          <w:lang w:val="en-US"/>
        </w:rPr>
        <w:t>leq</w:t>
      </w:r>
      <w:proofErr w:type="spellEnd"/>
      <w:r w:rsidRPr="00E940AF">
        <w:t xml:space="preserve"> \</w:t>
      </w:r>
      <w:proofErr w:type="spellStart"/>
      <w:r w:rsidRPr="00E940AF">
        <w:rPr>
          <w:lang w:val="en-US"/>
        </w:rPr>
        <w:t>frac</w:t>
      </w:r>
      <w:proofErr w:type="spellEnd"/>
      <w:r w:rsidRPr="00E940AF">
        <w:t>{1}{</w:t>
      </w:r>
      <w:r w:rsidRPr="00E940AF">
        <w:rPr>
          <w:lang w:val="en-US"/>
        </w:rPr>
        <w:t>a</w:t>
      </w:r>
      <w:r w:rsidRPr="00E940AF">
        <w:t>+2}.\]</w:t>
      </w:r>
    </w:p>
    <w:p w:rsidR="00E940AF" w:rsidRPr="00E940AF" w:rsidRDefault="00E940AF" w:rsidP="00E940AF">
      <w:r w:rsidRPr="00E940AF">
        <w:t xml:space="preserve">    При $</w:t>
      </w:r>
      <w:r w:rsidRPr="00E940AF">
        <w:rPr>
          <w:lang w:val="en-US"/>
        </w:rPr>
        <w:t>a</w:t>
      </w:r>
      <w:r w:rsidRPr="00E940AF">
        <w:t>$=1 (пункт б) задачи</w:t>
      </w:r>
    </w:p>
    <w:p w:rsidR="00E940AF" w:rsidRPr="00E940AF" w:rsidRDefault="00E940AF" w:rsidP="00E940AF">
      <w:r w:rsidRPr="00E940AF">
        <w:t xml:space="preserve">    \[\</w:t>
      </w:r>
      <w:r w:rsidRPr="00E940AF">
        <w:rPr>
          <w:lang w:val="en-US"/>
        </w:rPr>
        <w:t>Bar</w:t>
      </w:r>
      <w:r w:rsidRPr="00E940AF">
        <w:t>{</w:t>
      </w:r>
      <w:r w:rsidRPr="00E940AF">
        <w:rPr>
          <w:lang w:val="en-US"/>
        </w:rPr>
        <w:t>f</w:t>
      </w:r>
      <w:r w:rsidRPr="00E940AF">
        <w:t>}_1(</w:t>
      </w:r>
      <w:r w:rsidRPr="00E940AF">
        <w:rPr>
          <w:lang w:val="en-US"/>
        </w:rPr>
        <w:t>x</w:t>
      </w:r>
      <w:r w:rsidRPr="00E940AF">
        <w:t xml:space="preserve">, </w:t>
      </w:r>
      <w:r w:rsidRPr="00E940AF">
        <w:rPr>
          <w:lang w:val="en-US"/>
        </w:rPr>
        <w:t>y</w:t>
      </w:r>
      <w:r w:rsidRPr="00E940AF">
        <w:t>) \</w:t>
      </w:r>
      <w:proofErr w:type="spellStart"/>
      <w:r w:rsidRPr="00E940AF">
        <w:rPr>
          <w:lang w:val="en-US"/>
        </w:rPr>
        <w:t>leq</w:t>
      </w:r>
      <w:proofErr w:type="spellEnd"/>
      <w:r w:rsidRPr="00E940AF">
        <w:t xml:space="preserve"> \</w:t>
      </w:r>
      <w:proofErr w:type="spellStart"/>
      <w:proofErr w:type="gramStart"/>
      <w:r w:rsidRPr="00E940AF">
        <w:rPr>
          <w:lang w:val="en-US"/>
        </w:rPr>
        <w:t>frac</w:t>
      </w:r>
      <w:proofErr w:type="spellEnd"/>
      <w:r w:rsidRPr="00E940AF">
        <w:t>{</w:t>
      </w:r>
      <w:proofErr w:type="gramEnd"/>
      <w:r w:rsidRPr="00E940AF">
        <w:t>1}{3}.\]</w:t>
      </w:r>
    </w:p>
    <w:p w:rsidR="00E940AF" w:rsidRPr="00E940AF" w:rsidRDefault="00E940AF" w:rsidP="00E940AF">
      <w:r w:rsidRPr="00E940AF">
        <w:t xml:space="preserve">    В этом случае</w:t>
      </w:r>
    </w:p>
    <w:p w:rsidR="00E940AF" w:rsidRPr="00E940AF" w:rsidRDefault="00E940AF" w:rsidP="00E940AF">
      <w:r w:rsidRPr="00E940AF">
        <w:t xml:space="preserve">    </w:t>
      </w:r>
    </w:p>
    <w:p w:rsidR="00E940AF" w:rsidRPr="00E940AF" w:rsidRDefault="00E940AF" w:rsidP="00E940AF">
      <w:r w:rsidRPr="00E940AF">
        <w:t xml:space="preserve">   \</w:t>
      </w:r>
      <w:r w:rsidRPr="00E940AF">
        <w:rPr>
          <w:lang w:val="en-US"/>
        </w:rPr>
        <w:t>begin</w:t>
      </w:r>
      <w:r w:rsidRPr="00E940AF">
        <w:t>{</w:t>
      </w:r>
      <w:r w:rsidRPr="00E940AF">
        <w:rPr>
          <w:lang w:val="en-US"/>
        </w:rPr>
        <w:t>array</w:t>
      </w:r>
      <w:r w:rsidRPr="00E940AF">
        <w:t>}{</w:t>
      </w:r>
      <w:r w:rsidRPr="00E940AF">
        <w:rPr>
          <w:lang w:val="en-US"/>
        </w:rPr>
        <w:t>ccc</w:t>
      </w:r>
      <w:r w:rsidRPr="00E940AF">
        <w:t>}</w:t>
      </w:r>
    </w:p>
    <w:p w:rsidR="00E940AF" w:rsidRPr="00E940AF" w:rsidRDefault="00E940AF" w:rsidP="00E940AF">
      <w:r w:rsidRPr="00E940AF">
        <w:t xml:space="preserve">        \</w:t>
      </w:r>
      <w:r w:rsidRPr="00E940AF">
        <w:rPr>
          <w:lang w:val="en-US"/>
        </w:rPr>
        <w:t>cos</w:t>
      </w:r>
      <w:r w:rsidRPr="00E940AF">
        <w:t>{\</w:t>
      </w:r>
      <w:proofErr w:type="spellStart"/>
      <w:proofErr w:type="gramStart"/>
      <w:r w:rsidRPr="00E940AF">
        <w:rPr>
          <w:lang w:val="en-US"/>
        </w:rPr>
        <w:t>varphi</w:t>
      </w:r>
      <w:proofErr w:type="spellEnd"/>
      <w:r w:rsidRPr="00E940AF">
        <w:t>}=</w:t>
      </w:r>
      <w:proofErr w:type="gramEnd"/>
      <w:r w:rsidRPr="00E940AF">
        <w:t xml:space="preserve"> \</w:t>
      </w:r>
      <w:proofErr w:type="spellStart"/>
      <w:r w:rsidRPr="00E940AF">
        <w:rPr>
          <w:lang w:val="en-US"/>
        </w:rPr>
        <w:t>frac</w:t>
      </w:r>
      <w:proofErr w:type="spellEnd"/>
      <w:r w:rsidRPr="00E940AF">
        <w:t>{1}{2} &amp; \</w:t>
      </w:r>
      <w:r w:rsidRPr="00E940AF">
        <w:rPr>
          <w:lang w:val="en-US"/>
        </w:rPr>
        <w:t>text</w:t>
      </w:r>
      <w:r w:rsidRPr="00E940AF">
        <w:t>{и} &amp; \</w:t>
      </w:r>
      <w:proofErr w:type="spellStart"/>
      <w:r w:rsidRPr="00E940AF">
        <w:rPr>
          <w:lang w:val="en-US"/>
        </w:rPr>
        <w:t>varphi</w:t>
      </w:r>
      <w:proofErr w:type="spellEnd"/>
      <w:r w:rsidRPr="00E940AF">
        <w:t xml:space="preserve"> = 60^{\</w:t>
      </w:r>
      <w:proofErr w:type="spellStart"/>
      <w:r w:rsidRPr="00E940AF">
        <w:rPr>
          <w:lang w:val="en-US"/>
        </w:rPr>
        <w:t>circ</w:t>
      </w:r>
      <w:proofErr w:type="spellEnd"/>
      <w:r w:rsidRPr="00E940AF">
        <w:t>},</w:t>
      </w:r>
    </w:p>
    <w:p w:rsidR="00E940AF" w:rsidRPr="00E940AF" w:rsidRDefault="00E940AF" w:rsidP="00E940AF">
      <w:r w:rsidRPr="00E940AF">
        <w:t xml:space="preserve">        </w:t>
      </w:r>
    </w:p>
    <w:p w:rsidR="00E940AF" w:rsidRPr="00E940AF" w:rsidRDefault="00E940AF" w:rsidP="00E940AF">
      <w:r w:rsidRPr="00E940AF">
        <w:t xml:space="preserve">   \</w:t>
      </w:r>
      <w:r w:rsidRPr="00E940AF">
        <w:rPr>
          <w:lang w:val="en-US"/>
        </w:rPr>
        <w:t>end</w:t>
      </w:r>
      <w:r w:rsidRPr="00E940AF">
        <w:t>{</w:t>
      </w:r>
      <w:r w:rsidRPr="00E940AF">
        <w:rPr>
          <w:lang w:val="en-US"/>
        </w:rPr>
        <w:t>array</w:t>
      </w:r>
      <w:r w:rsidRPr="00E940AF">
        <w:t>}</w:t>
      </w:r>
    </w:p>
    <w:p w:rsidR="00E940AF" w:rsidRPr="00E940AF" w:rsidRDefault="00E940AF" w:rsidP="00E940AF">
      <w:r w:rsidRPr="00E940AF">
        <w:t xml:space="preserve">   </w:t>
      </w:r>
    </w:p>
    <w:p w:rsidR="00E940AF" w:rsidRPr="00E940AF" w:rsidRDefault="00E940AF" w:rsidP="00E940AF">
      <w:r w:rsidRPr="00E940AF">
        <w:t xml:space="preserve">   следовательно, красная сетка состоит из правильных шестиугольников со стороной $\</w:t>
      </w:r>
      <w:proofErr w:type="spellStart"/>
      <w:r w:rsidRPr="00E940AF">
        <w:rPr>
          <w:lang w:val="en-US"/>
        </w:rPr>
        <w:t>frac</w:t>
      </w:r>
      <w:proofErr w:type="spellEnd"/>
      <w:r w:rsidRPr="00E940AF">
        <w:t>{\</w:t>
      </w:r>
      <w:proofErr w:type="spellStart"/>
      <w:proofErr w:type="gramStart"/>
      <w:r w:rsidRPr="00E940AF">
        <w:rPr>
          <w:lang w:val="en-US"/>
        </w:rPr>
        <w:t>sqrt</w:t>
      </w:r>
      <w:proofErr w:type="spellEnd"/>
      <w:r w:rsidRPr="00E940AF">
        <w:t>{</w:t>
      </w:r>
      <w:proofErr w:type="gramEnd"/>
      <w:r w:rsidRPr="00E940AF">
        <w:t>3}}{3}$, а равенство</w:t>
      </w:r>
    </w:p>
    <w:p w:rsidR="00E940AF" w:rsidRPr="00E940AF" w:rsidRDefault="00E940AF" w:rsidP="00E940AF">
      <w:r w:rsidRPr="00E940AF">
        <w:t xml:space="preserve">   \[\</w:t>
      </w:r>
      <w:r w:rsidRPr="00E940AF">
        <w:rPr>
          <w:lang w:val="en-US"/>
        </w:rPr>
        <w:t>Bar</w:t>
      </w:r>
      <w:r w:rsidRPr="00E940AF">
        <w:t>{</w:t>
      </w:r>
      <w:r w:rsidRPr="00E940AF">
        <w:rPr>
          <w:lang w:val="en-US"/>
        </w:rPr>
        <w:t>f</w:t>
      </w:r>
      <w:r w:rsidRPr="00E940AF">
        <w:t>}_1(</w:t>
      </w:r>
      <w:r w:rsidRPr="00E940AF">
        <w:rPr>
          <w:lang w:val="en-US"/>
        </w:rPr>
        <w:t>x</w:t>
      </w:r>
      <w:r w:rsidRPr="00E940AF">
        <w:t xml:space="preserve">, </w:t>
      </w:r>
      <w:proofErr w:type="gramStart"/>
      <w:r w:rsidRPr="00E940AF">
        <w:rPr>
          <w:lang w:val="en-US"/>
        </w:rPr>
        <w:t>y</w:t>
      </w:r>
      <w:r w:rsidRPr="00E940AF">
        <w:t>)=</w:t>
      </w:r>
      <w:proofErr w:type="gramEnd"/>
      <w:r w:rsidRPr="00E940AF">
        <w:t>\</w:t>
      </w:r>
      <w:proofErr w:type="spellStart"/>
      <w:r w:rsidRPr="00E940AF">
        <w:rPr>
          <w:lang w:val="en-US"/>
        </w:rPr>
        <w:t>frac</w:t>
      </w:r>
      <w:proofErr w:type="spellEnd"/>
      <w:r w:rsidRPr="00E940AF">
        <w:t>{1}{3}\]</w:t>
      </w:r>
    </w:p>
    <w:p w:rsidR="00E940AF" w:rsidRPr="00E940AF" w:rsidRDefault="00E940AF" w:rsidP="00E940AF">
      <w:r w:rsidRPr="00E940AF">
        <w:lastRenderedPageBreak/>
        <w:t xml:space="preserve">    достигается в вершинах этих шестиугольников, координаты которых задаются двумя формулами:</w:t>
      </w:r>
    </w:p>
    <w:p w:rsidR="00E940AF" w:rsidRPr="00E940AF" w:rsidRDefault="00E940AF" w:rsidP="00E940AF"/>
    <w:p w:rsidR="00E940AF" w:rsidRPr="00E940AF" w:rsidRDefault="00E940AF" w:rsidP="00E940AF">
      <w:r w:rsidRPr="00E940AF">
        <w:t xml:space="preserve">    \[(\</w:t>
      </w:r>
      <w:proofErr w:type="spellStart"/>
      <w:proofErr w:type="gramStart"/>
      <w:r w:rsidRPr="00E940AF">
        <w:rPr>
          <w:lang w:val="en-US"/>
        </w:rPr>
        <w:t>frac</w:t>
      </w:r>
      <w:proofErr w:type="spellEnd"/>
      <w:r w:rsidRPr="00E940AF">
        <w:t>{</w:t>
      </w:r>
      <w:proofErr w:type="gramEnd"/>
      <w:r w:rsidRPr="00E940AF">
        <w:t>1}{3}+</w:t>
      </w:r>
      <w:r w:rsidRPr="00E940AF">
        <w:rPr>
          <w:lang w:val="en-US"/>
        </w:rPr>
        <w:t>m</w:t>
      </w:r>
      <w:r w:rsidRPr="00E940AF">
        <w:t>, \</w:t>
      </w:r>
      <w:proofErr w:type="spellStart"/>
      <w:r w:rsidRPr="00E940AF">
        <w:rPr>
          <w:lang w:val="en-US"/>
        </w:rPr>
        <w:t>frac</w:t>
      </w:r>
      <w:proofErr w:type="spellEnd"/>
      <w:r w:rsidRPr="00E940AF">
        <w:t>{1}{3}+</w:t>
      </w:r>
      <w:r w:rsidRPr="00E940AF">
        <w:rPr>
          <w:lang w:val="en-US"/>
        </w:rPr>
        <w:t>n</w:t>
      </w:r>
      <w:r w:rsidRPr="00E940AF">
        <w:t>),\]</w:t>
      </w:r>
    </w:p>
    <w:p w:rsidR="00E940AF" w:rsidRPr="00E940AF" w:rsidRDefault="00E940AF" w:rsidP="00E940AF">
      <w:r w:rsidRPr="00E940AF">
        <w:t xml:space="preserve">    \[(-\</w:t>
      </w:r>
      <w:proofErr w:type="spellStart"/>
      <w:proofErr w:type="gramStart"/>
      <w:r w:rsidRPr="00E940AF">
        <w:rPr>
          <w:lang w:val="en-US"/>
        </w:rPr>
        <w:t>frac</w:t>
      </w:r>
      <w:proofErr w:type="spellEnd"/>
      <w:r w:rsidRPr="00E940AF">
        <w:t>{</w:t>
      </w:r>
      <w:proofErr w:type="gramEnd"/>
      <w:r w:rsidRPr="00E940AF">
        <w:t>1}{3}+</w:t>
      </w:r>
      <w:r w:rsidRPr="00E940AF">
        <w:rPr>
          <w:lang w:val="en-US"/>
        </w:rPr>
        <w:t>m</w:t>
      </w:r>
      <w:r w:rsidRPr="00E940AF">
        <w:t>, -\</w:t>
      </w:r>
      <w:proofErr w:type="spellStart"/>
      <w:r w:rsidRPr="00E940AF">
        <w:rPr>
          <w:lang w:val="en-US"/>
        </w:rPr>
        <w:t>frac</w:t>
      </w:r>
      <w:proofErr w:type="spellEnd"/>
      <w:r w:rsidRPr="00E940AF">
        <w:t>{1}{3}+</w:t>
      </w:r>
      <w:r w:rsidRPr="00E940AF">
        <w:rPr>
          <w:lang w:val="en-US"/>
        </w:rPr>
        <w:t>n</w:t>
      </w:r>
      <w:r w:rsidRPr="00E940AF">
        <w:t>),\]</w:t>
      </w:r>
    </w:p>
    <w:p w:rsidR="00E940AF" w:rsidRPr="00E940AF" w:rsidRDefault="00E940AF" w:rsidP="00E940AF">
      <w:r w:rsidRPr="00E940AF">
        <w:t xml:space="preserve">    где </w:t>
      </w:r>
      <w:r w:rsidRPr="00E940AF">
        <w:rPr>
          <w:lang w:val="en-US"/>
        </w:rPr>
        <w:t>m</w:t>
      </w:r>
      <w:r w:rsidRPr="00E940AF">
        <w:t xml:space="preserve"> и </w:t>
      </w:r>
      <w:r w:rsidRPr="00E940AF">
        <w:rPr>
          <w:lang w:val="en-US"/>
        </w:rPr>
        <w:t>n</w:t>
      </w:r>
      <w:r w:rsidRPr="00E940AF">
        <w:t xml:space="preserve"> произвольные -- целые числа. </w:t>
      </w:r>
    </w:p>
    <w:p w:rsidR="00E940AF" w:rsidRPr="00E940AF" w:rsidRDefault="00E940AF" w:rsidP="00E940AF">
      <w:r w:rsidRPr="00E940AF">
        <w:t xml:space="preserve">    </w:t>
      </w:r>
    </w:p>
    <w:p w:rsidR="00E940AF" w:rsidRPr="00E940AF" w:rsidRDefault="00E940AF" w:rsidP="00E940AF">
      <w:pPr>
        <w:rPr>
          <w:lang w:val="en-US"/>
        </w:rPr>
      </w:pPr>
      <w:r w:rsidRPr="00E940AF">
        <w:rPr>
          <w:lang w:val="en-US"/>
        </w:rPr>
        <w:t>\end{</w:t>
      </w:r>
      <w:proofErr w:type="spellStart"/>
      <w:r w:rsidRPr="00E940AF">
        <w:rPr>
          <w:lang w:val="en-US"/>
        </w:rPr>
        <w:t>multicols</w:t>
      </w:r>
      <w:proofErr w:type="spellEnd"/>
      <w:r w:rsidRPr="00E940AF">
        <w:rPr>
          <w:lang w:val="en-US"/>
        </w:rPr>
        <w:t>*}</w:t>
      </w:r>
    </w:p>
    <w:p w:rsidR="00E940AF" w:rsidRDefault="00E940AF" w:rsidP="00E940AF">
      <w:pPr>
        <w:pStyle w:val="2"/>
      </w:pPr>
      <w:proofErr w:type="spellStart"/>
      <w:r>
        <w:t>titul.tex</w:t>
      </w:r>
      <w:proofErr w:type="spellEnd"/>
    </w:p>
    <w:p w:rsidR="00E940AF" w:rsidRPr="00E940AF" w:rsidRDefault="00E940AF" w:rsidP="00E940AF">
      <w:pPr>
        <w:rPr>
          <w:lang w:val="en-US"/>
        </w:rPr>
      </w:pPr>
    </w:p>
    <w:p w:rsidR="00E940AF" w:rsidRPr="00E940AF" w:rsidRDefault="00E940AF" w:rsidP="00E940AF">
      <w:r w:rsidRPr="00E940AF">
        <w:t>\</w:t>
      </w:r>
      <w:proofErr w:type="spellStart"/>
      <w:r w:rsidRPr="00E940AF">
        <w:rPr>
          <w:lang w:val="en-US"/>
        </w:rPr>
        <w:t>pagestyle</w:t>
      </w:r>
      <w:proofErr w:type="spellEnd"/>
      <w:r w:rsidRPr="00E940AF">
        <w:t>{</w:t>
      </w:r>
      <w:r w:rsidRPr="00E940AF">
        <w:rPr>
          <w:lang w:val="en-US"/>
        </w:rPr>
        <w:t>empty</w:t>
      </w:r>
      <w:r w:rsidRPr="00E940AF">
        <w:t>}</w:t>
      </w:r>
    </w:p>
    <w:p w:rsidR="00E940AF" w:rsidRPr="00E940AF" w:rsidRDefault="00E940AF" w:rsidP="00E940AF">
      <w:r w:rsidRPr="00E940AF">
        <w:t>\</w:t>
      </w:r>
      <w:r w:rsidRPr="00E940AF">
        <w:rPr>
          <w:lang w:val="en-US"/>
        </w:rPr>
        <w:t>begin</w:t>
      </w:r>
      <w:r w:rsidRPr="00E940AF">
        <w:t>{</w:t>
      </w:r>
      <w:r w:rsidRPr="00E940AF">
        <w:rPr>
          <w:lang w:val="en-US"/>
        </w:rPr>
        <w:t>center</w:t>
      </w:r>
      <w:r w:rsidRPr="00E940AF">
        <w:t>}</w:t>
      </w:r>
    </w:p>
    <w:p w:rsidR="00E940AF" w:rsidRPr="00E940AF" w:rsidRDefault="00E940AF" w:rsidP="00E940AF">
      <w:r w:rsidRPr="00E940AF">
        <w:t xml:space="preserve">    \</w:t>
      </w:r>
      <w:r w:rsidRPr="00E940AF">
        <w:rPr>
          <w:lang w:val="en-US"/>
        </w:rPr>
        <w:t>large</w:t>
      </w:r>
      <w:r w:rsidRPr="00E940AF">
        <w:t xml:space="preserve"> 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E940AF" w:rsidRPr="00E940AF" w:rsidRDefault="00E940AF" w:rsidP="00E940AF">
      <w:r w:rsidRPr="00E940AF">
        <w:t xml:space="preserve">    \</w:t>
      </w:r>
      <w:r w:rsidRPr="00E940AF">
        <w:rPr>
          <w:lang w:val="en-US"/>
        </w:rPr>
        <w:t>newline</w:t>
      </w:r>
    </w:p>
    <w:p w:rsidR="00E940AF" w:rsidRPr="00E940AF" w:rsidRDefault="00E940AF" w:rsidP="00E940AF">
      <w:r w:rsidRPr="00E940AF">
        <w:t xml:space="preserve">    </w:t>
      </w:r>
    </w:p>
    <w:p w:rsidR="00E940AF" w:rsidRPr="00E940AF" w:rsidRDefault="00E940AF" w:rsidP="00E940AF">
      <w:r w:rsidRPr="00E940AF">
        <w:t xml:space="preserve">    \</w:t>
      </w:r>
      <w:r w:rsidRPr="00E940AF">
        <w:rPr>
          <w:lang w:val="en-US"/>
        </w:rPr>
        <w:t>large</w:t>
      </w:r>
      <w:r w:rsidRPr="00E940AF">
        <w:t xml:space="preserve"> Факультет программной инженерии и компьютерной техники</w:t>
      </w:r>
    </w:p>
    <w:p w:rsidR="00E940AF" w:rsidRPr="00E940AF" w:rsidRDefault="00E940AF" w:rsidP="00E940AF">
      <w:r w:rsidRPr="00E940AF">
        <w:t xml:space="preserve">    \\[2.5</w:t>
      </w:r>
      <w:r w:rsidRPr="00E940AF">
        <w:rPr>
          <w:lang w:val="en-US"/>
        </w:rPr>
        <w:t>in</w:t>
      </w:r>
      <w:r w:rsidRPr="00E940AF">
        <w:t>]</w:t>
      </w:r>
    </w:p>
    <w:p w:rsidR="00E940AF" w:rsidRPr="00E940AF" w:rsidRDefault="00E940AF" w:rsidP="00E940AF">
      <w:r w:rsidRPr="00E940AF">
        <w:t xml:space="preserve">    \</w:t>
      </w:r>
      <w:proofErr w:type="spellStart"/>
      <w:r w:rsidRPr="00E940AF">
        <w:rPr>
          <w:lang w:val="en-US"/>
        </w:rPr>
        <w:t>textbf</w:t>
      </w:r>
      <w:proofErr w:type="spellEnd"/>
      <w:r w:rsidRPr="00E940AF">
        <w:t>{\</w:t>
      </w:r>
      <w:r w:rsidRPr="00E940AF">
        <w:rPr>
          <w:lang w:val="en-US"/>
        </w:rPr>
        <w:t>Huge</w:t>
      </w:r>
      <w:proofErr w:type="gramStart"/>
      <w:r w:rsidRPr="00E940AF">
        <w:t>Отчёт}\</w:t>
      </w:r>
      <w:proofErr w:type="gramEnd"/>
      <w:r w:rsidRPr="00E940AF">
        <w:t>\</w:t>
      </w:r>
    </w:p>
    <w:p w:rsidR="00E940AF" w:rsidRPr="00E940AF" w:rsidRDefault="00E940AF" w:rsidP="00E940AF">
      <w:r w:rsidRPr="00E940AF">
        <w:t xml:space="preserve">    \</w:t>
      </w:r>
      <w:r w:rsidRPr="00E940AF">
        <w:rPr>
          <w:lang w:val="en-US"/>
        </w:rPr>
        <w:t>large</w:t>
      </w:r>
      <w:r w:rsidRPr="00E940AF">
        <w:t xml:space="preserve"> По лабораторной работе № 6 по дисциплине “</w:t>
      </w:r>
      <w:proofErr w:type="gramStart"/>
      <w:r w:rsidRPr="00E940AF">
        <w:t>Информатика”\</w:t>
      </w:r>
      <w:proofErr w:type="gramEnd"/>
      <w:r w:rsidRPr="00E940AF">
        <w:t>\</w:t>
      </w:r>
    </w:p>
    <w:p w:rsidR="00E940AF" w:rsidRPr="00E940AF" w:rsidRDefault="00E940AF" w:rsidP="00E940AF">
      <w:r w:rsidRPr="00E940AF">
        <w:t>Работа с системой компьютерной вёрстки \</w:t>
      </w:r>
      <w:proofErr w:type="spellStart"/>
      <w:r w:rsidRPr="00E940AF">
        <w:rPr>
          <w:lang w:val="en-US"/>
        </w:rPr>
        <w:t>LaTeX</w:t>
      </w:r>
      <w:proofErr w:type="spellEnd"/>
      <w:r w:rsidRPr="00E940AF">
        <w:t>\\</w:t>
      </w:r>
    </w:p>
    <w:p w:rsidR="00E940AF" w:rsidRPr="00E940AF" w:rsidRDefault="00E940AF" w:rsidP="00E940AF">
      <w:pPr>
        <w:rPr>
          <w:lang w:val="en-US"/>
        </w:rPr>
      </w:pPr>
      <w:proofErr w:type="spellStart"/>
      <w:r w:rsidRPr="00E940AF">
        <w:rPr>
          <w:lang w:val="en-US"/>
        </w:rPr>
        <w:t>Вариант</w:t>
      </w:r>
      <w:proofErr w:type="spellEnd"/>
      <w:r w:rsidRPr="00E940AF">
        <w:rPr>
          <w:lang w:val="en-US"/>
        </w:rPr>
        <w:t xml:space="preserve"> № 24</w:t>
      </w:r>
    </w:p>
    <w:p w:rsidR="00E940AF" w:rsidRPr="00E940AF" w:rsidRDefault="00E940AF" w:rsidP="00E940AF">
      <w:pPr>
        <w:rPr>
          <w:lang w:val="en-US"/>
        </w:rPr>
      </w:pPr>
      <w:r w:rsidRPr="00E940AF">
        <w:rPr>
          <w:lang w:val="en-US"/>
        </w:rPr>
        <w:t>\end{center}</w:t>
      </w:r>
    </w:p>
    <w:p w:rsidR="00E940AF" w:rsidRPr="00E940AF" w:rsidRDefault="00E940AF" w:rsidP="00E940AF">
      <w:pPr>
        <w:rPr>
          <w:lang w:val="en-US"/>
        </w:rPr>
      </w:pPr>
      <w:r w:rsidRPr="00E940AF">
        <w:rPr>
          <w:lang w:val="en-US"/>
        </w:rPr>
        <w:t>\begin{</w:t>
      </w:r>
      <w:proofErr w:type="spellStart"/>
      <w:r w:rsidRPr="00E940AF">
        <w:rPr>
          <w:lang w:val="en-US"/>
        </w:rPr>
        <w:t>flushright</w:t>
      </w:r>
      <w:proofErr w:type="spellEnd"/>
      <w:r w:rsidRPr="00E940AF">
        <w:rPr>
          <w:lang w:val="en-US"/>
        </w:rPr>
        <w:t>}</w:t>
      </w:r>
    </w:p>
    <w:p w:rsidR="00E940AF" w:rsidRPr="00E940AF" w:rsidRDefault="00E940AF" w:rsidP="00E940AF">
      <w:r w:rsidRPr="00E940AF">
        <w:rPr>
          <w:lang w:val="en-US"/>
        </w:rPr>
        <w:t xml:space="preserve">    </w:t>
      </w:r>
      <w:r w:rsidRPr="00E940AF">
        <w:t>\\[2.5</w:t>
      </w:r>
      <w:r w:rsidRPr="00E940AF">
        <w:rPr>
          <w:lang w:val="en-US"/>
        </w:rPr>
        <w:t>in</w:t>
      </w:r>
      <w:r w:rsidRPr="00E940AF">
        <w:t>]</w:t>
      </w:r>
    </w:p>
    <w:p w:rsidR="00E940AF" w:rsidRPr="00E940AF" w:rsidRDefault="00E940AF" w:rsidP="00E940AF">
      <w:r w:rsidRPr="00E940AF">
        <w:t xml:space="preserve">    </w:t>
      </w:r>
      <w:proofErr w:type="gramStart"/>
      <w:r w:rsidRPr="00E940AF">
        <w:t>Студент:\</w:t>
      </w:r>
      <w:proofErr w:type="gramEnd"/>
      <w:r w:rsidRPr="00E940AF">
        <w:t>\</w:t>
      </w:r>
    </w:p>
    <w:p w:rsidR="00E940AF" w:rsidRPr="00E940AF" w:rsidRDefault="00E940AF" w:rsidP="00E940AF">
      <w:r w:rsidRPr="00E940AF">
        <w:t xml:space="preserve">    Мирзаитов Тимур\\</w:t>
      </w:r>
    </w:p>
    <w:p w:rsidR="00E940AF" w:rsidRPr="00E940AF" w:rsidRDefault="00E940AF" w:rsidP="00E940AF">
      <w:r w:rsidRPr="00E940AF">
        <w:t xml:space="preserve">    Группа </w:t>
      </w:r>
      <w:r w:rsidRPr="00E940AF">
        <w:rPr>
          <w:lang w:val="en-US"/>
        </w:rPr>
        <w:t>P</w:t>
      </w:r>
      <w:r w:rsidRPr="00E940AF">
        <w:t>3112\\</w:t>
      </w:r>
    </w:p>
    <w:p w:rsidR="00E940AF" w:rsidRPr="00E940AF" w:rsidRDefault="00E940AF" w:rsidP="00E940AF">
      <w:r w:rsidRPr="00E940AF">
        <w:t xml:space="preserve">    </w:t>
      </w:r>
      <w:proofErr w:type="gramStart"/>
      <w:r w:rsidRPr="00E940AF">
        <w:t>Преподаватель:\</w:t>
      </w:r>
      <w:proofErr w:type="gramEnd"/>
      <w:r w:rsidRPr="00E940AF">
        <w:t>\</w:t>
      </w:r>
    </w:p>
    <w:p w:rsidR="00E940AF" w:rsidRPr="00E940AF" w:rsidRDefault="00E940AF" w:rsidP="00E940AF">
      <w:r w:rsidRPr="00E940AF">
        <w:t xml:space="preserve">    Рыбаков Степан Дмитриевич</w:t>
      </w:r>
    </w:p>
    <w:p w:rsidR="00E940AF" w:rsidRPr="00E940AF" w:rsidRDefault="00E940AF" w:rsidP="00E940AF">
      <w:r w:rsidRPr="00E940AF">
        <w:t>\</w:t>
      </w:r>
      <w:r w:rsidRPr="00E940AF">
        <w:rPr>
          <w:lang w:val="en-US"/>
        </w:rPr>
        <w:t>end</w:t>
      </w:r>
      <w:r w:rsidRPr="00E940AF">
        <w:t>{</w:t>
      </w:r>
      <w:proofErr w:type="spellStart"/>
      <w:r w:rsidRPr="00E940AF">
        <w:rPr>
          <w:lang w:val="en-US"/>
        </w:rPr>
        <w:t>flushright</w:t>
      </w:r>
      <w:proofErr w:type="spellEnd"/>
      <w:r w:rsidRPr="00E940AF">
        <w:t>}</w:t>
      </w:r>
    </w:p>
    <w:p w:rsidR="00E940AF" w:rsidRPr="00E940AF" w:rsidRDefault="00E940AF" w:rsidP="00E940AF">
      <w:r w:rsidRPr="00E940AF">
        <w:t>\</w:t>
      </w:r>
      <w:r w:rsidRPr="00E940AF">
        <w:rPr>
          <w:lang w:val="en-US"/>
        </w:rPr>
        <w:t>begin</w:t>
      </w:r>
      <w:r w:rsidRPr="00E940AF">
        <w:t>{</w:t>
      </w:r>
      <w:r w:rsidRPr="00E940AF">
        <w:rPr>
          <w:lang w:val="en-US"/>
        </w:rPr>
        <w:t>center</w:t>
      </w:r>
      <w:r w:rsidRPr="00E940AF">
        <w:t>}</w:t>
      </w:r>
    </w:p>
    <w:p w:rsidR="00E940AF" w:rsidRPr="00E940AF" w:rsidRDefault="00E940AF" w:rsidP="00E940AF">
      <w:r w:rsidRPr="00E940AF">
        <w:lastRenderedPageBreak/>
        <w:t xml:space="preserve">    \\[1</w:t>
      </w:r>
      <w:r w:rsidRPr="00E940AF">
        <w:rPr>
          <w:lang w:val="en-US"/>
        </w:rPr>
        <w:t>in</w:t>
      </w:r>
      <w:r w:rsidRPr="00E940AF">
        <w:t>]</w:t>
      </w:r>
    </w:p>
    <w:p w:rsidR="00E940AF" w:rsidRPr="00E940AF" w:rsidRDefault="00E940AF" w:rsidP="00E940AF">
      <w:r w:rsidRPr="00E940AF">
        <w:t xml:space="preserve">    Санкт-Петербург 2023</w:t>
      </w:r>
    </w:p>
    <w:p w:rsidR="00E940AF" w:rsidRPr="00E940AF" w:rsidRDefault="00E940AF" w:rsidP="00E940AF">
      <w:r w:rsidRPr="00E940AF">
        <w:t>\</w:t>
      </w:r>
      <w:r w:rsidRPr="00E940AF">
        <w:rPr>
          <w:lang w:val="en-US"/>
        </w:rPr>
        <w:t>end</w:t>
      </w:r>
      <w:r w:rsidRPr="00E940AF">
        <w:t>{</w:t>
      </w:r>
      <w:r w:rsidRPr="00E940AF">
        <w:rPr>
          <w:lang w:val="en-US"/>
        </w:rPr>
        <w:t>center</w:t>
      </w:r>
      <w:r w:rsidRPr="00E940AF">
        <w:t>}</w:t>
      </w:r>
    </w:p>
    <w:p w:rsidR="008E0E66" w:rsidRDefault="00082D14" w:rsidP="00082D14">
      <w:pPr>
        <w:pStyle w:val="1"/>
      </w:pPr>
      <w:r>
        <w:t>З</w:t>
      </w:r>
      <w:r w:rsidRPr="00082D14">
        <w:t>аключение</w:t>
      </w:r>
    </w:p>
    <w:p w:rsidR="00E940AF" w:rsidRPr="00E940AF" w:rsidRDefault="00E940AF" w:rsidP="00E940AF">
      <w:pPr>
        <w:rPr>
          <w:lang w:val="en-US"/>
        </w:rPr>
      </w:pPr>
      <w:bookmarkStart w:id="2" w:name="_Toc146024510"/>
      <w:bookmarkStart w:id="3" w:name="_Toc147096193"/>
      <w:r>
        <w:t>В ходе данной лабора</w:t>
      </w:r>
      <w:bookmarkStart w:id="4" w:name="_GoBack"/>
      <w:bookmarkEnd w:id="4"/>
      <w:r>
        <w:t xml:space="preserve">торной работы я научился работать с </w:t>
      </w:r>
      <w:proofErr w:type="spellStart"/>
      <w:r>
        <w:rPr>
          <w:lang w:val="en-US"/>
        </w:rPr>
        <w:t>LaTeX</w:t>
      </w:r>
      <w:proofErr w:type="spellEnd"/>
      <w:r>
        <w:t>, это было не особо приятно</w:t>
      </w:r>
    </w:p>
    <w:p w:rsidR="00082D14" w:rsidRDefault="00082D14" w:rsidP="00082D14">
      <w:pPr>
        <w:pStyle w:val="1"/>
      </w:pPr>
      <w:r>
        <w:t>Список использованных источников</w:t>
      </w:r>
      <w:bookmarkEnd w:id="2"/>
      <w:bookmarkEnd w:id="3"/>
    </w:p>
    <w:p w:rsidR="00082D14" w:rsidRDefault="00082D14" w:rsidP="00082D14">
      <w:pPr>
        <w:pStyle w:val="ad"/>
        <w:numPr>
          <w:ilvl w:val="0"/>
          <w:numId w:val="2"/>
        </w:numPr>
        <w:jc w:val="left"/>
      </w:pPr>
      <w:r>
        <w:t xml:space="preserve">Методические пособия по информатике </w:t>
      </w:r>
      <w:proofErr w:type="spellStart"/>
      <w:r>
        <w:t>Балакшин</w:t>
      </w:r>
      <w:proofErr w:type="spellEnd"/>
      <w:r>
        <w:t xml:space="preserve"> П.В., Соснин В.В., Машина Е.А. Информатика. – СПб: Университет ИТМО, 2020. – 122 с.</w:t>
      </w:r>
    </w:p>
    <w:p w:rsidR="00082D14" w:rsidRDefault="00A21F22" w:rsidP="009C0A25">
      <w:hyperlink r:id="rId8" w:history="1">
        <w:r w:rsidR="00082D14" w:rsidRPr="002F7CC8">
          <w:rPr>
            <w:rStyle w:val="a8"/>
          </w:rPr>
          <w:t>https://isu.ifmo.ru/pls/apex/f?p=2143:0:107301084256427:DWNLD_F:NO::FILE:AFCE39920F4F4287E79C1554D056FE9B</w:t>
        </w:r>
      </w:hyperlink>
      <w:r w:rsidR="009C0A25" w:rsidRPr="009C0A25">
        <w:t xml:space="preserve"> </w:t>
      </w:r>
    </w:p>
    <w:p w:rsidR="009C0A25" w:rsidRDefault="009C0A25" w:rsidP="009C0A25">
      <w:pPr>
        <w:pStyle w:val="ad"/>
        <w:numPr>
          <w:ilvl w:val="0"/>
          <w:numId w:val="2"/>
        </w:numPr>
        <w:jc w:val="left"/>
      </w:pPr>
      <w:r>
        <w:t xml:space="preserve">ГОСТ 7.32-2017 «Отчет о научно-исследовательской работе. Структура и правила оформления» </w:t>
      </w:r>
      <w:r w:rsidRPr="003C6AA6">
        <w:t xml:space="preserve">// </w:t>
      </w:r>
      <w:r>
        <w:t>Система стандартов по информации, библиотечному и</w:t>
      </w:r>
    </w:p>
    <w:p w:rsidR="009C0A25" w:rsidRDefault="009C0A25" w:rsidP="009C0A25">
      <w:pPr>
        <w:pStyle w:val="ad"/>
      </w:pPr>
      <w:r>
        <w:t xml:space="preserve">издательскому делу. Москва: </w:t>
      </w:r>
      <w:proofErr w:type="spellStart"/>
      <w:r>
        <w:t>Стандартинформ</w:t>
      </w:r>
      <w:proofErr w:type="spellEnd"/>
      <w:r>
        <w:t>.</w:t>
      </w:r>
    </w:p>
    <w:p w:rsidR="009C0A25" w:rsidRDefault="00A21F22" w:rsidP="009C0A25">
      <w:hyperlink r:id="rId9" w:history="1">
        <w:r w:rsidR="009C0A25" w:rsidRPr="002F7CC8">
          <w:rPr>
            <w:rStyle w:val="a8"/>
          </w:rPr>
          <w:t>https://cs.msu.ru/sites/cmc/files/docs/2021-11gost_7.32-2017.pdf</w:t>
        </w:r>
      </w:hyperlink>
    </w:p>
    <w:p w:rsidR="009C0A25" w:rsidRPr="009C0A25" w:rsidRDefault="009C0A25" w:rsidP="00082D14">
      <w:pPr>
        <w:pStyle w:val="a0"/>
      </w:pPr>
    </w:p>
    <w:sectPr w:rsidR="009C0A25" w:rsidRPr="009C0A25" w:rsidSect="006700A4">
      <w:footerReference w:type="default" r:id="rId10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F22" w:rsidRDefault="00A21F22" w:rsidP="006700A4">
      <w:pPr>
        <w:spacing w:after="0" w:line="240" w:lineRule="auto"/>
      </w:pPr>
      <w:r>
        <w:separator/>
      </w:r>
    </w:p>
  </w:endnote>
  <w:endnote w:type="continuationSeparator" w:id="0">
    <w:p w:rsidR="00A21F22" w:rsidRDefault="00A21F22" w:rsidP="00670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2869861"/>
      <w:docPartObj>
        <w:docPartGallery w:val="Page Numbers (Bottom of Page)"/>
        <w:docPartUnique/>
      </w:docPartObj>
    </w:sdtPr>
    <w:sdtEndPr/>
    <w:sdtContent>
      <w:p w:rsidR="006700A4" w:rsidRDefault="006700A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40AF">
          <w:rPr>
            <w:noProof/>
          </w:rPr>
          <w:t>5</w:t>
        </w:r>
        <w:r>
          <w:fldChar w:fldCharType="end"/>
        </w:r>
      </w:p>
    </w:sdtContent>
  </w:sdt>
  <w:p w:rsidR="006700A4" w:rsidRDefault="006700A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F22" w:rsidRDefault="00A21F22" w:rsidP="006700A4">
      <w:pPr>
        <w:spacing w:after="0" w:line="240" w:lineRule="auto"/>
      </w:pPr>
      <w:r>
        <w:separator/>
      </w:r>
    </w:p>
  </w:footnote>
  <w:footnote w:type="continuationSeparator" w:id="0">
    <w:p w:rsidR="00A21F22" w:rsidRDefault="00A21F22" w:rsidP="00670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F6395"/>
    <w:multiLevelType w:val="hybridMultilevel"/>
    <w:tmpl w:val="F43E8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F5EC3"/>
    <w:multiLevelType w:val="hybridMultilevel"/>
    <w:tmpl w:val="E7B4A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154E35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59"/>
    <w:rsid w:val="00082D14"/>
    <w:rsid w:val="002E4F59"/>
    <w:rsid w:val="0030212A"/>
    <w:rsid w:val="004C57D4"/>
    <w:rsid w:val="00517C66"/>
    <w:rsid w:val="005E180A"/>
    <w:rsid w:val="006700A4"/>
    <w:rsid w:val="00833145"/>
    <w:rsid w:val="008C364D"/>
    <w:rsid w:val="008E0E66"/>
    <w:rsid w:val="009A0F74"/>
    <w:rsid w:val="009C0A25"/>
    <w:rsid w:val="009D279F"/>
    <w:rsid w:val="00A21F22"/>
    <w:rsid w:val="00DF6C0D"/>
    <w:rsid w:val="00E64A7C"/>
    <w:rsid w:val="00E9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848F4"/>
  <w15:chartTrackingRefBased/>
  <w15:docId w15:val="{FFC80CBE-C686-4723-BC33-CCBE2393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0A4"/>
    <w:pPr>
      <w:jc w:val="both"/>
    </w:pPr>
  </w:style>
  <w:style w:type="paragraph" w:styleId="1">
    <w:name w:val="heading 1"/>
    <w:basedOn w:val="a"/>
    <w:next w:val="a0"/>
    <w:link w:val="10"/>
    <w:uiPriority w:val="9"/>
    <w:qFormat/>
    <w:rsid w:val="006700A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"/>
    <w:link w:val="20"/>
    <w:uiPriority w:val="9"/>
    <w:unhideWhenUsed/>
    <w:qFormat/>
    <w:rsid w:val="009A0F74"/>
    <w:pPr>
      <w:outlineLvl w:val="1"/>
    </w:pPr>
    <w:rPr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D27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Лабораторные работы"/>
    <w:basedOn w:val="a"/>
    <w:link w:val="a5"/>
    <w:rsid w:val="002E4F59"/>
    <w:pPr>
      <w:spacing w:line="276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2"/>
    <w:link w:val="1"/>
    <w:uiPriority w:val="9"/>
    <w:rsid w:val="006700A4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a5">
    <w:name w:val="Лабораторные работы Знак"/>
    <w:basedOn w:val="a2"/>
    <w:link w:val="a0"/>
    <w:rsid w:val="002E4F59"/>
    <w:rPr>
      <w:rFonts w:ascii="Times New Roman" w:hAnsi="Times New Roman"/>
      <w:sz w:val="24"/>
    </w:rPr>
  </w:style>
  <w:style w:type="paragraph" w:styleId="a6">
    <w:name w:val="TOC Heading"/>
    <w:basedOn w:val="1"/>
    <w:next w:val="a"/>
    <w:uiPriority w:val="39"/>
    <w:unhideWhenUsed/>
    <w:qFormat/>
    <w:rsid w:val="006700A4"/>
    <w:pPr>
      <w:outlineLvl w:val="9"/>
    </w:pPr>
    <w:rPr>
      <w:lang w:eastAsia="ru-RU"/>
    </w:rPr>
  </w:style>
  <w:style w:type="paragraph" w:styleId="a1">
    <w:name w:val="Subtitle"/>
    <w:basedOn w:val="a"/>
    <w:next w:val="a0"/>
    <w:link w:val="a7"/>
    <w:uiPriority w:val="11"/>
    <w:qFormat/>
    <w:rsid w:val="006700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2"/>
    <w:link w:val="a1"/>
    <w:uiPriority w:val="11"/>
    <w:rsid w:val="006700A4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6700A4"/>
    <w:pPr>
      <w:spacing w:after="100"/>
    </w:pPr>
  </w:style>
  <w:style w:type="character" w:styleId="a8">
    <w:name w:val="Hyperlink"/>
    <w:basedOn w:val="a2"/>
    <w:uiPriority w:val="99"/>
    <w:unhideWhenUsed/>
    <w:rsid w:val="006700A4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00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6700A4"/>
  </w:style>
  <w:style w:type="paragraph" w:styleId="ab">
    <w:name w:val="footer"/>
    <w:basedOn w:val="a"/>
    <w:link w:val="ac"/>
    <w:uiPriority w:val="99"/>
    <w:unhideWhenUsed/>
    <w:rsid w:val="006700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6700A4"/>
  </w:style>
  <w:style w:type="paragraph" w:styleId="ad">
    <w:name w:val="List Paragraph"/>
    <w:basedOn w:val="a"/>
    <w:uiPriority w:val="34"/>
    <w:qFormat/>
    <w:rsid w:val="006700A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A0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9A0F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Emphasis"/>
    <w:basedOn w:val="a2"/>
    <w:uiPriority w:val="20"/>
    <w:qFormat/>
    <w:rsid w:val="009A0F74"/>
    <w:rPr>
      <w:i/>
      <w:iCs/>
    </w:rPr>
  </w:style>
  <w:style w:type="character" w:customStyle="1" w:styleId="20">
    <w:name w:val="Заголовок 2 Знак"/>
    <w:basedOn w:val="a2"/>
    <w:link w:val="2"/>
    <w:uiPriority w:val="9"/>
    <w:rsid w:val="009A0F74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30">
    <w:name w:val="Заголовок 3 Знак"/>
    <w:basedOn w:val="a2"/>
    <w:link w:val="3"/>
    <w:uiPriority w:val="9"/>
    <w:rsid w:val="009D279F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u.ifmo.ru/pls/apex/f?p=2143:0:107301084256427:DWNLD_F:NO::FILE:AFCE39920F4F4287E79C1554D056FE9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s.msu.ru/sites/cmc/files/docs/2021-11gost_7.32-2017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ля отчётов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29796-A1DF-4D47-9BE6-CB0018DE7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6</cp:revision>
  <dcterms:created xsi:type="dcterms:W3CDTF">2023-11-24T14:54:00Z</dcterms:created>
  <dcterms:modified xsi:type="dcterms:W3CDTF">2023-12-12T10:59:00Z</dcterms:modified>
</cp:coreProperties>
</file>