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79F65D" w14:textId="77777777" w:rsidR="005809D8" w:rsidRDefault="005809D8" w:rsidP="005809D8">
      <w:r>
        <w:rPr>
          <w:noProof/>
          <w:lang w:eastAsia="fr-FR" w:bidi="ar-SA"/>
        </w:rPr>
        <mc:AlternateContent>
          <mc:Choice Requires="wps">
            <w:drawing>
              <wp:anchor distT="0" distB="0" distL="114300" distR="114300" simplePos="0" relativeHeight="251660288" behindDoc="0" locked="0" layoutInCell="1" allowOverlap="1" wp14:anchorId="5969CF3A" wp14:editId="4B3FCB9F">
                <wp:simplePos x="0" y="0"/>
                <wp:positionH relativeFrom="page">
                  <wp:align>left</wp:align>
                </wp:positionH>
                <wp:positionV relativeFrom="paragraph">
                  <wp:posOffset>-914400</wp:posOffset>
                </wp:positionV>
                <wp:extent cx="782595" cy="10670540"/>
                <wp:effectExtent l="0" t="0" r="17780" b="16510"/>
                <wp:wrapNone/>
                <wp:docPr id="2" name="Rectangle 2"/>
                <wp:cNvGraphicFramePr/>
                <a:graphic xmlns:a="http://schemas.openxmlformats.org/drawingml/2006/main">
                  <a:graphicData uri="http://schemas.microsoft.com/office/word/2010/wordprocessingShape">
                    <wps:wsp>
                      <wps:cNvSpPr/>
                      <wps:spPr>
                        <a:xfrm>
                          <a:off x="0" y="0"/>
                          <a:ext cx="782595" cy="10670540"/>
                        </a:xfrm>
                        <a:prstGeom prst="rect">
                          <a:avLst/>
                        </a:prstGeom>
                        <a:solidFill>
                          <a:schemeClr val="accent6">
                            <a:lumMod val="75000"/>
                          </a:schemeClr>
                        </a:solidFill>
                        <a:ln>
                          <a:solidFill>
                            <a:schemeClr val="accent6">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w:pict>
              <v:rect w14:anchorId="7C85ACE9" id="Rectangle 2" o:spid="_x0000_s1026" style="position:absolute;margin-left:0;margin-top:-1in;width:61.6pt;height:840.2pt;z-index:251660288;visibility:visible;mso-wrap-style:square;mso-height-percent:0;mso-wrap-distance-left:9pt;mso-wrap-distance-top:0;mso-wrap-distance-right:9pt;mso-wrap-distance-bottom:0;mso-position-horizontal:left;mso-position-horizontal-relative:page;mso-position-vertical:absolute;mso-position-vertical-relative:text;mso-height-percent:0;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ab1JhgIAANcFAAAOAAAAZHJzL2Uyb0RvYy54bWy0VMFu2zAMvQ/YPwi6r7aDplmDOkXQosOA ri3WDj2rslQLkERNUuJkXz9KdpysC3YYtossiuQj+Uzy4nJjNFkLHxTYmlYnJSXCcmiUfa3pt6eb Dx8pCZHZhmmwoqZbEejl4v27i87NxQRa0I3wBEFsmHeupm2Mbl4UgbfCsHACTlhUSvCGRRT9a9F4 1iG60cWkLM+KDnzjPHARAr5e90q6yPhSCh7vpQwiEl1TzC3m0+fzJZ3F4oLNXz1zreJDGuwvsjBM WQw6Ql2zyMjKq9+gjOIeAsh4wsEUIKXiIteA1VTlm2oeW+ZErgXJCW6kKfw7WH63fnQPHmnoXJgH vKYqNtKb9MX8yCaTtR3JEptIOD7OPk6m51NKOKqq8mxWTk8zncXe3fkQPwkwJF1q6vFvZJLY+jZE DImmO5MULYBWzY3SOgupA8SV9mTN8N8xzoWNZ9ldr8wXaPr32bQsd2Fz0ySXjPwLmrb/NQAWkiIU ew7zLW61SHG1/SokUQ2yNskVjJkeFlf1qpY1on9OpR2vLQMmZIlsjdgDwDHiqtTomOVgn1xFno7R ufxTYr3z6JEjg42js1EW/DEAHcfIvf2OpJ6axNILNNsHTzz0sxkcv1HYLrcsxAfmcRhxbHHBxHs8 pIaupjDcKGnB/zj2nuxxRlBLSYfDXdPwfcW8oER/tjg959UpNiuJWTidziYo+EPNy6HGrswVYA9W uMocz9dkH/XuKj2YZ9xDyxQVVcxyjF1THv1OuIr90sFNxsVymc1wAzgWb+2j4wk8sZrG4WnzzLwb ZibiuN3BbhGw+ZvR6W2Tp4XlKoJUea72vA584/bI/3/YdGk9HcrZar+PFz8BAAD//wMAUEsDBBQA BgAIAAAAIQBAohq+3gAAAAoBAAAPAAAAZHJzL2Rvd25yZXYueG1sTI/BTsMwEETvSPyDtUjcWqdp iCDEqVAkEAdUicIHuLFJAvY6srdt+Hu2J3qb1Yxm39Sb2TtxtDGNARWslhkIi10wI/YKPj+eF/cg Emk02gW0Cn5tgk1zfVXryoQTvtvjjnrBJZgqrWAgmiopUzdYr9MyTBbZ+wrRa+Iz9tJEfeJy72Se ZaX0ekT+MOjJtoPtfnYHr4DG7Xfehja9zibQ9sF1sXx5U+r2Zn56BEF2pv8wnPEZHRpm2ocDmiSc Ah5CCharomB19vN1DmLP4m5dFiCbWl5OaP4AAAD//wMAUEsBAi0AFAAGAAgAAAAhALaDOJL+AAAA 4QEAABMAAAAAAAAAAAAAAAAAAAAAAFtDb250ZW50X1R5cGVzXS54bWxQSwECLQAUAAYACAAAACEA OP0h/9YAAACUAQAACwAAAAAAAAAAAAAAAAAvAQAAX3JlbHMvLnJlbHNQSwECLQAUAAYACAAAACEA P2m9SYYCAADXBQAADgAAAAAAAAAAAAAAAAAuAgAAZHJzL2Uyb0RvYy54bWxQSwECLQAUAAYACAAA ACEAQKIavt4AAAAKAQAADwAAAAAAAAAAAAAAAADgBAAAZHJzL2Rvd25yZXYueG1sUEsFBgAAAAAE AAQA8wAAAOsFAAAAAA== " fillcolor="#538135 [2409]" strokecolor="#538135 [2409]" strokeweight="1pt">
                <w10:wrap anchorx="page"/>
              </v:rect>
            </w:pict>
          </mc:Fallback>
        </mc:AlternateContent>
      </w:r>
      <w:r>
        <w:rPr>
          <w:noProof/>
          <w:lang w:eastAsia="fr-FR" w:bidi="ar-SA"/>
        </w:rPr>
        <w:drawing>
          <wp:anchor distT="0" distB="0" distL="114300" distR="114300" simplePos="0" relativeHeight="251659264" behindDoc="0" locked="0" layoutInCell="1" allowOverlap="0" wp14:anchorId="69736DA6" wp14:editId="0C425FCF">
            <wp:simplePos x="0" y="0"/>
            <wp:positionH relativeFrom="page">
              <wp:posOffset>2907957</wp:posOffset>
            </wp:positionH>
            <wp:positionV relativeFrom="margin">
              <wp:align>top</wp:align>
            </wp:positionV>
            <wp:extent cx="2416810" cy="697230"/>
            <wp:effectExtent l="0" t="0" r="2540" b="7620"/>
            <wp:wrapTopAndBottom/>
            <wp:docPr id="78" name="Picture 78"/>
            <wp:cNvGraphicFramePr/>
            <a:graphic xmlns:a="http://schemas.openxmlformats.org/drawingml/2006/main">
              <a:graphicData uri="http://schemas.openxmlformats.org/drawingml/2006/picture">
                <pic:pic xmlns:pic="http://schemas.openxmlformats.org/drawingml/2006/picture">
                  <pic:nvPicPr>
                    <pic:cNvPr id="78" name="Picture 78"/>
                    <pic:cNvPicPr/>
                  </pic:nvPicPr>
                  <pic:blipFill>
                    <a:blip r:embed="rId8"/>
                    <a:stretch>
                      <a:fillRect/>
                    </a:stretch>
                  </pic:blipFill>
                  <pic:spPr>
                    <a:xfrm>
                      <a:off x="0" y="0"/>
                      <a:ext cx="2416810" cy="697230"/>
                    </a:xfrm>
                    <a:prstGeom prst="rect">
                      <a:avLst/>
                    </a:prstGeom>
                  </pic:spPr>
                </pic:pic>
              </a:graphicData>
            </a:graphic>
            <wp14:sizeRelV relativeFrom="margin">
              <wp14:pctHeight>0</wp14:pctHeight>
            </wp14:sizeRelV>
          </wp:anchor>
        </w:drawing>
      </w:r>
    </w:p>
    <w:p w14:paraId="57ED5016" w14:textId="77777777" w:rsidR="005809D8" w:rsidRDefault="005809D8" w:rsidP="005809D8"/>
    <w:p w14:paraId="46263109" w14:textId="77777777" w:rsidR="005809D8" w:rsidRDefault="005809D8" w:rsidP="005809D8">
      <w:pPr>
        <w:tabs>
          <w:tab w:val="left" w:pos="1845"/>
        </w:tabs>
        <w:jc w:val="center"/>
        <w:rPr>
          <w:rFonts w:ascii="Century" w:hAnsi="Century"/>
          <w:b/>
          <w:bCs/>
          <w:sz w:val="56"/>
          <w:szCs w:val="56"/>
          <w:u w:val="single"/>
        </w:rPr>
      </w:pPr>
      <w:r>
        <w:rPr>
          <w:rFonts w:ascii="Century" w:hAnsi="Century"/>
          <w:sz w:val="56"/>
          <w:szCs w:val="56"/>
        </w:rPr>
        <w:t xml:space="preserve">        </w:t>
      </w:r>
      <w:r>
        <w:rPr>
          <w:rFonts w:ascii="Century" w:hAnsi="Century"/>
          <w:b/>
          <w:bCs/>
          <w:sz w:val="56"/>
          <w:szCs w:val="56"/>
          <w:u w:val="single"/>
        </w:rPr>
        <w:t>PROJET DE FIN MATIERE</w:t>
      </w:r>
    </w:p>
    <w:p w14:paraId="42340654" w14:textId="77777777" w:rsidR="005809D8" w:rsidRDefault="005809D8" w:rsidP="005809D8">
      <w:pPr>
        <w:jc w:val="center"/>
        <w:rPr>
          <w:rFonts w:ascii="Century" w:hAnsi="Century"/>
          <w:b/>
          <w:bCs/>
          <w:sz w:val="40"/>
          <w:szCs w:val="40"/>
          <w:u w:val="single"/>
        </w:rPr>
      </w:pPr>
    </w:p>
    <w:p w14:paraId="60E3991C" w14:textId="77777777" w:rsidR="005809D8" w:rsidRPr="00F0169A" w:rsidRDefault="005809D8" w:rsidP="005809D8">
      <w:pPr>
        <w:jc w:val="center"/>
        <w:rPr>
          <w:rFonts w:ascii="Century" w:hAnsi="Century"/>
          <w:b/>
          <w:bCs/>
          <w:sz w:val="40"/>
          <w:szCs w:val="40"/>
          <w:u w:val="single"/>
        </w:rPr>
      </w:pPr>
      <w:r>
        <w:rPr>
          <w:rFonts w:ascii="Century" w:hAnsi="Century"/>
          <w:sz w:val="40"/>
          <w:szCs w:val="40"/>
        </w:rPr>
        <w:t xml:space="preserve">       </w:t>
      </w:r>
      <w:r>
        <w:rPr>
          <w:rFonts w:ascii="Century" w:hAnsi="Century"/>
          <w:b/>
          <w:bCs/>
          <w:sz w:val="40"/>
          <w:szCs w:val="40"/>
          <w:u w:val="single"/>
        </w:rPr>
        <w:t>Filière :</w:t>
      </w:r>
    </w:p>
    <w:p w14:paraId="1675A3C9" w14:textId="77777777" w:rsidR="005809D8" w:rsidRPr="00C27B43" w:rsidRDefault="005809D8" w:rsidP="00C27B43">
      <w:pPr>
        <w:jc w:val="center"/>
        <w:rPr>
          <w:rFonts w:ascii="Century" w:hAnsi="Century"/>
          <w:sz w:val="36"/>
          <w:szCs w:val="36"/>
        </w:rPr>
      </w:pPr>
      <w:r>
        <w:rPr>
          <w:rFonts w:ascii="Century" w:hAnsi="Century"/>
          <w:sz w:val="44"/>
          <w:szCs w:val="44"/>
        </w:rPr>
        <w:t xml:space="preserve">      </w:t>
      </w:r>
      <w:r>
        <w:rPr>
          <w:rFonts w:ascii="Century" w:hAnsi="Century"/>
          <w:sz w:val="32"/>
          <w:szCs w:val="32"/>
        </w:rPr>
        <w:t>Ingénierie Informatique et Réseaux : IASDT GRP 1</w:t>
      </w:r>
    </w:p>
    <w:p w14:paraId="3A191CFA" w14:textId="77777777" w:rsidR="005809D8" w:rsidRDefault="00BF21C2" w:rsidP="005809D8">
      <w:pPr>
        <w:tabs>
          <w:tab w:val="left" w:pos="1845"/>
        </w:tabs>
        <w:jc w:val="center"/>
        <w:rPr>
          <w:rFonts w:ascii="Century" w:hAnsi="Century"/>
          <w:b/>
          <w:bCs/>
          <w:noProof/>
          <w:sz w:val="40"/>
          <w:szCs w:val="40"/>
          <w:lang w:eastAsia="fr-FR" w:bidi="ar-SA"/>
        </w:rPr>
      </w:pPr>
      <w:r>
        <w:rPr>
          <w:rFonts w:ascii="Century" w:hAnsi="Century"/>
          <w:sz w:val="32"/>
          <w:szCs w:val="32"/>
        </w:rPr>
        <w:t xml:space="preserve">         </w:t>
      </w:r>
      <w:r>
        <w:rPr>
          <w:rFonts w:ascii="Century" w:hAnsi="Century"/>
          <w:b/>
          <w:bCs/>
          <w:sz w:val="40"/>
          <w:szCs w:val="40"/>
        </w:rPr>
        <w:t xml:space="preserve">Intitulé du Projet </w:t>
      </w:r>
    </w:p>
    <w:p w14:paraId="70797D2E" w14:textId="77777777" w:rsidR="005809D8" w:rsidRPr="005809D8" w:rsidRDefault="005809D8" w:rsidP="005809D8">
      <w:pPr>
        <w:tabs>
          <w:tab w:val="left" w:pos="1845"/>
        </w:tabs>
        <w:jc w:val="center"/>
        <w:rPr>
          <w:rFonts w:ascii="Century" w:hAnsi="Century"/>
          <w:b/>
          <w:bCs/>
          <w:noProof/>
          <w:sz w:val="40"/>
          <w:szCs w:val="40"/>
          <w:lang w:eastAsia="fr-FR" w:bidi="ar-SA"/>
        </w:rPr>
      </w:pPr>
      <w:r>
        <w:rPr>
          <w:rFonts w:ascii="Century" w:hAnsi="Century"/>
          <w:b/>
          <w:bCs/>
          <w:noProof/>
          <w:sz w:val="40"/>
          <w:szCs w:val="40"/>
          <w:lang w:eastAsia="fr-FR" w:bidi="ar-SA"/>
        </w:rPr>
        <mc:AlternateContent>
          <mc:Choice Requires="wps">
            <w:drawing>
              <wp:anchor distT="0" distB="0" distL="114300" distR="114300" simplePos="0" relativeHeight="251662336" behindDoc="0" locked="0" layoutInCell="1" allowOverlap="1" wp14:anchorId="69624E41" wp14:editId="7B610D72">
                <wp:simplePos x="0" y="0"/>
                <wp:positionH relativeFrom="column">
                  <wp:posOffset>485775</wp:posOffset>
                </wp:positionH>
                <wp:positionV relativeFrom="paragraph">
                  <wp:posOffset>285115</wp:posOffset>
                </wp:positionV>
                <wp:extent cx="5458265" cy="1329396"/>
                <wp:effectExtent l="0" t="0" r="28575" b="23495"/>
                <wp:wrapNone/>
                <wp:docPr id="36" name="Rounded Rectangle 36"/>
                <wp:cNvGraphicFramePr/>
                <a:graphic xmlns:a="http://schemas.openxmlformats.org/drawingml/2006/main">
                  <a:graphicData uri="http://schemas.microsoft.com/office/word/2010/wordprocessingShape">
                    <wps:wsp>
                      <wps:cNvSpPr/>
                      <wps:spPr>
                        <a:xfrm>
                          <a:off x="0" y="0"/>
                          <a:ext cx="5458265" cy="1329396"/>
                        </a:xfrm>
                        <a:prstGeom prst="roundRect">
                          <a:avLst/>
                        </a:prstGeom>
                        <a:ln/>
                      </wps:spPr>
                      <wps:style>
                        <a:lnRef idx="2">
                          <a:schemeClr val="dk1"/>
                        </a:lnRef>
                        <a:fillRef idx="1">
                          <a:schemeClr val="lt1"/>
                        </a:fillRef>
                        <a:effectRef idx="0">
                          <a:schemeClr val="dk1"/>
                        </a:effectRef>
                        <a:fontRef idx="minor">
                          <a:schemeClr val="dk1"/>
                        </a:fontRef>
                      </wps:style>
                      <wps:txbx>
                        <w:txbxContent>
                          <w:p w14:paraId="1FB3FB46" w14:textId="77777777" w:rsidR="00310EC2" w:rsidRDefault="00310EC2" w:rsidP="00310EC2">
                            <w:pPr>
                              <w:spacing w:before="120" w:after="80"/>
                              <w:jc w:val="center"/>
                            </w:pPr>
                            <w:proofErr w:type="spellStart"/>
                            <w:r>
                              <w:rPr>
                                <w:rFonts w:ascii="Arial" w:eastAsia="Arial" w:hAnsi="Arial" w:cs="Arial"/>
                                <w:b/>
                                <w:bCs/>
                                <w:color w:val="2E7D32"/>
                                <w:sz w:val="56"/>
                                <w:szCs w:val="56"/>
                              </w:rPr>
                              <w:t>SentimentAI</w:t>
                            </w:r>
                            <w:proofErr w:type="spellEnd"/>
                            <w:r>
                              <w:rPr>
                                <w:rFonts w:ascii="Arial" w:eastAsia="Arial" w:hAnsi="Arial" w:cs="Arial"/>
                                <w:b/>
                                <w:bCs/>
                                <w:color w:val="2E7D32"/>
                                <w:sz w:val="56"/>
                                <w:szCs w:val="56"/>
                              </w:rPr>
                              <w:t xml:space="preserve"> Morocco</w:t>
                            </w:r>
                          </w:p>
                          <w:p w14:paraId="56BB5F4E" w14:textId="77777777" w:rsidR="00310EC2" w:rsidRDefault="00310EC2" w:rsidP="00310EC2">
                            <w:pPr>
                              <w:spacing w:after="300"/>
                              <w:jc w:val="center"/>
                            </w:pPr>
                            <w:r>
                              <w:rPr>
                                <w:rFonts w:ascii="Arial" w:eastAsia="Arial" w:hAnsi="Arial" w:cs="Arial"/>
                                <w:i/>
                                <w:iCs/>
                                <w:color w:val="424242"/>
                                <w:sz w:val="28"/>
                                <w:szCs w:val="28"/>
                              </w:rPr>
                              <w:t>Pipeline Big Data &amp; Analyse de Sentiment en Temps Réel</w:t>
                            </w:r>
                          </w:p>
                          <w:p w14:paraId="6D4419FC" w14:textId="77777777" w:rsidR="001A19B9" w:rsidRPr="009367CB" w:rsidRDefault="001A19B9" w:rsidP="005809D8">
                            <w:pPr>
                              <w:jc w:val="center"/>
                              <w:rPr>
                                <w:rFonts w:asciiTheme="majorBidi" w:hAnsiTheme="majorBidi" w:cstheme="majorBidi"/>
                                <w:b/>
                                <w:bCs/>
                                <w:color w:val="000000" w:themeColor="text1"/>
                                <w:sz w:val="48"/>
                                <w:szCs w:val="4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95BF8AB" id="Rounded Rectangle 36" o:spid="_x0000_s1026" style="position:absolute;left:0;text-align:left;margin-left:38.25pt;margin-top:22.45pt;width:429.8pt;height:104.7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1WR46VQIAAPwEAAAOAAAAZHJzL2Uyb0RvYy54bWysVEtv2zAMvg/YfxB0Xx2nSdcGcYqgRYcB RVv0gZ4VWUqMyaJGKbGzXz9KdpyiK3YYdpFJ8f3po+eXbW3YTqGvwBY8PxlxpqyEsrLrgr8833w5 58wHYUthwKqC75Xnl4vPn+aNm6kxbMCUChklsX7WuIJvQnCzLPNyo2rhT8ApS0YNWItAKq6zEkVD 2WuTjUejs6wBLB2CVN7T7XVn5IuUX2slw73WXgVmCk69hXRiOlfxzBZzMVujcJtK9m2If+iiFpWl okOqaxEE22L1R6q6kggedDiRUGegdSVVmoGmyUfvpnnaCKfSLASOdwNM/v+llXe7J/eABEPj/MyT GKdoNdbxS/2xNoG1H8BSbWCSLqeT6fn4bMqZJFt+Or44vTiLcGbHcIc+fFNQsygUHGFry0d6koSU 2N360Pkf/GJJY+PdsZkkhb1RnfFRaVaVVH6ckiSeqCuDbCfohcsfed+CseQZQ3RlzBCUfxRkwiGo 941hKnFnCBx9FHisNninimDDEFhXFvDvwbrzP0zdzRrHDu2q7R9mBeX+ARlCR2Dv5E1FmN4KHx4E EmOJ27SF4Z4ObaApOPQSZxvAXx/dR38iElk5a2gDCu5/bgUqzsx3SxS7yCeTuDJJmUy/jknBt5bV W4vd1ldAT5DTvjuZxOgfzEHUCPUrLesyViWTsJJqF1wGPChXodtMWneplsvkRmviRLi1T07G5BHg SJfn9lWg64kViJN3cNgWMXtHrc43RlpYbgPoKvEuQtzh2kNPK5bo2/8O4g6/1ZPX8ae1+A0AAP// AwBQSwMEFAAGAAgAAAAhAAuNsJThAAAACQEAAA8AAABkcnMvZG93bnJldi54bWxMj8FOwzAQRO9I /IO1SNyokzZNacimqkCoohJCpMDZjU0cGq+j2GnC32NOcBzNaOZNvplMy86qd40lhHgWAVNUWdlQ jfB2eLy5Bea8IClaSwrhWznYFJcXucikHelVnUtfs1BCLhMI2vsu49xVWhnhZrZTFLxP2xvhg+xr LnsxhnLT8nkUpdyIhsKCFp2616o6lYNB+Nja3Qsf9s/vJ116/fVE40O8Q7y+mrZ3wLya/F8YfvED OhSB6WgHko61CKt0GZIISbIGFvz1Io2BHRHmy2QBvMj5/wfFDwAAAP//AwBQSwECLQAUAAYACAAA ACEAtoM4kv4AAADhAQAAEwAAAAAAAAAAAAAAAAAAAAAAW0NvbnRlbnRfVHlwZXNdLnhtbFBLAQIt ABQABgAIAAAAIQA4/SH/1gAAAJQBAAALAAAAAAAAAAAAAAAAAC8BAABfcmVscy8ucmVsc1BLAQIt ABQABgAIAAAAIQB1WR46VQIAAPwEAAAOAAAAAAAAAAAAAAAAAC4CAABkcnMvZTJvRG9jLnhtbFBL AQItABQABgAIAAAAIQALjbCU4QAAAAkBAAAPAAAAAAAAAAAAAAAAAK8EAABkcnMvZG93bnJldi54 bWxQSwUGAAAAAAQABADzAAAAvQUAAAAA " fillcolor="white [3201]" strokecolor="black [3200]" strokeweight="1pt">
                <v:stroke joinstyle="miter"/>
                <v:textbox>
                  <w:txbxContent>
                    <w:p w14:paraId="34CB8364" w14:textId="77777777" w:rsidR="00310EC2" w:rsidRDefault="00310EC2" w:rsidP="00310EC2">
                      <w:pPr>
                        <w:spacing w:before="120" w:after="80"/>
                        <w:jc w:val="center"/>
                      </w:pPr>
                      <w:r>
                        <w:rPr>
                          <w:rFonts w:ascii="Arial" w:eastAsia="Arial" w:hAnsi="Arial" w:cs="Arial"/>
                          <w:b/>
                          <w:bCs/>
                          <w:color w:val="2E7D32"/>
                          <w:sz w:val="56"/>
                          <w:szCs w:val="56"/>
                        </w:rPr>
                        <w:t>SentimentAI Morocco</w:t>
                      </w:r>
                    </w:p>
                    <w:p w14:paraId="7E7C65E5" w14:textId="77777777" w:rsidR="00310EC2" w:rsidRDefault="00310EC2" w:rsidP="00310EC2">
                      <w:pPr>
                        <w:spacing w:after="300"/>
                        <w:jc w:val="center"/>
                      </w:pPr>
                      <w:r>
                        <w:rPr>
                          <w:rFonts w:ascii="Arial" w:eastAsia="Arial" w:hAnsi="Arial" w:cs="Arial"/>
                          <w:i/>
                          <w:iCs/>
                          <w:color w:val="424242"/>
                          <w:sz w:val="28"/>
                          <w:szCs w:val="28"/>
                        </w:rPr>
                        <w:t>Pipeline Big Data &amp; Analyse de Sentiment en Temps Réel</w:t>
                      </w:r>
                    </w:p>
                    <w:p w14:paraId="0B3C499B" w14:textId="1DBB4825" w:rsidR="001A19B9" w:rsidRPr="009367CB" w:rsidRDefault="001A19B9" w:rsidP="005809D8">
                      <w:pPr>
                        <w:jc w:val="center"/>
                        <w:rPr>
                          <w:rFonts w:asciiTheme="majorBidi" w:hAnsiTheme="majorBidi" w:cstheme="majorBidi"/>
                          <w:b/>
                          <w:bCs/>
                          <w:color w:val="000000" w:themeColor="text1"/>
                          <w:sz w:val="48"/>
                          <w:szCs w:val="48"/>
                        </w:rPr>
                      </w:pPr>
                    </w:p>
                  </w:txbxContent>
                </v:textbox>
              </v:roundrect>
            </w:pict>
          </mc:Fallback>
        </mc:AlternateContent>
      </w:r>
    </w:p>
    <w:p w14:paraId="7FC45028" w14:textId="77777777" w:rsidR="005809D8" w:rsidRDefault="005809D8" w:rsidP="005809D8">
      <w:pPr>
        <w:tabs>
          <w:tab w:val="left" w:pos="1845"/>
        </w:tabs>
        <w:jc w:val="center"/>
      </w:pPr>
    </w:p>
    <w:p w14:paraId="294417E0" w14:textId="77777777" w:rsidR="005809D8" w:rsidRPr="005809D8" w:rsidRDefault="005809D8" w:rsidP="005809D8"/>
    <w:p w14:paraId="3454C444" w14:textId="77777777" w:rsidR="005809D8" w:rsidRPr="005809D8" w:rsidRDefault="005809D8" w:rsidP="005809D8"/>
    <w:p w14:paraId="32FA4104" w14:textId="77777777" w:rsidR="005809D8" w:rsidRPr="005809D8" w:rsidRDefault="005809D8" w:rsidP="005809D8"/>
    <w:p w14:paraId="459D07E6" w14:textId="77777777" w:rsidR="005809D8" w:rsidRDefault="005809D8" w:rsidP="005809D8"/>
    <w:p w14:paraId="3444ED67" w14:textId="77777777" w:rsidR="005809D8" w:rsidRDefault="005809D8" w:rsidP="005809D8">
      <w:pPr>
        <w:jc w:val="center"/>
      </w:pPr>
      <w:r>
        <w:t xml:space="preserve">                </w:t>
      </w:r>
      <w:r>
        <w:rPr>
          <w:rFonts w:ascii="Century" w:hAnsi="Century"/>
          <w:b/>
          <w:bCs/>
          <w:sz w:val="32"/>
          <w:szCs w:val="32"/>
        </w:rPr>
        <w:t>Encadré par</w:t>
      </w:r>
      <w:r>
        <w:t xml:space="preserve"> : </w:t>
      </w:r>
      <w:r>
        <w:rPr>
          <w:rFonts w:ascii="Century" w:hAnsi="Century"/>
          <w:sz w:val="24"/>
          <w:szCs w:val="24"/>
        </w:rPr>
        <w:t>-M. BADIR Hassan</w:t>
      </w:r>
    </w:p>
    <w:p w14:paraId="53546301" w14:textId="77777777" w:rsidR="005809D8" w:rsidRDefault="00C27B43" w:rsidP="005809D8">
      <w:r>
        <w:rPr>
          <w:noProof/>
          <w:lang w:eastAsia="fr-FR" w:bidi="ar-SA"/>
        </w:rPr>
        <mc:AlternateContent>
          <mc:Choice Requires="wps">
            <w:drawing>
              <wp:anchor distT="0" distB="0" distL="114300" distR="114300" simplePos="0" relativeHeight="251678720" behindDoc="1" locked="0" layoutInCell="1" allowOverlap="1" wp14:anchorId="554DB597" wp14:editId="213C4058">
                <wp:simplePos x="0" y="0"/>
                <wp:positionH relativeFrom="column">
                  <wp:posOffset>3492500</wp:posOffset>
                </wp:positionH>
                <wp:positionV relativeFrom="paragraph">
                  <wp:posOffset>18415</wp:posOffset>
                </wp:positionV>
                <wp:extent cx="2429510" cy="1181100"/>
                <wp:effectExtent l="0" t="0" r="27940" b="19050"/>
                <wp:wrapTight wrapText="bothSides">
                  <wp:wrapPolygon edited="0">
                    <wp:start x="0" y="0"/>
                    <wp:lineTo x="0" y="21600"/>
                    <wp:lineTo x="21679" y="21600"/>
                    <wp:lineTo x="21679" y="0"/>
                    <wp:lineTo x="0" y="0"/>
                  </wp:wrapPolygon>
                </wp:wrapTight>
                <wp:docPr id="980327124" name="Rectangle 980327124"/>
                <wp:cNvGraphicFramePr/>
                <a:graphic xmlns:a="http://schemas.openxmlformats.org/drawingml/2006/main">
                  <a:graphicData uri="http://schemas.microsoft.com/office/word/2010/wordprocessingShape">
                    <wps:wsp>
                      <wps:cNvSpPr/>
                      <wps:spPr>
                        <a:xfrm>
                          <a:off x="0" y="0"/>
                          <a:ext cx="2429510" cy="118110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3C98D996" w14:textId="77777777" w:rsidR="00C27B43" w:rsidRPr="00C27B43" w:rsidRDefault="00C27B43" w:rsidP="00C27B43">
                            <w:pPr>
                              <w:jc w:val="center"/>
                              <w:rPr>
                                <w:rFonts w:ascii="Century" w:hAnsi="Century"/>
                                <w:b/>
                                <w:bCs/>
                                <w:sz w:val="28"/>
                                <w:szCs w:val="28"/>
                                <w:u w:val="single"/>
                                <w:lang w:val="en-US"/>
                              </w:rPr>
                            </w:pPr>
                            <w:proofErr w:type="spellStart"/>
                            <w:r>
                              <w:rPr>
                                <w:rFonts w:ascii="Century" w:hAnsi="Century"/>
                                <w:b/>
                                <w:bCs/>
                                <w:sz w:val="28"/>
                                <w:szCs w:val="28"/>
                                <w:u w:val="single"/>
                                <w:lang w:val="en-US"/>
                              </w:rPr>
                              <w:t>Membres</w:t>
                            </w:r>
                            <w:proofErr w:type="spellEnd"/>
                            <w:r>
                              <w:rPr>
                                <w:rFonts w:ascii="Century" w:hAnsi="Century"/>
                                <w:b/>
                                <w:bCs/>
                                <w:sz w:val="28"/>
                                <w:szCs w:val="28"/>
                                <w:u w:val="single"/>
                                <w:lang w:val="en-US"/>
                              </w:rPr>
                              <w:t xml:space="preserve"> du jury:</w:t>
                            </w:r>
                          </w:p>
                          <w:p w14:paraId="4EE01806" w14:textId="77777777" w:rsidR="00C27B43" w:rsidRPr="00C27B43" w:rsidRDefault="00C27B43" w:rsidP="00C27B43">
                            <w:pPr>
                              <w:pStyle w:val="ListParagraph"/>
                              <w:rPr>
                                <w:rFonts w:ascii="Century" w:hAnsi="Century"/>
                                <w:sz w:val="24"/>
                                <w:szCs w:val="24"/>
                                <w:lang w:val="en-US"/>
                              </w:rPr>
                            </w:pPr>
                            <w:r>
                              <w:rPr>
                                <w:rFonts w:ascii="Century" w:hAnsi="Century"/>
                                <w:sz w:val="24"/>
                                <w:szCs w:val="24"/>
                                <w:lang w:val="en-US"/>
                              </w:rPr>
                              <w:t>Mr. BADIR HASSAN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80B5C6" id="Rectangle 980327124" o:spid="_x0000_s1027" style="position:absolute;margin-left:275pt;margin-top:1.45pt;width:191.3pt;height:93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wPdhlcAIAAD8FAAAOAAAAZHJzL2Uyb0RvYy54bWysVE1v2zAMvQ/YfxB0Xx0HadcGdYogRYYB RVusHXpWZCkxJosapcTOfv0o2XGyLqdhF1k0+fj5qNu7tjZsp9BXYAueX4w4U1ZCWdl1wb+/Lj9d c+aDsKUwYFXB98rzu9nHD7eNm6oxbMCUChk5sX7auIJvQnDTLPNyo2rhL8ApS0oNWItAIq6zEkVD 3muTjUejq6wBLB2CVN7T3/tOyWfJv9ZKhietvQrMFJxyC+nEdK7imc1uxXSNwm0q2ach/iGLWlSW gg6u7kUQbIvVX67qSiJ40OFCQp2B1pVUqQaqJh+9q+ZlI5xKtVBzvBva5P+fW/m4e3HPSG1onJ96 usYqWo11/FJ+rE3N2g/NUm1gkn6OJ+Oby5x6KkmX59d5PkrtzI5whz58UVCzeCk40jRSk8TuwQcK SaYHkxjN2Hh6MFW5rIxJQuSBWhhkO0ETXK3zODHCnViRFJHZsYB0C3ujOq/flGZVGVNO0RO3jj6F lMqGq96vsWQdYZoyGID5OaAJh2R62whTiXMDcHQO+GfEAZGigg0DuK4s4DkH5Y8hcmd/qL6rOZYf 2lVLRdNkYmHxzwrK/TMyhG4HvJPLisbyIHx4Fkikp1HSIocnOrSBpuDQ3zjbAP469z/aExdJy1lD S1Rw/3MrUHFmvlpi6U0+mcStS8Lk8vOYBDzVrE41dlsvgKac05PhZLpG+2AOV41Qv9G+z2NUUgkr KXbBZcCDsAjdctOLIdV8nsxo05wID/bFyeg89jnS7rV9E+h6bgai9SMcFk5M31G0s41IC/NtAF0l /h772k+AtjTRs39R4jNwKier47s3+w0AAP//AwBQSwMEFAAGAAgAAAAhAJYNK+vcAAAACQEAAA8A AABkcnMvZG93bnJldi54bWxMj8FOwzAQRO9I/IO1SNyoU6NWSYhTRSAkrim9cNsmSxJhr1PbbcPf Y05wHM1o5k21W6wRF/JhcqxhvcpAEHeun3jQcHh/fchBhIjco3FMGr4pwK6+vamw7N2VW7rs4yBS CYcSNYwxzqWUoRvJYli5mTh5n85bjEn6QfYer6ncGqmybCstTpwWRpzpeaTua3+2Gl5Ms/5wJ27w LbanYfKqXbzS+v5uaZ5ARFriXxh+8RM61Inp6M7cB2E0bDZZ+hI1qAJE8otHtQVxTME8L0DWlfz/ oP4BAAD//wMAUEsBAi0AFAAGAAgAAAAhALaDOJL+AAAA4QEAABMAAAAAAAAAAAAAAAAAAAAAAFtD b250ZW50X1R5cGVzXS54bWxQSwECLQAUAAYACAAAACEAOP0h/9YAAACUAQAACwAAAAAAAAAAAAAA AAAvAQAAX3JlbHMvLnJlbHNQSwECLQAUAAYACAAAACEAsD3YZXACAAA/BQAADgAAAAAAAAAAAAAA AAAuAgAAZHJzL2Uyb0RvYy54bWxQSwECLQAUAAYACAAAACEAlg0r69wAAAAJAQAADwAAAAAAAAAA AAAAAADKBAAAZHJzL2Rvd25yZXYueG1sUEsFBgAAAAAEAAQA8wAAANMFAAAAAA== " fillcolor="white [3201]" strokecolor="white [3212]" strokeweight="1pt">
                <v:textbox>
                  <w:txbxContent>
                    <w:p w14:paraId="7B8A66A7" w14:textId="482668A6" w:rsidR="00C27B43" w:rsidRPr="00C27B43" w:rsidRDefault="00C27B43" w:rsidP="00C27B43">
                      <w:pPr>
                        <w:jc w:val="center"/>
                        <w:rPr>
                          <w:rFonts w:ascii="Century" w:hAnsi="Century"/>
                          <w:b/>
                          <w:bCs/>
                          <w:sz w:val="28"/>
                          <w:szCs w:val="28"/>
                          <w:u w:val="single"/>
                          <w:lang w:val="en-US"/>
                        </w:rPr>
                      </w:pPr>
                      <w:r>
                        <w:rPr>
                          <w:rFonts w:ascii="Century" w:hAnsi="Century"/>
                          <w:b/>
                          <w:bCs/>
                          <w:sz w:val="28"/>
                          <w:szCs w:val="28"/>
                          <w:u w:val="single"/>
                          <w:lang w:val="en-US"/>
                        </w:rPr>
                        <w:t>Membres du jury:</w:t>
                      </w:r>
                    </w:p>
                    <w:p w14:paraId="04C4921D" w14:textId="35613C02" w:rsidR="00C27B43" w:rsidRPr="00C27B43" w:rsidRDefault="00C27B43" w:rsidP="00C27B43">
                      <w:pPr>
                        <w:pStyle w:val="ListParagraph"/>
                        <w:rPr>
                          <w:rFonts w:ascii="Century" w:hAnsi="Century"/>
                          <w:sz w:val="24"/>
                          <w:szCs w:val="24"/>
                          <w:lang w:val="en-US"/>
                        </w:rPr>
                      </w:pPr>
                      <w:r>
                        <w:rPr>
                          <w:rFonts w:ascii="Century" w:hAnsi="Century"/>
                          <w:sz w:val="24"/>
                          <w:szCs w:val="24"/>
                          <w:lang w:val="en-US"/>
                        </w:rPr>
                        <w:t>Mr. BADIR HASSAN</w:t>
                      </w:r>
                    </w:p>
                  </w:txbxContent>
                </v:textbox>
                <w10:wrap type="tight"/>
              </v:rect>
            </w:pict>
          </mc:Fallback>
        </mc:AlternateContent>
      </w:r>
      <w:r>
        <w:rPr>
          <w:noProof/>
          <w:lang w:eastAsia="fr-FR" w:bidi="ar-SA"/>
        </w:rPr>
        <mc:AlternateContent>
          <mc:Choice Requires="wps">
            <w:drawing>
              <wp:anchor distT="0" distB="0" distL="114300" distR="114300" simplePos="0" relativeHeight="251664384" behindDoc="1" locked="0" layoutInCell="1" allowOverlap="1" wp14:anchorId="1F7D2552" wp14:editId="1F0D7ADB">
                <wp:simplePos x="0" y="0"/>
                <wp:positionH relativeFrom="column">
                  <wp:posOffset>168910</wp:posOffset>
                </wp:positionH>
                <wp:positionV relativeFrom="paragraph">
                  <wp:posOffset>51858</wp:posOffset>
                </wp:positionV>
                <wp:extent cx="2429510" cy="1676400"/>
                <wp:effectExtent l="0" t="0" r="27940" b="19050"/>
                <wp:wrapTight wrapText="bothSides">
                  <wp:wrapPolygon edited="0">
                    <wp:start x="0" y="0"/>
                    <wp:lineTo x="0" y="21600"/>
                    <wp:lineTo x="21679" y="21600"/>
                    <wp:lineTo x="21679" y="0"/>
                    <wp:lineTo x="0" y="0"/>
                  </wp:wrapPolygon>
                </wp:wrapTight>
                <wp:docPr id="37" name="Rectangle 37"/>
                <wp:cNvGraphicFramePr/>
                <a:graphic xmlns:a="http://schemas.openxmlformats.org/drawingml/2006/main">
                  <a:graphicData uri="http://schemas.microsoft.com/office/word/2010/wordprocessingShape">
                    <wps:wsp>
                      <wps:cNvSpPr/>
                      <wps:spPr>
                        <a:xfrm>
                          <a:off x="0" y="0"/>
                          <a:ext cx="2429510" cy="167640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403A34DF" w14:textId="77777777" w:rsidR="00D4350A" w:rsidRPr="00C55435" w:rsidRDefault="00D4350A" w:rsidP="005809D8">
                            <w:pPr>
                              <w:jc w:val="center"/>
                              <w:rPr>
                                <w:rFonts w:ascii="Century" w:hAnsi="Century"/>
                                <w:b/>
                                <w:bCs/>
                                <w:sz w:val="28"/>
                                <w:szCs w:val="28"/>
                                <w:u w:val="single"/>
                              </w:rPr>
                            </w:pPr>
                            <w:r>
                              <w:rPr>
                                <w:rFonts w:ascii="Century" w:hAnsi="Century"/>
                                <w:b/>
                                <w:bCs/>
                                <w:sz w:val="28"/>
                                <w:szCs w:val="28"/>
                                <w:u w:val="single"/>
                              </w:rPr>
                              <w:t>Réaliser Par :</w:t>
                            </w:r>
                          </w:p>
                          <w:p w14:paraId="140B136D" w14:textId="77777777" w:rsidR="00D4350A" w:rsidRDefault="00C27B43" w:rsidP="005809D8">
                            <w:pPr>
                              <w:pStyle w:val="ListParagraph"/>
                              <w:rPr>
                                <w:rFonts w:ascii="Century" w:hAnsi="Century"/>
                                <w:sz w:val="24"/>
                                <w:szCs w:val="24"/>
                              </w:rPr>
                            </w:pPr>
                            <w:proofErr w:type="spellStart"/>
                            <w:r>
                              <w:rPr>
                                <w:rFonts w:ascii="Century" w:hAnsi="Century"/>
                                <w:sz w:val="24"/>
                                <w:szCs w:val="24"/>
                              </w:rPr>
                              <w:t>Harboul</w:t>
                            </w:r>
                            <w:proofErr w:type="spellEnd"/>
                            <w:r>
                              <w:rPr>
                                <w:rFonts w:ascii="Century" w:hAnsi="Century"/>
                                <w:sz w:val="24"/>
                                <w:szCs w:val="24"/>
                              </w:rPr>
                              <w:t xml:space="preserve"> </w:t>
                            </w:r>
                            <w:proofErr w:type="spellStart"/>
                            <w:r>
                              <w:rPr>
                                <w:rFonts w:ascii="Century" w:hAnsi="Century"/>
                                <w:sz w:val="24"/>
                                <w:szCs w:val="24"/>
                              </w:rPr>
                              <w:t>Zaid</w:t>
                            </w:r>
                            <w:proofErr w:type="spellEnd"/>
                            <w:r>
                              <w:rPr>
                                <w:rFonts w:ascii="Century" w:hAnsi="Century"/>
                                <w:sz w:val="24"/>
                                <w:szCs w:val="24"/>
                              </w:rPr>
                              <w:t xml:space="preserve"> </w:t>
                            </w:r>
                          </w:p>
                          <w:p w14:paraId="07F4E9DC" w14:textId="77777777" w:rsidR="00C27B43" w:rsidRDefault="00C27B43" w:rsidP="005809D8">
                            <w:pPr>
                              <w:pStyle w:val="ListParagraph"/>
                              <w:rPr>
                                <w:rFonts w:ascii="Century" w:hAnsi="Century"/>
                                <w:sz w:val="24"/>
                                <w:szCs w:val="24"/>
                              </w:rPr>
                            </w:pPr>
                            <w:proofErr w:type="spellStart"/>
                            <w:r>
                              <w:rPr>
                                <w:rFonts w:ascii="Century" w:hAnsi="Century"/>
                                <w:sz w:val="24"/>
                                <w:szCs w:val="24"/>
                              </w:rPr>
                              <w:t>Chelle</w:t>
                            </w:r>
                            <w:proofErr w:type="spellEnd"/>
                            <w:r>
                              <w:rPr>
                                <w:rFonts w:ascii="Century" w:hAnsi="Century"/>
                                <w:sz w:val="24"/>
                                <w:szCs w:val="24"/>
                              </w:rPr>
                              <w:t xml:space="preserve"> </w:t>
                            </w:r>
                            <w:proofErr w:type="spellStart"/>
                            <w:r>
                              <w:rPr>
                                <w:rFonts w:ascii="Century" w:hAnsi="Century"/>
                                <w:sz w:val="24"/>
                                <w:szCs w:val="24"/>
                              </w:rPr>
                              <w:t>Zakariae</w:t>
                            </w:r>
                            <w:proofErr w:type="spellEnd"/>
                          </w:p>
                          <w:p w14:paraId="59BC454F" w14:textId="77777777" w:rsidR="00C27B43" w:rsidRDefault="00C27B43" w:rsidP="005809D8">
                            <w:pPr>
                              <w:pStyle w:val="ListParagraph"/>
                              <w:rPr>
                                <w:rFonts w:ascii="Century" w:hAnsi="Century"/>
                                <w:sz w:val="24"/>
                                <w:szCs w:val="24"/>
                              </w:rPr>
                            </w:pPr>
                            <w:r>
                              <w:rPr>
                                <w:rFonts w:ascii="Century" w:hAnsi="Century"/>
                                <w:sz w:val="24"/>
                                <w:szCs w:val="24"/>
                              </w:rPr>
                              <w:t xml:space="preserve">Moh </w:t>
                            </w:r>
                            <w:proofErr w:type="spellStart"/>
                            <w:r>
                              <w:rPr>
                                <w:rFonts w:ascii="Century" w:hAnsi="Century"/>
                                <w:sz w:val="24"/>
                                <w:szCs w:val="24"/>
                              </w:rPr>
                              <w:t>Ousellam</w:t>
                            </w:r>
                            <w:proofErr w:type="spellEnd"/>
                            <w:r>
                              <w:rPr>
                                <w:rFonts w:ascii="Century" w:hAnsi="Century"/>
                                <w:sz w:val="24"/>
                                <w:szCs w:val="24"/>
                              </w:rPr>
                              <w:t xml:space="preserve"> Mohamed</w:t>
                            </w:r>
                          </w:p>
                          <w:p w14:paraId="26BBBDDE" w14:textId="77777777" w:rsidR="00C27B43" w:rsidRPr="00EE24C1" w:rsidRDefault="00C27B43" w:rsidP="005809D8">
                            <w:pPr>
                              <w:pStyle w:val="ListParagraph"/>
                              <w:rPr>
                                <w:rFonts w:ascii="Century" w:hAnsi="Century"/>
                                <w:sz w:val="24"/>
                                <w:szCs w:val="24"/>
                                <w:lang w:val="en-US"/>
                              </w:rPr>
                            </w:pPr>
                            <w:proofErr w:type="spellStart"/>
                            <w:r>
                              <w:rPr>
                                <w:rFonts w:ascii="Century" w:hAnsi="Century"/>
                                <w:sz w:val="24"/>
                                <w:szCs w:val="24"/>
                              </w:rPr>
                              <w:t>Isakrouhen</w:t>
                            </w:r>
                            <w:proofErr w:type="spellEnd"/>
                            <w:r>
                              <w:rPr>
                                <w:rFonts w:ascii="Century" w:hAnsi="Century"/>
                                <w:sz w:val="24"/>
                                <w:szCs w:val="24"/>
                              </w:rPr>
                              <w:t xml:space="preserve"> Yasmine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9985A39" id="Rectangle 37" o:spid="_x0000_s1028" style="position:absolute;margin-left:13.3pt;margin-top:4.1pt;width:191.3pt;height:132pt;z-index:-2516520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byfCacQIAAD8FAAAOAAAAZHJzL2Uyb0RvYy54bWysVE1v2zAMvQ/YfxB0Xx0HaboGdYqgRYcB RVssHXpWZCkxJosapcTOfv0o2XGyLqdhF1k0+fj5qJvbtjZsp9BXYAueX4w4U1ZCWdl1wb+/Pnz6 zJkPwpbCgFUF3yvPb+cfP9w0bqbGsAFTKmTkxPpZ4wq+CcHNsszLjaqFvwCnLCk1YC0CibjOShQN ea9NNh6NplkDWDoEqbynv/edks+Tf62VDM9aexWYKTjlFtKJ6VzFM5vfiNkahdtUsk9D/EMWtags BR1c3Ysg2Barv1zVlUTwoMOFhDoDrSupUg1UTT56V81yI5xKtVBzvBva5P+fW/m0W7oXpDY0zs88 XWMVrcY6fik/1qZm7YdmqTYwST/Hk/H1ZU49laTLp1fTySi1MzvCHfrwRUHN4qXgSNNITRK7Rx8o JJkeTGI0Y+PpwVTlQ2VMEiIP1J1BthM0wdU6jxMj3IkVSRGZHQtIt7A3qvP6TWlWlTHlFD1x6+hT SKlsmPZ+jSXrCNOUwQDMzwFNOCTT20aYSpwbgKNzwD8jDogUFWwYwHVlAc85KH8MkTv7Q/VdzbH8 0K5aKjrW3M92BeX+BRlCtwPeyYeKxvIofHgRSKSnUdIih2c6tIGm4NDfONsA/jr3P9oTF0nLWUNL VHD/cytQcWa+WmLpdT6ZxK1LwuTyakwCnmpWpxq7re+AppzTk+Fkukb7YA5XjVC/0b4vYlRSCSsp dsFlwINwF7rlphdDqsUimdGmOREe7dLJ6Dz2OdLutX0T6HpuBqL1ExwWTszeUbSzjUgLi20AXSX+ xk53fe0nQFua6Nm/KPEZOJWT1fHdm/8GAAD//wMAUEsDBBQABgAIAAAAIQA5TutU2wAAAAgBAAAP AAAAZHJzL2Rvd25yZXYueG1sTI9BT8MwDIXvSPyHyEjcWLoIlVGaThUIiWvHLtyyxrQVidMl2Vb+ PeYEN9vv6fl79XbxTpwxpimQhvWqAIHUBzvRoGH//nq3AZGyIWtcINTwjQm2zfVVbSobLtTheZcH wSGUKqNhzHmupEz9iN6kVZiRWPsM0ZvMaxykjebC4d5JVRSl9GYi/jCaGZ9H7L92J6/hxbXrj3Ck 1rzl7jhMUXVLVFrf3iztE4iMS/4zwy8+o0PDTIdwIpuE06DKkp0aNgoEy/fFIw8Hvj8oBbKp5f8C zQ8AAAD//wMAUEsBAi0AFAAGAAgAAAAhALaDOJL+AAAA4QEAABMAAAAAAAAAAAAAAAAAAAAAAFtD b250ZW50X1R5cGVzXS54bWxQSwECLQAUAAYACAAAACEAOP0h/9YAAACUAQAACwAAAAAAAAAAAAAA AAAvAQAAX3JlbHMvLnJlbHNQSwECLQAUAAYACAAAACEA28nwmnECAAA/BQAADgAAAAAAAAAAAAAA AAAuAgAAZHJzL2Uyb0RvYy54bWxQSwECLQAUAAYACAAAACEAOU7rVNsAAAAIAQAADwAAAAAAAAAA AAAAAADLBAAAZHJzL2Rvd25yZXYueG1sUEsFBgAAAAAEAAQA8wAAANMFAAAAAA== " fillcolor="white [3201]" strokecolor="white [3212]" strokeweight="1pt">
                <v:textbox>
                  <w:txbxContent>
                    <w:p w14:paraId="0349C9F1" w14:textId="77777777" w:rsidR="00D4350A" w:rsidRPr="00C55435" w:rsidRDefault="00D4350A" w:rsidP="005809D8">
                      <w:pPr>
                        <w:jc w:val="center"/>
                        <w:rPr>
                          <w:rFonts w:ascii="Century" w:hAnsi="Century"/>
                          <w:b/>
                          <w:bCs/>
                          <w:sz w:val="28"/>
                          <w:szCs w:val="28"/>
                          <w:u w:val="single"/>
                        </w:rPr>
                      </w:pPr>
                      <w:r>
                        <w:rPr>
                          <w:rFonts w:ascii="Century" w:hAnsi="Century"/>
                          <w:b/>
                          <w:bCs/>
                          <w:sz w:val="28"/>
                          <w:szCs w:val="28"/>
                          <w:u w:val="single"/>
                        </w:rPr>
                        <w:t>Réaliser Par :</w:t>
                      </w:r>
                    </w:p>
                    <w:p w14:paraId="19FCD24A" w14:textId="632AA17D" w:rsidR="00D4350A" w:rsidRDefault="00C27B43" w:rsidP="005809D8">
                      <w:pPr>
                        <w:pStyle w:val="ListParagraph"/>
                        <w:rPr>
                          <w:rFonts w:ascii="Century" w:hAnsi="Century"/>
                          <w:sz w:val="24"/>
                          <w:szCs w:val="24"/>
                        </w:rPr>
                      </w:pPr>
                      <w:r>
                        <w:rPr>
                          <w:rFonts w:ascii="Century" w:hAnsi="Century"/>
                          <w:sz w:val="24"/>
                          <w:szCs w:val="24"/>
                        </w:rPr>
                        <w:t xml:space="preserve">Harboul Zaid </w:t>
                      </w:r>
                    </w:p>
                    <w:p w14:paraId="1B0B6707" w14:textId="1382E4BD" w:rsidR="00C27B43" w:rsidRDefault="00C27B43" w:rsidP="005809D8">
                      <w:pPr>
                        <w:pStyle w:val="ListParagraph"/>
                        <w:rPr>
                          <w:rFonts w:ascii="Century" w:hAnsi="Century"/>
                          <w:sz w:val="24"/>
                          <w:szCs w:val="24"/>
                        </w:rPr>
                      </w:pPr>
                      <w:r>
                        <w:rPr>
                          <w:rFonts w:ascii="Century" w:hAnsi="Century"/>
                          <w:sz w:val="24"/>
                          <w:szCs w:val="24"/>
                        </w:rPr>
                        <w:t>Chelle Zakariae</w:t>
                      </w:r>
                    </w:p>
                    <w:p w14:paraId="1E94B24C" w14:textId="1EAAEF0C" w:rsidR="00C27B43" w:rsidRDefault="00C27B43" w:rsidP="005809D8">
                      <w:pPr>
                        <w:pStyle w:val="ListParagraph"/>
                        <w:rPr>
                          <w:rFonts w:ascii="Century" w:hAnsi="Century"/>
                          <w:sz w:val="24"/>
                          <w:szCs w:val="24"/>
                        </w:rPr>
                      </w:pPr>
                      <w:r>
                        <w:rPr>
                          <w:rFonts w:ascii="Century" w:hAnsi="Century"/>
                          <w:sz w:val="24"/>
                          <w:szCs w:val="24"/>
                        </w:rPr>
                        <w:t>Moh Ousellam Mohamed</w:t>
                      </w:r>
                    </w:p>
                    <w:p w14:paraId="2FA5B9E3" w14:textId="3430209D" w:rsidR="00C27B43" w:rsidRPr="00EE24C1" w:rsidRDefault="00C27B43" w:rsidP="005809D8">
                      <w:pPr>
                        <w:pStyle w:val="ListParagraph"/>
                        <w:rPr>
                          <w:rFonts w:ascii="Century" w:hAnsi="Century"/>
                          <w:sz w:val="24"/>
                          <w:szCs w:val="24"/>
                          <w:lang w:val="en-US"/>
                        </w:rPr>
                      </w:pPr>
                      <w:r>
                        <w:rPr>
                          <w:rFonts w:ascii="Century" w:hAnsi="Century"/>
                          <w:sz w:val="24"/>
                          <w:szCs w:val="24"/>
                        </w:rPr>
                        <w:t>Isakrouhen Yasmine</w:t>
                      </w:r>
                    </w:p>
                  </w:txbxContent>
                </v:textbox>
                <w10:wrap type="tight"/>
              </v:rect>
            </w:pict>
          </mc:Fallback>
        </mc:AlternateContent>
      </w:r>
    </w:p>
    <w:p w14:paraId="67670E5A" w14:textId="77777777" w:rsidR="00BF21C2" w:rsidRDefault="00BF21C2" w:rsidP="005809D8"/>
    <w:p w14:paraId="779E8F99" w14:textId="77777777" w:rsidR="00BF21C2" w:rsidRPr="00BF21C2" w:rsidRDefault="00BF21C2" w:rsidP="00BF21C2"/>
    <w:p w14:paraId="18F7D8EB" w14:textId="77777777" w:rsidR="00BF21C2" w:rsidRPr="00BF21C2" w:rsidRDefault="00BF21C2" w:rsidP="00BF21C2"/>
    <w:p w14:paraId="77497E6B" w14:textId="77777777" w:rsidR="00BF21C2" w:rsidRPr="00BF21C2" w:rsidRDefault="00BF21C2" w:rsidP="00BF21C2"/>
    <w:p w14:paraId="5983C0E9" w14:textId="77777777" w:rsidR="00BF21C2" w:rsidRDefault="00BF21C2" w:rsidP="00BF21C2"/>
    <w:p w14:paraId="2E8C962B" w14:textId="77777777" w:rsidR="00BF21C2" w:rsidRPr="00C27B43" w:rsidRDefault="00BF21C2" w:rsidP="00C27B43">
      <w:pPr>
        <w:tabs>
          <w:tab w:val="left" w:pos="1310"/>
        </w:tabs>
      </w:pPr>
      <w:r>
        <w:tab/>
      </w:r>
      <w:r>
        <w:tab/>
      </w:r>
    </w:p>
    <w:p w14:paraId="6269BC32" w14:textId="77777777" w:rsidR="00BF21C2" w:rsidRPr="00132B3E" w:rsidRDefault="00BF21C2" w:rsidP="00BF21C2">
      <w:pPr>
        <w:jc w:val="center"/>
        <w:rPr>
          <w:rFonts w:ascii="Century" w:hAnsi="Century"/>
          <w:b/>
          <w:bCs/>
          <w:i/>
          <w:iCs/>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entury" w:hAnsi="Century"/>
          <w:b/>
          <w:bCs/>
          <w:i/>
          <w:iCs/>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Année Universitairre : 2026-2O27</w:t>
      </w:r>
    </w:p>
    <w:p w14:paraId="0D65BC6F" w14:textId="77777777" w:rsidR="00BF21C2" w:rsidRDefault="00C27B43" w:rsidP="00BF21C2">
      <w:pPr>
        <w:tabs>
          <w:tab w:val="left" w:pos="1310"/>
        </w:tabs>
        <w:jc w:val="center"/>
      </w:pPr>
      <w:r>
        <w:rPr>
          <w:noProof/>
          <w:lang w:eastAsia="fr-FR" w:bidi="ar-SA"/>
        </w:rPr>
        <mc:AlternateContent>
          <mc:Choice Requires="wps">
            <w:drawing>
              <wp:anchor distT="0" distB="0" distL="114300" distR="114300" simplePos="0" relativeHeight="251666432" behindDoc="0" locked="0" layoutInCell="1" allowOverlap="1" wp14:anchorId="632EE2A5" wp14:editId="18B9D1E6">
                <wp:simplePos x="0" y="0"/>
                <wp:positionH relativeFrom="page">
                  <wp:align>left</wp:align>
                </wp:positionH>
                <wp:positionV relativeFrom="paragraph">
                  <wp:posOffset>772160</wp:posOffset>
                </wp:positionV>
                <wp:extent cx="2768600" cy="641350"/>
                <wp:effectExtent l="0" t="0" r="12700" b="25400"/>
                <wp:wrapNone/>
                <wp:docPr id="40" name="Wave 40"/>
                <wp:cNvGraphicFramePr/>
                <a:graphic xmlns:a="http://schemas.openxmlformats.org/drawingml/2006/main">
                  <a:graphicData uri="http://schemas.microsoft.com/office/word/2010/wordprocessingShape">
                    <wps:wsp>
                      <wps:cNvSpPr/>
                      <wps:spPr>
                        <a:xfrm>
                          <a:off x="0" y="0"/>
                          <a:ext cx="2768600" cy="641350"/>
                        </a:xfrm>
                        <a:prstGeom prst="wave">
                          <a:avLst/>
                        </a:prstGeom>
                        <a:solidFill>
                          <a:schemeClr val="accent6">
                            <a:lumMod val="75000"/>
                          </a:schemeClr>
                        </a:solidFill>
                        <a:ln>
                          <a:solidFill>
                            <a:schemeClr val="accent6">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99E1F95" w14:textId="77777777" w:rsidR="00D4350A" w:rsidRPr="00132B3E" w:rsidRDefault="00310EC2" w:rsidP="00BF21C2">
                            <w:pPr>
                              <w:jc w:val="center"/>
                              <w:rPr>
                                <w:b/>
                                <w:bCs/>
                                <w:color w:val="FFE599" w:themeColor="accent4" w:themeTint="66"/>
                                <w:sz w:val="28"/>
                                <w:szCs w:val="28"/>
                              </w:rPr>
                            </w:pPr>
                            <w:r>
                              <w:rPr>
                                <w:rFonts w:ascii="Century" w:hAnsi="Century"/>
                                <w:b/>
                                <w:bCs/>
                                <w:color w:val="FFE599" w:themeColor="accent4" w:themeTint="66"/>
                                <w:sz w:val="28"/>
                                <w:szCs w:val="28"/>
                              </w:rPr>
                              <w:t>2</w:t>
                            </w:r>
                            <w:r>
                              <w:rPr>
                                <w:rFonts w:ascii="Century" w:hAnsi="Century"/>
                                <w:b/>
                                <w:bCs/>
                                <w:color w:val="FFE599" w:themeColor="accent4" w:themeTint="66"/>
                                <w:sz w:val="28"/>
                                <w:szCs w:val="28"/>
                                <w:vertAlign w:val="superscript"/>
                              </w:rPr>
                              <w:t>ème</w:t>
                            </w:r>
                            <w:r>
                              <w:rPr>
                                <w:rFonts w:ascii="Century" w:hAnsi="Century"/>
                                <w:b/>
                                <w:bCs/>
                                <w:color w:val="FFE599" w:themeColor="accent4" w:themeTint="66"/>
                                <w:sz w:val="28"/>
                                <w:szCs w:val="28"/>
                              </w:rPr>
                              <w:t xml:space="preserve"> Année-Cycle d’ingénieure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BD21B24" id="_x0000_t64" coordsize="21600,21600" o:spt="64" adj="2809,10800" path="m@28@0c@27@1@26@3@25@0l@21@4c@22@5@23@6@24@4xe">
                <v:formulas>
                  <v:f eqn="val #0"/>
                  <v:f eqn="prod @0 41 9"/>
                  <v:f eqn="prod @0 23 9"/>
                  <v:f eqn="sum 0 0 @2"/>
                  <v:f eqn="sum 21600 0 #0"/>
                  <v:f eqn="sum 21600 0 @1"/>
                  <v:f eqn="sum 21600 0 @3"/>
                  <v:f eqn="sum #1 0 10800"/>
                  <v:f eqn="sum 21600 0 #1"/>
                  <v:f eqn="prod @8 2 3"/>
                  <v:f eqn="prod @8 4 3"/>
                  <v:f eqn="prod @8 2 1"/>
                  <v:f eqn="sum 21600 0 @9"/>
                  <v:f eqn="sum 21600 0 @10"/>
                  <v:f eqn="sum 21600 0 @11"/>
                  <v:f eqn="prod #1 2 3"/>
                  <v:f eqn="prod #1 4 3"/>
                  <v:f eqn="prod #1 2 1"/>
                  <v:f eqn="sum 21600 0 @15"/>
                  <v:f eqn="sum 21600 0 @16"/>
                  <v:f eqn="sum 21600 0 @17"/>
                  <v:f eqn="if @7 @14 0"/>
                  <v:f eqn="if @7 @13 @15"/>
                  <v:f eqn="if @7 @12 @16"/>
                  <v:f eqn="if @7 21600 @17"/>
                  <v:f eqn="if @7 0 @20"/>
                  <v:f eqn="if @7 @9 @19"/>
                  <v:f eqn="if @7 @10 @18"/>
                  <v:f eqn="if @7 @11 21600"/>
                  <v:f eqn="sum @24 0 @21"/>
                  <v:f eqn="sum @4 0 @0"/>
                  <v:f eqn="max @21 @25"/>
                  <v:f eqn="min @24 @28"/>
                  <v:f eqn="prod @0 2 1"/>
                  <v:f eqn="sum 21600 0 @33"/>
                  <v:f eqn="mid @26 @27"/>
                  <v:f eqn="mid @24 @28"/>
                  <v:f eqn="mid @22 @23"/>
                  <v:f eqn="mid @21 @25"/>
                </v:formulas>
                <v:path o:connecttype="custom" o:connectlocs="@35,@0;@38,10800;@37,@4;@36,10800" o:connectangles="270,180,90,0" textboxrect="@31,@33,@32,@34"/>
                <v:handles>
                  <v:h position="topLeft,#0" yrange="0,4459"/>
                  <v:h position="#1,bottomRight" xrange="8640,12960"/>
                </v:handles>
              </v:shapetype>
              <v:shape id="Wave 40" o:spid="_x0000_s1029" type="#_x0000_t64" style="position:absolute;left:0;text-align:left;margin-left:0;margin-top:60.8pt;width:218pt;height:50.5pt;z-index:251666432;visibility:visible;mso-wrap-style:square;mso-wrap-distance-left:9pt;mso-wrap-distance-top:0;mso-wrap-distance-right:9pt;mso-wrap-distance-bottom:0;mso-position-horizontal:left;mso-position-horizontal-relative:page;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T+mI6jQIAAOgFAAAOAAAAZHJzL2Uyb0RvYy54bWy0VN9P2zAQfp+0/8Hy+0hSSmEVKapATJMY oMHEs+vYJJLt82y3SffX7+ykaTeqPUzbi+P79d3dF99dXnVakY1wvgFT0uIkp0QYDlVjXkv67fn2 wwUlPjBTMQVGlHQrPL1avH932dq5mEANqhKOIIjx89aWtA7BzrPM81po5k/ACoNGCU6zgKJ7zSrH WkTXKpvk+SxrwVXWARfeo/amN9JFwpdS8PAgpReBqJJibSGdLp2reGaLSzZ/dczWDR/KYH9RhWaN waQj1A0LjKxd8wZKN9yBBxlOOOgMpGy4SD1gN0X+WzdPNbMi9YLkeDvS5P8dLL/fPNlHhzS01s89 XmMXnXQ6frE+0iWytiNZoguEo3JyPruY5cgpR9tsWpyeJTazfbR1PnwSoEm8lLRlm9gMm7PNnQ+Y EV13LlHtQTXVbaNUEuIDENfKkQ3DX8c4FybMUrha6y9Q9frzsxxL6LHSm4khCfkXNGX+awJsJGbI 9hSmW9gqEfMq81VI0lSRtNTBWOlhc0VvqlklenVs7XhvCTAiS2RrxB4AjhFXDBQN/jFUpOEYg/M/ FdbzO0akzGDCGKwbA+4YgApj5t5/R1JPTWQpdKsOuSnpaawxalZQbR8dcdAPq7f8tsEHdMd8eGQO pxPfHG6c8ICHVNCWFIYbJTW4H8f00R+HBq2UtDjtJfXf18wJStRng+P0sZhO43pIwvTsfIKCO7Ss Di1mra8BX2WBu83ydI3+Qe2u0oF+wcW0jFnRxAzH3CXlwe2E69BvIVxtXCyXyQ1XgmXhzjxZHsEj z3FAnrsX5uwwRQHn7x52m+HNMPW+MdLAch1ANmnS9rwOfwDXSRqTYfXFfXUoJ6/9gl78BAAA//8D AFBLAwQUAAYACAAAACEAi9JfOt4AAAAIAQAADwAAAGRycy9kb3ducmV2LnhtbEyPwU7DMBBE70j8 g7VI3KjTtFgoxKkQqMCFSgQOHJ14SaLE6xC7Tfh7lhMcd2Y0+ybfLW4QJ5xC50nDepWAQKq97ajR 8P62v7oBEaIhawZPqOEbA+yK87PcZNbP9IqnMjaCSyhkRkMb45hJGeoWnQkrPyKx9+knZyKfUyPt ZGYud4NMk0RJZzriD60Z8b7Fui+PTkNZ9/Pz10tSbTdPh/7x4Vp9LHul9eXFcncLIuIS/8Lwi8/o UDBT5Y9kgxg08JDIarpWINjebhQrlYY0TRXIIpf/BxQ/AAAA//8DAFBLAQItABQABgAIAAAAIQC2 gziS/gAAAOEBAAATAAAAAAAAAAAAAAAAAAAAAABbQ29udGVudF9UeXBlc10ueG1sUEsBAi0AFAAG AAgAAAAhADj9If/WAAAAlAEAAAsAAAAAAAAAAAAAAAAALwEAAF9yZWxzLy5yZWxzUEsBAi0AFAAG AAgAAAAhAFP6YjqNAgAA6AUAAA4AAAAAAAAAAAAAAAAALgIAAGRycy9lMm9Eb2MueG1sUEsBAi0A FAAGAAgAAAAhAIvSXzreAAAACAEAAA8AAAAAAAAAAAAAAAAA5wQAAGRycy9kb3ducmV2LnhtbFBL BQYAAAAABAAEAPMAAADyBQAAAAA= " adj="2700" fillcolor="#538135 [2409]" strokecolor="#538135 [2409]" strokeweight="1pt">
                <v:stroke joinstyle="miter"/>
                <v:textbox>
                  <w:txbxContent>
                    <w:p w14:paraId="15CBF82A" w14:textId="3296B3D7" w:rsidR="00D4350A" w:rsidRPr="00132B3E" w:rsidRDefault="00310EC2" w:rsidP="00BF21C2">
                      <w:pPr>
                        <w:jc w:val="center"/>
                        <w:rPr>
                          <w:b/>
                          <w:bCs/>
                          <w:color w:val="FFE599" w:themeColor="accent4" w:themeTint="66"/>
                          <w:sz w:val="28"/>
                          <w:szCs w:val="28"/>
                        </w:rPr>
                      </w:pPr>
                      <w:r>
                        <w:rPr>
                          <w:rFonts w:ascii="Century" w:hAnsi="Century"/>
                          <w:b/>
                          <w:bCs/>
                          <w:color w:val="FFE599" w:themeColor="accent4" w:themeTint="66"/>
                          <w:sz w:val="28"/>
                          <w:szCs w:val="28"/>
                        </w:rPr>
                        <w:t>2</w:t>
                      </w:r>
                      <w:r>
                        <w:rPr>
                          <w:rFonts w:ascii="Century" w:hAnsi="Century"/>
                          <w:b/>
                          <w:bCs/>
                          <w:color w:val="FFE599" w:themeColor="accent4" w:themeTint="66"/>
                          <w:sz w:val="28"/>
                          <w:szCs w:val="28"/>
                          <w:vertAlign w:val="superscript"/>
                        </w:rPr>
                        <w:t>ème</w:t>
                      </w:r>
                      <w:r>
                        <w:rPr>
                          <w:rFonts w:ascii="Century" w:hAnsi="Century"/>
                          <w:b/>
                          <w:bCs/>
                          <w:color w:val="FFE599" w:themeColor="accent4" w:themeTint="66"/>
                          <w:sz w:val="28"/>
                          <w:szCs w:val="28"/>
                        </w:rPr>
                        <w:t xml:space="preserve"> Année-Cycle d’ingénieure  </w:t>
                      </w:r>
                    </w:p>
                  </w:txbxContent>
                </v:textbox>
                <w10:wrap anchorx="page"/>
              </v:shape>
            </w:pict>
          </mc:Fallback>
        </mc:AlternateContent>
      </w:r>
      <w:r>
        <w:rPr>
          <w:noProof/>
          <w:lang w:eastAsia="fr-FR" w:bidi="ar-SA"/>
        </w:rPr>
        <mc:AlternateContent>
          <mc:Choice Requires="wps">
            <w:drawing>
              <wp:anchor distT="0" distB="0" distL="114300" distR="114300" simplePos="0" relativeHeight="251668480" behindDoc="0" locked="0" layoutInCell="1" allowOverlap="1" wp14:anchorId="2BB624FF" wp14:editId="05B60635">
                <wp:simplePos x="0" y="0"/>
                <wp:positionH relativeFrom="page">
                  <wp:posOffset>5871210</wp:posOffset>
                </wp:positionH>
                <wp:positionV relativeFrom="paragraph">
                  <wp:posOffset>12700</wp:posOffset>
                </wp:positionV>
                <wp:extent cx="1619250" cy="1778000"/>
                <wp:effectExtent l="15875" t="22225" r="15875" b="15875"/>
                <wp:wrapNone/>
                <wp:docPr id="42" name="Right Triangle 42"/>
                <wp:cNvGraphicFramePr/>
                <a:graphic xmlns:a="http://schemas.openxmlformats.org/drawingml/2006/main">
                  <a:graphicData uri="http://schemas.microsoft.com/office/word/2010/wordprocessingShape">
                    <wps:wsp>
                      <wps:cNvSpPr/>
                      <wps:spPr>
                        <a:xfrm rot="16200000">
                          <a:off x="0" y="0"/>
                          <a:ext cx="1619250" cy="1778000"/>
                        </a:xfrm>
                        <a:prstGeom prst="rtTriangle">
                          <a:avLst/>
                        </a:prstGeom>
                        <a:solidFill>
                          <a:schemeClr val="accent6">
                            <a:lumMod val="75000"/>
                          </a:schemeClr>
                        </a:solidFill>
                        <a:ln>
                          <a:solidFill>
                            <a:schemeClr val="accent6">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type w14:anchorId="7B852DF4" id="_x0000_t6" coordsize="21600,21600" o:spt="6" path="m,l,21600r21600,xe">
                <v:stroke joinstyle="miter"/>
                <v:path gradientshapeok="t" o:connecttype="custom" o:connectlocs="0,0;0,10800;0,21600;10800,21600;21600,21600;10800,10800" textboxrect="1800,12600,12600,19800"/>
              </v:shapetype>
              <v:shape id="Right Triangle 42" o:spid="_x0000_s1026" type="#_x0000_t6" style="position:absolute;margin-left:462.3pt;margin-top:1pt;width:127.5pt;height:140pt;rotation:-90;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vpEIzkwIAAOwFAAAOAAAAZHJzL2Uyb0RvYy54bWy0VE1v2zAMvQ/YfxB0Xx0HbbIGdYqgRYcB XVusHXpWZSkRIIsapcTJfv0o2XHStadh80GQ+PFIPpO8uNw2lm0UBgOu4uXJiDPlJNTGLSv+4+nm 02fOQhSuFhacqvhOBX45//jhovUzNYYV2FohIxAXZq2v+CpGPyuKIFeqEeEEvHKk1ICNiPTEZVGj aAm9scV4NJoULWDtEaQKgaTXnZLPM77WSsZ7rYOKzFaccov5xHy+pLOYX4jZEoVfGdmnIf4ii0YY R0EHqGsRBVujeQPVGIkQQMcTCU0BWhupcg1UTTn6o5rHlfAq10LkBD/QFP4drLzbPPoHJBpaH2aB rqmKrcaGIRBb5YRYpi8XR+mybeZuN3CntpFJEpaT8nx8RhRL0pXT6efkRLBFh5ZQPYb4RUHD0qXi GJ/QCLe0qUQxE5vbEDuHvWESB7CmvjHW5kdqC3VlkW0E/VAhpXJxkt3tuvkGdSefnh2C505KLjmV V2jW/dcAVHmKUByIzbe4syrFte670szUxN04VzBkelxc2alWoladOJW2J3bwyLVlwISsia0Buwd4 j7iy/z+9fXJVeWQG5+63D2FeJ9b9q8EjRwYXB+fGOMD3KrNxiNzZ70nqqEksvUC9e8CuBamngpc3 hprmVoT4IJAmlIS0deI9HdpCW3Hob5ytAH+9J0/2NDik5aylia94+LkWqDizXx2N1Hl5eppWRH6c nk3H9MBjzcuxxq2bK6AeLHN2+Zrso91fNULzTMtpkaKSSjhJsSsuI+4fV7HbRLTepFosshmtBS/i rXv0MoEnVtM4PG2fBfp+ciIN3R3st8Ob0elsk6eDxTqCNnmuDrz2fNNKyY3Tr7+0s47f2eqwpOe/ AQAA//8DAFBLAwQUAAYACAAAACEADH1g4t8AAAALAQAADwAAAGRycy9kb3ducmV2LnhtbEyPwU7D MAyG70i8Q2QkbixtxSbaNZ3KxMQNwTbB1WuzJlrjVE3albcnPbGj/X/6/TnfTKZlo+ydtiQgXkTA JFW21tQIOB52Ty/AnEeqsbUkBfxKB5vi/i7HrLZX+pLj3jcslJDLUIDyvss4d5WSBt3CdpJCdra9 QR/GvuF1j9dQblqeRNGKG9QULijs5FbJ6rIfjIDDh3bfr+X4+TOonX7fXt5ciUchHh+mcg3My8n/ wzDrB3UogtPJDlQ71gpI4yQOaAiel8BmIE7nzUlAskqXwIuc3/5Q/AEAAP//AwBQSwECLQAUAAYA CAAAACEAtoM4kv4AAADhAQAAEwAAAAAAAAAAAAAAAAAAAAAAW0NvbnRlbnRfVHlwZXNdLnhtbFBL AQItABQABgAIAAAAIQA4/SH/1gAAAJQBAAALAAAAAAAAAAAAAAAAAC8BAABfcmVscy8ucmVsc1BL AQItABQABgAIAAAAIQBvpEIzkwIAAOwFAAAOAAAAAAAAAAAAAAAAAC4CAABkcnMvZTJvRG9jLnht bFBLAQItABQABgAIAAAAIQAMfWDi3wAAAAsBAAAPAAAAAAAAAAAAAAAAAO0EAABkcnMvZG93bnJl di54bWxQSwUGAAAAAAQABADzAAAA+QUAAAAA " fillcolor="#538135 [2409]" strokecolor="#538135 [2409]" strokeweight="1pt">
                <w10:wrap anchorx="page"/>
              </v:shape>
            </w:pict>
          </mc:Fallback>
        </mc:AlternateContent>
      </w:r>
    </w:p>
    <w:p w14:paraId="12FAA1E1" w14:textId="77777777" w:rsidR="00BF21C2" w:rsidRDefault="00BF21C2" w:rsidP="00BF21C2">
      <w:pPr>
        <w:tabs>
          <w:tab w:val="left" w:pos="1310"/>
        </w:tabs>
        <w:jc w:val="center"/>
        <w:rPr>
          <w:rFonts w:asciiTheme="majorBidi" w:hAnsiTheme="majorBidi" w:cstheme="majorBidi"/>
          <w:b/>
          <w:bCs/>
          <w:sz w:val="96"/>
          <w:szCs w:val="96"/>
        </w:rPr>
      </w:pPr>
      <w:r>
        <w:rPr>
          <w:rFonts w:asciiTheme="majorBidi" w:hAnsiTheme="majorBidi" w:cstheme="majorBidi"/>
          <w:b/>
          <w:bCs/>
          <w:sz w:val="96"/>
          <w:szCs w:val="96"/>
        </w:rPr>
        <w:lastRenderedPageBreak/>
        <w:t>Remerciements</w:t>
      </w:r>
    </w:p>
    <w:p w14:paraId="3420E704" w14:textId="77777777" w:rsidR="00BF21C2" w:rsidRPr="00BF21C2" w:rsidRDefault="00BF21C2" w:rsidP="00BF21C2">
      <w:pPr>
        <w:tabs>
          <w:tab w:val="left" w:pos="1310"/>
        </w:tabs>
        <w:spacing w:line="360" w:lineRule="auto"/>
        <w:jc w:val="both"/>
        <w:rPr>
          <w:rFonts w:asciiTheme="majorBidi" w:hAnsiTheme="majorBidi" w:cstheme="majorBidi"/>
          <w:b/>
          <w:bCs/>
          <w:sz w:val="24"/>
          <w:szCs w:val="24"/>
        </w:rPr>
      </w:pPr>
    </w:p>
    <w:p w14:paraId="6D4B59B8" w14:textId="77777777" w:rsidR="00310EC2" w:rsidRDefault="00310EC2" w:rsidP="00310EC2">
      <w:pPr>
        <w:spacing w:before="80" w:after="100" w:line="340" w:lineRule="auto"/>
        <w:jc w:val="both"/>
      </w:pPr>
      <w:r>
        <w:rPr>
          <w:rFonts w:ascii="Arial" w:eastAsia="Arial" w:hAnsi="Arial" w:cs="Arial"/>
          <w:color w:val="212121"/>
        </w:rPr>
        <w:t>Nous souhaitons exprimer notre sincère gratitude à toutes les personnes qui ont contribué, de près ou de loin, à la réussite de ce projet. Leur soutien, leurs conseils et leur bienveillance ont été des moteurs essentiels tout au long de cette aventure académique et technique.</w:t>
      </w:r>
    </w:p>
    <w:p w14:paraId="7EBDDCCE" w14:textId="77777777" w:rsidR="00310EC2" w:rsidRDefault="00310EC2" w:rsidP="00310EC2">
      <w:pPr>
        <w:spacing w:before="80"/>
      </w:pPr>
    </w:p>
    <w:p w14:paraId="54CCB981" w14:textId="77777777" w:rsidR="00310EC2" w:rsidRDefault="00310EC2" w:rsidP="00310EC2">
      <w:pPr>
        <w:spacing w:before="80" w:after="100" w:line="340" w:lineRule="auto"/>
        <w:jc w:val="both"/>
      </w:pPr>
      <w:r>
        <w:rPr>
          <w:rFonts w:ascii="Arial" w:eastAsia="Arial" w:hAnsi="Arial" w:cs="Arial"/>
          <w:color w:val="212121"/>
        </w:rPr>
        <w:t>Nous tenons à remercier tout particulièrement M. BADIR Hassan, notre encadrant, pour sa disponibilité constante, ses orientations précieuses et ses retours constructifs. Sa maîtrise des technologies Big Data et son exigence académique nous ont permis de repousser nos limites et de produire un travail dont nous sommes fiers. Ses encouragements et sa pédagogie exemplaire ont été une source d'inspiration permanente.</w:t>
      </w:r>
    </w:p>
    <w:p w14:paraId="4CF56EA4" w14:textId="77777777" w:rsidR="00310EC2" w:rsidRDefault="00310EC2" w:rsidP="00310EC2">
      <w:pPr>
        <w:spacing w:before="80"/>
      </w:pPr>
    </w:p>
    <w:p w14:paraId="7EA26F2D" w14:textId="77777777" w:rsidR="00310EC2" w:rsidRDefault="00310EC2" w:rsidP="00310EC2">
      <w:pPr>
        <w:spacing w:before="80" w:after="100" w:line="340" w:lineRule="auto"/>
        <w:jc w:val="both"/>
      </w:pPr>
      <w:r>
        <w:rPr>
          <w:rFonts w:ascii="Arial" w:eastAsia="Arial" w:hAnsi="Arial" w:cs="Arial"/>
          <w:color w:val="212121"/>
        </w:rPr>
        <w:t>Nous adressons également notre vive reconnaissance aux membres du jury, dont l'expertise et l'esprit critique ont enrichi notre réflexion et renforcé la rigueur de notre démarche. Nous sommes honorés d'avoir eu l'opportunité de présenter notre travail devant un comité aussi qualifié.</w:t>
      </w:r>
    </w:p>
    <w:p w14:paraId="38901D3D" w14:textId="77777777" w:rsidR="00310EC2" w:rsidRDefault="00310EC2" w:rsidP="00310EC2">
      <w:pPr>
        <w:spacing w:before="80"/>
      </w:pPr>
    </w:p>
    <w:p w14:paraId="0BBE8BCC" w14:textId="77777777" w:rsidR="00310EC2" w:rsidRDefault="00310EC2" w:rsidP="00310EC2">
      <w:pPr>
        <w:spacing w:before="80" w:after="100" w:line="340" w:lineRule="auto"/>
        <w:jc w:val="both"/>
      </w:pPr>
      <w:r>
        <w:rPr>
          <w:rFonts w:ascii="Arial" w:eastAsia="Arial" w:hAnsi="Arial" w:cs="Arial"/>
          <w:color w:val="212121"/>
        </w:rPr>
        <w:t>Notre gratitude s'étend à l'ensemble de l'équipe pédagogique de l'EMSI Tanger, pour l'environnement d'apprentissage dynamique et stimulant qu'elle met à notre disposition. Les ressources académiques, les laboratoires et les enseignements dispensés nous ont fourni le socle de compétences nécessaire à la réalisation de ce projet ambitieux.</w:t>
      </w:r>
    </w:p>
    <w:p w14:paraId="2805D466" w14:textId="77777777" w:rsidR="00310EC2" w:rsidRDefault="00310EC2" w:rsidP="00310EC2">
      <w:pPr>
        <w:spacing w:before="80"/>
      </w:pPr>
    </w:p>
    <w:p w14:paraId="02B204E1" w14:textId="77777777" w:rsidR="00310EC2" w:rsidRDefault="00310EC2" w:rsidP="00310EC2">
      <w:pPr>
        <w:spacing w:before="80" w:after="100" w:line="340" w:lineRule="auto"/>
        <w:jc w:val="both"/>
      </w:pPr>
      <w:r>
        <w:rPr>
          <w:rFonts w:ascii="Arial" w:eastAsia="Arial" w:hAnsi="Arial" w:cs="Arial"/>
          <w:color w:val="212121"/>
        </w:rPr>
        <w:t>Enfin, nous exprimons notre profonde reconnaissance à nos familles et à nos proches, pour leur soutien indéfectible, leur patience et leurs encouragements tout au long de cette période de travail intense. Ce projet leur doit autant qu'à nous-mêmes.</w:t>
      </w:r>
    </w:p>
    <w:p w14:paraId="0271EB95" w14:textId="77777777" w:rsidR="00BF21C2" w:rsidRDefault="00BF21C2" w:rsidP="00BF21C2">
      <w:pPr>
        <w:tabs>
          <w:tab w:val="left" w:pos="1310"/>
        </w:tabs>
        <w:spacing w:line="360" w:lineRule="auto"/>
        <w:jc w:val="both"/>
        <w:rPr>
          <w:sz w:val="24"/>
          <w:szCs w:val="24"/>
        </w:rPr>
      </w:pPr>
    </w:p>
    <w:p w14:paraId="67675D50" w14:textId="77777777" w:rsidR="00BF21C2" w:rsidRDefault="00BF21C2" w:rsidP="00BF21C2">
      <w:pPr>
        <w:tabs>
          <w:tab w:val="left" w:pos="1310"/>
        </w:tabs>
        <w:spacing w:line="360" w:lineRule="auto"/>
        <w:jc w:val="both"/>
        <w:rPr>
          <w:sz w:val="24"/>
          <w:szCs w:val="24"/>
        </w:rPr>
      </w:pPr>
    </w:p>
    <w:p w14:paraId="0373C105" w14:textId="77777777" w:rsidR="00BF21C2" w:rsidRDefault="00BF21C2" w:rsidP="00BF21C2">
      <w:pPr>
        <w:tabs>
          <w:tab w:val="left" w:pos="1310"/>
        </w:tabs>
        <w:spacing w:line="360" w:lineRule="auto"/>
        <w:jc w:val="both"/>
        <w:rPr>
          <w:sz w:val="24"/>
          <w:szCs w:val="24"/>
        </w:rPr>
      </w:pPr>
    </w:p>
    <w:p w14:paraId="0AC08B6D" w14:textId="77777777" w:rsidR="00BF21C2" w:rsidRDefault="00BF21C2" w:rsidP="00BF21C2">
      <w:pPr>
        <w:tabs>
          <w:tab w:val="left" w:pos="1310"/>
        </w:tabs>
        <w:spacing w:line="360" w:lineRule="auto"/>
        <w:jc w:val="both"/>
        <w:rPr>
          <w:sz w:val="24"/>
          <w:szCs w:val="24"/>
        </w:rPr>
      </w:pPr>
    </w:p>
    <w:p w14:paraId="17B18754" w14:textId="77777777" w:rsidR="00BF21C2" w:rsidRDefault="00BF21C2" w:rsidP="00BF21C2">
      <w:pPr>
        <w:tabs>
          <w:tab w:val="left" w:pos="1310"/>
        </w:tabs>
        <w:spacing w:line="360" w:lineRule="auto"/>
        <w:jc w:val="both"/>
        <w:rPr>
          <w:sz w:val="24"/>
          <w:szCs w:val="24"/>
        </w:rPr>
      </w:pPr>
    </w:p>
    <w:p w14:paraId="10A153DF" w14:textId="77777777" w:rsidR="00BF21C2" w:rsidRDefault="00BF21C2" w:rsidP="00BF21C2">
      <w:pPr>
        <w:tabs>
          <w:tab w:val="left" w:pos="1310"/>
        </w:tabs>
        <w:spacing w:line="360" w:lineRule="auto"/>
        <w:jc w:val="both"/>
        <w:rPr>
          <w:sz w:val="24"/>
          <w:szCs w:val="24"/>
        </w:rPr>
      </w:pPr>
    </w:p>
    <w:p w14:paraId="181B47E3" w14:textId="77777777" w:rsidR="00BF21C2" w:rsidRDefault="00BF21C2" w:rsidP="00BF21C2">
      <w:pPr>
        <w:tabs>
          <w:tab w:val="left" w:pos="1310"/>
        </w:tabs>
        <w:jc w:val="center"/>
        <w:rPr>
          <w:rFonts w:asciiTheme="majorBidi" w:hAnsiTheme="majorBidi" w:cstheme="majorBidi"/>
          <w:b/>
          <w:bCs/>
          <w:sz w:val="96"/>
          <w:szCs w:val="96"/>
        </w:rPr>
      </w:pPr>
      <w:r>
        <w:rPr>
          <w:rFonts w:asciiTheme="majorBidi" w:hAnsiTheme="majorBidi" w:cstheme="majorBidi"/>
          <w:b/>
          <w:bCs/>
          <w:sz w:val="96"/>
          <w:szCs w:val="96"/>
        </w:rPr>
        <w:t>Dédicace</w:t>
      </w:r>
    </w:p>
    <w:p w14:paraId="69A199F1" w14:textId="77777777" w:rsidR="00BF21C2" w:rsidRDefault="00BF21C2" w:rsidP="00BF21C2">
      <w:pPr>
        <w:tabs>
          <w:tab w:val="left" w:pos="1310"/>
        </w:tabs>
        <w:spacing w:line="360" w:lineRule="auto"/>
        <w:jc w:val="both"/>
        <w:rPr>
          <w:sz w:val="24"/>
          <w:szCs w:val="24"/>
        </w:rPr>
      </w:pPr>
    </w:p>
    <w:p w14:paraId="779BA184" w14:textId="77777777" w:rsidR="00310EC2" w:rsidRDefault="00310EC2" w:rsidP="00310EC2">
      <w:pPr>
        <w:spacing w:before="80" w:after="80"/>
        <w:jc w:val="center"/>
      </w:pPr>
      <w:r>
        <w:rPr>
          <w:rFonts w:ascii="Arial" w:eastAsia="Arial" w:hAnsi="Arial" w:cs="Arial"/>
          <w:i/>
          <w:iCs/>
          <w:color w:val="212121"/>
          <w:sz w:val="24"/>
          <w:szCs w:val="24"/>
        </w:rPr>
        <w:t>À nos parents bien-aimés,</w:t>
      </w:r>
    </w:p>
    <w:p w14:paraId="28904588" w14:textId="77777777" w:rsidR="00310EC2" w:rsidRDefault="00310EC2" w:rsidP="00310EC2">
      <w:pPr>
        <w:spacing w:before="80"/>
      </w:pPr>
    </w:p>
    <w:p w14:paraId="41C8408F" w14:textId="77777777" w:rsidR="00310EC2" w:rsidRDefault="00310EC2" w:rsidP="00310EC2">
      <w:pPr>
        <w:spacing w:before="80" w:after="100" w:line="340" w:lineRule="auto"/>
        <w:jc w:val="both"/>
      </w:pPr>
      <w:r>
        <w:rPr>
          <w:rFonts w:ascii="Arial" w:eastAsia="Arial" w:hAnsi="Arial" w:cs="Arial"/>
          <w:color w:val="212121"/>
        </w:rPr>
        <w:t>Pour votre soutien indéfectible, votre patience infinie, vos sacrifices constants et votre amour inconditionnel. Vous méritez toutes les louanges et reconnaissances du monde. Grâce à vous, nous avons eu la chance de poursuivre nos études dans les meilleures conditions et de devenir les ingénieurs que nous aspirons à être. Que Dieu vous protège, vous bénisse et vous récompense.</w:t>
      </w:r>
    </w:p>
    <w:p w14:paraId="3A6172BC" w14:textId="77777777" w:rsidR="00310EC2" w:rsidRDefault="00310EC2" w:rsidP="00310EC2">
      <w:pPr>
        <w:spacing w:before="120"/>
      </w:pPr>
    </w:p>
    <w:p w14:paraId="477B6665" w14:textId="77777777" w:rsidR="00310EC2" w:rsidRDefault="00310EC2" w:rsidP="00310EC2">
      <w:pPr>
        <w:spacing w:before="80" w:after="80"/>
        <w:jc w:val="center"/>
      </w:pPr>
      <w:r>
        <w:rPr>
          <w:rFonts w:ascii="Arial" w:eastAsia="Arial" w:hAnsi="Arial" w:cs="Arial"/>
          <w:i/>
          <w:iCs/>
          <w:color w:val="212121"/>
          <w:sz w:val="24"/>
          <w:szCs w:val="24"/>
        </w:rPr>
        <w:t>À nos frères, sœurs et amis,</w:t>
      </w:r>
    </w:p>
    <w:p w14:paraId="64141132" w14:textId="77777777" w:rsidR="00310EC2" w:rsidRDefault="00310EC2" w:rsidP="00310EC2">
      <w:pPr>
        <w:spacing w:before="80"/>
      </w:pPr>
    </w:p>
    <w:p w14:paraId="70E4A991" w14:textId="77777777" w:rsidR="00310EC2" w:rsidRDefault="00310EC2" w:rsidP="00310EC2">
      <w:pPr>
        <w:spacing w:before="80" w:after="100" w:line="340" w:lineRule="auto"/>
        <w:jc w:val="both"/>
      </w:pPr>
      <w:r>
        <w:rPr>
          <w:rFonts w:ascii="Arial" w:eastAsia="Arial" w:hAnsi="Arial" w:cs="Arial"/>
          <w:color w:val="212121"/>
        </w:rPr>
        <w:t>Pour leur affection sincère, leur présence bienveillante et leurs encouragements continus. Votre soutien moral a été une force précieuse qui nous a aidés à surmonter les moments de doute et à persévérer jusqu'à l'aboutissement de ce travail.</w:t>
      </w:r>
    </w:p>
    <w:p w14:paraId="0F4A09ED" w14:textId="77777777" w:rsidR="00310EC2" w:rsidRDefault="00310EC2" w:rsidP="00310EC2">
      <w:pPr>
        <w:spacing w:before="120"/>
      </w:pPr>
    </w:p>
    <w:p w14:paraId="266B9274" w14:textId="77777777" w:rsidR="00310EC2" w:rsidRDefault="00310EC2" w:rsidP="00310EC2">
      <w:pPr>
        <w:spacing w:before="80" w:after="80"/>
        <w:jc w:val="center"/>
      </w:pPr>
      <w:r>
        <w:rPr>
          <w:rFonts w:ascii="Arial" w:eastAsia="Arial" w:hAnsi="Arial" w:cs="Arial"/>
          <w:i/>
          <w:iCs/>
          <w:color w:val="212121"/>
          <w:sz w:val="24"/>
          <w:szCs w:val="24"/>
        </w:rPr>
        <w:t>À nos camarades de promotion,</w:t>
      </w:r>
    </w:p>
    <w:p w14:paraId="07DE3F51" w14:textId="77777777" w:rsidR="00310EC2" w:rsidRDefault="00310EC2" w:rsidP="00310EC2">
      <w:pPr>
        <w:spacing w:before="80"/>
      </w:pPr>
    </w:p>
    <w:p w14:paraId="742FAB5D" w14:textId="77777777" w:rsidR="00310EC2" w:rsidRDefault="00310EC2" w:rsidP="00310EC2">
      <w:pPr>
        <w:spacing w:before="80" w:after="100" w:line="340" w:lineRule="auto"/>
        <w:jc w:val="both"/>
      </w:pPr>
      <w:r>
        <w:rPr>
          <w:rFonts w:ascii="Arial" w:eastAsia="Arial" w:hAnsi="Arial" w:cs="Arial"/>
          <w:color w:val="212121"/>
        </w:rPr>
        <w:t>Pour le partage de connaissances, les échanges enrichissants et la solidarité dont vous avez fait preuve tout au long de notre parcours commun à l'EMSI Tanger. Ces années d'études partagées resteront gravées dans nos mémoires.</w:t>
      </w:r>
    </w:p>
    <w:p w14:paraId="63CDFDAD" w14:textId="77777777" w:rsidR="00310EC2" w:rsidRDefault="00310EC2" w:rsidP="00310EC2">
      <w:pPr>
        <w:spacing w:before="120"/>
      </w:pPr>
    </w:p>
    <w:p w14:paraId="7089CF74" w14:textId="77777777" w:rsidR="00310EC2" w:rsidRDefault="00310EC2" w:rsidP="00310EC2">
      <w:pPr>
        <w:spacing w:before="80" w:after="80"/>
        <w:jc w:val="center"/>
      </w:pPr>
      <w:r>
        <w:rPr>
          <w:rFonts w:ascii="Arial" w:eastAsia="Arial" w:hAnsi="Arial" w:cs="Arial"/>
          <w:i/>
          <w:iCs/>
          <w:color w:val="757575"/>
        </w:rPr>
        <w:t>Nous dédions ce travail à tous ceux qui croient en la valeur de la connaissance,</w:t>
      </w:r>
    </w:p>
    <w:p w14:paraId="71E88DC6" w14:textId="77777777" w:rsidR="00310EC2" w:rsidRDefault="00310EC2" w:rsidP="00310EC2">
      <w:pPr>
        <w:spacing w:before="80" w:after="80"/>
        <w:jc w:val="center"/>
      </w:pPr>
      <w:proofErr w:type="gramStart"/>
      <w:r>
        <w:rPr>
          <w:rFonts w:ascii="Arial" w:eastAsia="Arial" w:hAnsi="Arial" w:cs="Arial"/>
          <w:i/>
          <w:iCs/>
          <w:color w:val="757575"/>
        </w:rPr>
        <w:t>et</w:t>
      </w:r>
      <w:proofErr w:type="gramEnd"/>
      <w:r>
        <w:rPr>
          <w:rFonts w:ascii="Arial" w:eastAsia="Arial" w:hAnsi="Arial" w:cs="Arial"/>
          <w:i/>
          <w:iCs/>
          <w:color w:val="757575"/>
        </w:rPr>
        <w:t xml:space="preserve"> qui œuvrent chaque jour pour un avenir meilleur grâce à la technologie.</w:t>
      </w:r>
    </w:p>
    <w:p w14:paraId="0193CFDB" w14:textId="77777777" w:rsidR="00BF21C2" w:rsidRDefault="00BF21C2" w:rsidP="00BF21C2">
      <w:pPr>
        <w:tabs>
          <w:tab w:val="left" w:pos="1310"/>
        </w:tabs>
        <w:spacing w:line="360" w:lineRule="auto"/>
        <w:jc w:val="both"/>
      </w:pPr>
    </w:p>
    <w:p w14:paraId="1E99BFD4" w14:textId="77777777" w:rsidR="00BF21C2" w:rsidRDefault="00BF21C2">
      <w:r>
        <w:br w:type="page"/>
      </w:r>
    </w:p>
    <w:p w14:paraId="0B60F57F" w14:textId="77777777" w:rsidR="00BF21C2" w:rsidRDefault="00BF21C2" w:rsidP="00BF21C2">
      <w:pPr>
        <w:tabs>
          <w:tab w:val="left" w:pos="1310"/>
        </w:tabs>
        <w:spacing w:line="360" w:lineRule="auto"/>
        <w:jc w:val="center"/>
        <w:rPr>
          <w:rFonts w:asciiTheme="majorBidi" w:hAnsiTheme="majorBidi" w:cstheme="majorBidi"/>
          <w:b/>
          <w:bCs/>
          <w:i/>
          <w:iCs/>
          <w:sz w:val="96"/>
          <w:szCs w:val="96"/>
        </w:rPr>
      </w:pPr>
      <w:r>
        <w:rPr>
          <w:rFonts w:asciiTheme="majorBidi" w:hAnsiTheme="majorBidi" w:cstheme="majorBidi"/>
          <w:b/>
          <w:bCs/>
          <w:i/>
          <w:iCs/>
          <w:sz w:val="96"/>
          <w:szCs w:val="96"/>
        </w:rPr>
        <w:lastRenderedPageBreak/>
        <w:t>Résumé</w:t>
      </w:r>
    </w:p>
    <w:p w14:paraId="21B6C113" w14:textId="77777777" w:rsidR="00310EC2" w:rsidRDefault="00310EC2" w:rsidP="00310EC2">
      <w:pPr>
        <w:spacing w:before="80" w:after="100" w:line="340" w:lineRule="auto"/>
        <w:jc w:val="both"/>
      </w:pPr>
      <w:r>
        <w:rPr>
          <w:rFonts w:ascii="Arial" w:eastAsia="Arial" w:hAnsi="Arial" w:cs="Arial"/>
          <w:color w:val="212121"/>
        </w:rPr>
        <w:t xml:space="preserve">Ce projet de fin de matière, intitulé </w:t>
      </w:r>
      <w:proofErr w:type="spellStart"/>
      <w:r>
        <w:rPr>
          <w:rFonts w:ascii="Arial" w:eastAsia="Arial" w:hAnsi="Arial" w:cs="Arial"/>
          <w:color w:val="212121"/>
        </w:rPr>
        <w:t>SentimentAI</w:t>
      </w:r>
      <w:proofErr w:type="spellEnd"/>
      <w:r>
        <w:rPr>
          <w:rFonts w:ascii="Arial" w:eastAsia="Arial" w:hAnsi="Arial" w:cs="Arial"/>
          <w:color w:val="212121"/>
        </w:rPr>
        <w:t xml:space="preserve"> Morocco, porte sur la conception et le développement d'un système intelligent de suivi en temps réel de l'opinion publique et des tendances numériques au Maroc. La solution repose sur une architecture Big Data complète, intégrant un pipeline de collecte automatisé, un moteur d'analyse de sentiment multiculturel et un tableau de bord interactif haute performance.</w:t>
      </w:r>
    </w:p>
    <w:p w14:paraId="7B19AD02" w14:textId="77777777" w:rsidR="00310EC2" w:rsidRDefault="00310EC2" w:rsidP="00310EC2">
      <w:pPr>
        <w:spacing w:before="80"/>
      </w:pPr>
    </w:p>
    <w:p w14:paraId="230F29A4" w14:textId="77777777" w:rsidR="00310EC2" w:rsidRDefault="00310EC2" w:rsidP="00310EC2">
      <w:pPr>
        <w:spacing w:before="80" w:after="100" w:line="340" w:lineRule="auto"/>
        <w:jc w:val="both"/>
      </w:pPr>
      <w:r>
        <w:rPr>
          <w:rFonts w:ascii="Arial" w:eastAsia="Arial" w:hAnsi="Arial" w:cs="Arial"/>
          <w:color w:val="212121"/>
        </w:rPr>
        <w:t>La collecte de données est assurée par un parseur RSS développé en Python, exploitant le flux XML de r/Morocco/</w:t>
      </w:r>
      <w:proofErr w:type="spellStart"/>
      <w:r>
        <w:rPr>
          <w:rFonts w:ascii="Arial" w:eastAsia="Arial" w:hAnsi="Arial" w:cs="Arial"/>
          <w:color w:val="212121"/>
        </w:rPr>
        <w:t>new.rss</w:t>
      </w:r>
      <w:proofErr w:type="spellEnd"/>
      <w:r>
        <w:rPr>
          <w:rFonts w:ascii="Arial" w:eastAsia="Arial" w:hAnsi="Arial" w:cs="Arial"/>
          <w:color w:val="212121"/>
        </w:rPr>
        <w:t xml:space="preserve"> via </w:t>
      </w:r>
      <w:proofErr w:type="spellStart"/>
      <w:proofErr w:type="gramStart"/>
      <w:r>
        <w:rPr>
          <w:rFonts w:ascii="Arial" w:eastAsia="Arial" w:hAnsi="Arial" w:cs="Arial"/>
          <w:color w:val="212121"/>
        </w:rPr>
        <w:t>xml.etree</w:t>
      </w:r>
      <w:proofErr w:type="gramEnd"/>
      <w:r>
        <w:rPr>
          <w:rFonts w:ascii="Arial" w:eastAsia="Arial" w:hAnsi="Arial" w:cs="Arial"/>
          <w:color w:val="212121"/>
        </w:rPr>
        <w:t>.ElementTree</w:t>
      </w:r>
      <w:proofErr w:type="spellEnd"/>
      <w:r>
        <w:rPr>
          <w:rFonts w:ascii="Arial" w:eastAsia="Arial" w:hAnsi="Arial" w:cs="Arial"/>
          <w:color w:val="212121"/>
        </w:rPr>
        <w:t xml:space="preserve"> afin de contourner les limitations de l’API JSON officielle de </w:t>
      </w:r>
      <w:proofErr w:type="spellStart"/>
      <w:r>
        <w:rPr>
          <w:rFonts w:ascii="Arial" w:eastAsia="Arial" w:hAnsi="Arial" w:cs="Arial"/>
          <w:color w:val="212121"/>
        </w:rPr>
        <w:t>Reddit</w:t>
      </w:r>
      <w:proofErr w:type="spellEnd"/>
      <w:r>
        <w:rPr>
          <w:rFonts w:ascii="Arial" w:eastAsia="Arial" w:hAnsi="Arial" w:cs="Arial"/>
          <w:color w:val="212121"/>
        </w:rPr>
        <w:t xml:space="preserve"> (blocages HTTP 403). Ces données brutes sont ensuite traitées par un pipeline MapReduce distribué sur un cluster Apache Hadoop déployé sous Docker Compose, articulé en cinq jobs séquentiels exécutés via l’API Hadoop Streaming : nettoyage et normalisation des données, </w:t>
      </w:r>
      <w:proofErr w:type="spellStart"/>
      <w:r>
        <w:rPr>
          <w:rFonts w:ascii="Arial" w:eastAsia="Arial" w:hAnsi="Arial" w:cs="Arial"/>
          <w:color w:val="212121"/>
        </w:rPr>
        <w:t>scoring</w:t>
      </w:r>
      <w:proofErr w:type="spellEnd"/>
      <w:r>
        <w:rPr>
          <w:rFonts w:ascii="Arial" w:eastAsia="Arial" w:hAnsi="Arial" w:cs="Arial"/>
          <w:color w:val="212121"/>
        </w:rPr>
        <w:t xml:space="preserve"> NLP par un modèle de machine </w:t>
      </w:r>
      <w:proofErr w:type="spellStart"/>
      <w:r>
        <w:rPr>
          <w:rFonts w:ascii="Arial" w:eastAsia="Arial" w:hAnsi="Arial" w:cs="Arial"/>
          <w:color w:val="212121"/>
        </w:rPr>
        <w:t>learning</w:t>
      </w:r>
      <w:proofErr w:type="spellEnd"/>
      <w:r>
        <w:rPr>
          <w:rFonts w:ascii="Arial" w:eastAsia="Arial" w:hAnsi="Arial" w:cs="Arial"/>
          <w:color w:val="212121"/>
        </w:rPr>
        <w:t xml:space="preserve"> </w:t>
      </w:r>
      <w:proofErr w:type="spellStart"/>
      <w:r>
        <w:rPr>
          <w:rFonts w:ascii="Arial" w:eastAsia="Arial" w:hAnsi="Arial" w:cs="Arial"/>
          <w:color w:val="212121"/>
        </w:rPr>
        <w:t>scikit-learn</w:t>
      </w:r>
      <w:proofErr w:type="spellEnd"/>
      <w:r>
        <w:rPr>
          <w:rFonts w:ascii="Arial" w:eastAsia="Arial" w:hAnsi="Arial" w:cs="Arial"/>
          <w:color w:val="212121"/>
        </w:rPr>
        <w:t xml:space="preserve"> (TF-IDF + Régression Logistique), détection des hashtags dominants par pondération TF-IDF, détection d’anomalies temporelles, et calcul de la vélocité de tendance géo-temporelle — contribution algorithmique originale du projet.</w:t>
      </w:r>
    </w:p>
    <w:p w14:paraId="17BD36D9" w14:textId="77777777" w:rsidR="00310EC2" w:rsidRDefault="00310EC2" w:rsidP="00310EC2">
      <w:pPr>
        <w:spacing w:before="80"/>
      </w:pPr>
    </w:p>
    <w:p w14:paraId="50EDD422" w14:textId="77777777" w:rsidR="00310EC2" w:rsidRDefault="00310EC2" w:rsidP="00310EC2">
      <w:pPr>
        <w:spacing w:before="80" w:after="100" w:line="340" w:lineRule="auto"/>
        <w:jc w:val="both"/>
      </w:pPr>
      <w:r>
        <w:rPr>
          <w:rFonts w:ascii="Arial" w:eastAsia="Arial" w:hAnsi="Arial" w:cs="Arial"/>
          <w:color w:val="212121"/>
        </w:rPr>
        <w:t xml:space="preserve">Un tableau de bord interactif a été développé en HTML/CSS/JavaScript </w:t>
      </w:r>
      <w:proofErr w:type="spellStart"/>
      <w:r>
        <w:rPr>
          <w:rFonts w:ascii="Arial" w:eastAsia="Arial" w:hAnsi="Arial" w:cs="Arial"/>
          <w:color w:val="212121"/>
        </w:rPr>
        <w:t>vanilla</w:t>
      </w:r>
      <w:proofErr w:type="spellEnd"/>
      <w:r>
        <w:rPr>
          <w:rFonts w:ascii="Arial" w:eastAsia="Arial" w:hAnsi="Arial" w:cs="Arial"/>
          <w:color w:val="212121"/>
        </w:rPr>
        <w:t xml:space="preserve">, animé par GSAP et alimenté par une API </w:t>
      </w:r>
      <w:proofErr w:type="spellStart"/>
      <w:r>
        <w:rPr>
          <w:rFonts w:ascii="Arial" w:eastAsia="Arial" w:hAnsi="Arial" w:cs="Arial"/>
          <w:color w:val="212121"/>
        </w:rPr>
        <w:t>FastAPI</w:t>
      </w:r>
      <w:proofErr w:type="spellEnd"/>
      <w:r>
        <w:rPr>
          <w:rFonts w:ascii="Arial" w:eastAsia="Arial" w:hAnsi="Arial" w:cs="Arial"/>
          <w:color w:val="212121"/>
        </w:rPr>
        <w:t xml:space="preserve">. Il intègre une carte choroplèthe du Maroc (Leaflet.js), un fil de publications en temps réel, un graphique de vélocité de sentiment (Chart.js), un </w:t>
      </w:r>
      <w:proofErr w:type="spellStart"/>
      <w:r>
        <w:rPr>
          <w:rFonts w:ascii="Arial" w:eastAsia="Arial" w:hAnsi="Arial" w:cs="Arial"/>
          <w:color w:val="212121"/>
        </w:rPr>
        <w:t>visualiseur</w:t>
      </w:r>
      <w:proofErr w:type="spellEnd"/>
      <w:r>
        <w:rPr>
          <w:rFonts w:ascii="Arial" w:eastAsia="Arial" w:hAnsi="Arial" w:cs="Arial"/>
          <w:color w:val="212121"/>
        </w:rPr>
        <w:t xml:space="preserve"> de pipeline MapReduce animé et un panneau d'alertes avec classement dynamique. L'ensemble du système fonctionne avec des données réelles ou simulées, et est facilement commutable entre les deux modes.</w:t>
      </w:r>
    </w:p>
    <w:p w14:paraId="4EF00A1F" w14:textId="77777777" w:rsidR="00310EC2" w:rsidRDefault="00310EC2" w:rsidP="00310EC2">
      <w:pPr>
        <w:spacing w:before="80"/>
      </w:pPr>
    </w:p>
    <w:p w14:paraId="69C12512" w14:textId="77777777" w:rsidR="00310EC2" w:rsidRDefault="00310EC2" w:rsidP="00310EC2">
      <w:pPr>
        <w:spacing w:before="80" w:after="100" w:line="340" w:lineRule="auto"/>
        <w:jc w:val="both"/>
      </w:pPr>
      <w:r>
        <w:rPr>
          <w:rFonts w:ascii="Arial" w:eastAsia="Arial" w:hAnsi="Arial" w:cs="Arial"/>
          <w:color w:val="212121"/>
        </w:rPr>
        <w:t>Ce projet illustre l'importance des technologies Big Data et de l'intelligence artificielle dans la transformation de flux de données non structurées en outils stratégiques d'aide à la décision et de veille numérique, au service de la transformation digitale du Maroc.</w:t>
      </w:r>
    </w:p>
    <w:p w14:paraId="31B80D44" w14:textId="77777777" w:rsidR="00310EC2" w:rsidRDefault="00310EC2" w:rsidP="00310EC2">
      <w:pPr>
        <w:spacing w:before="120"/>
      </w:pPr>
    </w:p>
    <w:p w14:paraId="7CE1A87D" w14:textId="77777777" w:rsidR="00310EC2" w:rsidRPr="009367CB" w:rsidRDefault="00310EC2" w:rsidP="00310EC2">
      <w:pPr>
        <w:spacing w:before="80" w:after="100" w:line="340" w:lineRule="auto"/>
        <w:jc w:val="both"/>
        <w:rPr>
          <w:lang w:val="en-US"/>
        </w:rPr>
      </w:pPr>
      <w:r>
        <w:rPr>
          <w:rFonts w:ascii="Arial" w:eastAsia="Arial" w:hAnsi="Arial" w:cs="Arial"/>
          <w:b/>
          <w:bCs/>
          <w:i/>
          <w:iCs/>
          <w:color w:val="212121"/>
          <w:lang w:val="en-US"/>
        </w:rPr>
        <w:t>Mots-</w:t>
      </w:r>
      <w:proofErr w:type="spellStart"/>
      <w:proofErr w:type="gramStart"/>
      <w:r>
        <w:rPr>
          <w:rFonts w:ascii="Arial" w:eastAsia="Arial" w:hAnsi="Arial" w:cs="Arial"/>
          <w:b/>
          <w:bCs/>
          <w:i/>
          <w:iCs/>
          <w:color w:val="212121"/>
          <w:lang w:val="en-US"/>
        </w:rPr>
        <w:t>clés</w:t>
      </w:r>
      <w:proofErr w:type="spellEnd"/>
      <w:r>
        <w:rPr>
          <w:rFonts w:ascii="Arial" w:eastAsia="Arial" w:hAnsi="Arial" w:cs="Arial"/>
          <w:b/>
          <w:bCs/>
          <w:i/>
          <w:iCs/>
          <w:color w:val="212121"/>
          <w:lang w:val="en-US"/>
        </w:rPr>
        <w:t xml:space="preserve"> :</w:t>
      </w:r>
      <w:proofErr w:type="gramEnd"/>
      <w:r>
        <w:rPr>
          <w:rFonts w:ascii="Arial" w:eastAsia="Arial" w:hAnsi="Arial" w:cs="Arial"/>
          <w:b/>
          <w:bCs/>
          <w:i/>
          <w:iCs/>
          <w:color w:val="212121"/>
          <w:lang w:val="en-US"/>
        </w:rPr>
        <w:t xml:space="preserve"> Big Data, Apache Hadoop, Hadoop Streaming, </w:t>
      </w:r>
      <w:proofErr w:type="spellStart"/>
      <w:r>
        <w:rPr>
          <w:rFonts w:ascii="Arial" w:eastAsia="Arial" w:hAnsi="Arial" w:cs="Arial"/>
          <w:b/>
          <w:bCs/>
          <w:i/>
          <w:iCs/>
          <w:color w:val="212121"/>
          <w:lang w:val="en-US"/>
        </w:rPr>
        <w:t>Analyse</w:t>
      </w:r>
      <w:proofErr w:type="spellEnd"/>
      <w:r>
        <w:rPr>
          <w:rFonts w:ascii="Arial" w:eastAsia="Arial" w:hAnsi="Arial" w:cs="Arial"/>
          <w:b/>
          <w:bCs/>
          <w:i/>
          <w:iCs/>
          <w:color w:val="212121"/>
          <w:lang w:val="en-US"/>
        </w:rPr>
        <w:t xml:space="preserve"> de sentiment, NLP, scikit-learn, </w:t>
      </w:r>
      <w:proofErr w:type="spellStart"/>
      <w:r>
        <w:rPr>
          <w:rFonts w:ascii="Arial" w:eastAsia="Arial" w:hAnsi="Arial" w:cs="Arial"/>
          <w:b/>
          <w:bCs/>
          <w:i/>
          <w:iCs/>
          <w:color w:val="212121"/>
          <w:lang w:val="en-US"/>
        </w:rPr>
        <w:t>FastAPI</w:t>
      </w:r>
      <w:proofErr w:type="spellEnd"/>
      <w:r>
        <w:rPr>
          <w:rFonts w:ascii="Arial" w:eastAsia="Arial" w:hAnsi="Arial" w:cs="Arial"/>
          <w:b/>
          <w:bCs/>
          <w:i/>
          <w:iCs/>
          <w:color w:val="212121"/>
          <w:lang w:val="en-US"/>
        </w:rPr>
        <w:t xml:space="preserve">, GSAP, Leaflet.js, Python, Temps </w:t>
      </w:r>
      <w:proofErr w:type="spellStart"/>
      <w:r>
        <w:rPr>
          <w:rFonts w:ascii="Arial" w:eastAsia="Arial" w:hAnsi="Arial" w:cs="Arial"/>
          <w:b/>
          <w:bCs/>
          <w:i/>
          <w:iCs/>
          <w:color w:val="212121"/>
          <w:lang w:val="en-US"/>
        </w:rPr>
        <w:t>réel</w:t>
      </w:r>
      <w:proofErr w:type="spellEnd"/>
      <w:r>
        <w:rPr>
          <w:rFonts w:ascii="Arial" w:eastAsia="Arial" w:hAnsi="Arial" w:cs="Arial"/>
          <w:b/>
          <w:bCs/>
          <w:i/>
          <w:iCs/>
          <w:color w:val="212121"/>
          <w:lang w:val="en-US"/>
        </w:rPr>
        <w:t>, Maroc.</w:t>
      </w:r>
    </w:p>
    <w:p w14:paraId="7809CBDA" w14:textId="77777777" w:rsidR="001A19B9" w:rsidRPr="009367CB" w:rsidRDefault="001A19B9" w:rsidP="001A19B9">
      <w:pPr>
        <w:tabs>
          <w:tab w:val="left" w:pos="1310"/>
        </w:tabs>
        <w:spacing w:line="360" w:lineRule="auto"/>
        <w:jc w:val="both"/>
        <w:rPr>
          <w:rFonts w:cstheme="minorHAnsi"/>
          <w:sz w:val="24"/>
          <w:szCs w:val="24"/>
          <w:lang w:val="en-US"/>
        </w:rPr>
      </w:pPr>
    </w:p>
    <w:p w14:paraId="2ADE618F" w14:textId="77777777" w:rsidR="001A19B9" w:rsidRPr="009367CB" w:rsidRDefault="001A19B9" w:rsidP="001A19B9">
      <w:pPr>
        <w:tabs>
          <w:tab w:val="left" w:pos="1310"/>
        </w:tabs>
        <w:spacing w:line="360" w:lineRule="auto"/>
        <w:jc w:val="both"/>
        <w:rPr>
          <w:rFonts w:cstheme="minorHAnsi"/>
          <w:sz w:val="24"/>
          <w:szCs w:val="24"/>
          <w:lang w:val="en-US"/>
        </w:rPr>
      </w:pPr>
    </w:p>
    <w:p w14:paraId="30516C10" w14:textId="77777777" w:rsidR="001A19B9" w:rsidRPr="009367CB" w:rsidRDefault="001A19B9" w:rsidP="001A19B9">
      <w:pPr>
        <w:tabs>
          <w:tab w:val="left" w:pos="1310"/>
        </w:tabs>
        <w:spacing w:line="360" w:lineRule="auto"/>
        <w:jc w:val="both"/>
        <w:rPr>
          <w:rFonts w:cstheme="minorHAnsi"/>
          <w:sz w:val="24"/>
          <w:szCs w:val="24"/>
          <w:lang w:val="en-US"/>
        </w:rPr>
      </w:pPr>
    </w:p>
    <w:p w14:paraId="3EAB75BC" w14:textId="77777777" w:rsidR="001A19B9" w:rsidRPr="009367CB" w:rsidRDefault="001A19B9" w:rsidP="001A19B9">
      <w:pPr>
        <w:tabs>
          <w:tab w:val="left" w:pos="1310"/>
        </w:tabs>
        <w:spacing w:line="360" w:lineRule="auto"/>
        <w:jc w:val="both"/>
        <w:rPr>
          <w:rFonts w:cstheme="minorHAnsi"/>
          <w:sz w:val="24"/>
          <w:szCs w:val="24"/>
          <w:lang w:val="en-US"/>
        </w:rPr>
      </w:pPr>
    </w:p>
    <w:p w14:paraId="52D0718E" w14:textId="77777777" w:rsidR="003C18D8" w:rsidRPr="003C18D8" w:rsidRDefault="003C18D8" w:rsidP="003C18D8">
      <w:pPr>
        <w:tabs>
          <w:tab w:val="left" w:pos="1310"/>
        </w:tabs>
        <w:spacing w:line="360" w:lineRule="auto"/>
        <w:jc w:val="center"/>
        <w:rPr>
          <w:rFonts w:asciiTheme="majorBidi" w:hAnsiTheme="majorBidi" w:cstheme="majorBidi"/>
          <w:b/>
          <w:bCs/>
          <w:i/>
          <w:iCs/>
          <w:sz w:val="96"/>
          <w:szCs w:val="96"/>
          <w:lang w:val="en-US"/>
        </w:rPr>
      </w:pPr>
      <w:r>
        <w:rPr>
          <w:rFonts w:asciiTheme="majorBidi" w:hAnsiTheme="majorBidi" w:cstheme="majorBidi"/>
          <w:b/>
          <w:bCs/>
          <w:i/>
          <w:iCs/>
          <w:sz w:val="96"/>
          <w:szCs w:val="96"/>
          <w:lang w:val="en-US"/>
        </w:rPr>
        <w:t>Abstract</w:t>
      </w:r>
    </w:p>
    <w:p w14:paraId="42395DD8" w14:textId="6393F301" w:rsidR="00310EC2" w:rsidRPr="009367CB" w:rsidRDefault="00310EC2" w:rsidP="00542237">
      <w:pPr>
        <w:spacing w:before="80" w:after="100" w:line="340" w:lineRule="auto"/>
        <w:jc w:val="both"/>
        <w:rPr>
          <w:lang w:val="en-US"/>
        </w:rPr>
      </w:pPr>
      <w:r>
        <w:rPr>
          <w:rFonts w:ascii="Arial" w:eastAsia="Arial" w:hAnsi="Arial" w:cs="Arial"/>
          <w:color w:val="212121"/>
          <w:lang w:val="en-US"/>
        </w:rPr>
        <w:t xml:space="preserve">This end-of-course project, titled </w:t>
      </w:r>
      <w:proofErr w:type="spellStart"/>
      <w:r>
        <w:rPr>
          <w:rFonts w:ascii="Arial" w:eastAsia="Arial" w:hAnsi="Arial" w:cs="Arial"/>
          <w:color w:val="212121"/>
          <w:lang w:val="en-US"/>
        </w:rPr>
        <w:t>SentimentAI</w:t>
      </w:r>
      <w:proofErr w:type="spellEnd"/>
      <w:r>
        <w:rPr>
          <w:rFonts w:ascii="Arial" w:eastAsia="Arial" w:hAnsi="Arial" w:cs="Arial"/>
          <w:color w:val="212121"/>
          <w:lang w:val="en-US"/>
        </w:rPr>
        <w:t xml:space="preserve"> Morocco, focuses on the design and development of an intelligent system for real-time monitoring of public opinion and digital trends in Morocco. The solution is built on a comprehensive Big Data architecture, integrating an automated data collection pipeline, a multicultural sentiment analysis engine, and a high-performance interactive dashboard.</w:t>
      </w:r>
    </w:p>
    <w:p w14:paraId="6BDF6D00" w14:textId="5B5A8D22" w:rsidR="00310EC2" w:rsidRPr="009367CB" w:rsidRDefault="00310EC2" w:rsidP="00542237">
      <w:pPr>
        <w:spacing w:before="80" w:after="100" w:line="340" w:lineRule="auto"/>
        <w:jc w:val="both"/>
        <w:rPr>
          <w:lang w:val="en-US"/>
        </w:rPr>
      </w:pPr>
      <w:r>
        <w:rPr>
          <w:rFonts w:ascii="Arial" w:eastAsia="Arial" w:hAnsi="Arial" w:cs="Arial"/>
          <w:color w:val="212121"/>
          <w:lang w:val="en-US"/>
        </w:rPr>
        <w:t>Data collection is handled by a Python RSS feed parser leveraging the r/Morocco/</w:t>
      </w:r>
      <w:proofErr w:type="spellStart"/>
      <w:r>
        <w:rPr>
          <w:rFonts w:ascii="Arial" w:eastAsia="Arial" w:hAnsi="Arial" w:cs="Arial"/>
          <w:color w:val="212121"/>
          <w:lang w:val="en-US"/>
        </w:rPr>
        <w:t>new.rss</w:t>
      </w:r>
      <w:proofErr w:type="spellEnd"/>
      <w:r>
        <w:rPr>
          <w:rFonts w:ascii="Arial" w:eastAsia="Arial" w:hAnsi="Arial" w:cs="Arial"/>
          <w:color w:val="212121"/>
          <w:lang w:val="en-US"/>
        </w:rPr>
        <w:t xml:space="preserve"> XML endpoint via </w:t>
      </w:r>
      <w:proofErr w:type="spellStart"/>
      <w:proofErr w:type="gramStart"/>
      <w:r>
        <w:rPr>
          <w:rFonts w:ascii="Arial" w:eastAsia="Arial" w:hAnsi="Arial" w:cs="Arial"/>
          <w:color w:val="212121"/>
          <w:lang w:val="en-US"/>
        </w:rPr>
        <w:t>xml.etree</w:t>
      </w:r>
      <w:proofErr w:type="gramEnd"/>
      <w:r>
        <w:rPr>
          <w:rFonts w:ascii="Arial" w:eastAsia="Arial" w:hAnsi="Arial" w:cs="Arial"/>
          <w:color w:val="212121"/>
          <w:lang w:val="en-US"/>
        </w:rPr>
        <w:t>.ElementTree</w:t>
      </w:r>
      <w:proofErr w:type="spellEnd"/>
      <w:r>
        <w:rPr>
          <w:rFonts w:ascii="Arial" w:eastAsia="Arial" w:hAnsi="Arial" w:cs="Arial"/>
          <w:color w:val="212121"/>
          <w:lang w:val="en-US"/>
        </w:rPr>
        <w:t xml:space="preserve">, bypassing the HTTP 403 rate-limiting blocks imposed by Reddit’s official JSON API. These raw data are then processed by a distributed MapReduce pipeline running on an Apache Hadoop cluster deployed via Docker Compose, structured around five sequential jobs executed through the Hadoop Streaming API: data cleaning and </w:t>
      </w:r>
      <w:proofErr w:type="spellStart"/>
      <w:r>
        <w:rPr>
          <w:rFonts w:ascii="Arial" w:eastAsia="Arial" w:hAnsi="Arial" w:cs="Arial"/>
          <w:color w:val="212121"/>
          <w:lang w:val="en-US"/>
        </w:rPr>
        <w:t>normalisation</w:t>
      </w:r>
      <w:proofErr w:type="spellEnd"/>
      <w:r>
        <w:rPr>
          <w:rFonts w:ascii="Arial" w:eastAsia="Arial" w:hAnsi="Arial" w:cs="Arial"/>
          <w:color w:val="212121"/>
          <w:lang w:val="en-US"/>
        </w:rPr>
        <w:t xml:space="preserve">, NLP sentiment scoring using a pre-trained scikit-learn model (TF-IDF </w:t>
      </w:r>
      <w:proofErr w:type="spellStart"/>
      <w:r>
        <w:rPr>
          <w:rFonts w:ascii="Arial" w:eastAsia="Arial" w:hAnsi="Arial" w:cs="Arial"/>
          <w:color w:val="212121"/>
          <w:lang w:val="en-US"/>
        </w:rPr>
        <w:t>vectoriser</w:t>
      </w:r>
      <w:proofErr w:type="spellEnd"/>
      <w:r>
        <w:rPr>
          <w:rFonts w:ascii="Arial" w:eastAsia="Arial" w:hAnsi="Arial" w:cs="Arial"/>
          <w:color w:val="212121"/>
          <w:lang w:val="en-US"/>
        </w:rPr>
        <w:t xml:space="preserve"> and Logistic Regression classifier), dominant hashtag detection via TF-IDF weighting, temporal anomaly detection, and geo-temporal trend velocity computation — an original algorithmic contribution of the project.</w:t>
      </w:r>
    </w:p>
    <w:p w14:paraId="51D37E54" w14:textId="3BE537A1" w:rsidR="00310EC2" w:rsidRPr="009367CB" w:rsidRDefault="00310EC2" w:rsidP="00542237">
      <w:pPr>
        <w:spacing w:before="80" w:after="100" w:line="340" w:lineRule="auto"/>
        <w:jc w:val="both"/>
        <w:rPr>
          <w:lang w:val="en-US"/>
        </w:rPr>
      </w:pPr>
      <w:r>
        <w:rPr>
          <w:rFonts w:ascii="Arial" w:eastAsia="Arial" w:hAnsi="Arial" w:cs="Arial"/>
          <w:color w:val="212121"/>
          <w:lang w:val="en-US"/>
        </w:rPr>
        <w:t xml:space="preserve">An interactive dashboard was developed in vanilla HTML/CSS/JavaScript, animated by GSAP and powered by a </w:t>
      </w:r>
      <w:proofErr w:type="spellStart"/>
      <w:r>
        <w:rPr>
          <w:rFonts w:ascii="Arial" w:eastAsia="Arial" w:hAnsi="Arial" w:cs="Arial"/>
          <w:color w:val="212121"/>
          <w:lang w:val="en-US"/>
        </w:rPr>
        <w:t>FastAPI</w:t>
      </w:r>
      <w:proofErr w:type="spellEnd"/>
      <w:r>
        <w:rPr>
          <w:rFonts w:ascii="Arial" w:eastAsia="Arial" w:hAnsi="Arial" w:cs="Arial"/>
          <w:color w:val="212121"/>
          <w:lang w:val="en-US"/>
        </w:rPr>
        <w:t xml:space="preserve"> backend. It features a Morocco choropleth map (Leaflet.js), a real-time post feed, a sentiment velocity chart (Chart.js), an animated MapReduce pipeline </w:t>
      </w:r>
      <w:proofErr w:type="spellStart"/>
      <w:r>
        <w:rPr>
          <w:rFonts w:ascii="Arial" w:eastAsia="Arial" w:hAnsi="Arial" w:cs="Arial"/>
          <w:color w:val="212121"/>
          <w:lang w:val="en-US"/>
        </w:rPr>
        <w:t>visualiser</w:t>
      </w:r>
      <w:proofErr w:type="spellEnd"/>
      <w:r>
        <w:rPr>
          <w:rFonts w:ascii="Arial" w:eastAsia="Arial" w:hAnsi="Arial" w:cs="Arial"/>
          <w:color w:val="212121"/>
          <w:lang w:val="en-US"/>
        </w:rPr>
        <w:t>, and a dynamic alert panel with live ranking.</w:t>
      </w:r>
    </w:p>
    <w:p w14:paraId="216D7751" w14:textId="3DDE4D32" w:rsidR="00310EC2" w:rsidRPr="009367CB" w:rsidRDefault="00310EC2" w:rsidP="00542237">
      <w:pPr>
        <w:spacing w:before="80" w:after="100" w:line="340" w:lineRule="auto"/>
        <w:jc w:val="both"/>
        <w:rPr>
          <w:lang w:val="en-US"/>
        </w:rPr>
      </w:pPr>
      <w:r>
        <w:rPr>
          <w:rFonts w:ascii="Arial" w:eastAsia="Arial" w:hAnsi="Arial" w:cs="Arial"/>
          <w:color w:val="212121"/>
          <w:lang w:val="en-US"/>
        </w:rPr>
        <w:t>This project demonstrates the importance of Big Data technologies and artificial intelligence in transforming unstructured data streams into strategic decision-support and digital intelligence tools, in service of Morocco's digital transformation.</w:t>
      </w:r>
    </w:p>
    <w:p w14:paraId="7F871A24" w14:textId="77777777" w:rsidR="00310EC2" w:rsidRPr="009367CB" w:rsidRDefault="00310EC2" w:rsidP="00310EC2">
      <w:pPr>
        <w:spacing w:before="80" w:after="100" w:line="340" w:lineRule="auto"/>
        <w:jc w:val="both"/>
        <w:rPr>
          <w:lang w:val="en-US"/>
        </w:rPr>
      </w:pPr>
      <w:r>
        <w:rPr>
          <w:rFonts w:ascii="Arial" w:eastAsia="Arial" w:hAnsi="Arial" w:cs="Arial"/>
          <w:b/>
          <w:bCs/>
          <w:i/>
          <w:iCs/>
          <w:color w:val="212121"/>
          <w:lang w:val="en-US"/>
        </w:rPr>
        <w:t xml:space="preserve">Keywords: Big Data, Apache Hadoop, Hadoop Streaming, Sentiment Analysis, NLP, scikit-learn, </w:t>
      </w:r>
      <w:proofErr w:type="spellStart"/>
      <w:r>
        <w:rPr>
          <w:rFonts w:ascii="Arial" w:eastAsia="Arial" w:hAnsi="Arial" w:cs="Arial"/>
          <w:b/>
          <w:bCs/>
          <w:i/>
          <w:iCs/>
          <w:color w:val="212121"/>
          <w:lang w:val="en-US"/>
        </w:rPr>
        <w:t>FastAPI</w:t>
      </w:r>
      <w:proofErr w:type="spellEnd"/>
      <w:r>
        <w:rPr>
          <w:rFonts w:ascii="Arial" w:eastAsia="Arial" w:hAnsi="Arial" w:cs="Arial"/>
          <w:b/>
          <w:bCs/>
          <w:i/>
          <w:iCs/>
          <w:color w:val="212121"/>
          <w:lang w:val="en-US"/>
        </w:rPr>
        <w:t>, GSAP, Leaflet.js, Python, Real-time, Morocco.</w:t>
      </w:r>
    </w:p>
    <w:p w14:paraId="7D02CE5C" w14:textId="77777777" w:rsidR="002810AA" w:rsidRPr="00B72D03" w:rsidRDefault="002810AA" w:rsidP="00410DAF">
      <w:pPr>
        <w:jc w:val="both"/>
        <w:rPr>
          <w:rFonts w:cstheme="minorHAnsi"/>
          <w:sz w:val="24"/>
          <w:szCs w:val="24"/>
          <w:lang w:val="en-US"/>
        </w:rPr>
      </w:pPr>
      <w:r>
        <w:rPr>
          <w:rFonts w:cstheme="minorHAnsi"/>
          <w:sz w:val="24"/>
          <w:szCs w:val="24"/>
          <w:lang w:val="en-US"/>
        </w:rPr>
        <w:br w:type="page"/>
      </w:r>
      <w:r>
        <w:rPr>
          <w:rFonts w:asciiTheme="majorBidi" w:hAnsiTheme="majorBidi" w:cstheme="majorBidi"/>
          <w:b/>
          <w:bCs/>
          <w:i/>
          <w:iCs/>
          <w:sz w:val="96"/>
          <w:szCs w:val="96"/>
        </w:rPr>
        <w:lastRenderedPageBreak/>
        <w:t>Sommaire</w:t>
      </w:r>
    </w:p>
    <w:sdt>
      <w:sdtPr>
        <w:rPr>
          <w:rFonts w:asciiTheme="minorHAnsi" w:eastAsiaTheme="minorHAnsi" w:hAnsiTheme="minorHAnsi" w:cstheme="minorBidi"/>
          <w:b w:val="0"/>
          <w:bCs w:val="0"/>
          <w:i w:val="0"/>
          <w:iCs w:val="0"/>
          <w:noProof w:val="0"/>
          <w:sz w:val="22"/>
          <w:szCs w:val="22"/>
          <w:lang w:val="fr-FR" w:eastAsia="en-US" w:bidi="ar-MA"/>
        </w:rPr>
        <w:alias w:val="Sommaire"/>
        <w:id w:val="360484422"/>
      </w:sdtPr>
      <w:sdtContent>
        <w:p w14:paraId="6FB3A637" w14:textId="20BC8365" w:rsidR="00310EC2" w:rsidRDefault="00310EC2" w:rsidP="00310EC2">
          <w:pPr>
            <w:pStyle w:val="TOC1"/>
            <w:tabs>
              <w:tab w:val="right" w:leader="dot" w:pos="9016"/>
            </w:tabs>
          </w:pPr>
          <w:r>
            <w:fldChar w:fldCharType="begin"/>
          </w:r>
          <w:r>
            <w:instrText>TOC \h \o "1-3" \t "Heading1,1,Heading2,2,Heading3,3"</w:instrText>
          </w:r>
          <w:r>
            <w:fldChar w:fldCharType="separate"/>
          </w:r>
          <w:hyperlink w:anchor="_Toc230257592" w:history="1">
            <w:r>
              <w:rPr>
                <w:rStyle w:val="Hyperlink"/>
              </w:rPr>
              <w:t>Chapitre 1 : Contexte Général du Projet et État de l'Art</w:t>
            </w:r>
            <w:r>
              <w:tab/>
            </w:r>
            <w:r>
              <w:fldChar w:fldCharType="begin"/>
            </w:r>
            <w:r>
              <w:instrText xml:space="preserve"> PAGEREF _Toc230257592 \h </w:instrText>
            </w:r>
            <w:r>
              <w:fldChar w:fldCharType="separate"/>
            </w:r>
            <w:r w:rsidR="00542237">
              <w:rPr>
                <w:b w:val="0"/>
                <w:bCs w:val="0"/>
                <w:lang w:val="en-US"/>
              </w:rPr>
              <w:t>Error! Bookmark not defined.</w:t>
            </w:r>
            <w:r>
              <w:fldChar w:fldCharType="end"/>
            </w:r>
          </w:hyperlink>
        </w:p>
        <w:bookmarkStart w:id="0" w:name="_Hlk230258361"/>
        <w:p w14:paraId="59FC837D" w14:textId="34842042" w:rsidR="00310EC2" w:rsidRDefault="00310EC2" w:rsidP="00310EC2">
          <w:pPr>
            <w:pStyle w:val="TOC2"/>
            <w:tabs>
              <w:tab w:val="right" w:leader="dot" w:pos="9016"/>
            </w:tabs>
            <w:rPr>
              <w:noProof/>
            </w:rPr>
          </w:pPr>
          <w:r>
            <w:rPr>
              <w:rStyle w:val="Hyperlink"/>
              <w:noProof/>
            </w:rPr>
            <w:fldChar w:fldCharType="begin"/>
          </w:r>
          <w:r>
            <w:rPr>
              <w:noProof/>
            </w:rPr>
            <w:instrText>HYPERLINK \l "_Toc230257593"</w:instrText>
          </w:r>
          <w:r>
            <w:rPr>
              <w:rStyle w:val="Hyperlink"/>
              <w:noProof/>
            </w:rPr>
          </w:r>
          <w:r>
            <w:rPr>
              <w:rStyle w:val="Hyperlink"/>
              <w:noProof/>
            </w:rPr>
            <w:fldChar w:fldCharType="separate"/>
          </w:r>
          <w:r>
            <w:rPr>
              <w:rStyle w:val="Hyperlink"/>
              <w:noProof/>
            </w:rPr>
            <w:t>Introduction</w:t>
          </w:r>
          <w:r>
            <w:rPr>
              <w:noProof/>
            </w:rPr>
            <w:tab/>
          </w:r>
          <w:r>
            <w:rPr>
              <w:noProof/>
            </w:rPr>
            <w:fldChar w:fldCharType="begin"/>
          </w:r>
          <w:r>
            <w:rPr>
              <w:noProof/>
            </w:rPr>
            <w:instrText xml:space="preserve"> PAGEREF _Toc230257593 \h </w:instrText>
          </w:r>
          <w:r>
            <w:rPr>
              <w:noProof/>
            </w:rPr>
            <w:fldChar w:fldCharType="separate"/>
          </w:r>
          <w:r w:rsidR="00542237">
            <w:rPr>
              <w:b/>
              <w:bCs/>
              <w:noProof/>
              <w:lang w:val="en-US"/>
            </w:rPr>
            <w:t>Error! Bookmark not defined.</w:t>
          </w:r>
          <w:r>
            <w:rPr>
              <w:noProof/>
            </w:rPr>
            <w:fldChar w:fldCharType="end"/>
          </w:r>
          <w:r>
            <w:rPr>
              <w:rStyle w:val="Hyperlink"/>
              <w:noProof/>
            </w:rPr>
            <w:fldChar w:fldCharType="end"/>
          </w:r>
        </w:p>
        <w:bookmarkEnd w:id="0"/>
        <w:p w14:paraId="474D47D3" w14:textId="063420D8" w:rsidR="00310EC2" w:rsidRDefault="00310EC2" w:rsidP="00310EC2">
          <w:pPr>
            <w:pStyle w:val="TOC2"/>
            <w:tabs>
              <w:tab w:val="right" w:leader="dot" w:pos="9016"/>
            </w:tabs>
            <w:rPr>
              <w:noProof/>
            </w:rPr>
          </w:pPr>
          <w:r>
            <w:rPr>
              <w:rStyle w:val="Hyperlink"/>
              <w:noProof/>
            </w:rPr>
            <w:fldChar w:fldCharType="begin"/>
          </w:r>
          <w:r>
            <w:rPr>
              <w:noProof/>
            </w:rPr>
            <w:instrText>HYPERLINK \l "_Toc230257594"</w:instrText>
          </w:r>
          <w:r>
            <w:rPr>
              <w:rStyle w:val="Hyperlink"/>
              <w:noProof/>
            </w:rPr>
          </w:r>
          <w:r>
            <w:rPr>
              <w:rStyle w:val="Hyperlink"/>
              <w:noProof/>
            </w:rPr>
            <w:fldChar w:fldCharType="separate"/>
          </w:r>
          <w:r>
            <w:rPr>
              <w:rStyle w:val="Hyperlink"/>
              <w:noProof/>
            </w:rPr>
            <w:t>1. Big Data et Analyse de Sentiment : Fondements Théoriques</w:t>
          </w:r>
          <w:r>
            <w:rPr>
              <w:noProof/>
            </w:rPr>
            <w:tab/>
          </w:r>
          <w:r>
            <w:rPr>
              <w:noProof/>
            </w:rPr>
            <w:fldChar w:fldCharType="begin"/>
          </w:r>
          <w:r>
            <w:rPr>
              <w:noProof/>
            </w:rPr>
            <w:instrText xml:space="preserve"> PAGEREF _Toc230257594 \h </w:instrText>
          </w:r>
          <w:r>
            <w:rPr>
              <w:noProof/>
            </w:rPr>
          </w:r>
          <w:r>
            <w:rPr>
              <w:noProof/>
            </w:rPr>
            <w:fldChar w:fldCharType="separate"/>
          </w:r>
          <w:r w:rsidR="00542237">
            <w:rPr>
              <w:noProof/>
            </w:rPr>
            <w:t>9</w:t>
          </w:r>
          <w:r>
            <w:rPr>
              <w:noProof/>
            </w:rPr>
            <w:fldChar w:fldCharType="end"/>
          </w:r>
          <w:r>
            <w:rPr>
              <w:rStyle w:val="Hyperlink"/>
              <w:noProof/>
            </w:rPr>
            <w:fldChar w:fldCharType="end"/>
          </w:r>
        </w:p>
        <w:p w14:paraId="7AC93554" w14:textId="65DCDFFF" w:rsidR="00310EC2" w:rsidRDefault="00000000" w:rsidP="00310EC2">
          <w:pPr>
            <w:pStyle w:val="TOC3"/>
            <w:tabs>
              <w:tab w:val="right" w:leader="dot" w:pos="9016"/>
            </w:tabs>
            <w:rPr>
              <w:noProof/>
            </w:rPr>
          </w:pPr>
          <w:hyperlink w:anchor="_Toc230257595" w:history="1">
            <w:r>
              <w:rPr>
                <w:rStyle w:val="Hyperlink"/>
                <w:noProof/>
              </w:rPr>
              <w:t>1.1 Le paradigme Big Data</w:t>
            </w:r>
            <w:r>
              <w:rPr>
                <w:noProof/>
              </w:rPr>
              <w:tab/>
            </w:r>
            <w:r>
              <w:rPr>
                <w:noProof/>
              </w:rPr>
              <w:fldChar w:fldCharType="begin"/>
            </w:r>
            <w:r>
              <w:rPr>
                <w:noProof/>
              </w:rPr>
              <w:instrText xml:space="preserve"> PAGEREF _Toc230257595 \h </w:instrText>
            </w:r>
            <w:r>
              <w:rPr>
                <w:noProof/>
              </w:rPr>
            </w:r>
            <w:r>
              <w:rPr>
                <w:noProof/>
              </w:rPr>
              <w:fldChar w:fldCharType="separate"/>
            </w:r>
            <w:r w:rsidR="00542237">
              <w:rPr>
                <w:noProof/>
              </w:rPr>
              <w:t>9</w:t>
            </w:r>
            <w:r>
              <w:rPr>
                <w:noProof/>
              </w:rPr>
              <w:fldChar w:fldCharType="end"/>
            </w:r>
          </w:hyperlink>
        </w:p>
        <w:p w14:paraId="140FC2E4" w14:textId="01EE0963" w:rsidR="00310EC2" w:rsidRDefault="00000000" w:rsidP="00310EC2">
          <w:pPr>
            <w:pStyle w:val="TOC3"/>
            <w:tabs>
              <w:tab w:val="right" w:leader="dot" w:pos="9016"/>
            </w:tabs>
            <w:rPr>
              <w:noProof/>
            </w:rPr>
          </w:pPr>
          <w:hyperlink w:anchor="_Toc230257596" w:history="1">
            <w:r>
              <w:rPr>
                <w:rStyle w:val="Hyperlink"/>
                <w:noProof/>
              </w:rPr>
              <w:t>1.2 L'analyse de sentiment et le Traitement du Langage Naturel</w:t>
            </w:r>
            <w:r>
              <w:rPr>
                <w:noProof/>
              </w:rPr>
              <w:tab/>
            </w:r>
            <w:r>
              <w:rPr>
                <w:noProof/>
              </w:rPr>
              <w:fldChar w:fldCharType="begin"/>
            </w:r>
            <w:r>
              <w:rPr>
                <w:noProof/>
              </w:rPr>
              <w:instrText xml:space="preserve"> PAGEREF _Toc230257596 \h </w:instrText>
            </w:r>
            <w:r>
              <w:rPr>
                <w:noProof/>
              </w:rPr>
            </w:r>
            <w:r>
              <w:rPr>
                <w:noProof/>
              </w:rPr>
              <w:fldChar w:fldCharType="separate"/>
            </w:r>
            <w:r w:rsidR="00542237">
              <w:rPr>
                <w:noProof/>
              </w:rPr>
              <w:t>10</w:t>
            </w:r>
            <w:r>
              <w:rPr>
                <w:noProof/>
              </w:rPr>
              <w:fldChar w:fldCharType="end"/>
            </w:r>
          </w:hyperlink>
        </w:p>
        <w:p w14:paraId="3BB4638B" w14:textId="00D3A42E" w:rsidR="00310EC2" w:rsidRDefault="00000000" w:rsidP="00310EC2">
          <w:pPr>
            <w:pStyle w:val="TOC2"/>
            <w:tabs>
              <w:tab w:val="right" w:leader="dot" w:pos="9016"/>
            </w:tabs>
            <w:rPr>
              <w:noProof/>
            </w:rPr>
          </w:pPr>
          <w:hyperlink w:anchor="_Toc230257597" w:history="1">
            <w:r>
              <w:rPr>
                <w:rStyle w:val="Hyperlink"/>
                <w:noProof/>
              </w:rPr>
              <w:t>2. Contexte du Projet</w:t>
            </w:r>
            <w:r>
              <w:rPr>
                <w:noProof/>
              </w:rPr>
              <w:tab/>
            </w:r>
            <w:r>
              <w:rPr>
                <w:noProof/>
              </w:rPr>
              <w:fldChar w:fldCharType="begin"/>
            </w:r>
            <w:r>
              <w:rPr>
                <w:noProof/>
              </w:rPr>
              <w:instrText xml:space="preserve"> PAGEREF _Toc230257597 \h </w:instrText>
            </w:r>
            <w:r>
              <w:rPr>
                <w:noProof/>
              </w:rPr>
            </w:r>
            <w:r>
              <w:rPr>
                <w:noProof/>
              </w:rPr>
              <w:fldChar w:fldCharType="separate"/>
            </w:r>
            <w:r w:rsidR="00542237">
              <w:rPr>
                <w:noProof/>
              </w:rPr>
              <w:t>10</w:t>
            </w:r>
            <w:r>
              <w:rPr>
                <w:noProof/>
              </w:rPr>
              <w:fldChar w:fldCharType="end"/>
            </w:r>
          </w:hyperlink>
        </w:p>
        <w:p w14:paraId="125BA69D" w14:textId="1AA06F05" w:rsidR="00310EC2" w:rsidRDefault="00000000" w:rsidP="00310EC2">
          <w:pPr>
            <w:pStyle w:val="TOC2"/>
            <w:tabs>
              <w:tab w:val="right" w:leader="dot" w:pos="9016"/>
            </w:tabs>
            <w:rPr>
              <w:noProof/>
            </w:rPr>
          </w:pPr>
          <w:hyperlink w:anchor="_Toc230257598" w:history="1">
            <w:r>
              <w:rPr>
                <w:rStyle w:val="Hyperlink"/>
                <w:noProof/>
              </w:rPr>
              <w:t>3. Problématique</w:t>
            </w:r>
            <w:r>
              <w:rPr>
                <w:noProof/>
              </w:rPr>
              <w:tab/>
            </w:r>
            <w:r>
              <w:rPr>
                <w:noProof/>
              </w:rPr>
              <w:fldChar w:fldCharType="begin"/>
            </w:r>
            <w:r>
              <w:rPr>
                <w:noProof/>
              </w:rPr>
              <w:instrText xml:space="preserve"> PAGEREF _Toc230257598 \h </w:instrText>
            </w:r>
            <w:r>
              <w:rPr>
                <w:noProof/>
              </w:rPr>
            </w:r>
            <w:r>
              <w:rPr>
                <w:noProof/>
              </w:rPr>
              <w:fldChar w:fldCharType="separate"/>
            </w:r>
            <w:r w:rsidR="00542237">
              <w:rPr>
                <w:noProof/>
              </w:rPr>
              <w:t>11</w:t>
            </w:r>
            <w:r>
              <w:rPr>
                <w:noProof/>
              </w:rPr>
              <w:fldChar w:fldCharType="end"/>
            </w:r>
          </w:hyperlink>
        </w:p>
        <w:p w14:paraId="611383B7" w14:textId="1BD6DBD0" w:rsidR="00310EC2" w:rsidRDefault="00000000" w:rsidP="00310EC2">
          <w:pPr>
            <w:pStyle w:val="TOC2"/>
            <w:tabs>
              <w:tab w:val="right" w:leader="dot" w:pos="9016"/>
            </w:tabs>
            <w:rPr>
              <w:noProof/>
            </w:rPr>
          </w:pPr>
          <w:hyperlink w:anchor="_Toc230257599" w:history="1">
            <w:r>
              <w:rPr>
                <w:rStyle w:val="Hyperlink"/>
                <w:noProof/>
              </w:rPr>
              <w:t>4. Objectifs du Projet</w:t>
            </w:r>
            <w:r>
              <w:rPr>
                <w:noProof/>
              </w:rPr>
              <w:tab/>
            </w:r>
            <w:r>
              <w:rPr>
                <w:noProof/>
              </w:rPr>
              <w:fldChar w:fldCharType="begin"/>
            </w:r>
            <w:r>
              <w:rPr>
                <w:noProof/>
              </w:rPr>
              <w:instrText xml:space="preserve"> PAGEREF _Toc230257599 \h </w:instrText>
            </w:r>
            <w:r>
              <w:rPr>
                <w:noProof/>
              </w:rPr>
            </w:r>
            <w:r>
              <w:rPr>
                <w:noProof/>
              </w:rPr>
              <w:fldChar w:fldCharType="separate"/>
            </w:r>
            <w:r w:rsidR="00542237">
              <w:rPr>
                <w:noProof/>
              </w:rPr>
              <w:t>11</w:t>
            </w:r>
            <w:r>
              <w:rPr>
                <w:noProof/>
              </w:rPr>
              <w:fldChar w:fldCharType="end"/>
            </w:r>
          </w:hyperlink>
        </w:p>
        <w:p w14:paraId="44B0E38A" w14:textId="6047E6F9" w:rsidR="00310EC2" w:rsidRDefault="00000000" w:rsidP="00310EC2">
          <w:pPr>
            <w:pStyle w:val="TOC3"/>
            <w:tabs>
              <w:tab w:val="right" w:leader="dot" w:pos="9016"/>
            </w:tabs>
            <w:rPr>
              <w:noProof/>
            </w:rPr>
          </w:pPr>
          <w:hyperlink w:anchor="_Toc230257600" w:history="1">
            <w:r>
              <w:rPr>
                <w:rStyle w:val="Hyperlink"/>
                <w:noProof/>
              </w:rPr>
              <w:t>4.1 Objectifs fonctionnels</w:t>
            </w:r>
            <w:r>
              <w:rPr>
                <w:noProof/>
              </w:rPr>
              <w:tab/>
            </w:r>
            <w:r>
              <w:rPr>
                <w:noProof/>
              </w:rPr>
              <w:fldChar w:fldCharType="begin"/>
            </w:r>
            <w:r>
              <w:rPr>
                <w:noProof/>
              </w:rPr>
              <w:instrText xml:space="preserve"> PAGEREF _Toc230257600 \h </w:instrText>
            </w:r>
            <w:r>
              <w:rPr>
                <w:noProof/>
              </w:rPr>
            </w:r>
            <w:r>
              <w:rPr>
                <w:noProof/>
              </w:rPr>
              <w:fldChar w:fldCharType="separate"/>
            </w:r>
            <w:r w:rsidR="00542237">
              <w:rPr>
                <w:noProof/>
              </w:rPr>
              <w:t>11</w:t>
            </w:r>
            <w:r>
              <w:rPr>
                <w:noProof/>
              </w:rPr>
              <w:fldChar w:fldCharType="end"/>
            </w:r>
          </w:hyperlink>
        </w:p>
        <w:p w14:paraId="5115F9BA" w14:textId="3692847D" w:rsidR="00310EC2" w:rsidRDefault="00000000" w:rsidP="00310EC2">
          <w:pPr>
            <w:pStyle w:val="TOC3"/>
            <w:tabs>
              <w:tab w:val="right" w:leader="dot" w:pos="9016"/>
            </w:tabs>
            <w:rPr>
              <w:noProof/>
            </w:rPr>
          </w:pPr>
          <w:hyperlink w:anchor="_Toc230257601" w:history="1">
            <w:r>
              <w:rPr>
                <w:rStyle w:val="Hyperlink"/>
                <w:noProof/>
              </w:rPr>
              <w:t>4.2 Objectifs techniques</w:t>
            </w:r>
            <w:r>
              <w:rPr>
                <w:noProof/>
              </w:rPr>
              <w:tab/>
            </w:r>
            <w:r>
              <w:rPr>
                <w:noProof/>
              </w:rPr>
              <w:fldChar w:fldCharType="begin"/>
            </w:r>
            <w:r>
              <w:rPr>
                <w:noProof/>
              </w:rPr>
              <w:instrText xml:space="preserve"> PAGEREF _Toc230257601 \h </w:instrText>
            </w:r>
            <w:r>
              <w:rPr>
                <w:noProof/>
              </w:rPr>
            </w:r>
            <w:r>
              <w:rPr>
                <w:noProof/>
              </w:rPr>
              <w:fldChar w:fldCharType="separate"/>
            </w:r>
            <w:r w:rsidR="00542237">
              <w:rPr>
                <w:noProof/>
              </w:rPr>
              <w:t>11</w:t>
            </w:r>
            <w:r>
              <w:rPr>
                <w:noProof/>
              </w:rPr>
              <w:fldChar w:fldCharType="end"/>
            </w:r>
          </w:hyperlink>
        </w:p>
        <w:p w14:paraId="531A312E" w14:textId="245982E0" w:rsidR="00310EC2" w:rsidRDefault="00000000" w:rsidP="00310EC2">
          <w:pPr>
            <w:pStyle w:val="TOC2"/>
            <w:tabs>
              <w:tab w:val="right" w:leader="dot" w:pos="9016"/>
            </w:tabs>
            <w:rPr>
              <w:noProof/>
            </w:rPr>
          </w:pPr>
          <w:hyperlink w:anchor="_Toc230257602" w:history="1">
            <w:r>
              <w:rPr>
                <w:rStyle w:val="Hyperlink"/>
                <w:noProof/>
              </w:rPr>
              <w:t>Conclusion</w:t>
            </w:r>
            <w:r>
              <w:rPr>
                <w:noProof/>
              </w:rPr>
              <w:tab/>
            </w:r>
            <w:r>
              <w:rPr>
                <w:noProof/>
              </w:rPr>
              <w:fldChar w:fldCharType="begin"/>
            </w:r>
            <w:r>
              <w:rPr>
                <w:noProof/>
              </w:rPr>
              <w:instrText xml:space="preserve"> PAGEREF _Toc230257602 \h </w:instrText>
            </w:r>
            <w:r>
              <w:rPr>
                <w:noProof/>
              </w:rPr>
            </w:r>
            <w:r>
              <w:rPr>
                <w:noProof/>
              </w:rPr>
              <w:fldChar w:fldCharType="separate"/>
            </w:r>
            <w:r w:rsidR="00542237">
              <w:rPr>
                <w:noProof/>
              </w:rPr>
              <w:t>12</w:t>
            </w:r>
            <w:r>
              <w:rPr>
                <w:noProof/>
              </w:rPr>
              <w:fldChar w:fldCharType="end"/>
            </w:r>
          </w:hyperlink>
        </w:p>
        <w:p w14:paraId="2EDD9F08" w14:textId="7F8CAE7C" w:rsidR="00310EC2" w:rsidRDefault="00000000" w:rsidP="00310EC2">
          <w:pPr>
            <w:pStyle w:val="TOC1"/>
            <w:tabs>
              <w:tab w:val="right" w:leader="dot" w:pos="9016"/>
            </w:tabs>
          </w:pPr>
          <w:hyperlink w:anchor="_Toc230257603" w:history="1">
            <w:r>
              <w:rPr>
                <w:rStyle w:val="Hyperlink"/>
              </w:rPr>
              <w:t>Chapitre 2 : Analyse des Besoins et Conception de l'Architecture</w:t>
            </w:r>
            <w:r>
              <w:tab/>
            </w:r>
            <w:r>
              <w:fldChar w:fldCharType="begin"/>
            </w:r>
            <w:r>
              <w:instrText xml:space="preserve"> PAGEREF _Toc230257603 \h </w:instrText>
            </w:r>
            <w:r>
              <w:fldChar w:fldCharType="separate"/>
            </w:r>
            <w:r w:rsidR="00542237">
              <w:rPr>
                <w:b w:val="0"/>
                <w:bCs w:val="0"/>
                <w:lang w:val="en-US"/>
              </w:rPr>
              <w:t>Error! Bookmark not defined.</w:t>
            </w:r>
            <w:r>
              <w:fldChar w:fldCharType="end"/>
            </w:r>
          </w:hyperlink>
        </w:p>
        <w:p w14:paraId="072AD046" w14:textId="76762C00" w:rsidR="00310EC2" w:rsidRDefault="00000000" w:rsidP="00310EC2">
          <w:pPr>
            <w:pStyle w:val="TOC2"/>
            <w:tabs>
              <w:tab w:val="right" w:leader="dot" w:pos="9016"/>
            </w:tabs>
            <w:rPr>
              <w:noProof/>
            </w:rPr>
          </w:pPr>
          <w:hyperlink w:anchor="_Toc230257604" w:history="1">
            <w:r>
              <w:rPr>
                <w:rStyle w:val="Hyperlink"/>
                <w:noProof/>
              </w:rPr>
              <w:t>Introduction</w:t>
            </w:r>
            <w:r>
              <w:rPr>
                <w:noProof/>
              </w:rPr>
              <w:tab/>
            </w:r>
            <w:r>
              <w:rPr>
                <w:noProof/>
              </w:rPr>
              <w:fldChar w:fldCharType="begin"/>
            </w:r>
            <w:r>
              <w:rPr>
                <w:noProof/>
              </w:rPr>
              <w:instrText xml:space="preserve"> PAGEREF _Toc230257604 \h </w:instrText>
            </w:r>
            <w:r>
              <w:rPr>
                <w:noProof/>
              </w:rPr>
            </w:r>
            <w:r>
              <w:rPr>
                <w:noProof/>
              </w:rPr>
              <w:fldChar w:fldCharType="separate"/>
            </w:r>
            <w:r w:rsidR="00542237">
              <w:rPr>
                <w:noProof/>
              </w:rPr>
              <w:t>13</w:t>
            </w:r>
            <w:r>
              <w:rPr>
                <w:noProof/>
              </w:rPr>
              <w:fldChar w:fldCharType="end"/>
            </w:r>
          </w:hyperlink>
        </w:p>
        <w:p w14:paraId="1084C328" w14:textId="71D5CB6D" w:rsidR="00310EC2" w:rsidRDefault="00000000" w:rsidP="00310EC2">
          <w:pPr>
            <w:pStyle w:val="TOC2"/>
            <w:tabs>
              <w:tab w:val="right" w:leader="dot" w:pos="9016"/>
            </w:tabs>
            <w:rPr>
              <w:noProof/>
            </w:rPr>
          </w:pPr>
          <w:hyperlink w:anchor="_Toc230257605" w:history="1">
            <w:r>
              <w:rPr>
                <w:rStyle w:val="Hyperlink"/>
                <w:noProof/>
              </w:rPr>
              <w:t>1. Analyse des Besoins</w:t>
            </w:r>
            <w:r>
              <w:rPr>
                <w:noProof/>
              </w:rPr>
              <w:tab/>
            </w:r>
            <w:r>
              <w:rPr>
                <w:noProof/>
              </w:rPr>
              <w:fldChar w:fldCharType="begin"/>
            </w:r>
            <w:r>
              <w:rPr>
                <w:noProof/>
              </w:rPr>
              <w:instrText xml:space="preserve"> PAGEREF _Toc230257605 \h </w:instrText>
            </w:r>
            <w:r>
              <w:rPr>
                <w:noProof/>
              </w:rPr>
            </w:r>
            <w:r>
              <w:rPr>
                <w:noProof/>
              </w:rPr>
              <w:fldChar w:fldCharType="separate"/>
            </w:r>
            <w:r w:rsidR="00542237">
              <w:rPr>
                <w:noProof/>
              </w:rPr>
              <w:t>13</w:t>
            </w:r>
            <w:r>
              <w:rPr>
                <w:noProof/>
              </w:rPr>
              <w:fldChar w:fldCharType="end"/>
            </w:r>
          </w:hyperlink>
        </w:p>
        <w:p w14:paraId="503F9213" w14:textId="79EB0849" w:rsidR="00310EC2" w:rsidRDefault="00000000" w:rsidP="00310EC2">
          <w:pPr>
            <w:pStyle w:val="TOC3"/>
            <w:tabs>
              <w:tab w:val="right" w:leader="dot" w:pos="9016"/>
            </w:tabs>
            <w:rPr>
              <w:noProof/>
            </w:rPr>
          </w:pPr>
          <w:hyperlink w:anchor="_Toc230257606" w:history="1">
            <w:r>
              <w:rPr>
                <w:rStyle w:val="Hyperlink"/>
                <w:noProof/>
              </w:rPr>
              <w:t>1.1 Besoins fonctionnels</w:t>
            </w:r>
            <w:r>
              <w:rPr>
                <w:noProof/>
              </w:rPr>
              <w:tab/>
            </w:r>
            <w:r>
              <w:rPr>
                <w:noProof/>
              </w:rPr>
              <w:fldChar w:fldCharType="begin"/>
            </w:r>
            <w:r>
              <w:rPr>
                <w:noProof/>
              </w:rPr>
              <w:instrText xml:space="preserve"> PAGEREF _Toc230257606 \h </w:instrText>
            </w:r>
            <w:r>
              <w:rPr>
                <w:noProof/>
              </w:rPr>
            </w:r>
            <w:r>
              <w:rPr>
                <w:noProof/>
              </w:rPr>
              <w:fldChar w:fldCharType="separate"/>
            </w:r>
            <w:r w:rsidR="00542237">
              <w:rPr>
                <w:noProof/>
              </w:rPr>
              <w:t>13</w:t>
            </w:r>
            <w:r>
              <w:rPr>
                <w:noProof/>
              </w:rPr>
              <w:fldChar w:fldCharType="end"/>
            </w:r>
          </w:hyperlink>
        </w:p>
        <w:p w14:paraId="31D3B3C0" w14:textId="3698A6C8" w:rsidR="00310EC2" w:rsidRDefault="00000000" w:rsidP="00310EC2">
          <w:pPr>
            <w:pStyle w:val="TOC3"/>
            <w:tabs>
              <w:tab w:val="right" w:leader="dot" w:pos="9016"/>
            </w:tabs>
            <w:rPr>
              <w:noProof/>
            </w:rPr>
          </w:pPr>
          <w:hyperlink w:anchor="_Toc230257607" w:history="1">
            <w:r>
              <w:rPr>
                <w:rStyle w:val="Hyperlink"/>
                <w:noProof/>
              </w:rPr>
              <w:t>1.2 Besoins non fonctionnels</w:t>
            </w:r>
            <w:r>
              <w:rPr>
                <w:noProof/>
              </w:rPr>
              <w:tab/>
            </w:r>
            <w:r>
              <w:rPr>
                <w:noProof/>
              </w:rPr>
              <w:fldChar w:fldCharType="begin"/>
            </w:r>
            <w:r>
              <w:rPr>
                <w:noProof/>
              </w:rPr>
              <w:instrText xml:space="preserve"> PAGEREF _Toc230257607 \h </w:instrText>
            </w:r>
            <w:r>
              <w:rPr>
                <w:noProof/>
              </w:rPr>
            </w:r>
            <w:r>
              <w:rPr>
                <w:noProof/>
              </w:rPr>
              <w:fldChar w:fldCharType="separate"/>
            </w:r>
            <w:r w:rsidR="00542237">
              <w:rPr>
                <w:noProof/>
              </w:rPr>
              <w:t>14</w:t>
            </w:r>
            <w:r>
              <w:rPr>
                <w:noProof/>
              </w:rPr>
              <w:fldChar w:fldCharType="end"/>
            </w:r>
          </w:hyperlink>
        </w:p>
        <w:p w14:paraId="21A3A637" w14:textId="3C31BD1D" w:rsidR="00310EC2" w:rsidRDefault="00000000" w:rsidP="00310EC2">
          <w:pPr>
            <w:pStyle w:val="TOC2"/>
            <w:tabs>
              <w:tab w:val="right" w:leader="dot" w:pos="9016"/>
            </w:tabs>
            <w:rPr>
              <w:noProof/>
            </w:rPr>
          </w:pPr>
          <w:hyperlink w:anchor="_Toc230257608" w:history="1">
            <w:r>
              <w:rPr>
                <w:rStyle w:val="Hyperlink"/>
                <w:noProof/>
              </w:rPr>
              <w:t>2. Architecture Générale de la Solution</w:t>
            </w:r>
            <w:r>
              <w:rPr>
                <w:noProof/>
              </w:rPr>
              <w:tab/>
            </w:r>
            <w:r>
              <w:rPr>
                <w:noProof/>
              </w:rPr>
              <w:fldChar w:fldCharType="begin"/>
            </w:r>
            <w:r>
              <w:rPr>
                <w:noProof/>
              </w:rPr>
              <w:instrText xml:space="preserve"> PAGEREF _Toc230257608 \h </w:instrText>
            </w:r>
            <w:r>
              <w:rPr>
                <w:noProof/>
              </w:rPr>
            </w:r>
            <w:r>
              <w:rPr>
                <w:noProof/>
              </w:rPr>
              <w:fldChar w:fldCharType="separate"/>
            </w:r>
            <w:r w:rsidR="00542237">
              <w:rPr>
                <w:noProof/>
              </w:rPr>
              <w:t>14</w:t>
            </w:r>
            <w:r>
              <w:rPr>
                <w:noProof/>
              </w:rPr>
              <w:fldChar w:fldCharType="end"/>
            </w:r>
          </w:hyperlink>
        </w:p>
        <w:p w14:paraId="1E2C612D" w14:textId="7E2B8EB9" w:rsidR="00310EC2" w:rsidRDefault="00000000" w:rsidP="00310EC2">
          <w:pPr>
            <w:pStyle w:val="TOC3"/>
            <w:tabs>
              <w:tab w:val="right" w:leader="dot" w:pos="9016"/>
            </w:tabs>
            <w:rPr>
              <w:noProof/>
            </w:rPr>
          </w:pPr>
          <w:hyperlink w:anchor="_Toc230257609" w:history="1">
            <w:r>
              <w:rPr>
                <w:rStyle w:val="Hyperlink"/>
                <w:noProof/>
              </w:rPr>
              <w:t>2.1 Vue d'ensemble en couches</w:t>
            </w:r>
            <w:r>
              <w:rPr>
                <w:noProof/>
              </w:rPr>
              <w:tab/>
            </w:r>
            <w:r>
              <w:rPr>
                <w:noProof/>
              </w:rPr>
              <w:fldChar w:fldCharType="begin"/>
            </w:r>
            <w:r>
              <w:rPr>
                <w:noProof/>
              </w:rPr>
              <w:instrText xml:space="preserve"> PAGEREF _Toc230257609 \h </w:instrText>
            </w:r>
            <w:r>
              <w:rPr>
                <w:noProof/>
              </w:rPr>
            </w:r>
            <w:r>
              <w:rPr>
                <w:noProof/>
              </w:rPr>
              <w:fldChar w:fldCharType="separate"/>
            </w:r>
            <w:r w:rsidR="00542237">
              <w:rPr>
                <w:noProof/>
              </w:rPr>
              <w:t>14</w:t>
            </w:r>
            <w:r>
              <w:rPr>
                <w:noProof/>
              </w:rPr>
              <w:fldChar w:fldCharType="end"/>
            </w:r>
          </w:hyperlink>
        </w:p>
        <w:p w14:paraId="2798C2FB" w14:textId="2CA2F546" w:rsidR="00310EC2" w:rsidRDefault="00000000" w:rsidP="00310EC2">
          <w:pPr>
            <w:pStyle w:val="TOC3"/>
            <w:tabs>
              <w:tab w:val="right" w:leader="dot" w:pos="9016"/>
            </w:tabs>
            <w:rPr>
              <w:noProof/>
            </w:rPr>
          </w:pPr>
          <w:hyperlink w:anchor="_Toc230257610" w:history="1">
            <w:r>
              <w:rPr>
                <w:rStyle w:val="Hyperlink"/>
                <w:noProof/>
              </w:rPr>
              <w:t>2.2 Flux de données</w:t>
            </w:r>
            <w:r>
              <w:rPr>
                <w:noProof/>
              </w:rPr>
              <w:tab/>
            </w:r>
            <w:r>
              <w:rPr>
                <w:noProof/>
              </w:rPr>
              <w:fldChar w:fldCharType="begin"/>
            </w:r>
            <w:r>
              <w:rPr>
                <w:noProof/>
              </w:rPr>
              <w:instrText xml:space="preserve"> PAGEREF _Toc230257610 \h </w:instrText>
            </w:r>
            <w:r>
              <w:rPr>
                <w:noProof/>
              </w:rPr>
            </w:r>
            <w:r>
              <w:rPr>
                <w:noProof/>
              </w:rPr>
              <w:fldChar w:fldCharType="separate"/>
            </w:r>
            <w:r w:rsidR="00542237">
              <w:rPr>
                <w:noProof/>
              </w:rPr>
              <w:t>15</w:t>
            </w:r>
            <w:r>
              <w:rPr>
                <w:noProof/>
              </w:rPr>
              <w:fldChar w:fldCharType="end"/>
            </w:r>
          </w:hyperlink>
        </w:p>
        <w:p w14:paraId="2A7CE38A" w14:textId="0ACE749A" w:rsidR="00310EC2" w:rsidRDefault="00000000" w:rsidP="00310EC2">
          <w:pPr>
            <w:pStyle w:val="TOC3"/>
            <w:tabs>
              <w:tab w:val="right" w:leader="dot" w:pos="9016"/>
            </w:tabs>
            <w:rPr>
              <w:noProof/>
            </w:rPr>
          </w:pPr>
          <w:hyperlink w:anchor="_Toc230257611" w:history="1">
            <w:r>
              <w:rPr>
                <w:rStyle w:val="Hyperlink"/>
                <w:noProof/>
              </w:rPr>
              <w:t>2.3 Architecture du pipeline MapReduce</w:t>
            </w:r>
            <w:r>
              <w:rPr>
                <w:noProof/>
              </w:rPr>
              <w:tab/>
            </w:r>
            <w:r>
              <w:rPr>
                <w:noProof/>
              </w:rPr>
              <w:fldChar w:fldCharType="begin"/>
            </w:r>
            <w:r>
              <w:rPr>
                <w:noProof/>
              </w:rPr>
              <w:instrText xml:space="preserve"> PAGEREF _Toc230257611 \h </w:instrText>
            </w:r>
            <w:r>
              <w:rPr>
                <w:noProof/>
              </w:rPr>
            </w:r>
            <w:r>
              <w:rPr>
                <w:noProof/>
              </w:rPr>
              <w:fldChar w:fldCharType="separate"/>
            </w:r>
            <w:r w:rsidR="00542237">
              <w:rPr>
                <w:noProof/>
              </w:rPr>
              <w:t>15</w:t>
            </w:r>
            <w:r>
              <w:rPr>
                <w:noProof/>
              </w:rPr>
              <w:fldChar w:fldCharType="end"/>
            </w:r>
          </w:hyperlink>
        </w:p>
        <w:p w14:paraId="1431DC22" w14:textId="3AC252A2" w:rsidR="00310EC2" w:rsidRDefault="00000000" w:rsidP="00310EC2">
          <w:pPr>
            <w:pStyle w:val="TOC2"/>
            <w:tabs>
              <w:tab w:val="right" w:leader="dot" w:pos="9016"/>
            </w:tabs>
            <w:rPr>
              <w:noProof/>
            </w:rPr>
          </w:pPr>
          <w:hyperlink w:anchor="_Toc230257612" w:history="1">
            <w:r>
              <w:rPr>
                <w:rStyle w:val="Hyperlink"/>
                <w:noProof/>
              </w:rPr>
              <w:t>3. Conception Détaillée des Composants Clés</w:t>
            </w:r>
            <w:r>
              <w:rPr>
                <w:noProof/>
              </w:rPr>
              <w:tab/>
            </w:r>
            <w:r>
              <w:rPr>
                <w:noProof/>
              </w:rPr>
              <w:fldChar w:fldCharType="begin"/>
            </w:r>
            <w:r>
              <w:rPr>
                <w:noProof/>
              </w:rPr>
              <w:instrText xml:space="preserve"> PAGEREF _Toc230257612 \h </w:instrText>
            </w:r>
            <w:r>
              <w:rPr>
                <w:noProof/>
              </w:rPr>
            </w:r>
            <w:r>
              <w:rPr>
                <w:noProof/>
              </w:rPr>
              <w:fldChar w:fldCharType="separate"/>
            </w:r>
            <w:r w:rsidR="00542237">
              <w:rPr>
                <w:noProof/>
              </w:rPr>
              <w:t>16</w:t>
            </w:r>
            <w:r>
              <w:rPr>
                <w:noProof/>
              </w:rPr>
              <w:fldChar w:fldCharType="end"/>
            </w:r>
          </w:hyperlink>
        </w:p>
        <w:p w14:paraId="57D6C444" w14:textId="4068168B" w:rsidR="00310EC2" w:rsidRDefault="00000000" w:rsidP="00310EC2">
          <w:pPr>
            <w:pStyle w:val="TOC3"/>
            <w:tabs>
              <w:tab w:val="right" w:leader="dot" w:pos="9016"/>
            </w:tabs>
            <w:rPr>
              <w:noProof/>
            </w:rPr>
          </w:pPr>
          <w:hyperlink w:anchor="_Toc230257613" w:history="1">
            <w:r>
              <w:rPr>
                <w:rStyle w:val="Hyperlink"/>
                <w:noProof/>
              </w:rPr>
              <w:t>3.1 Le module d'inférence géographique</w:t>
            </w:r>
            <w:r>
              <w:rPr>
                <w:noProof/>
              </w:rPr>
              <w:tab/>
            </w:r>
            <w:r>
              <w:rPr>
                <w:noProof/>
              </w:rPr>
              <w:fldChar w:fldCharType="begin"/>
            </w:r>
            <w:r>
              <w:rPr>
                <w:noProof/>
              </w:rPr>
              <w:instrText xml:space="preserve"> PAGEREF _Toc230257613 \h </w:instrText>
            </w:r>
            <w:r>
              <w:rPr>
                <w:noProof/>
              </w:rPr>
            </w:r>
            <w:r>
              <w:rPr>
                <w:noProof/>
              </w:rPr>
              <w:fldChar w:fldCharType="separate"/>
            </w:r>
            <w:r w:rsidR="00542237">
              <w:rPr>
                <w:noProof/>
              </w:rPr>
              <w:t>16</w:t>
            </w:r>
            <w:r>
              <w:rPr>
                <w:noProof/>
              </w:rPr>
              <w:fldChar w:fldCharType="end"/>
            </w:r>
          </w:hyperlink>
        </w:p>
        <w:p w14:paraId="65343C38" w14:textId="4C435857" w:rsidR="00310EC2" w:rsidRDefault="00000000" w:rsidP="00310EC2">
          <w:pPr>
            <w:pStyle w:val="TOC3"/>
            <w:tabs>
              <w:tab w:val="right" w:leader="dot" w:pos="9016"/>
            </w:tabs>
            <w:rPr>
              <w:noProof/>
            </w:rPr>
          </w:pPr>
          <w:hyperlink w:anchor="_Toc230257614" w:history="1">
            <w:r>
              <w:rPr>
                <w:rStyle w:val="Hyperlink"/>
                <w:noProof/>
              </w:rPr>
              <w:t>3.2 Le Job 5 — Vélocité de tendance géo-temporelle (contribution originale)</w:t>
            </w:r>
            <w:r>
              <w:rPr>
                <w:noProof/>
              </w:rPr>
              <w:tab/>
            </w:r>
            <w:r>
              <w:rPr>
                <w:noProof/>
              </w:rPr>
              <w:fldChar w:fldCharType="begin"/>
            </w:r>
            <w:r>
              <w:rPr>
                <w:noProof/>
              </w:rPr>
              <w:instrText xml:space="preserve"> PAGEREF _Toc230257614 \h </w:instrText>
            </w:r>
            <w:r>
              <w:rPr>
                <w:noProof/>
              </w:rPr>
            </w:r>
            <w:r>
              <w:rPr>
                <w:noProof/>
              </w:rPr>
              <w:fldChar w:fldCharType="separate"/>
            </w:r>
            <w:r w:rsidR="00542237">
              <w:rPr>
                <w:noProof/>
              </w:rPr>
              <w:t>16</w:t>
            </w:r>
            <w:r>
              <w:rPr>
                <w:noProof/>
              </w:rPr>
              <w:fldChar w:fldCharType="end"/>
            </w:r>
          </w:hyperlink>
        </w:p>
        <w:p w14:paraId="1FF7102E" w14:textId="0F624FCF" w:rsidR="00310EC2" w:rsidRDefault="00000000" w:rsidP="00310EC2">
          <w:pPr>
            <w:pStyle w:val="TOC2"/>
            <w:tabs>
              <w:tab w:val="right" w:leader="dot" w:pos="9016"/>
            </w:tabs>
            <w:rPr>
              <w:noProof/>
            </w:rPr>
          </w:pPr>
          <w:hyperlink w:anchor="_Toc230257615" w:history="1">
            <w:r>
              <w:rPr>
                <w:rStyle w:val="Hyperlink"/>
                <w:noProof/>
              </w:rPr>
              <w:t>4. Outils et Technologies Utilisés</w:t>
            </w:r>
            <w:r>
              <w:rPr>
                <w:noProof/>
              </w:rPr>
              <w:tab/>
            </w:r>
            <w:r>
              <w:rPr>
                <w:noProof/>
              </w:rPr>
              <w:fldChar w:fldCharType="begin"/>
            </w:r>
            <w:r>
              <w:rPr>
                <w:noProof/>
              </w:rPr>
              <w:instrText xml:space="preserve"> PAGEREF _Toc230257615 \h </w:instrText>
            </w:r>
            <w:r>
              <w:rPr>
                <w:noProof/>
              </w:rPr>
            </w:r>
            <w:r>
              <w:rPr>
                <w:noProof/>
              </w:rPr>
              <w:fldChar w:fldCharType="separate"/>
            </w:r>
            <w:r w:rsidR="00542237">
              <w:rPr>
                <w:noProof/>
              </w:rPr>
              <w:t>16</w:t>
            </w:r>
            <w:r>
              <w:rPr>
                <w:noProof/>
              </w:rPr>
              <w:fldChar w:fldCharType="end"/>
            </w:r>
          </w:hyperlink>
        </w:p>
        <w:p w14:paraId="64347466" w14:textId="11F550D9" w:rsidR="00310EC2" w:rsidRDefault="00000000" w:rsidP="00310EC2">
          <w:pPr>
            <w:pStyle w:val="TOC2"/>
            <w:tabs>
              <w:tab w:val="right" w:leader="dot" w:pos="9016"/>
            </w:tabs>
            <w:rPr>
              <w:noProof/>
            </w:rPr>
          </w:pPr>
          <w:hyperlink w:anchor="_Toc230257616" w:history="1">
            <w:r>
              <w:rPr>
                <w:rStyle w:val="Hyperlink"/>
                <w:noProof/>
              </w:rPr>
              <w:t>Conclusion</w:t>
            </w:r>
            <w:r>
              <w:rPr>
                <w:noProof/>
              </w:rPr>
              <w:tab/>
            </w:r>
            <w:r>
              <w:rPr>
                <w:noProof/>
              </w:rPr>
              <w:fldChar w:fldCharType="begin"/>
            </w:r>
            <w:r>
              <w:rPr>
                <w:noProof/>
              </w:rPr>
              <w:instrText xml:space="preserve"> PAGEREF _Toc230257616 \h </w:instrText>
            </w:r>
            <w:r>
              <w:rPr>
                <w:noProof/>
              </w:rPr>
            </w:r>
            <w:r>
              <w:rPr>
                <w:noProof/>
              </w:rPr>
              <w:fldChar w:fldCharType="separate"/>
            </w:r>
            <w:r w:rsidR="00542237">
              <w:rPr>
                <w:noProof/>
              </w:rPr>
              <w:t>17</w:t>
            </w:r>
            <w:r>
              <w:rPr>
                <w:noProof/>
              </w:rPr>
              <w:fldChar w:fldCharType="end"/>
            </w:r>
          </w:hyperlink>
        </w:p>
        <w:p w14:paraId="4B625607" w14:textId="35FA4CFF" w:rsidR="00310EC2" w:rsidRDefault="00000000" w:rsidP="00310EC2">
          <w:pPr>
            <w:pStyle w:val="TOC1"/>
            <w:tabs>
              <w:tab w:val="right" w:leader="dot" w:pos="9016"/>
            </w:tabs>
          </w:pPr>
          <w:hyperlink w:anchor="_Toc230257617" w:history="1">
            <w:r>
              <w:rPr>
                <w:rStyle w:val="Hyperlink"/>
              </w:rPr>
              <w:t>Chapitre 3 : Implémentation et Développement de la Solution</w:t>
            </w:r>
            <w:r>
              <w:tab/>
            </w:r>
            <w:r>
              <w:fldChar w:fldCharType="begin"/>
            </w:r>
            <w:r>
              <w:instrText xml:space="preserve"> PAGEREF _Toc230257617 \h </w:instrText>
            </w:r>
            <w:r>
              <w:fldChar w:fldCharType="separate"/>
            </w:r>
            <w:r w:rsidR="00542237">
              <w:rPr>
                <w:b w:val="0"/>
                <w:bCs w:val="0"/>
                <w:lang w:val="en-US"/>
              </w:rPr>
              <w:t>Error! Bookmark not defined.</w:t>
            </w:r>
            <w:r>
              <w:fldChar w:fldCharType="end"/>
            </w:r>
          </w:hyperlink>
        </w:p>
        <w:p w14:paraId="168B36BE" w14:textId="707F980F" w:rsidR="00310EC2" w:rsidRDefault="00000000" w:rsidP="00310EC2">
          <w:pPr>
            <w:pStyle w:val="TOC2"/>
            <w:tabs>
              <w:tab w:val="right" w:leader="dot" w:pos="9016"/>
            </w:tabs>
            <w:rPr>
              <w:noProof/>
            </w:rPr>
          </w:pPr>
          <w:hyperlink w:anchor="_Toc230257618" w:history="1">
            <w:r>
              <w:rPr>
                <w:rStyle w:val="Hyperlink"/>
                <w:noProof/>
              </w:rPr>
              <w:t>Introduction</w:t>
            </w:r>
            <w:r>
              <w:rPr>
                <w:noProof/>
              </w:rPr>
              <w:tab/>
            </w:r>
            <w:r>
              <w:rPr>
                <w:noProof/>
              </w:rPr>
              <w:fldChar w:fldCharType="begin"/>
            </w:r>
            <w:r>
              <w:rPr>
                <w:noProof/>
              </w:rPr>
              <w:instrText xml:space="preserve"> PAGEREF _Toc230257618 \h </w:instrText>
            </w:r>
            <w:r>
              <w:rPr>
                <w:noProof/>
              </w:rPr>
            </w:r>
            <w:r>
              <w:rPr>
                <w:noProof/>
              </w:rPr>
              <w:fldChar w:fldCharType="separate"/>
            </w:r>
            <w:r w:rsidR="00542237">
              <w:rPr>
                <w:noProof/>
              </w:rPr>
              <w:t>18</w:t>
            </w:r>
            <w:r>
              <w:rPr>
                <w:noProof/>
              </w:rPr>
              <w:fldChar w:fldCharType="end"/>
            </w:r>
          </w:hyperlink>
        </w:p>
        <w:p w14:paraId="75BFD596" w14:textId="20C0E6D1" w:rsidR="00310EC2" w:rsidRDefault="00000000" w:rsidP="00310EC2">
          <w:pPr>
            <w:pStyle w:val="TOC2"/>
            <w:tabs>
              <w:tab w:val="right" w:leader="dot" w:pos="9016"/>
            </w:tabs>
            <w:rPr>
              <w:noProof/>
            </w:rPr>
          </w:pPr>
          <w:hyperlink w:anchor="_Toc230257619" w:history="1">
            <w:r>
              <w:rPr>
                <w:rStyle w:val="Hyperlink"/>
                <w:noProof/>
              </w:rPr>
              <w:t>1. Pipeline MapReduce — Architecture Hadoop Distribué</w:t>
            </w:r>
            <w:r>
              <w:rPr>
                <w:noProof/>
              </w:rPr>
              <w:tab/>
            </w:r>
            <w:r>
              <w:rPr>
                <w:noProof/>
              </w:rPr>
              <w:fldChar w:fldCharType="begin"/>
            </w:r>
            <w:r>
              <w:rPr>
                <w:noProof/>
              </w:rPr>
              <w:instrText xml:space="preserve"> PAGEREF _Toc230257619 \h </w:instrText>
            </w:r>
            <w:r>
              <w:rPr>
                <w:noProof/>
              </w:rPr>
            </w:r>
            <w:r>
              <w:rPr>
                <w:noProof/>
              </w:rPr>
              <w:fldChar w:fldCharType="separate"/>
            </w:r>
            <w:r w:rsidR="00542237">
              <w:rPr>
                <w:noProof/>
              </w:rPr>
              <w:t>18</w:t>
            </w:r>
            <w:r>
              <w:rPr>
                <w:noProof/>
              </w:rPr>
              <w:fldChar w:fldCharType="end"/>
            </w:r>
          </w:hyperlink>
        </w:p>
        <w:p w14:paraId="5B71CF08" w14:textId="3FBB7557" w:rsidR="00310EC2" w:rsidRDefault="00000000" w:rsidP="00310EC2">
          <w:pPr>
            <w:pStyle w:val="TOC3"/>
            <w:tabs>
              <w:tab w:val="right" w:leader="dot" w:pos="9016"/>
            </w:tabs>
            <w:rPr>
              <w:noProof/>
            </w:rPr>
          </w:pPr>
          <w:hyperlink w:anchor="_Toc230257620" w:history="1">
            <w:r>
              <w:rPr>
                <w:rStyle w:val="Hyperlink"/>
                <w:noProof/>
              </w:rPr>
              <w:t>1.1 Structure du projet Python</w:t>
            </w:r>
            <w:r>
              <w:rPr>
                <w:noProof/>
              </w:rPr>
              <w:tab/>
            </w:r>
            <w:r>
              <w:rPr>
                <w:noProof/>
              </w:rPr>
              <w:fldChar w:fldCharType="begin"/>
            </w:r>
            <w:r>
              <w:rPr>
                <w:noProof/>
              </w:rPr>
              <w:instrText xml:space="preserve"> PAGEREF _Toc230257620 \h </w:instrText>
            </w:r>
            <w:r>
              <w:rPr>
                <w:noProof/>
              </w:rPr>
            </w:r>
            <w:r>
              <w:rPr>
                <w:noProof/>
              </w:rPr>
              <w:fldChar w:fldCharType="separate"/>
            </w:r>
            <w:r w:rsidR="00542237">
              <w:rPr>
                <w:noProof/>
              </w:rPr>
              <w:t>18</w:t>
            </w:r>
            <w:r>
              <w:rPr>
                <w:noProof/>
              </w:rPr>
              <w:fldChar w:fldCharType="end"/>
            </w:r>
          </w:hyperlink>
        </w:p>
        <w:p w14:paraId="38204358" w14:textId="02660204" w:rsidR="00310EC2" w:rsidRDefault="00000000" w:rsidP="00310EC2">
          <w:pPr>
            <w:pStyle w:val="TOC3"/>
            <w:tabs>
              <w:tab w:val="right" w:leader="dot" w:pos="9016"/>
            </w:tabs>
            <w:rPr>
              <w:noProof/>
            </w:rPr>
          </w:pPr>
          <w:hyperlink w:anchor="_Toc230257621" w:history="1">
            <w:r>
              <w:rPr>
                <w:rStyle w:val="Hyperlink"/>
                <w:noProof/>
              </w:rPr>
              <w:t>1.2 Job 1 — Nettoyage et normalisation</w:t>
            </w:r>
            <w:r>
              <w:rPr>
                <w:noProof/>
              </w:rPr>
              <w:tab/>
            </w:r>
            <w:r>
              <w:rPr>
                <w:noProof/>
              </w:rPr>
              <w:fldChar w:fldCharType="begin"/>
            </w:r>
            <w:r>
              <w:rPr>
                <w:noProof/>
              </w:rPr>
              <w:instrText xml:space="preserve"> PAGEREF _Toc230257621 \h </w:instrText>
            </w:r>
            <w:r>
              <w:rPr>
                <w:noProof/>
              </w:rPr>
            </w:r>
            <w:r>
              <w:rPr>
                <w:noProof/>
              </w:rPr>
              <w:fldChar w:fldCharType="separate"/>
            </w:r>
            <w:r w:rsidR="00542237">
              <w:rPr>
                <w:noProof/>
              </w:rPr>
              <w:t>18</w:t>
            </w:r>
            <w:r>
              <w:rPr>
                <w:noProof/>
              </w:rPr>
              <w:fldChar w:fldCharType="end"/>
            </w:r>
          </w:hyperlink>
        </w:p>
        <w:p w14:paraId="48C44DDA" w14:textId="19B8F4CD" w:rsidR="00310EC2" w:rsidRDefault="00000000" w:rsidP="00310EC2">
          <w:pPr>
            <w:pStyle w:val="TOC3"/>
            <w:tabs>
              <w:tab w:val="right" w:leader="dot" w:pos="9016"/>
            </w:tabs>
            <w:rPr>
              <w:noProof/>
            </w:rPr>
          </w:pPr>
          <w:hyperlink w:anchor="_Toc230257622" w:history="1">
            <w:r>
              <w:rPr>
                <w:rStyle w:val="Hyperlink"/>
                <w:noProof/>
              </w:rPr>
              <w:t>1.3 Job 2 — Scoring NLP par lexique</w:t>
            </w:r>
            <w:r>
              <w:rPr>
                <w:noProof/>
              </w:rPr>
              <w:tab/>
            </w:r>
            <w:r>
              <w:rPr>
                <w:noProof/>
              </w:rPr>
              <w:fldChar w:fldCharType="begin"/>
            </w:r>
            <w:r>
              <w:rPr>
                <w:noProof/>
              </w:rPr>
              <w:instrText xml:space="preserve"> PAGEREF _Toc230257622 \h </w:instrText>
            </w:r>
            <w:r>
              <w:rPr>
                <w:noProof/>
              </w:rPr>
            </w:r>
            <w:r>
              <w:rPr>
                <w:noProof/>
              </w:rPr>
              <w:fldChar w:fldCharType="separate"/>
            </w:r>
            <w:r w:rsidR="00542237">
              <w:rPr>
                <w:noProof/>
              </w:rPr>
              <w:t>19</w:t>
            </w:r>
            <w:r>
              <w:rPr>
                <w:noProof/>
              </w:rPr>
              <w:fldChar w:fldCharType="end"/>
            </w:r>
          </w:hyperlink>
        </w:p>
        <w:p w14:paraId="2DEB7798" w14:textId="356B7801" w:rsidR="00310EC2" w:rsidRDefault="00000000" w:rsidP="00310EC2">
          <w:pPr>
            <w:pStyle w:val="TOC3"/>
            <w:tabs>
              <w:tab w:val="right" w:leader="dot" w:pos="9016"/>
            </w:tabs>
            <w:rPr>
              <w:noProof/>
            </w:rPr>
          </w:pPr>
          <w:hyperlink w:anchor="_Toc230257623" w:history="1">
            <w:r>
              <w:rPr>
                <w:rStyle w:val="Hyperlink"/>
                <w:noProof/>
              </w:rPr>
              <w:t>1.4 Job 3 — Détection des hashtags dominants par TF-IDF</w:t>
            </w:r>
            <w:r>
              <w:rPr>
                <w:noProof/>
              </w:rPr>
              <w:tab/>
            </w:r>
            <w:r>
              <w:rPr>
                <w:noProof/>
              </w:rPr>
              <w:fldChar w:fldCharType="begin"/>
            </w:r>
            <w:r>
              <w:rPr>
                <w:noProof/>
              </w:rPr>
              <w:instrText xml:space="preserve"> PAGEREF _Toc230257623 \h </w:instrText>
            </w:r>
            <w:r>
              <w:rPr>
                <w:noProof/>
              </w:rPr>
            </w:r>
            <w:r>
              <w:rPr>
                <w:noProof/>
              </w:rPr>
              <w:fldChar w:fldCharType="separate"/>
            </w:r>
            <w:r w:rsidR="00542237">
              <w:rPr>
                <w:noProof/>
              </w:rPr>
              <w:t>19</w:t>
            </w:r>
            <w:r>
              <w:rPr>
                <w:noProof/>
              </w:rPr>
              <w:fldChar w:fldCharType="end"/>
            </w:r>
          </w:hyperlink>
        </w:p>
        <w:p w14:paraId="3D57BC10" w14:textId="2AF27527" w:rsidR="00310EC2" w:rsidRDefault="00000000" w:rsidP="00310EC2">
          <w:pPr>
            <w:pStyle w:val="TOC3"/>
            <w:tabs>
              <w:tab w:val="right" w:leader="dot" w:pos="9016"/>
            </w:tabs>
            <w:rPr>
              <w:noProof/>
            </w:rPr>
          </w:pPr>
          <w:hyperlink w:anchor="_Toc230257624" w:history="1">
            <w:r>
              <w:rPr>
                <w:rStyle w:val="Hyperlink"/>
                <w:noProof/>
              </w:rPr>
              <w:t>1.5 Job 4 — Détection d'anomalies temporelles</w:t>
            </w:r>
            <w:r>
              <w:rPr>
                <w:noProof/>
              </w:rPr>
              <w:tab/>
            </w:r>
            <w:r>
              <w:rPr>
                <w:noProof/>
              </w:rPr>
              <w:fldChar w:fldCharType="begin"/>
            </w:r>
            <w:r>
              <w:rPr>
                <w:noProof/>
              </w:rPr>
              <w:instrText xml:space="preserve"> PAGEREF _Toc230257624 \h </w:instrText>
            </w:r>
            <w:r>
              <w:rPr>
                <w:noProof/>
              </w:rPr>
            </w:r>
            <w:r>
              <w:rPr>
                <w:noProof/>
              </w:rPr>
              <w:fldChar w:fldCharType="separate"/>
            </w:r>
            <w:r w:rsidR="00542237">
              <w:rPr>
                <w:noProof/>
              </w:rPr>
              <w:t>20</w:t>
            </w:r>
            <w:r>
              <w:rPr>
                <w:noProof/>
              </w:rPr>
              <w:fldChar w:fldCharType="end"/>
            </w:r>
          </w:hyperlink>
        </w:p>
        <w:p w14:paraId="69D69457" w14:textId="3B5EA143" w:rsidR="00310EC2" w:rsidRDefault="00000000" w:rsidP="00310EC2">
          <w:pPr>
            <w:pStyle w:val="TOC3"/>
            <w:tabs>
              <w:tab w:val="right" w:leader="dot" w:pos="9016"/>
            </w:tabs>
            <w:rPr>
              <w:noProof/>
            </w:rPr>
          </w:pPr>
          <w:hyperlink w:anchor="_Toc230257625" w:history="1">
            <w:r>
              <w:rPr>
                <w:rStyle w:val="Hyperlink"/>
                <w:noProof/>
              </w:rPr>
              <w:t xml:space="preserve">1.6 Job 5 </w:t>
            </w:r>
            <w:r>
              <w:rPr>
                <w:rStyle w:val="Hyperlink"/>
                <w:rFonts w:ascii="Segoe UI Symbol" w:hAnsi="Segoe UI Symbol" w:cs="Segoe UI Symbol"/>
                <w:noProof/>
              </w:rPr>
              <w:t>★</w:t>
            </w:r>
            <w:r>
              <w:rPr>
                <w:rStyle w:val="Hyperlink"/>
                <w:noProof/>
              </w:rPr>
              <w:t xml:space="preserve"> — Vélocité de tendance géo-temporelle</w:t>
            </w:r>
            <w:r>
              <w:rPr>
                <w:noProof/>
              </w:rPr>
              <w:tab/>
            </w:r>
            <w:r>
              <w:rPr>
                <w:noProof/>
              </w:rPr>
              <w:fldChar w:fldCharType="begin"/>
            </w:r>
            <w:r>
              <w:rPr>
                <w:noProof/>
              </w:rPr>
              <w:instrText xml:space="preserve"> PAGEREF _Toc230257625 \h </w:instrText>
            </w:r>
            <w:r>
              <w:rPr>
                <w:noProof/>
              </w:rPr>
            </w:r>
            <w:r>
              <w:rPr>
                <w:noProof/>
              </w:rPr>
              <w:fldChar w:fldCharType="separate"/>
            </w:r>
            <w:r w:rsidR="00542237">
              <w:rPr>
                <w:noProof/>
              </w:rPr>
              <w:t>20</w:t>
            </w:r>
            <w:r>
              <w:rPr>
                <w:noProof/>
              </w:rPr>
              <w:fldChar w:fldCharType="end"/>
            </w:r>
          </w:hyperlink>
        </w:p>
        <w:p w14:paraId="6805C856" w14:textId="6ED0D120" w:rsidR="00310EC2" w:rsidRDefault="00000000" w:rsidP="00310EC2">
          <w:pPr>
            <w:pStyle w:val="TOC2"/>
            <w:tabs>
              <w:tab w:val="right" w:leader="dot" w:pos="9016"/>
            </w:tabs>
            <w:rPr>
              <w:noProof/>
            </w:rPr>
          </w:pPr>
          <w:hyperlink w:anchor="_Toc230257626" w:history="1">
            <w:r>
              <w:rPr>
                <w:rStyle w:val="Hyperlink"/>
                <w:noProof/>
              </w:rPr>
              <w:t>2. Backend Python — FastAPI</w:t>
            </w:r>
            <w:r>
              <w:rPr>
                <w:noProof/>
              </w:rPr>
              <w:tab/>
            </w:r>
            <w:r>
              <w:rPr>
                <w:noProof/>
              </w:rPr>
              <w:fldChar w:fldCharType="begin"/>
            </w:r>
            <w:r>
              <w:rPr>
                <w:noProof/>
              </w:rPr>
              <w:instrText xml:space="preserve"> PAGEREF _Toc230257626 \h </w:instrText>
            </w:r>
            <w:r>
              <w:rPr>
                <w:noProof/>
              </w:rPr>
            </w:r>
            <w:r>
              <w:rPr>
                <w:noProof/>
              </w:rPr>
              <w:fldChar w:fldCharType="separate"/>
            </w:r>
            <w:r w:rsidR="00542237">
              <w:rPr>
                <w:noProof/>
              </w:rPr>
              <w:t>20</w:t>
            </w:r>
            <w:r>
              <w:rPr>
                <w:noProof/>
              </w:rPr>
              <w:fldChar w:fldCharType="end"/>
            </w:r>
          </w:hyperlink>
        </w:p>
        <w:p w14:paraId="40E37950" w14:textId="2E4602F0" w:rsidR="00310EC2" w:rsidRDefault="00000000" w:rsidP="00310EC2">
          <w:pPr>
            <w:pStyle w:val="TOC3"/>
            <w:tabs>
              <w:tab w:val="right" w:leader="dot" w:pos="9016"/>
            </w:tabs>
            <w:rPr>
              <w:noProof/>
            </w:rPr>
          </w:pPr>
          <w:hyperlink w:anchor="_Toc230257627" w:history="1">
            <w:r>
              <w:rPr>
                <w:rStyle w:val="Hyperlink"/>
                <w:noProof/>
              </w:rPr>
              <w:t>2.1 Structure et organisation</w:t>
            </w:r>
            <w:r>
              <w:rPr>
                <w:noProof/>
              </w:rPr>
              <w:tab/>
            </w:r>
            <w:r>
              <w:rPr>
                <w:noProof/>
              </w:rPr>
              <w:fldChar w:fldCharType="begin"/>
            </w:r>
            <w:r>
              <w:rPr>
                <w:noProof/>
              </w:rPr>
              <w:instrText xml:space="preserve"> PAGEREF _Toc230257627 \h </w:instrText>
            </w:r>
            <w:r>
              <w:rPr>
                <w:noProof/>
              </w:rPr>
            </w:r>
            <w:r>
              <w:rPr>
                <w:noProof/>
              </w:rPr>
              <w:fldChar w:fldCharType="separate"/>
            </w:r>
            <w:r w:rsidR="00542237">
              <w:rPr>
                <w:noProof/>
              </w:rPr>
              <w:t>20</w:t>
            </w:r>
            <w:r>
              <w:rPr>
                <w:noProof/>
              </w:rPr>
              <w:fldChar w:fldCharType="end"/>
            </w:r>
          </w:hyperlink>
        </w:p>
        <w:p w14:paraId="71B1C561" w14:textId="3CD70200" w:rsidR="00310EC2" w:rsidRDefault="00000000" w:rsidP="00310EC2">
          <w:pPr>
            <w:pStyle w:val="TOC3"/>
            <w:tabs>
              <w:tab w:val="right" w:leader="dot" w:pos="9016"/>
            </w:tabs>
            <w:rPr>
              <w:noProof/>
            </w:rPr>
          </w:pPr>
          <w:hyperlink w:anchor="_Toc230257628" w:history="1">
            <w:r>
              <w:rPr>
                <w:rStyle w:val="Hyperlink"/>
                <w:noProof/>
              </w:rPr>
              <w:t>2.2 Scraper et gestion des APIs sociales</w:t>
            </w:r>
            <w:r>
              <w:rPr>
                <w:noProof/>
              </w:rPr>
              <w:tab/>
            </w:r>
            <w:r>
              <w:rPr>
                <w:noProof/>
              </w:rPr>
              <w:fldChar w:fldCharType="begin"/>
            </w:r>
            <w:r>
              <w:rPr>
                <w:noProof/>
              </w:rPr>
              <w:instrText xml:space="preserve"> PAGEREF _Toc230257628 \h </w:instrText>
            </w:r>
            <w:r>
              <w:rPr>
                <w:noProof/>
              </w:rPr>
            </w:r>
            <w:r>
              <w:rPr>
                <w:noProof/>
              </w:rPr>
              <w:fldChar w:fldCharType="separate"/>
            </w:r>
            <w:r w:rsidR="00542237">
              <w:rPr>
                <w:noProof/>
              </w:rPr>
              <w:t>20</w:t>
            </w:r>
            <w:r>
              <w:rPr>
                <w:noProof/>
              </w:rPr>
              <w:fldChar w:fldCharType="end"/>
            </w:r>
          </w:hyperlink>
        </w:p>
        <w:p w14:paraId="4BEE19D7" w14:textId="5621D33C" w:rsidR="00310EC2" w:rsidRDefault="00000000" w:rsidP="00310EC2">
          <w:pPr>
            <w:pStyle w:val="TOC3"/>
            <w:tabs>
              <w:tab w:val="right" w:leader="dot" w:pos="9016"/>
            </w:tabs>
            <w:rPr>
              <w:noProof/>
            </w:rPr>
          </w:pPr>
          <w:hyperlink w:anchor="_Toc230257629" w:history="1">
            <w:r>
              <w:rPr>
                <w:rStyle w:val="Hyperlink"/>
                <w:noProof/>
              </w:rPr>
              <w:t>2.3 Endpoints REST</w:t>
            </w:r>
            <w:r>
              <w:rPr>
                <w:noProof/>
              </w:rPr>
              <w:tab/>
            </w:r>
            <w:r>
              <w:rPr>
                <w:noProof/>
              </w:rPr>
              <w:fldChar w:fldCharType="begin"/>
            </w:r>
            <w:r>
              <w:rPr>
                <w:noProof/>
              </w:rPr>
              <w:instrText xml:space="preserve"> PAGEREF _Toc230257629 \h </w:instrText>
            </w:r>
            <w:r>
              <w:rPr>
                <w:noProof/>
              </w:rPr>
            </w:r>
            <w:r>
              <w:rPr>
                <w:noProof/>
              </w:rPr>
              <w:fldChar w:fldCharType="separate"/>
            </w:r>
            <w:r w:rsidR="00542237">
              <w:rPr>
                <w:noProof/>
              </w:rPr>
              <w:t>21</w:t>
            </w:r>
            <w:r>
              <w:rPr>
                <w:noProof/>
              </w:rPr>
              <w:fldChar w:fldCharType="end"/>
            </w:r>
          </w:hyperlink>
        </w:p>
        <w:p w14:paraId="086233D6" w14:textId="367F22F3" w:rsidR="00310EC2" w:rsidRDefault="00000000" w:rsidP="00310EC2">
          <w:pPr>
            <w:pStyle w:val="TOC2"/>
            <w:tabs>
              <w:tab w:val="right" w:leader="dot" w:pos="9016"/>
            </w:tabs>
            <w:rPr>
              <w:noProof/>
            </w:rPr>
          </w:pPr>
          <w:hyperlink w:anchor="_Toc230257630" w:history="1">
            <w:r>
              <w:rPr>
                <w:rStyle w:val="Hyperlink"/>
                <w:noProof/>
              </w:rPr>
              <w:t>3. Tableau de Bord — Frontend JavaScript</w:t>
            </w:r>
            <w:r>
              <w:rPr>
                <w:noProof/>
              </w:rPr>
              <w:tab/>
            </w:r>
            <w:r>
              <w:rPr>
                <w:noProof/>
              </w:rPr>
              <w:fldChar w:fldCharType="begin"/>
            </w:r>
            <w:r>
              <w:rPr>
                <w:noProof/>
              </w:rPr>
              <w:instrText xml:space="preserve"> PAGEREF _Toc230257630 \h </w:instrText>
            </w:r>
            <w:r>
              <w:rPr>
                <w:noProof/>
              </w:rPr>
            </w:r>
            <w:r>
              <w:rPr>
                <w:noProof/>
              </w:rPr>
              <w:fldChar w:fldCharType="separate"/>
            </w:r>
            <w:r w:rsidR="00542237">
              <w:rPr>
                <w:noProof/>
              </w:rPr>
              <w:t>21</w:t>
            </w:r>
            <w:r>
              <w:rPr>
                <w:noProof/>
              </w:rPr>
              <w:fldChar w:fldCharType="end"/>
            </w:r>
          </w:hyperlink>
        </w:p>
        <w:p w14:paraId="3A6B4D58" w14:textId="4C65BFD3" w:rsidR="00310EC2" w:rsidRDefault="00000000" w:rsidP="00310EC2">
          <w:pPr>
            <w:pStyle w:val="TOC3"/>
            <w:tabs>
              <w:tab w:val="right" w:leader="dot" w:pos="9016"/>
            </w:tabs>
            <w:rPr>
              <w:noProof/>
            </w:rPr>
          </w:pPr>
          <w:hyperlink w:anchor="_Toc230257631" w:history="1">
            <w:r>
              <w:rPr>
                <w:rStyle w:val="Hyperlink"/>
                <w:noProof/>
              </w:rPr>
              <w:t>3.1 Architecture événementielle</w:t>
            </w:r>
            <w:r>
              <w:rPr>
                <w:noProof/>
              </w:rPr>
              <w:tab/>
            </w:r>
            <w:r>
              <w:rPr>
                <w:noProof/>
              </w:rPr>
              <w:fldChar w:fldCharType="begin"/>
            </w:r>
            <w:r>
              <w:rPr>
                <w:noProof/>
              </w:rPr>
              <w:instrText xml:space="preserve"> PAGEREF _Toc230257631 \h </w:instrText>
            </w:r>
            <w:r>
              <w:rPr>
                <w:noProof/>
              </w:rPr>
            </w:r>
            <w:r>
              <w:rPr>
                <w:noProof/>
              </w:rPr>
              <w:fldChar w:fldCharType="separate"/>
            </w:r>
            <w:r w:rsidR="00542237">
              <w:rPr>
                <w:noProof/>
              </w:rPr>
              <w:t>21</w:t>
            </w:r>
            <w:r>
              <w:rPr>
                <w:noProof/>
              </w:rPr>
              <w:fldChar w:fldCharType="end"/>
            </w:r>
          </w:hyperlink>
        </w:p>
        <w:p w14:paraId="4182F013" w14:textId="3075D181" w:rsidR="00310EC2" w:rsidRDefault="00000000" w:rsidP="00310EC2">
          <w:pPr>
            <w:pStyle w:val="TOC3"/>
            <w:tabs>
              <w:tab w:val="right" w:leader="dot" w:pos="9016"/>
            </w:tabs>
            <w:rPr>
              <w:noProof/>
            </w:rPr>
          </w:pPr>
          <w:hyperlink w:anchor="_Toc230257632" w:history="1">
            <w:r>
              <w:rPr>
                <w:rStyle w:val="Hyperlink"/>
                <w:noProof/>
              </w:rPr>
              <w:t>3.2 Pipeline Visualiseur (Panel 1)</w:t>
            </w:r>
            <w:r>
              <w:rPr>
                <w:noProof/>
              </w:rPr>
              <w:tab/>
            </w:r>
            <w:r>
              <w:rPr>
                <w:noProof/>
              </w:rPr>
              <w:fldChar w:fldCharType="begin"/>
            </w:r>
            <w:r>
              <w:rPr>
                <w:noProof/>
              </w:rPr>
              <w:instrText xml:space="preserve"> PAGEREF _Toc230257632 \h </w:instrText>
            </w:r>
            <w:r>
              <w:rPr>
                <w:noProof/>
              </w:rPr>
            </w:r>
            <w:r>
              <w:rPr>
                <w:noProof/>
              </w:rPr>
              <w:fldChar w:fldCharType="separate"/>
            </w:r>
            <w:r w:rsidR="00542237">
              <w:rPr>
                <w:noProof/>
              </w:rPr>
              <w:t>21</w:t>
            </w:r>
            <w:r>
              <w:rPr>
                <w:noProof/>
              </w:rPr>
              <w:fldChar w:fldCharType="end"/>
            </w:r>
          </w:hyperlink>
        </w:p>
        <w:p w14:paraId="5740F134" w14:textId="3301DF7F" w:rsidR="00310EC2" w:rsidRDefault="00000000" w:rsidP="00310EC2">
          <w:pPr>
            <w:pStyle w:val="TOC3"/>
            <w:tabs>
              <w:tab w:val="right" w:leader="dot" w:pos="9016"/>
            </w:tabs>
            <w:rPr>
              <w:noProof/>
            </w:rPr>
          </w:pPr>
          <w:hyperlink w:anchor="_Toc230257633" w:history="1">
            <w:r>
              <w:rPr>
                <w:rStyle w:val="Hyperlink"/>
                <w:noProof/>
              </w:rPr>
              <w:t>3.3 Carte choroplèthe Maroc (Panel 2)</w:t>
            </w:r>
            <w:r>
              <w:rPr>
                <w:noProof/>
              </w:rPr>
              <w:tab/>
            </w:r>
            <w:r>
              <w:rPr>
                <w:noProof/>
              </w:rPr>
              <w:fldChar w:fldCharType="begin"/>
            </w:r>
            <w:r>
              <w:rPr>
                <w:noProof/>
              </w:rPr>
              <w:instrText xml:space="preserve"> PAGEREF _Toc230257633 \h </w:instrText>
            </w:r>
            <w:r>
              <w:rPr>
                <w:noProof/>
              </w:rPr>
            </w:r>
            <w:r>
              <w:rPr>
                <w:noProof/>
              </w:rPr>
              <w:fldChar w:fldCharType="separate"/>
            </w:r>
            <w:r w:rsidR="00542237">
              <w:rPr>
                <w:noProof/>
              </w:rPr>
              <w:t>22</w:t>
            </w:r>
            <w:r>
              <w:rPr>
                <w:noProof/>
              </w:rPr>
              <w:fldChar w:fldCharType="end"/>
            </w:r>
          </w:hyperlink>
        </w:p>
        <w:p w14:paraId="71722BBC" w14:textId="7D683D99" w:rsidR="00310EC2" w:rsidRDefault="00000000" w:rsidP="00310EC2">
          <w:pPr>
            <w:pStyle w:val="TOC3"/>
            <w:tabs>
              <w:tab w:val="right" w:leader="dot" w:pos="9016"/>
            </w:tabs>
            <w:rPr>
              <w:noProof/>
            </w:rPr>
          </w:pPr>
          <w:hyperlink w:anchor="_Toc230257634" w:history="1">
            <w:r>
              <w:rPr>
                <w:rStyle w:val="Hyperlink"/>
                <w:noProof/>
              </w:rPr>
              <w:t>3.4 Animations GSAP et performance</w:t>
            </w:r>
            <w:r>
              <w:rPr>
                <w:noProof/>
              </w:rPr>
              <w:tab/>
            </w:r>
            <w:r>
              <w:rPr>
                <w:noProof/>
              </w:rPr>
              <w:fldChar w:fldCharType="begin"/>
            </w:r>
            <w:r>
              <w:rPr>
                <w:noProof/>
              </w:rPr>
              <w:instrText xml:space="preserve"> PAGEREF _Toc230257634 \h </w:instrText>
            </w:r>
            <w:r>
              <w:rPr>
                <w:noProof/>
              </w:rPr>
            </w:r>
            <w:r>
              <w:rPr>
                <w:noProof/>
              </w:rPr>
              <w:fldChar w:fldCharType="separate"/>
            </w:r>
            <w:r w:rsidR="00542237">
              <w:rPr>
                <w:noProof/>
              </w:rPr>
              <w:t>22</w:t>
            </w:r>
            <w:r>
              <w:rPr>
                <w:noProof/>
              </w:rPr>
              <w:fldChar w:fldCharType="end"/>
            </w:r>
          </w:hyperlink>
        </w:p>
        <w:p w14:paraId="4404AEF4" w14:textId="3855D0A7" w:rsidR="00310EC2" w:rsidRDefault="00000000" w:rsidP="00310EC2">
          <w:pPr>
            <w:pStyle w:val="TOC3"/>
            <w:tabs>
              <w:tab w:val="right" w:leader="dot" w:pos="9016"/>
            </w:tabs>
            <w:rPr>
              <w:noProof/>
            </w:rPr>
          </w:pPr>
          <w:hyperlink w:anchor="_Toc230257635" w:history="1">
            <w:r>
              <w:rPr>
                <w:rStyle w:val="Hyperlink"/>
                <w:noProof/>
              </w:rPr>
              <w:t>3.5 Le classement dynamique (Flip pattern)</w:t>
            </w:r>
            <w:r>
              <w:rPr>
                <w:noProof/>
              </w:rPr>
              <w:tab/>
            </w:r>
            <w:r>
              <w:rPr>
                <w:noProof/>
              </w:rPr>
              <w:fldChar w:fldCharType="begin"/>
            </w:r>
            <w:r>
              <w:rPr>
                <w:noProof/>
              </w:rPr>
              <w:instrText xml:space="preserve"> PAGEREF _Toc230257635 \h </w:instrText>
            </w:r>
            <w:r>
              <w:rPr>
                <w:noProof/>
              </w:rPr>
            </w:r>
            <w:r>
              <w:rPr>
                <w:noProof/>
              </w:rPr>
              <w:fldChar w:fldCharType="separate"/>
            </w:r>
            <w:r w:rsidR="00542237">
              <w:rPr>
                <w:noProof/>
              </w:rPr>
              <w:t>22</w:t>
            </w:r>
            <w:r>
              <w:rPr>
                <w:noProof/>
              </w:rPr>
              <w:fldChar w:fldCharType="end"/>
            </w:r>
          </w:hyperlink>
        </w:p>
        <w:p w14:paraId="02B89099" w14:textId="59220A4A" w:rsidR="00310EC2" w:rsidRDefault="00000000" w:rsidP="00310EC2">
          <w:pPr>
            <w:pStyle w:val="TOC2"/>
            <w:tabs>
              <w:tab w:val="right" w:leader="dot" w:pos="9016"/>
            </w:tabs>
            <w:rPr>
              <w:noProof/>
            </w:rPr>
          </w:pPr>
          <w:hyperlink w:anchor="_Toc230257636" w:history="1">
            <w:r>
              <w:rPr>
                <w:rStyle w:val="Hyperlink"/>
                <w:noProof/>
              </w:rPr>
              <w:t>Conclusion</w:t>
            </w:r>
            <w:r>
              <w:rPr>
                <w:noProof/>
              </w:rPr>
              <w:tab/>
            </w:r>
            <w:r>
              <w:rPr>
                <w:noProof/>
              </w:rPr>
              <w:fldChar w:fldCharType="begin"/>
            </w:r>
            <w:r>
              <w:rPr>
                <w:noProof/>
              </w:rPr>
              <w:instrText xml:space="preserve"> PAGEREF _Toc230257636 \h </w:instrText>
            </w:r>
            <w:r>
              <w:rPr>
                <w:noProof/>
              </w:rPr>
            </w:r>
            <w:r>
              <w:rPr>
                <w:noProof/>
              </w:rPr>
              <w:fldChar w:fldCharType="separate"/>
            </w:r>
            <w:r w:rsidR="00542237">
              <w:rPr>
                <w:noProof/>
              </w:rPr>
              <w:t>22</w:t>
            </w:r>
            <w:r>
              <w:rPr>
                <w:noProof/>
              </w:rPr>
              <w:fldChar w:fldCharType="end"/>
            </w:r>
          </w:hyperlink>
        </w:p>
        <w:p w14:paraId="7D8FFBC5" w14:textId="6FD3D931" w:rsidR="00310EC2" w:rsidRDefault="00000000" w:rsidP="00310EC2">
          <w:pPr>
            <w:pStyle w:val="TOC1"/>
            <w:tabs>
              <w:tab w:val="right" w:leader="dot" w:pos="9016"/>
            </w:tabs>
          </w:pPr>
          <w:hyperlink w:anchor="_Toc230257637" w:history="1">
            <w:r>
              <w:rPr>
                <w:rStyle w:val="Hyperlink"/>
              </w:rPr>
              <w:t>Chapitre 4 : Résultats, Analyse et Évaluation de la Solution</w:t>
            </w:r>
            <w:r>
              <w:tab/>
            </w:r>
            <w:r>
              <w:fldChar w:fldCharType="begin"/>
            </w:r>
            <w:r>
              <w:instrText xml:space="preserve"> PAGEREF _Toc230257637 \h </w:instrText>
            </w:r>
            <w:r>
              <w:fldChar w:fldCharType="separate"/>
            </w:r>
            <w:r w:rsidR="00542237">
              <w:rPr>
                <w:b w:val="0"/>
                <w:bCs w:val="0"/>
                <w:lang w:val="en-US"/>
              </w:rPr>
              <w:t>Error! Bookmark not defined.</w:t>
            </w:r>
            <w:r>
              <w:fldChar w:fldCharType="end"/>
            </w:r>
          </w:hyperlink>
        </w:p>
        <w:p w14:paraId="17BAABA2" w14:textId="12504E02" w:rsidR="00310EC2" w:rsidRDefault="00000000" w:rsidP="00310EC2">
          <w:pPr>
            <w:pStyle w:val="TOC2"/>
            <w:tabs>
              <w:tab w:val="right" w:leader="dot" w:pos="9016"/>
            </w:tabs>
            <w:rPr>
              <w:noProof/>
            </w:rPr>
          </w:pPr>
          <w:hyperlink w:anchor="_Toc230257638" w:history="1">
            <w:r>
              <w:rPr>
                <w:rStyle w:val="Hyperlink"/>
                <w:noProof/>
              </w:rPr>
              <w:t>Introduction</w:t>
            </w:r>
            <w:r>
              <w:rPr>
                <w:noProof/>
              </w:rPr>
              <w:tab/>
            </w:r>
            <w:r>
              <w:rPr>
                <w:noProof/>
              </w:rPr>
              <w:fldChar w:fldCharType="begin"/>
            </w:r>
            <w:r>
              <w:rPr>
                <w:noProof/>
              </w:rPr>
              <w:instrText xml:space="preserve"> PAGEREF _Toc230257638 \h </w:instrText>
            </w:r>
            <w:r>
              <w:rPr>
                <w:noProof/>
              </w:rPr>
            </w:r>
            <w:r>
              <w:rPr>
                <w:noProof/>
              </w:rPr>
              <w:fldChar w:fldCharType="separate"/>
            </w:r>
            <w:r w:rsidR="00542237">
              <w:rPr>
                <w:noProof/>
              </w:rPr>
              <w:t>24</w:t>
            </w:r>
            <w:r>
              <w:rPr>
                <w:noProof/>
              </w:rPr>
              <w:fldChar w:fldCharType="end"/>
            </w:r>
          </w:hyperlink>
        </w:p>
        <w:p w14:paraId="6F572204" w14:textId="3CD7D361" w:rsidR="00310EC2" w:rsidRDefault="00000000" w:rsidP="00310EC2">
          <w:pPr>
            <w:pStyle w:val="TOC2"/>
            <w:tabs>
              <w:tab w:val="right" w:leader="dot" w:pos="9016"/>
            </w:tabs>
            <w:rPr>
              <w:noProof/>
            </w:rPr>
          </w:pPr>
          <w:hyperlink w:anchor="_Toc230257639" w:history="1">
            <w:r>
              <w:rPr>
                <w:rStyle w:val="Hyperlink"/>
                <w:noProof/>
              </w:rPr>
              <w:t>1. Résultats du Pipeline MapReduce</w:t>
            </w:r>
            <w:r>
              <w:rPr>
                <w:noProof/>
              </w:rPr>
              <w:tab/>
            </w:r>
            <w:r>
              <w:rPr>
                <w:noProof/>
              </w:rPr>
              <w:fldChar w:fldCharType="begin"/>
            </w:r>
            <w:r>
              <w:rPr>
                <w:noProof/>
              </w:rPr>
              <w:instrText xml:space="preserve"> PAGEREF _Toc230257639 \h </w:instrText>
            </w:r>
            <w:r>
              <w:rPr>
                <w:noProof/>
              </w:rPr>
            </w:r>
            <w:r>
              <w:rPr>
                <w:noProof/>
              </w:rPr>
              <w:fldChar w:fldCharType="separate"/>
            </w:r>
            <w:r w:rsidR="00542237">
              <w:rPr>
                <w:noProof/>
              </w:rPr>
              <w:t>24</w:t>
            </w:r>
            <w:r>
              <w:rPr>
                <w:noProof/>
              </w:rPr>
              <w:fldChar w:fldCharType="end"/>
            </w:r>
          </w:hyperlink>
        </w:p>
        <w:p w14:paraId="7CC0EE2F" w14:textId="0AB7780F" w:rsidR="00310EC2" w:rsidRDefault="00000000" w:rsidP="00310EC2">
          <w:pPr>
            <w:pStyle w:val="TOC3"/>
            <w:tabs>
              <w:tab w:val="right" w:leader="dot" w:pos="9016"/>
            </w:tabs>
            <w:rPr>
              <w:noProof/>
            </w:rPr>
          </w:pPr>
          <w:hyperlink w:anchor="_Toc230257640" w:history="1">
            <w:r>
              <w:rPr>
                <w:rStyle w:val="Hyperlink"/>
                <w:noProof/>
              </w:rPr>
              <w:t>1.1 Données de test</w:t>
            </w:r>
            <w:r>
              <w:rPr>
                <w:noProof/>
              </w:rPr>
              <w:tab/>
            </w:r>
            <w:r>
              <w:rPr>
                <w:noProof/>
              </w:rPr>
              <w:fldChar w:fldCharType="begin"/>
            </w:r>
            <w:r>
              <w:rPr>
                <w:noProof/>
              </w:rPr>
              <w:instrText xml:space="preserve"> PAGEREF _Toc230257640 \h </w:instrText>
            </w:r>
            <w:r>
              <w:rPr>
                <w:noProof/>
              </w:rPr>
            </w:r>
            <w:r>
              <w:rPr>
                <w:noProof/>
              </w:rPr>
              <w:fldChar w:fldCharType="separate"/>
            </w:r>
            <w:r w:rsidR="00542237">
              <w:rPr>
                <w:noProof/>
              </w:rPr>
              <w:t>24</w:t>
            </w:r>
            <w:r>
              <w:rPr>
                <w:noProof/>
              </w:rPr>
              <w:fldChar w:fldCharType="end"/>
            </w:r>
          </w:hyperlink>
        </w:p>
        <w:p w14:paraId="107E6F4C" w14:textId="0C2423CD" w:rsidR="00310EC2" w:rsidRDefault="00000000" w:rsidP="00310EC2">
          <w:pPr>
            <w:pStyle w:val="TOC3"/>
            <w:tabs>
              <w:tab w:val="right" w:leader="dot" w:pos="9016"/>
            </w:tabs>
            <w:rPr>
              <w:noProof/>
            </w:rPr>
          </w:pPr>
          <w:hyperlink w:anchor="_Toc230257641" w:history="1">
            <w:r>
              <w:rPr>
                <w:rStyle w:val="Hyperlink"/>
                <w:noProof/>
              </w:rPr>
              <w:t>1.2 Exemple de sortie — Job 5 Vélocité</w:t>
            </w:r>
            <w:r>
              <w:rPr>
                <w:noProof/>
              </w:rPr>
              <w:tab/>
            </w:r>
            <w:r>
              <w:rPr>
                <w:noProof/>
              </w:rPr>
              <w:fldChar w:fldCharType="begin"/>
            </w:r>
            <w:r>
              <w:rPr>
                <w:noProof/>
              </w:rPr>
              <w:instrText xml:space="preserve"> PAGEREF _Toc230257641 \h </w:instrText>
            </w:r>
            <w:r>
              <w:rPr>
                <w:noProof/>
              </w:rPr>
            </w:r>
            <w:r>
              <w:rPr>
                <w:noProof/>
              </w:rPr>
              <w:fldChar w:fldCharType="separate"/>
            </w:r>
            <w:r w:rsidR="00542237">
              <w:rPr>
                <w:noProof/>
              </w:rPr>
              <w:t>25</w:t>
            </w:r>
            <w:r>
              <w:rPr>
                <w:noProof/>
              </w:rPr>
              <w:fldChar w:fldCharType="end"/>
            </w:r>
          </w:hyperlink>
        </w:p>
        <w:p w14:paraId="5D807194" w14:textId="3EEFF75F" w:rsidR="00310EC2" w:rsidRDefault="00000000" w:rsidP="00310EC2">
          <w:pPr>
            <w:pStyle w:val="TOC2"/>
            <w:tabs>
              <w:tab w:val="right" w:leader="dot" w:pos="9016"/>
            </w:tabs>
            <w:rPr>
              <w:noProof/>
            </w:rPr>
          </w:pPr>
          <w:hyperlink w:anchor="_Toc230257642" w:history="1">
            <w:r>
              <w:rPr>
                <w:rStyle w:val="Hyperlink"/>
                <w:noProof/>
              </w:rPr>
              <w:t>2. Évaluation du Module NLP</w:t>
            </w:r>
            <w:r>
              <w:rPr>
                <w:noProof/>
              </w:rPr>
              <w:tab/>
            </w:r>
            <w:r>
              <w:rPr>
                <w:noProof/>
              </w:rPr>
              <w:fldChar w:fldCharType="begin"/>
            </w:r>
            <w:r>
              <w:rPr>
                <w:noProof/>
              </w:rPr>
              <w:instrText xml:space="preserve"> PAGEREF _Toc230257642 \h </w:instrText>
            </w:r>
            <w:r>
              <w:rPr>
                <w:noProof/>
              </w:rPr>
            </w:r>
            <w:r>
              <w:rPr>
                <w:noProof/>
              </w:rPr>
              <w:fldChar w:fldCharType="separate"/>
            </w:r>
            <w:r w:rsidR="00542237">
              <w:rPr>
                <w:noProof/>
              </w:rPr>
              <w:t>25</w:t>
            </w:r>
            <w:r>
              <w:rPr>
                <w:noProof/>
              </w:rPr>
              <w:fldChar w:fldCharType="end"/>
            </w:r>
          </w:hyperlink>
        </w:p>
        <w:p w14:paraId="239212BC" w14:textId="56F3501D" w:rsidR="00310EC2" w:rsidRDefault="00000000" w:rsidP="00310EC2">
          <w:pPr>
            <w:pStyle w:val="TOC3"/>
            <w:tabs>
              <w:tab w:val="right" w:leader="dot" w:pos="9016"/>
            </w:tabs>
            <w:rPr>
              <w:noProof/>
            </w:rPr>
          </w:pPr>
          <w:hyperlink w:anchor="_Toc230257643" w:history="1">
            <w:r>
              <w:rPr>
                <w:rStyle w:val="Hyperlink"/>
                <w:noProof/>
              </w:rPr>
              <w:t>2.1 Méthodologie d'évaluation</w:t>
            </w:r>
            <w:r>
              <w:rPr>
                <w:noProof/>
              </w:rPr>
              <w:tab/>
            </w:r>
            <w:r>
              <w:rPr>
                <w:noProof/>
              </w:rPr>
              <w:fldChar w:fldCharType="begin"/>
            </w:r>
            <w:r>
              <w:rPr>
                <w:noProof/>
              </w:rPr>
              <w:instrText xml:space="preserve"> PAGEREF _Toc230257643 \h </w:instrText>
            </w:r>
            <w:r>
              <w:rPr>
                <w:noProof/>
              </w:rPr>
            </w:r>
            <w:r>
              <w:rPr>
                <w:noProof/>
              </w:rPr>
              <w:fldChar w:fldCharType="separate"/>
            </w:r>
            <w:r w:rsidR="00542237">
              <w:rPr>
                <w:noProof/>
              </w:rPr>
              <w:t>25</w:t>
            </w:r>
            <w:r>
              <w:rPr>
                <w:noProof/>
              </w:rPr>
              <w:fldChar w:fldCharType="end"/>
            </w:r>
          </w:hyperlink>
        </w:p>
        <w:p w14:paraId="35E57337" w14:textId="1891E400" w:rsidR="00310EC2" w:rsidRDefault="00000000" w:rsidP="00310EC2">
          <w:pPr>
            <w:pStyle w:val="TOC3"/>
            <w:tabs>
              <w:tab w:val="right" w:leader="dot" w:pos="9016"/>
            </w:tabs>
            <w:rPr>
              <w:noProof/>
            </w:rPr>
          </w:pPr>
          <w:hyperlink w:anchor="_Toc230257644" w:history="1">
            <w:r>
              <w:rPr>
                <w:rStyle w:val="Hyperlink"/>
                <w:noProof/>
              </w:rPr>
              <w:t>2.2 Analyse des résultats NLP</w:t>
            </w:r>
            <w:r>
              <w:rPr>
                <w:noProof/>
              </w:rPr>
              <w:tab/>
            </w:r>
            <w:r>
              <w:rPr>
                <w:noProof/>
              </w:rPr>
              <w:fldChar w:fldCharType="begin"/>
            </w:r>
            <w:r>
              <w:rPr>
                <w:noProof/>
              </w:rPr>
              <w:instrText xml:space="preserve"> PAGEREF _Toc230257644 \h </w:instrText>
            </w:r>
            <w:r>
              <w:rPr>
                <w:noProof/>
              </w:rPr>
            </w:r>
            <w:r>
              <w:rPr>
                <w:noProof/>
              </w:rPr>
              <w:fldChar w:fldCharType="separate"/>
            </w:r>
            <w:r w:rsidR="00542237">
              <w:rPr>
                <w:noProof/>
              </w:rPr>
              <w:t>26</w:t>
            </w:r>
            <w:r>
              <w:rPr>
                <w:noProof/>
              </w:rPr>
              <w:fldChar w:fldCharType="end"/>
            </w:r>
          </w:hyperlink>
        </w:p>
        <w:p w14:paraId="3E81D24F" w14:textId="70E59A2F" w:rsidR="00310EC2" w:rsidRDefault="00000000" w:rsidP="00310EC2">
          <w:pPr>
            <w:pStyle w:val="TOC2"/>
            <w:tabs>
              <w:tab w:val="right" w:leader="dot" w:pos="9016"/>
            </w:tabs>
            <w:rPr>
              <w:noProof/>
            </w:rPr>
          </w:pPr>
          <w:hyperlink w:anchor="_Toc230257645" w:history="1">
            <w:r>
              <w:rPr>
                <w:rStyle w:val="Hyperlink"/>
                <w:noProof/>
              </w:rPr>
              <w:t>3. Présentation du Tableau de Bord</w:t>
            </w:r>
            <w:r>
              <w:rPr>
                <w:noProof/>
              </w:rPr>
              <w:tab/>
            </w:r>
            <w:r>
              <w:rPr>
                <w:noProof/>
              </w:rPr>
              <w:fldChar w:fldCharType="begin"/>
            </w:r>
            <w:r>
              <w:rPr>
                <w:noProof/>
              </w:rPr>
              <w:instrText xml:space="preserve"> PAGEREF _Toc230257645 \h </w:instrText>
            </w:r>
            <w:r>
              <w:rPr>
                <w:noProof/>
              </w:rPr>
            </w:r>
            <w:r>
              <w:rPr>
                <w:noProof/>
              </w:rPr>
              <w:fldChar w:fldCharType="separate"/>
            </w:r>
            <w:r w:rsidR="00542237">
              <w:rPr>
                <w:noProof/>
              </w:rPr>
              <w:t>26</w:t>
            </w:r>
            <w:r>
              <w:rPr>
                <w:noProof/>
              </w:rPr>
              <w:fldChar w:fldCharType="end"/>
            </w:r>
          </w:hyperlink>
        </w:p>
        <w:p w14:paraId="156DE590" w14:textId="74B4E419" w:rsidR="00310EC2" w:rsidRDefault="00000000" w:rsidP="00310EC2">
          <w:pPr>
            <w:pStyle w:val="TOC3"/>
            <w:tabs>
              <w:tab w:val="right" w:leader="dot" w:pos="9016"/>
            </w:tabs>
            <w:rPr>
              <w:noProof/>
            </w:rPr>
          </w:pPr>
          <w:hyperlink w:anchor="_Toc230257646" w:history="1">
            <w:r>
              <w:rPr>
                <w:rStyle w:val="Hyperlink"/>
                <w:noProof/>
              </w:rPr>
              <w:t>3.1 Vue d'ensemble</w:t>
            </w:r>
            <w:r>
              <w:rPr>
                <w:noProof/>
              </w:rPr>
              <w:tab/>
            </w:r>
            <w:r>
              <w:rPr>
                <w:noProof/>
              </w:rPr>
              <w:fldChar w:fldCharType="begin"/>
            </w:r>
            <w:r>
              <w:rPr>
                <w:noProof/>
              </w:rPr>
              <w:instrText xml:space="preserve"> PAGEREF _Toc230257646 \h </w:instrText>
            </w:r>
            <w:r>
              <w:rPr>
                <w:noProof/>
              </w:rPr>
            </w:r>
            <w:r>
              <w:rPr>
                <w:noProof/>
              </w:rPr>
              <w:fldChar w:fldCharType="separate"/>
            </w:r>
            <w:r w:rsidR="00542237">
              <w:rPr>
                <w:noProof/>
              </w:rPr>
              <w:t>26</w:t>
            </w:r>
            <w:r>
              <w:rPr>
                <w:noProof/>
              </w:rPr>
              <w:fldChar w:fldCharType="end"/>
            </w:r>
          </w:hyperlink>
        </w:p>
        <w:p w14:paraId="340C7604" w14:textId="328F7B22" w:rsidR="00310EC2" w:rsidRDefault="00000000" w:rsidP="00310EC2">
          <w:pPr>
            <w:pStyle w:val="TOC3"/>
            <w:tabs>
              <w:tab w:val="right" w:leader="dot" w:pos="9016"/>
            </w:tabs>
            <w:rPr>
              <w:noProof/>
            </w:rPr>
          </w:pPr>
          <w:hyperlink w:anchor="_Toc230257647" w:history="1">
            <w:r>
              <w:rPr>
                <w:rStyle w:val="Hyperlink"/>
                <w:noProof/>
              </w:rPr>
              <w:t>3.2 Démonstration interactive — séquence recommandée</w:t>
            </w:r>
            <w:r>
              <w:rPr>
                <w:noProof/>
              </w:rPr>
              <w:tab/>
            </w:r>
            <w:r>
              <w:rPr>
                <w:noProof/>
              </w:rPr>
              <w:fldChar w:fldCharType="begin"/>
            </w:r>
            <w:r>
              <w:rPr>
                <w:noProof/>
              </w:rPr>
              <w:instrText xml:space="preserve"> PAGEREF _Toc230257647 \h </w:instrText>
            </w:r>
            <w:r>
              <w:rPr>
                <w:noProof/>
              </w:rPr>
            </w:r>
            <w:r>
              <w:rPr>
                <w:noProof/>
              </w:rPr>
              <w:fldChar w:fldCharType="separate"/>
            </w:r>
            <w:r w:rsidR="00542237">
              <w:rPr>
                <w:noProof/>
              </w:rPr>
              <w:t>26</w:t>
            </w:r>
            <w:r>
              <w:rPr>
                <w:noProof/>
              </w:rPr>
              <w:fldChar w:fldCharType="end"/>
            </w:r>
          </w:hyperlink>
        </w:p>
        <w:p w14:paraId="5D1853D7" w14:textId="7E4F59BD" w:rsidR="00310EC2" w:rsidRDefault="00000000" w:rsidP="00310EC2">
          <w:pPr>
            <w:pStyle w:val="TOC2"/>
            <w:tabs>
              <w:tab w:val="right" w:leader="dot" w:pos="9016"/>
            </w:tabs>
            <w:rPr>
              <w:noProof/>
            </w:rPr>
          </w:pPr>
          <w:hyperlink w:anchor="_Toc230257648" w:history="1">
            <w:r>
              <w:rPr>
                <w:rStyle w:val="Hyperlink"/>
                <w:noProof/>
              </w:rPr>
              <w:t>4. Évaluation Critique de la Solution</w:t>
            </w:r>
            <w:r>
              <w:rPr>
                <w:noProof/>
              </w:rPr>
              <w:tab/>
            </w:r>
            <w:r>
              <w:rPr>
                <w:noProof/>
              </w:rPr>
              <w:fldChar w:fldCharType="begin"/>
            </w:r>
            <w:r>
              <w:rPr>
                <w:noProof/>
              </w:rPr>
              <w:instrText xml:space="preserve"> PAGEREF _Toc230257648 \h </w:instrText>
            </w:r>
            <w:r>
              <w:rPr>
                <w:noProof/>
              </w:rPr>
            </w:r>
            <w:r>
              <w:rPr>
                <w:noProof/>
              </w:rPr>
              <w:fldChar w:fldCharType="separate"/>
            </w:r>
            <w:r w:rsidR="00542237">
              <w:rPr>
                <w:noProof/>
              </w:rPr>
              <w:t>30</w:t>
            </w:r>
            <w:r>
              <w:rPr>
                <w:noProof/>
              </w:rPr>
              <w:fldChar w:fldCharType="end"/>
            </w:r>
          </w:hyperlink>
        </w:p>
        <w:p w14:paraId="09553786" w14:textId="4355FB58" w:rsidR="00310EC2" w:rsidRDefault="00000000" w:rsidP="00310EC2">
          <w:pPr>
            <w:pStyle w:val="TOC3"/>
            <w:tabs>
              <w:tab w:val="right" w:leader="dot" w:pos="9016"/>
            </w:tabs>
            <w:rPr>
              <w:noProof/>
            </w:rPr>
          </w:pPr>
          <w:hyperlink w:anchor="_Toc230257649" w:history="1">
            <w:r>
              <w:rPr>
                <w:rStyle w:val="Hyperlink"/>
                <w:noProof/>
              </w:rPr>
              <w:t>4.1 Points forts</w:t>
            </w:r>
            <w:r>
              <w:rPr>
                <w:noProof/>
              </w:rPr>
              <w:tab/>
            </w:r>
            <w:r>
              <w:rPr>
                <w:noProof/>
              </w:rPr>
              <w:fldChar w:fldCharType="begin"/>
            </w:r>
            <w:r>
              <w:rPr>
                <w:noProof/>
              </w:rPr>
              <w:instrText xml:space="preserve"> PAGEREF _Toc230257649 \h </w:instrText>
            </w:r>
            <w:r>
              <w:rPr>
                <w:noProof/>
              </w:rPr>
            </w:r>
            <w:r>
              <w:rPr>
                <w:noProof/>
              </w:rPr>
              <w:fldChar w:fldCharType="separate"/>
            </w:r>
            <w:r w:rsidR="00542237">
              <w:rPr>
                <w:noProof/>
              </w:rPr>
              <w:t>30</w:t>
            </w:r>
            <w:r>
              <w:rPr>
                <w:noProof/>
              </w:rPr>
              <w:fldChar w:fldCharType="end"/>
            </w:r>
          </w:hyperlink>
        </w:p>
        <w:p w14:paraId="253FD00C" w14:textId="70913A4E" w:rsidR="00310EC2" w:rsidRDefault="00000000" w:rsidP="00310EC2">
          <w:pPr>
            <w:pStyle w:val="TOC3"/>
            <w:tabs>
              <w:tab w:val="right" w:leader="dot" w:pos="9016"/>
            </w:tabs>
            <w:rPr>
              <w:noProof/>
            </w:rPr>
          </w:pPr>
          <w:hyperlink w:anchor="_Toc230257650" w:history="1">
            <w:r>
              <w:rPr>
                <w:rStyle w:val="Hyperlink"/>
                <w:noProof/>
              </w:rPr>
              <w:t>4.2 Limitations et perspectives</w:t>
            </w:r>
            <w:r>
              <w:rPr>
                <w:noProof/>
              </w:rPr>
              <w:tab/>
            </w:r>
            <w:r>
              <w:rPr>
                <w:noProof/>
              </w:rPr>
              <w:fldChar w:fldCharType="begin"/>
            </w:r>
            <w:r>
              <w:rPr>
                <w:noProof/>
              </w:rPr>
              <w:instrText xml:space="preserve"> PAGEREF _Toc230257650 \h </w:instrText>
            </w:r>
            <w:r>
              <w:rPr>
                <w:noProof/>
              </w:rPr>
            </w:r>
            <w:r>
              <w:rPr>
                <w:noProof/>
              </w:rPr>
              <w:fldChar w:fldCharType="separate"/>
            </w:r>
            <w:r w:rsidR="00542237">
              <w:rPr>
                <w:noProof/>
              </w:rPr>
              <w:t>30</w:t>
            </w:r>
            <w:r>
              <w:rPr>
                <w:noProof/>
              </w:rPr>
              <w:fldChar w:fldCharType="end"/>
            </w:r>
          </w:hyperlink>
        </w:p>
        <w:p w14:paraId="1C1D10F6" w14:textId="7C8ADFE1" w:rsidR="00310EC2" w:rsidRDefault="00000000" w:rsidP="00310EC2">
          <w:pPr>
            <w:pStyle w:val="TOC2"/>
            <w:tabs>
              <w:tab w:val="right" w:leader="dot" w:pos="9016"/>
            </w:tabs>
            <w:rPr>
              <w:noProof/>
            </w:rPr>
          </w:pPr>
          <w:hyperlink w:anchor="_Toc230257651" w:history="1">
            <w:r>
              <w:rPr>
                <w:rStyle w:val="Hyperlink"/>
                <w:noProof/>
              </w:rPr>
              <w:t>Conclusion</w:t>
            </w:r>
            <w:r>
              <w:rPr>
                <w:noProof/>
              </w:rPr>
              <w:tab/>
            </w:r>
            <w:r>
              <w:rPr>
                <w:noProof/>
              </w:rPr>
              <w:fldChar w:fldCharType="begin"/>
            </w:r>
            <w:r>
              <w:rPr>
                <w:noProof/>
              </w:rPr>
              <w:instrText xml:space="preserve"> PAGEREF _Toc230257651 \h </w:instrText>
            </w:r>
            <w:r>
              <w:rPr>
                <w:noProof/>
              </w:rPr>
            </w:r>
            <w:r>
              <w:rPr>
                <w:noProof/>
              </w:rPr>
              <w:fldChar w:fldCharType="separate"/>
            </w:r>
            <w:r w:rsidR="00542237">
              <w:rPr>
                <w:noProof/>
              </w:rPr>
              <w:t>31</w:t>
            </w:r>
            <w:r>
              <w:rPr>
                <w:noProof/>
              </w:rPr>
              <w:fldChar w:fldCharType="end"/>
            </w:r>
          </w:hyperlink>
        </w:p>
        <w:p w14:paraId="2220747A" w14:textId="1B361EEB" w:rsidR="00310EC2" w:rsidRDefault="00000000" w:rsidP="00310EC2">
          <w:pPr>
            <w:pStyle w:val="TOC2"/>
            <w:tabs>
              <w:tab w:val="right" w:leader="dot" w:pos="9016"/>
            </w:tabs>
            <w:rPr>
              <w:noProof/>
            </w:rPr>
          </w:pPr>
          <w:hyperlink w:anchor="_Toc230257652" w:history="1">
            <w:r>
              <w:rPr>
                <w:rStyle w:val="Hyperlink"/>
                <w:noProof/>
              </w:rPr>
              <w:t>Annexe A — Structure du projet</w:t>
            </w:r>
            <w:r>
              <w:rPr>
                <w:noProof/>
              </w:rPr>
              <w:tab/>
            </w:r>
            <w:r>
              <w:rPr>
                <w:noProof/>
              </w:rPr>
              <w:fldChar w:fldCharType="begin"/>
            </w:r>
            <w:r>
              <w:rPr>
                <w:noProof/>
              </w:rPr>
              <w:instrText xml:space="preserve"> PAGEREF _Toc230257652 \h </w:instrText>
            </w:r>
            <w:r>
              <w:rPr>
                <w:noProof/>
              </w:rPr>
            </w:r>
            <w:r>
              <w:rPr>
                <w:noProof/>
              </w:rPr>
              <w:fldChar w:fldCharType="separate"/>
            </w:r>
            <w:r w:rsidR="00542237">
              <w:rPr>
                <w:noProof/>
              </w:rPr>
              <w:t>34</w:t>
            </w:r>
            <w:r>
              <w:rPr>
                <w:noProof/>
              </w:rPr>
              <w:fldChar w:fldCharType="end"/>
            </w:r>
          </w:hyperlink>
        </w:p>
        <w:p w14:paraId="52212E42" w14:textId="4DC0D1D0" w:rsidR="00310EC2" w:rsidRDefault="00000000" w:rsidP="00310EC2">
          <w:pPr>
            <w:pStyle w:val="TOC2"/>
            <w:tabs>
              <w:tab w:val="right" w:leader="dot" w:pos="9016"/>
            </w:tabs>
            <w:rPr>
              <w:noProof/>
            </w:rPr>
          </w:pPr>
          <w:hyperlink w:anchor="_Toc230257653" w:history="1">
            <w:r>
              <w:rPr>
                <w:rStyle w:val="Hyperlink"/>
                <w:noProof/>
              </w:rPr>
              <w:t>Annexe B — Commandes de démarrage</w:t>
            </w:r>
            <w:r>
              <w:rPr>
                <w:noProof/>
              </w:rPr>
              <w:tab/>
            </w:r>
            <w:r>
              <w:rPr>
                <w:noProof/>
              </w:rPr>
              <w:fldChar w:fldCharType="begin"/>
            </w:r>
            <w:r>
              <w:rPr>
                <w:noProof/>
              </w:rPr>
              <w:instrText xml:space="preserve"> PAGEREF _Toc230257653 \h </w:instrText>
            </w:r>
            <w:r>
              <w:rPr>
                <w:noProof/>
              </w:rPr>
            </w:r>
            <w:r>
              <w:rPr>
                <w:noProof/>
              </w:rPr>
              <w:fldChar w:fldCharType="separate"/>
            </w:r>
            <w:r w:rsidR="00542237">
              <w:rPr>
                <w:noProof/>
              </w:rPr>
              <w:t>35</w:t>
            </w:r>
            <w:r>
              <w:rPr>
                <w:noProof/>
              </w:rPr>
              <w:fldChar w:fldCharType="end"/>
            </w:r>
          </w:hyperlink>
        </w:p>
        <w:p w14:paraId="5DF86DD2" w14:textId="5763F848" w:rsidR="00310EC2" w:rsidRDefault="00000000" w:rsidP="00310EC2">
          <w:pPr>
            <w:pStyle w:val="TOC2"/>
            <w:tabs>
              <w:tab w:val="right" w:leader="dot" w:pos="9016"/>
            </w:tabs>
            <w:rPr>
              <w:noProof/>
            </w:rPr>
          </w:pPr>
          <w:hyperlink w:anchor="_Toc230257654" w:history="1">
            <w:r>
              <w:rPr>
                <w:rStyle w:val="Hyperlink"/>
                <w:noProof/>
              </w:rPr>
              <w:t>Annexe C — Format des données JSON</w:t>
            </w:r>
            <w:r>
              <w:rPr>
                <w:noProof/>
              </w:rPr>
              <w:tab/>
            </w:r>
            <w:r>
              <w:rPr>
                <w:noProof/>
              </w:rPr>
              <w:fldChar w:fldCharType="begin"/>
            </w:r>
            <w:r>
              <w:rPr>
                <w:noProof/>
              </w:rPr>
              <w:instrText xml:space="preserve"> PAGEREF _Toc230257654 \h </w:instrText>
            </w:r>
            <w:r>
              <w:rPr>
                <w:noProof/>
              </w:rPr>
            </w:r>
            <w:r>
              <w:rPr>
                <w:noProof/>
              </w:rPr>
              <w:fldChar w:fldCharType="separate"/>
            </w:r>
            <w:r w:rsidR="00542237">
              <w:rPr>
                <w:noProof/>
              </w:rPr>
              <w:t>35</w:t>
            </w:r>
            <w:r>
              <w:rPr>
                <w:noProof/>
              </w:rPr>
              <w:fldChar w:fldCharType="end"/>
            </w:r>
          </w:hyperlink>
        </w:p>
        <w:p w14:paraId="1E99F4F2" w14:textId="68407AED" w:rsidR="00310EC2" w:rsidRDefault="00000000" w:rsidP="00310EC2">
          <w:pPr>
            <w:pStyle w:val="TOC2"/>
            <w:tabs>
              <w:tab w:val="right" w:leader="dot" w:pos="9016"/>
            </w:tabs>
            <w:rPr>
              <w:noProof/>
            </w:rPr>
          </w:pPr>
          <w:hyperlink w:anchor="_Toc230257655" w:history="1">
            <w:r>
              <w:rPr>
                <w:rStyle w:val="Hyperlink"/>
                <w:noProof/>
              </w:rPr>
              <w:t>Annexe D — Bibliographie</w:t>
            </w:r>
            <w:r>
              <w:rPr>
                <w:noProof/>
              </w:rPr>
              <w:tab/>
            </w:r>
            <w:r>
              <w:rPr>
                <w:noProof/>
              </w:rPr>
              <w:fldChar w:fldCharType="begin"/>
            </w:r>
            <w:r>
              <w:rPr>
                <w:noProof/>
              </w:rPr>
              <w:instrText xml:space="preserve"> PAGEREF _Toc230257655 \h </w:instrText>
            </w:r>
            <w:r>
              <w:rPr>
                <w:noProof/>
              </w:rPr>
            </w:r>
            <w:r>
              <w:rPr>
                <w:noProof/>
              </w:rPr>
              <w:fldChar w:fldCharType="separate"/>
            </w:r>
            <w:r w:rsidR="00542237">
              <w:rPr>
                <w:noProof/>
              </w:rPr>
              <w:t>35</w:t>
            </w:r>
            <w:r>
              <w:rPr>
                <w:noProof/>
              </w:rPr>
              <w:fldChar w:fldCharType="end"/>
            </w:r>
          </w:hyperlink>
        </w:p>
        <w:p w14:paraId="1356B1B9" w14:textId="77777777" w:rsidR="00310EC2" w:rsidRDefault="00310EC2" w:rsidP="00310EC2">
          <w:r>
            <w:fldChar w:fldCharType="end"/>
          </w:r>
        </w:p>
      </w:sdtContent>
    </w:sdt>
    <w:p w14:paraId="7FECB675" w14:textId="77777777" w:rsidR="002810AA" w:rsidRDefault="002810AA" w:rsidP="002810AA">
      <w:pPr>
        <w:rPr>
          <w:rFonts w:asciiTheme="majorBidi" w:hAnsiTheme="majorBidi" w:cstheme="majorBidi"/>
        </w:rPr>
      </w:pPr>
    </w:p>
    <w:p w14:paraId="3720A5CF" w14:textId="77777777" w:rsidR="00310EC2" w:rsidRDefault="00310EC2" w:rsidP="002810AA">
      <w:pPr>
        <w:rPr>
          <w:rFonts w:asciiTheme="majorBidi" w:hAnsiTheme="majorBidi" w:cstheme="majorBidi"/>
        </w:rPr>
      </w:pPr>
    </w:p>
    <w:p w14:paraId="7A85C10D" w14:textId="77777777" w:rsidR="00310EC2" w:rsidRDefault="00310EC2" w:rsidP="002810AA">
      <w:pPr>
        <w:rPr>
          <w:rFonts w:asciiTheme="majorBidi" w:hAnsiTheme="majorBidi" w:cstheme="majorBidi"/>
        </w:rPr>
      </w:pPr>
    </w:p>
    <w:p w14:paraId="784BFB2B" w14:textId="77777777" w:rsidR="00310EC2" w:rsidRDefault="00310EC2" w:rsidP="002810AA">
      <w:pPr>
        <w:rPr>
          <w:rFonts w:asciiTheme="majorBidi" w:hAnsiTheme="majorBidi" w:cstheme="majorBidi"/>
        </w:rPr>
      </w:pPr>
    </w:p>
    <w:p w14:paraId="15EF8CBF" w14:textId="77777777" w:rsidR="00310EC2" w:rsidRPr="00FB7ABC" w:rsidRDefault="00310EC2" w:rsidP="002810AA">
      <w:pPr>
        <w:rPr>
          <w:rFonts w:asciiTheme="majorBidi" w:hAnsiTheme="majorBidi" w:cstheme="majorBidi"/>
        </w:rPr>
      </w:pPr>
    </w:p>
    <w:p w14:paraId="21F73310" w14:textId="77777777" w:rsidR="00A711DE" w:rsidRPr="005B2FF0" w:rsidRDefault="00A711DE" w:rsidP="00A711DE">
      <w:pPr>
        <w:tabs>
          <w:tab w:val="left" w:pos="1310"/>
        </w:tabs>
        <w:spacing w:line="360" w:lineRule="auto"/>
        <w:jc w:val="center"/>
        <w:rPr>
          <w:rFonts w:asciiTheme="majorBidi" w:hAnsiTheme="majorBidi" w:cstheme="majorBidi"/>
          <w:b/>
          <w:bCs/>
          <w:i/>
          <w:iCs/>
          <w:sz w:val="96"/>
          <w:szCs w:val="96"/>
        </w:rPr>
      </w:pPr>
      <w:r>
        <w:rPr>
          <w:rFonts w:asciiTheme="majorBidi" w:hAnsiTheme="majorBidi" w:cstheme="majorBidi"/>
          <w:b/>
          <w:bCs/>
          <w:i/>
          <w:iCs/>
          <w:sz w:val="96"/>
          <w:szCs w:val="96"/>
        </w:rPr>
        <w:lastRenderedPageBreak/>
        <w:t>Listes des figures</w:t>
      </w:r>
    </w:p>
    <w:p w14:paraId="236E9EB8" w14:textId="77777777" w:rsidR="00310EC2" w:rsidRDefault="00310EC2" w:rsidP="00310EC2">
      <w:pPr>
        <w:tabs>
          <w:tab w:val="right" w:pos="9026"/>
        </w:tabs>
        <w:spacing w:before="80" w:after="80"/>
      </w:pPr>
      <w:r>
        <w:rPr>
          <w:rFonts w:ascii="Arial" w:eastAsia="Arial" w:hAnsi="Arial" w:cs="Arial"/>
          <w:b/>
          <w:bCs/>
          <w:color w:val="2E7D32"/>
        </w:rPr>
        <w:t xml:space="preserve">Figure 1 : </w:t>
      </w:r>
      <w:r>
        <w:rPr>
          <w:rFonts w:ascii="Arial" w:eastAsia="Arial" w:hAnsi="Arial" w:cs="Arial"/>
          <w:color w:val="212121"/>
        </w:rPr>
        <w:t xml:space="preserve">Architecture générale du système </w:t>
      </w:r>
      <w:proofErr w:type="spellStart"/>
      <w:r>
        <w:rPr>
          <w:rFonts w:ascii="Arial" w:eastAsia="Arial" w:hAnsi="Arial" w:cs="Arial"/>
          <w:color w:val="212121"/>
        </w:rPr>
        <w:t>SentimentAI</w:t>
      </w:r>
      <w:proofErr w:type="spellEnd"/>
      <w:r>
        <w:rPr>
          <w:rFonts w:ascii="Arial" w:eastAsia="Arial" w:hAnsi="Arial" w:cs="Arial"/>
          <w:color w:val="212121"/>
        </w:rPr>
        <w:t xml:space="preserve"> Morocco</w:t>
      </w:r>
      <w:r>
        <w:rPr>
          <w:rFonts w:ascii="Arial" w:eastAsia="Arial" w:hAnsi="Arial" w:cs="Arial"/>
          <w:color w:val="757575"/>
        </w:rPr>
        <w:tab/>
        <w:t>..........</w:t>
      </w:r>
    </w:p>
    <w:p w14:paraId="65CBAB45" w14:textId="77777777" w:rsidR="00310EC2" w:rsidRDefault="00310EC2" w:rsidP="00310EC2">
      <w:pPr>
        <w:tabs>
          <w:tab w:val="right" w:pos="9026"/>
        </w:tabs>
        <w:spacing w:before="80" w:after="80"/>
      </w:pPr>
      <w:r>
        <w:rPr>
          <w:rFonts w:ascii="Arial" w:eastAsia="Arial" w:hAnsi="Arial" w:cs="Arial"/>
          <w:b/>
          <w:bCs/>
          <w:color w:val="2E7D32"/>
        </w:rPr>
        <w:t xml:space="preserve">Figure 2 : </w:t>
      </w:r>
      <w:r>
        <w:rPr>
          <w:rFonts w:ascii="Arial" w:eastAsia="Arial" w:hAnsi="Arial" w:cs="Arial"/>
          <w:color w:val="212121"/>
        </w:rPr>
        <w:t>Pipeline MapReduce — Vue d'ensemble des 5 jobs</w:t>
      </w:r>
      <w:r>
        <w:rPr>
          <w:rFonts w:ascii="Arial" w:eastAsia="Arial" w:hAnsi="Arial" w:cs="Arial"/>
          <w:color w:val="757575"/>
        </w:rPr>
        <w:tab/>
        <w:t>..........</w:t>
      </w:r>
    </w:p>
    <w:p w14:paraId="51765945" w14:textId="77777777" w:rsidR="00310EC2" w:rsidRDefault="00310EC2" w:rsidP="00310EC2">
      <w:pPr>
        <w:tabs>
          <w:tab w:val="right" w:pos="9026"/>
        </w:tabs>
        <w:spacing w:before="80" w:after="80"/>
      </w:pPr>
      <w:r>
        <w:rPr>
          <w:rFonts w:ascii="Arial" w:eastAsia="Arial" w:hAnsi="Arial" w:cs="Arial"/>
          <w:b/>
          <w:bCs/>
          <w:color w:val="2E7D32"/>
        </w:rPr>
        <w:t xml:space="preserve">Figure 3 : </w:t>
      </w:r>
      <w:r>
        <w:rPr>
          <w:rFonts w:ascii="Arial" w:eastAsia="Arial" w:hAnsi="Arial" w:cs="Arial"/>
          <w:color w:val="212121"/>
        </w:rPr>
        <w:t>Flux de données : de la collecte à la visualisation</w:t>
      </w:r>
      <w:r>
        <w:rPr>
          <w:rFonts w:ascii="Arial" w:eastAsia="Arial" w:hAnsi="Arial" w:cs="Arial"/>
          <w:color w:val="757575"/>
        </w:rPr>
        <w:tab/>
        <w:t>..........</w:t>
      </w:r>
    </w:p>
    <w:p w14:paraId="444B98CA" w14:textId="77777777" w:rsidR="00310EC2" w:rsidRDefault="00310EC2" w:rsidP="00310EC2">
      <w:pPr>
        <w:tabs>
          <w:tab w:val="right" w:pos="9026"/>
        </w:tabs>
        <w:spacing w:before="80" w:after="80"/>
      </w:pPr>
      <w:r>
        <w:rPr>
          <w:rFonts w:ascii="Arial" w:eastAsia="Arial" w:hAnsi="Arial" w:cs="Arial"/>
          <w:b/>
          <w:bCs/>
          <w:color w:val="2E7D32"/>
        </w:rPr>
        <w:t xml:space="preserve">Figure 4 : </w:t>
      </w:r>
      <w:r>
        <w:rPr>
          <w:rFonts w:ascii="Arial" w:eastAsia="Arial" w:hAnsi="Arial" w:cs="Arial"/>
          <w:color w:val="212121"/>
        </w:rPr>
        <w:t>Modèle de données — Format JSON des publications sociales</w:t>
      </w:r>
      <w:r>
        <w:rPr>
          <w:rFonts w:ascii="Arial" w:eastAsia="Arial" w:hAnsi="Arial" w:cs="Arial"/>
          <w:color w:val="757575"/>
        </w:rPr>
        <w:tab/>
        <w:t>..........</w:t>
      </w:r>
    </w:p>
    <w:p w14:paraId="2331465D" w14:textId="77777777" w:rsidR="00310EC2" w:rsidRDefault="00310EC2" w:rsidP="00310EC2">
      <w:pPr>
        <w:tabs>
          <w:tab w:val="right" w:pos="9026"/>
        </w:tabs>
        <w:spacing w:before="80" w:after="80"/>
      </w:pPr>
      <w:r>
        <w:rPr>
          <w:rFonts w:ascii="Arial" w:eastAsia="Arial" w:hAnsi="Arial" w:cs="Arial"/>
          <w:b/>
          <w:bCs/>
          <w:color w:val="2E7D32"/>
        </w:rPr>
        <w:t xml:space="preserve">Figure 5 : </w:t>
      </w:r>
      <w:r>
        <w:rPr>
          <w:rFonts w:ascii="Arial" w:eastAsia="Arial" w:hAnsi="Arial" w:cs="Arial"/>
          <w:color w:val="212121"/>
        </w:rPr>
        <w:t>Diagramme de l'inférence géographique par mots-clés</w:t>
      </w:r>
      <w:r>
        <w:rPr>
          <w:rFonts w:ascii="Arial" w:eastAsia="Arial" w:hAnsi="Arial" w:cs="Arial"/>
          <w:color w:val="757575"/>
        </w:rPr>
        <w:tab/>
        <w:t>..........</w:t>
      </w:r>
    </w:p>
    <w:p w14:paraId="3465347A" w14:textId="77777777" w:rsidR="00310EC2" w:rsidRDefault="00310EC2" w:rsidP="00310EC2">
      <w:pPr>
        <w:tabs>
          <w:tab w:val="right" w:pos="9026"/>
        </w:tabs>
        <w:spacing w:before="80" w:after="80"/>
      </w:pPr>
      <w:r>
        <w:rPr>
          <w:rFonts w:ascii="Arial" w:eastAsia="Arial" w:hAnsi="Arial" w:cs="Arial"/>
          <w:b/>
          <w:bCs/>
          <w:color w:val="2E7D32"/>
        </w:rPr>
        <w:t xml:space="preserve">Figure 6 : </w:t>
      </w:r>
      <w:r>
        <w:rPr>
          <w:rFonts w:ascii="Arial" w:eastAsia="Arial" w:hAnsi="Arial" w:cs="Arial"/>
          <w:color w:val="212121"/>
        </w:rPr>
        <w:t>Formule de vélocité de tendance géo-temporelle</w:t>
      </w:r>
      <w:r>
        <w:rPr>
          <w:rFonts w:ascii="Arial" w:eastAsia="Arial" w:hAnsi="Arial" w:cs="Arial"/>
          <w:color w:val="757575"/>
        </w:rPr>
        <w:tab/>
        <w:t>..........</w:t>
      </w:r>
    </w:p>
    <w:p w14:paraId="299B0C3B" w14:textId="77777777" w:rsidR="00310EC2" w:rsidRDefault="00310EC2" w:rsidP="00310EC2">
      <w:pPr>
        <w:tabs>
          <w:tab w:val="right" w:pos="9026"/>
        </w:tabs>
        <w:spacing w:before="80" w:after="80"/>
      </w:pPr>
      <w:r>
        <w:rPr>
          <w:rFonts w:ascii="Arial" w:eastAsia="Arial" w:hAnsi="Arial" w:cs="Arial"/>
          <w:b/>
          <w:bCs/>
          <w:color w:val="2E7D32"/>
        </w:rPr>
        <w:t xml:space="preserve">Figure 7 : </w:t>
      </w:r>
      <w:r>
        <w:rPr>
          <w:rFonts w:ascii="Arial" w:eastAsia="Arial" w:hAnsi="Arial" w:cs="Arial"/>
          <w:color w:val="212121"/>
        </w:rPr>
        <w:t xml:space="preserve">Architecture </w:t>
      </w:r>
      <w:proofErr w:type="spellStart"/>
      <w:r>
        <w:rPr>
          <w:rFonts w:ascii="Arial" w:eastAsia="Arial" w:hAnsi="Arial" w:cs="Arial"/>
          <w:color w:val="212121"/>
        </w:rPr>
        <w:t>FastAPI</w:t>
      </w:r>
      <w:proofErr w:type="spellEnd"/>
      <w:r>
        <w:rPr>
          <w:rFonts w:ascii="Arial" w:eastAsia="Arial" w:hAnsi="Arial" w:cs="Arial"/>
          <w:color w:val="212121"/>
        </w:rPr>
        <w:t xml:space="preserve"> — </w:t>
      </w:r>
      <w:proofErr w:type="spellStart"/>
      <w:r>
        <w:rPr>
          <w:rFonts w:ascii="Arial" w:eastAsia="Arial" w:hAnsi="Arial" w:cs="Arial"/>
          <w:color w:val="212121"/>
        </w:rPr>
        <w:t>Endpoints</w:t>
      </w:r>
      <w:proofErr w:type="spellEnd"/>
      <w:r>
        <w:rPr>
          <w:rFonts w:ascii="Arial" w:eastAsia="Arial" w:hAnsi="Arial" w:cs="Arial"/>
          <w:color w:val="212121"/>
        </w:rPr>
        <w:t xml:space="preserve"> et flux de réponse</w:t>
      </w:r>
      <w:r>
        <w:rPr>
          <w:rFonts w:ascii="Arial" w:eastAsia="Arial" w:hAnsi="Arial" w:cs="Arial"/>
          <w:color w:val="757575"/>
        </w:rPr>
        <w:tab/>
        <w:t>..........</w:t>
      </w:r>
    </w:p>
    <w:p w14:paraId="3C30FA17" w14:textId="77777777" w:rsidR="00310EC2" w:rsidRDefault="00310EC2" w:rsidP="00310EC2">
      <w:pPr>
        <w:tabs>
          <w:tab w:val="right" w:pos="9026"/>
        </w:tabs>
        <w:spacing w:before="80" w:after="80"/>
      </w:pPr>
      <w:r>
        <w:rPr>
          <w:rFonts w:ascii="Arial" w:eastAsia="Arial" w:hAnsi="Arial" w:cs="Arial"/>
          <w:b/>
          <w:bCs/>
          <w:color w:val="2E7D32"/>
        </w:rPr>
        <w:t xml:space="preserve">Figure 8 : </w:t>
      </w:r>
      <w:r>
        <w:rPr>
          <w:rFonts w:ascii="Arial" w:eastAsia="Arial" w:hAnsi="Arial" w:cs="Arial"/>
          <w:color w:val="212121"/>
        </w:rPr>
        <w:t xml:space="preserve">Vue du tableau de bord — Panneau pipeline </w:t>
      </w:r>
      <w:proofErr w:type="spellStart"/>
      <w:r>
        <w:rPr>
          <w:rFonts w:ascii="Arial" w:eastAsia="Arial" w:hAnsi="Arial" w:cs="Arial"/>
          <w:color w:val="212121"/>
        </w:rPr>
        <w:t>visualiseur</w:t>
      </w:r>
      <w:proofErr w:type="spellEnd"/>
      <w:r>
        <w:rPr>
          <w:rFonts w:ascii="Arial" w:eastAsia="Arial" w:hAnsi="Arial" w:cs="Arial"/>
          <w:color w:val="757575"/>
        </w:rPr>
        <w:tab/>
        <w:t>..........</w:t>
      </w:r>
    </w:p>
    <w:p w14:paraId="3DF72936" w14:textId="77777777" w:rsidR="00310EC2" w:rsidRDefault="00310EC2" w:rsidP="00310EC2">
      <w:pPr>
        <w:tabs>
          <w:tab w:val="right" w:pos="9026"/>
        </w:tabs>
        <w:spacing w:before="80" w:after="80"/>
      </w:pPr>
      <w:r>
        <w:rPr>
          <w:rFonts w:ascii="Arial" w:eastAsia="Arial" w:hAnsi="Arial" w:cs="Arial"/>
          <w:b/>
          <w:bCs/>
          <w:color w:val="2E7D32"/>
        </w:rPr>
        <w:t xml:space="preserve">Figure 9 : </w:t>
      </w:r>
      <w:r>
        <w:rPr>
          <w:rFonts w:ascii="Arial" w:eastAsia="Arial" w:hAnsi="Arial" w:cs="Arial"/>
          <w:color w:val="212121"/>
        </w:rPr>
        <w:t>Vue du tableau de bord — Carte choroplèthe du Maroc</w:t>
      </w:r>
      <w:r>
        <w:rPr>
          <w:rFonts w:ascii="Arial" w:eastAsia="Arial" w:hAnsi="Arial" w:cs="Arial"/>
          <w:color w:val="757575"/>
        </w:rPr>
        <w:tab/>
        <w:t>..........</w:t>
      </w:r>
    </w:p>
    <w:p w14:paraId="4DF4C2D3" w14:textId="77777777" w:rsidR="00310EC2" w:rsidRDefault="00310EC2" w:rsidP="00310EC2">
      <w:pPr>
        <w:tabs>
          <w:tab w:val="right" w:pos="9026"/>
        </w:tabs>
        <w:spacing w:before="80" w:after="80"/>
      </w:pPr>
      <w:r>
        <w:rPr>
          <w:rFonts w:ascii="Arial" w:eastAsia="Arial" w:hAnsi="Arial" w:cs="Arial"/>
          <w:b/>
          <w:bCs/>
          <w:color w:val="2E7D32"/>
        </w:rPr>
        <w:t xml:space="preserve">Figure 10 : </w:t>
      </w:r>
      <w:r>
        <w:rPr>
          <w:rFonts w:ascii="Arial" w:eastAsia="Arial" w:hAnsi="Arial" w:cs="Arial"/>
          <w:color w:val="212121"/>
        </w:rPr>
        <w:t>Vue du tableau de bord — Fil de publications en temps réel</w:t>
      </w:r>
      <w:r>
        <w:rPr>
          <w:rFonts w:ascii="Arial" w:eastAsia="Arial" w:hAnsi="Arial" w:cs="Arial"/>
          <w:color w:val="757575"/>
        </w:rPr>
        <w:tab/>
        <w:t>..........</w:t>
      </w:r>
    </w:p>
    <w:p w14:paraId="41E2FA0F" w14:textId="77777777" w:rsidR="00310EC2" w:rsidRDefault="00310EC2" w:rsidP="00310EC2">
      <w:pPr>
        <w:tabs>
          <w:tab w:val="right" w:pos="9026"/>
        </w:tabs>
        <w:spacing w:before="80" w:after="80"/>
      </w:pPr>
      <w:r>
        <w:rPr>
          <w:rFonts w:ascii="Arial" w:eastAsia="Arial" w:hAnsi="Arial" w:cs="Arial"/>
          <w:b/>
          <w:bCs/>
          <w:color w:val="2E7D32"/>
        </w:rPr>
        <w:t xml:space="preserve">Figure 11 : </w:t>
      </w:r>
      <w:r>
        <w:rPr>
          <w:rFonts w:ascii="Arial" w:eastAsia="Arial" w:hAnsi="Arial" w:cs="Arial"/>
          <w:color w:val="212121"/>
        </w:rPr>
        <w:t>Vue du tableau de bord — Graphique de vélocité</w:t>
      </w:r>
      <w:r>
        <w:rPr>
          <w:rFonts w:ascii="Arial" w:eastAsia="Arial" w:hAnsi="Arial" w:cs="Arial"/>
          <w:color w:val="757575"/>
        </w:rPr>
        <w:tab/>
        <w:t>..........</w:t>
      </w:r>
    </w:p>
    <w:p w14:paraId="3B9FF062" w14:textId="77777777" w:rsidR="00310EC2" w:rsidRDefault="00310EC2" w:rsidP="00310EC2">
      <w:pPr>
        <w:tabs>
          <w:tab w:val="right" w:pos="9026"/>
        </w:tabs>
        <w:spacing w:before="80" w:after="80"/>
      </w:pPr>
      <w:r>
        <w:rPr>
          <w:rFonts w:ascii="Arial" w:eastAsia="Arial" w:hAnsi="Arial" w:cs="Arial"/>
          <w:b/>
          <w:bCs/>
          <w:color w:val="2E7D32"/>
        </w:rPr>
        <w:t xml:space="preserve">Figure 12 : </w:t>
      </w:r>
      <w:r>
        <w:rPr>
          <w:rFonts w:ascii="Arial" w:eastAsia="Arial" w:hAnsi="Arial" w:cs="Arial"/>
          <w:color w:val="212121"/>
        </w:rPr>
        <w:t>Vue du tableau de bord — Panneau alertes et classement</w:t>
      </w:r>
      <w:r>
        <w:rPr>
          <w:rFonts w:ascii="Arial" w:eastAsia="Arial" w:hAnsi="Arial" w:cs="Arial"/>
          <w:color w:val="757575"/>
        </w:rPr>
        <w:tab/>
        <w:t>..........</w:t>
      </w:r>
    </w:p>
    <w:p w14:paraId="01D5BEC4" w14:textId="77777777" w:rsidR="00310EC2" w:rsidRDefault="00310EC2" w:rsidP="00310EC2">
      <w:pPr>
        <w:tabs>
          <w:tab w:val="right" w:pos="9026"/>
        </w:tabs>
        <w:spacing w:before="80" w:after="80"/>
      </w:pPr>
      <w:r>
        <w:rPr>
          <w:rFonts w:ascii="Arial" w:eastAsia="Arial" w:hAnsi="Arial" w:cs="Arial"/>
          <w:b/>
          <w:bCs/>
          <w:color w:val="2E7D32"/>
        </w:rPr>
        <w:t xml:space="preserve">Figure 13 : </w:t>
      </w:r>
      <w:r>
        <w:rPr>
          <w:rFonts w:ascii="Arial" w:eastAsia="Arial" w:hAnsi="Arial" w:cs="Arial"/>
          <w:color w:val="212121"/>
        </w:rPr>
        <w:t>Résultats d'évaluation — Scores F1 par région</w:t>
      </w:r>
      <w:r>
        <w:rPr>
          <w:rFonts w:ascii="Arial" w:eastAsia="Arial" w:hAnsi="Arial" w:cs="Arial"/>
          <w:color w:val="757575"/>
        </w:rPr>
        <w:tab/>
        <w:t>..........</w:t>
      </w:r>
    </w:p>
    <w:p w14:paraId="00040C8B" w14:textId="77777777" w:rsidR="00A711DE" w:rsidRPr="00CC41BF" w:rsidRDefault="00310EC2" w:rsidP="00310EC2">
      <w:pPr>
        <w:rPr>
          <w:rFonts w:cstheme="minorHAnsi"/>
          <w:sz w:val="24"/>
          <w:szCs w:val="24"/>
        </w:rPr>
      </w:pPr>
      <w:r>
        <w:rPr>
          <w:rFonts w:ascii="Arial" w:eastAsia="Arial" w:hAnsi="Arial" w:cs="Arial"/>
          <w:b/>
          <w:bCs/>
          <w:color w:val="2E7D32"/>
        </w:rPr>
        <w:t xml:space="preserve">Figure 14 : </w:t>
      </w:r>
      <w:r>
        <w:rPr>
          <w:rFonts w:ascii="Arial" w:eastAsia="Arial" w:hAnsi="Arial" w:cs="Arial"/>
          <w:color w:val="212121"/>
        </w:rPr>
        <w:t>Comparaison simulation vs données réelles</w:t>
      </w:r>
      <w:r>
        <w:rPr>
          <w:rFonts w:cstheme="minorHAnsi"/>
          <w:sz w:val="24"/>
          <w:szCs w:val="24"/>
        </w:rPr>
        <w:br w:type="page"/>
      </w:r>
    </w:p>
    <w:p w14:paraId="3661F1D6" w14:textId="77777777" w:rsidR="00A711DE" w:rsidRDefault="00A711DE" w:rsidP="00A711DE">
      <w:pPr>
        <w:tabs>
          <w:tab w:val="left" w:pos="1310"/>
        </w:tabs>
        <w:spacing w:line="360" w:lineRule="auto"/>
        <w:jc w:val="center"/>
        <w:rPr>
          <w:rFonts w:asciiTheme="majorBidi" w:hAnsiTheme="majorBidi" w:cstheme="majorBidi"/>
          <w:b/>
          <w:bCs/>
          <w:i/>
          <w:iCs/>
          <w:sz w:val="96"/>
          <w:szCs w:val="96"/>
        </w:rPr>
      </w:pPr>
      <w:r>
        <w:rPr>
          <w:rFonts w:asciiTheme="majorBidi" w:hAnsiTheme="majorBidi" w:cstheme="majorBidi"/>
          <w:b/>
          <w:bCs/>
          <w:i/>
          <w:iCs/>
          <w:sz w:val="96"/>
          <w:szCs w:val="96"/>
        </w:rPr>
        <w:lastRenderedPageBreak/>
        <w:t>Introduction générale</w:t>
      </w:r>
    </w:p>
    <w:p w14:paraId="761B274C" w14:textId="5ADA4FD6" w:rsidR="00310EC2" w:rsidRDefault="00310EC2" w:rsidP="00542237">
      <w:pPr>
        <w:spacing w:before="80" w:after="100" w:line="340" w:lineRule="auto"/>
        <w:jc w:val="both"/>
      </w:pPr>
      <w:r>
        <w:rPr>
          <w:rFonts w:ascii="Arial" w:eastAsia="Arial" w:hAnsi="Arial" w:cs="Arial"/>
          <w:color w:val="212121"/>
        </w:rPr>
        <w:t>À l'ère du numérique, les réseaux sociaux génèrent chaque seconde des millions de publications reflétant les opinions, les émotions et les préoccupations d'une société. Cette explosion de données non structurées représente un défi technologique majeur, mais également une opportunité sans précédent pour les acteurs économiques, politiques et académiques qui souhaitent comprendre et anticiper les dynamiques de l'opinion publique.</w:t>
      </w:r>
    </w:p>
    <w:p w14:paraId="70E7FDF7" w14:textId="1DB8EFF5" w:rsidR="00310EC2" w:rsidRDefault="00310EC2" w:rsidP="00542237">
      <w:pPr>
        <w:spacing w:before="80" w:after="100" w:line="340" w:lineRule="auto"/>
        <w:jc w:val="both"/>
      </w:pPr>
      <w:r>
        <w:rPr>
          <w:rFonts w:ascii="Arial" w:eastAsia="Arial" w:hAnsi="Arial" w:cs="Arial"/>
          <w:color w:val="212121"/>
        </w:rPr>
        <w:t xml:space="preserve">C'est dans ce contexte que s'inscrit </w:t>
      </w:r>
      <w:proofErr w:type="spellStart"/>
      <w:r>
        <w:rPr>
          <w:rFonts w:ascii="Arial" w:eastAsia="Arial" w:hAnsi="Arial" w:cs="Arial"/>
          <w:color w:val="212121"/>
        </w:rPr>
        <w:t>SentimentAI</w:t>
      </w:r>
      <w:proofErr w:type="spellEnd"/>
      <w:r>
        <w:rPr>
          <w:rFonts w:ascii="Arial" w:eastAsia="Arial" w:hAnsi="Arial" w:cs="Arial"/>
          <w:color w:val="212121"/>
        </w:rPr>
        <w:t xml:space="preserve"> Morocco, un projet ambitieux visant à concevoir et développer une plateforme Big Data intelligente dédiée au suivi en temps réel du climat numérique au Maroc. En exploitant les données massives issues de </w:t>
      </w:r>
      <w:proofErr w:type="spellStart"/>
      <w:r>
        <w:rPr>
          <w:rFonts w:ascii="Arial" w:eastAsia="Arial" w:hAnsi="Arial" w:cs="Arial"/>
          <w:color w:val="212121"/>
        </w:rPr>
        <w:t>Reddit</w:t>
      </w:r>
      <w:proofErr w:type="spellEnd"/>
      <w:r>
        <w:rPr>
          <w:rFonts w:ascii="Arial" w:eastAsia="Arial" w:hAnsi="Arial" w:cs="Arial"/>
          <w:color w:val="212121"/>
        </w:rPr>
        <w:t>, le système analyse automatiquement le sentiment exprimé par les internautes marocains, détecte les tendances émergentes et alerte sur les anomalies de manière proactive.</w:t>
      </w:r>
    </w:p>
    <w:p w14:paraId="172F84FC" w14:textId="14445D38" w:rsidR="00310EC2" w:rsidRDefault="00310EC2" w:rsidP="00542237">
      <w:pPr>
        <w:spacing w:before="80" w:after="100" w:line="340" w:lineRule="auto"/>
        <w:jc w:val="both"/>
      </w:pPr>
      <w:r>
        <w:rPr>
          <w:rFonts w:ascii="Arial" w:eastAsia="Arial" w:hAnsi="Arial" w:cs="Arial"/>
          <w:color w:val="212121"/>
        </w:rPr>
        <w:t xml:space="preserve">La pertinence de ce projet est renforcée par le contexte marocain spécifique : un pays à la croisée des influences culturelles arabes, berbères et françaises, où les interactions numériques mêlent dialecte darija, arabe classique et français. Cette réalité linguistique impose des défis particuliers en matière de traitement du langage naturel, que notre solution aborde par l’intégration d’un modèle </w:t>
      </w:r>
      <w:proofErr w:type="spellStart"/>
      <w:r>
        <w:rPr>
          <w:rFonts w:ascii="Arial" w:eastAsia="Arial" w:hAnsi="Arial" w:cs="Arial"/>
          <w:color w:val="212121"/>
        </w:rPr>
        <w:t>scikit-learn</w:t>
      </w:r>
      <w:proofErr w:type="spellEnd"/>
      <w:r>
        <w:rPr>
          <w:rFonts w:ascii="Arial" w:eastAsia="Arial" w:hAnsi="Arial" w:cs="Arial"/>
          <w:color w:val="212121"/>
        </w:rPr>
        <w:t xml:space="preserve"> pré-entraîné (</w:t>
      </w:r>
      <w:proofErr w:type="spellStart"/>
      <w:r>
        <w:rPr>
          <w:rFonts w:ascii="Arial" w:eastAsia="Arial" w:hAnsi="Arial" w:cs="Arial"/>
          <w:color w:val="212121"/>
        </w:rPr>
        <w:t>TfidfVectorizer</w:t>
      </w:r>
      <w:proofErr w:type="spellEnd"/>
      <w:r>
        <w:rPr>
          <w:rFonts w:ascii="Arial" w:eastAsia="Arial" w:hAnsi="Arial" w:cs="Arial"/>
          <w:color w:val="212121"/>
        </w:rPr>
        <w:t xml:space="preserve"> + Régression Logistique) directement dans le Mapper Hadoop, en conservant le lexique AFINN-111 enrichi de termes marocains comme mécanisme de repli déterministe.</w:t>
      </w:r>
    </w:p>
    <w:p w14:paraId="42590E1D" w14:textId="0435A9AD" w:rsidR="00310EC2" w:rsidRDefault="00310EC2" w:rsidP="00542237">
      <w:pPr>
        <w:spacing w:before="80" w:after="100" w:line="340" w:lineRule="auto"/>
        <w:jc w:val="both"/>
      </w:pPr>
      <w:r>
        <w:rPr>
          <w:rFonts w:ascii="Arial" w:eastAsia="Arial" w:hAnsi="Arial" w:cs="Arial"/>
          <w:color w:val="212121"/>
        </w:rPr>
        <w:t xml:space="preserve">Sur le plan technique, le projet mobilise un ensemble cohérent de technologies Big Data modernes : Apache Hadoop via Docker Compose pour le traitement véritablement distribué à grande échelle, l’API Hadoop Streaming pour l’exécution des scripts Python mapper.py et reducer.py au sein de l’écosystème HDFS, </w:t>
      </w:r>
      <w:proofErr w:type="spellStart"/>
      <w:r>
        <w:rPr>
          <w:rFonts w:ascii="Arial" w:eastAsia="Arial" w:hAnsi="Arial" w:cs="Arial"/>
          <w:color w:val="212121"/>
        </w:rPr>
        <w:t>FastAPI</w:t>
      </w:r>
      <w:proofErr w:type="spellEnd"/>
      <w:r>
        <w:rPr>
          <w:rFonts w:ascii="Arial" w:eastAsia="Arial" w:hAnsi="Arial" w:cs="Arial"/>
          <w:color w:val="212121"/>
        </w:rPr>
        <w:t xml:space="preserve"> pour l’orchestration et l’exposition des </w:t>
      </w:r>
      <w:proofErr w:type="gramStart"/>
      <w:r>
        <w:rPr>
          <w:rFonts w:ascii="Arial" w:eastAsia="Arial" w:hAnsi="Arial" w:cs="Arial"/>
          <w:color w:val="212121"/>
        </w:rPr>
        <w:t>données</w:t>
      </w:r>
      <w:proofErr w:type="gramEnd"/>
      <w:r>
        <w:rPr>
          <w:rFonts w:ascii="Arial" w:eastAsia="Arial" w:hAnsi="Arial" w:cs="Arial"/>
          <w:color w:val="212121"/>
        </w:rPr>
        <w:t>, et un tableau de bord HTML/JavaScript animé par GSAP pour la visualisation temps réel. L’originalité algorithmique du projet réside dans le Job 5 du pipeline MapReduce, qui introduit le concept de vélocité de tendance géo-temporelle : plutôt que de simplement mesurer le sentiment actuel, le système calcule sa vitesse de changement par région et par semaine, permettant ainsi la détection précoce des crises avant qu’elles n’atteignent leur pic.</w:t>
      </w:r>
    </w:p>
    <w:p w14:paraId="58C0113F" w14:textId="19BAF8AA" w:rsidR="00BF21C2" w:rsidRPr="00542237" w:rsidRDefault="00310EC2" w:rsidP="00542237">
      <w:pPr>
        <w:spacing w:before="80" w:after="100" w:line="340" w:lineRule="auto"/>
        <w:jc w:val="both"/>
      </w:pPr>
      <w:r>
        <w:rPr>
          <w:rFonts w:ascii="Arial" w:eastAsia="Arial" w:hAnsi="Arial" w:cs="Arial"/>
          <w:color w:val="212121"/>
        </w:rPr>
        <w:t>Ce rapport est structuré en quatre chapitres complémentaires. Le premier chapitre présente le contexte général du projet, les technologies mobilisées et la problématique adressée. Le deuxième chapitre détaille l'analyse des besoins fonctionnels et non fonctionnels ainsi que l'architecture décisionnelle conçue. Le troisième chapitre décrit l'implémentation technique de chaque composant du système. Le quatrième chapitre présente et analyse les résultats obtenus, avant de conclure sur les apports et les perspectives du projet.</w:t>
      </w:r>
    </w:p>
    <w:p w14:paraId="5B6276FA" w14:textId="77777777" w:rsidR="0076081B" w:rsidRPr="0076081B" w:rsidRDefault="0076081B" w:rsidP="0076081B">
      <w:pPr>
        <w:tabs>
          <w:tab w:val="left" w:pos="192"/>
          <w:tab w:val="right" w:pos="9026"/>
        </w:tabs>
        <w:rPr>
          <w:rFonts w:asciiTheme="majorBidi" w:eastAsia="Times New Roman" w:hAnsiTheme="majorBidi" w:cstheme="majorBidi"/>
          <w:b/>
          <w:bCs/>
          <w:sz w:val="220"/>
          <w:szCs w:val="220"/>
          <w:lang w:eastAsia="fr-FR"/>
        </w:rPr>
      </w:pPr>
      <w:r>
        <w:rPr>
          <w:rFonts w:asciiTheme="majorBidi" w:eastAsia="Times New Roman" w:hAnsiTheme="majorBidi" w:cstheme="majorBidi"/>
          <w:b/>
          <w:bCs/>
          <w:sz w:val="220"/>
          <w:szCs w:val="220"/>
          <w:lang w:eastAsia="fr-FR"/>
        </w:rPr>
        <w:lastRenderedPageBreak/>
        <w:tab/>
      </w:r>
      <w:r>
        <w:rPr>
          <w:rFonts w:asciiTheme="majorBidi" w:eastAsia="Times New Roman" w:hAnsiTheme="majorBidi" w:cstheme="majorBidi"/>
          <w:b/>
          <w:bCs/>
          <w:sz w:val="220"/>
          <w:szCs w:val="220"/>
          <w:lang w:eastAsia="fr-FR"/>
        </w:rPr>
        <w:tab/>
        <w:t>1</w:t>
      </w:r>
    </w:p>
    <w:p w14:paraId="6B7B2D88" w14:textId="77777777" w:rsidR="00A711DE" w:rsidRDefault="0076081B" w:rsidP="0076081B">
      <w:pPr>
        <w:rPr>
          <w:rFonts w:asciiTheme="majorBidi" w:hAnsiTheme="majorBidi" w:cstheme="majorBidi"/>
          <w:b/>
          <w:bCs/>
          <w:sz w:val="56"/>
          <w:szCs w:val="56"/>
        </w:rPr>
      </w:pPr>
      <w:r>
        <w:rPr>
          <w:rFonts w:asciiTheme="majorBidi" w:hAnsiTheme="majorBidi" w:cstheme="majorBidi"/>
          <w:b/>
          <w:bCs/>
          <w:sz w:val="56"/>
          <w:szCs w:val="56"/>
        </w:rPr>
        <w:t xml:space="preserve">Chapitre 1 : </w:t>
      </w:r>
      <w:r>
        <w:rPr>
          <w:rFonts w:ascii="Arial" w:eastAsia="Arial" w:hAnsi="Arial" w:cs="Arial"/>
          <w:b/>
          <w:bCs/>
          <w:color w:val="000000" w:themeColor="text1"/>
          <w:sz w:val="56"/>
          <w:szCs w:val="56"/>
        </w:rPr>
        <w:t>Contexte Général du Projet et État de l'Art</w:t>
      </w:r>
    </w:p>
    <w:p w14:paraId="6F8EBD01" w14:textId="77777777" w:rsidR="0076081B" w:rsidRPr="0076081B" w:rsidRDefault="0076081B" w:rsidP="0076081B">
      <w:pPr>
        <w:rPr>
          <w:rFonts w:asciiTheme="majorBidi" w:hAnsiTheme="majorBidi" w:cstheme="majorBidi"/>
          <w:sz w:val="56"/>
          <w:szCs w:val="56"/>
        </w:rPr>
      </w:pPr>
    </w:p>
    <w:p w14:paraId="51F5C048" w14:textId="77777777" w:rsidR="00A711DE" w:rsidRPr="00D4350A" w:rsidRDefault="009851C1" w:rsidP="0076081B">
      <w:pPr>
        <w:ind w:firstLine="708"/>
        <w:rPr>
          <w:rFonts w:asciiTheme="majorBidi" w:hAnsiTheme="majorBidi" w:cstheme="majorBidi"/>
          <w:b/>
          <w:bCs/>
          <w:sz w:val="36"/>
          <w:szCs w:val="36"/>
        </w:rPr>
      </w:pPr>
      <w:r>
        <w:rPr>
          <w:rFonts w:asciiTheme="majorBidi" w:hAnsiTheme="majorBidi" w:cstheme="majorBidi"/>
          <w:b/>
          <w:bCs/>
          <w:sz w:val="36"/>
          <w:szCs w:val="36"/>
        </w:rPr>
        <w:t>Introduction :</w:t>
      </w:r>
    </w:p>
    <w:p w14:paraId="5BDE59CE" w14:textId="77777777" w:rsidR="00310EC2" w:rsidRDefault="00310EC2" w:rsidP="00310EC2">
      <w:pPr>
        <w:spacing w:before="80" w:after="100" w:line="340" w:lineRule="auto"/>
        <w:jc w:val="both"/>
      </w:pPr>
      <w:r>
        <w:rPr>
          <w:rFonts w:ascii="Arial" w:eastAsia="Arial" w:hAnsi="Arial" w:cs="Arial"/>
          <w:color w:val="212121"/>
        </w:rPr>
        <w:t xml:space="preserve">Ce premier chapitre pose les fondations conceptuelles et contextuelles du projet </w:t>
      </w:r>
      <w:proofErr w:type="spellStart"/>
      <w:r>
        <w:rPr>
          <w:rFonts w:ascii="Arial" w:eastAsia="Arial" w:hAnsi="Arial" w:cs="Arial"/>
          <w:color w:val="212121"/>
        </w:rPr>
        <w:t>SentimentAI</w:t>
      </w:r>
      <w:proofErr w:type="spellEnd"/>
      <w:r>
        <w:rPr>
          <w:rFonts w:ascii="Arial" w:eastAsia="Arial" w:hAnsi="Arial" w:cs="Arial"/>
          <w:color w:val="212121"/>
        </w:rPr>
        <w:t xml:space="preserve"> Morocco. Il présente les paradigmes technologiques sur lesquels repose la solution, analyse l'environnement dans lequel elle s'inscrit, identifie la problématique adressée et définit les objectifs visés.</w:t>
      </w:r>
    </w:p>
    <w:p w14:paraId="7C2810E5" w14:textId="77777777" w:rsidR="00310EC2" w:rsidRDefault="00310EC2" w:rsidP="00310EC2">
      <w:pPr>
        <w:pStyle w:val="Heading2"/>
      </w:pPr>
      <w:bookmarkStart w:id="1" w:name="_Toc230257594"/>
      <w:r>
        <w:rPr>
          <w:rFonts w:ascii="Arial" w:eastAsia="Arial" w:hAnsi="Arial" w:cs="Arial"/>
          <w:b/>
          <w:bCs/>
          <w:color w:val="2E7D32"/>
          <w:sz w:val="24"/>
          <w:szCs w:val="24"/>
        </w:rPr>
        <w:t>1. Big Data et Analyse de Sentiment : Fondements Théoriques</w:t>
      </w:r>
      <w:bookmarkEnd w:id="1"/>
    </w:p>
    <w:p w14:paraId="281D11F6" w14:textId="77777777" w:rsidR="00310EC2" w:rsidRDefault="00310EC2" w:rsidP="00310EC2">
      <w:pPr>
        <w:pStyle w:val="Heading3"/>
      </w:pPr>
      <w:bookmarkStart w:id="2" w:name="_Toc230257595"/>
      <w:r>
        <w:rPr>
          <w:rFonts w:ascii="Arial" w:eastAsia="Arial" w:hAnsi="Arial" w:cs="Arial"/>
          <w:b/>
          <w:bCs/>
          <w:color w:val="424242"/>
          <w:sz w:val="22"/>
          <w:szCs w:val="22"/>
        </w:rPr>
        <w:t>1.1 Le paradigme Big Data</w:t>
      </w:r>
      <w:bookmarkEnd w:id="2"/>
    </w:p>
    <w:p w14:paraId="7E46CC13" w14:textId="77777777" w:rsidR="00310EC2" w:rsidRDefault="00310EC2" w:rsidP="00310EC2">
      <w:pPr>
        <w:spacing w:before="80" w:after="100" w:line="340" w:lineRule="auto"/>
        <w:jc w:val="both"/>
      </w:pPr>
      <w:r>
        <w:rPr>
          <w:rFonts w:ascii="Arial" w:eastAsia="Arial" w:hAnsi="Arial" w:cs="Arial"/>
          <w:color w:val="212121"/>
        </w:rPr>
        <w:t>Le Big Data désigne l'ensemble des technologies et méthodologies permettant de collecter, stocker, traiter et analyser des volumes de données massifs, dépassant les capacités des systèmes de traitement traditionnels. Il se caractérise par les cinq dimensions du modèle des 5V :</w:t>
      </w:r>
    </w:p>
    <w:p w14:paraId="7D100091" w14:textId="77777777" w:rsidR="00310EC2" w:rsidRDefault="00310EC2" w:rsidP="00310EC2">
      <w:pPr>
        <w:pStyle w:val="ListParagraph"/>
        <w:numPr>
          <w:ilvl w:val="0"/>
          <w:numId w:val="52"/>
        </w:numPr>
        <w:spacing w:before="60" w:after="60" w:line="320" w:lineRule="auto"/>
        <w:contextualSpacing w:val="0"/>
        <w:jc w:val="both"/>
      </w:pPr>
      <w:r>
        <w:rPr>
          <w:rFonts w:ascii="Arial" w:eastAsia="Arial" w:hAnsi="Arial" w:cs="Arial"/>
          <w:b/>
          <w:bCs/>
          <w:color w:val="2E7D32"/>
        </w:rPr>
        <w:t xml:space="preserve">Volume : </w:t>
      </w:r>
      <w:r>
        <w:rPr>
          <w:rFonts w:ascii="Arial" w:eastAsia="Arial" w:hAnsi="Arial" w:cs="Arial"/>
          <w:color w:val="212121"/>
        </w:rPr>
        <w:t>des téraoctets, voire des pétaoctets de données générées en continu.</w:t>
      </w:r>
    </w:p>
    <w:p w14:paraId="69F2AAB1" w14:textId="77777777" w:rsidR="00310EC2" w:rsidRDefault="00310EC2" w:rsidP="00310EC2">
      <w:pPr>
        <w:pStyle w:val="ListParagraph"/>
        <w:numPr>
          <w:ilvl w:val="0"/>
          <w:numId w:val="52"/>
        </w:numPr>
        <w:spacing w:before="60" w:after="60" w:line="320" w:lineRule="auto"/>
        <w:contextualSpacing w:val="0"/>
        <w:jc w:val="both"/>
      </w:pPr>
      <w:r>
        <w:rPr>
          <w:rFonts w:ascii="Arial" w:eastAsia="Arial" w:hAnsi="Arial" w:cs="Arial"/>
          <w:b/>
          <w:bCs/>
          <w:color w:val="2E7D32"/>
        </w:rPr>
        <w:t xml:space="preserve">Vélocité : </w:t>
      </w:r>
      <w:r>
        <w:rPr>
          <w:rFonts w:ascii="Arial" w:eastAsia="Arial" w:hAnsi="Arial" w:cs="Arial"/>
          <w:color w:val="212121"/>
        </w:rPr>
        <w:t>des flux de données produits et consommés en temps quasi-réel.</w:t>
      </w:r>
    </w:p>
    <w:p w14:paraId="1D8B376C" w14:textId="77777777" w:rsidR="00310EC2" w:rsidRDefault="00310EC2" w:rsidP="00310EC2">
      <w:pPr>
        <w:pStyle w:val="ListParagraph"/>
        <w:numPr>
          <w:ilvl w:val="0"/>
          <w:numId w:val="52"/>
        </w:numPr>
        <w:spacing w:before="60" w:after="60" w:line="320" w:lineRule="auto"/>
        <w:contextualSpacing w:val="0"/>
        <w:jc w:val="both"/>
      </w:pPr>
      <w:r>
        <w:rPr>
          <w:rFonts w:ascii="Arial" w:eastAsia="Arial" w:hAnsi="Arial" w:cs="Arial"/>
          <w:b/>
          <w:bCs/>
          <w:color w:val="2E7D32"/>
        </w:rPr>
        <w:t xml:space="preserve">Variété : </w:t>
      </w:r>
      <w:r>
        <w:rPr>
          <w:rFonts w:ascii="Arial" w:eastAsia="Arial" w:hAnsi="Arial" w:cs="Arial"/>
          <w:color w:val="212121"/>
        </w:rPr>
        <w:t>des formats hétérogènes (texte, image, audio, JSON, CSV...).</w:t>
      </w:r>
    </w:p>
    <w:p w14:paraId="00D9EC07" w14:textId="77777777" w:rsidR="00310EC2" w:rsidRDefault="00310EC2" w:rsidP="00310EC2">
      <w:pPr>
        <w:pStyle w:val="ListParagraph"/>
        <w:numPr>
          <w:ilvl w:val="0"/>
          <w:numId w:val="52"/>
        </w:numPr>
        <w:spacing w:before="60" w:after="60" w:line="320" w:lineRule="auto"/>
        <w:contextualSpacing w:val="0"/>
        <w:jc w:val="both"/>
      </w:pPr>
      <w:r>
        <w:rPr>
          <w:rFonts w:ascii="Arial" w:eastAsia="Arial" w:hAnsi="Arial" w:cs="Arial"/>
          <w:b/>
          <w:bCs/>
          <w:color w:val="2E7D32"/>
        </w:rPr>
        <w:t xml:space="preserve">Véracité : </w:t>
      </w:r>
      <w:r>
        <w:rPr>
          <w:rFonts w:ascii="Arial" w:eastAsia="Arial" w:hAnsi="Arial" w:cs="Arial"/>
          <w:color w:val="212121"/>
        </w:rPr>
        <w:t>la nécessité de filtrer les données bruit et incomplètes.</w:t>
      </w:r>
    </w:p>
    <w:p w14:paraId="43406817" w14:textId="77777777" w:rsidR="00310EC2" w:rsidRDefault="00310EC2" w:rsidP="00310EC2">
      <w:pPr>
        <w:pStyle w:val="ListParagraph"/>
        <w:numPr>
          <w:ilvl w:val="0"/>
          <w:numId w:val="52"/>
        </w:numPr>
        <w:spacing w:before="60" w:after="60" w:line="320" w:lineRule="auto"/>
        <w:contextualSpacing w:val="0"/>
        <w:jc w:val="both"/>
      </w:pPr>
      <w:r>
        <w:rPr>
          <w:rFonts w:ascii="Arial" w:eastAsia="Arial" w:hAnsi="Arial" w:cs="Arial"/>
          <w:b/>
          <w:bCs/>
          <w:color w:val="2E7D32"/>
        </w:rPr>
        <w:t xml:space="preserve">Valeur : </w:t>
      </w:r>
      <w:r>
        <w:rPr>
          <w:rFonts w:ascii="Arial" w:eastAsia="Arial" w:hAnsi="Arial" w:cs="Arial"/>
          <w:color w:val="212121"/>
        </w:rPr>
        <w:t>la transformation des données brutes en insights stratégiques actionnables.</w:t>
      </w:r>
    </w:p>
    <w:p w14:paraId="18E5FFE5" w14:textId="77777777" w:rsidR="00310EC2" w:rsidRDefault="00310EC2" w:rsidP="00310EC2">
      <w:pPr>
        <w:spacing w:before="80"/>
      </w:pPr>
    </w:p>
    <w:p w14:paraId="4A96A259" w14:textId="77777777" w:rsidR="00310EC2" w:rsidRDefault="00310EC2" w:rsidP="00310EC2">
      <w:pPr>
        <w:spacing w:before="80" w:after="100" w:line="340" w:lineRule="auto"/>
        <w:jc w:val="both"/>
      </w:pPr>
      <w:r>
        <w:rPr>
          <w:rFonts w:ascii="Arial" w:eastAsia="Arial" w:hAnsi="Arial" w:cs="Arial"/>
          <w:color w:val="212121"/>
        </w:rPr>
        <w:t xml:space="preserve">Le paradigme MapReduce, introduit par Google (Dean &amp; </w:t>
      </w:r>
      <w:proofErr w:type="spellStart"/>
      <w:r>
        <w:rPr>
          <w:rFonts w:ascii="Arial" w:eastAsia="Arial" w:hAnsi="Arial" w:cs="Arial"/>
          <w:color w:val="212121"/>
        </w:rPr>
        <w:t>Ghemawat</w:t>
      </w:r>
      <w:proofErr w:type="spellEnd"/>
      <w:r>
        <w:rPr>
          <w:rFonts w:ascii="Arial" w:eastAsia="Arial" w:hAnsi="Arial" w:cs="Arial"/>
          <w:color w:val="212121"/>
        </w:rPr>
        <w:t xml:space="preserve">, 2008), décompose tout traitement en deux phases : une phase </w:t>
      </w:r>
      <w:proofErr w:type="spellStart"/>
      <w:r>
        <w:rPr>
          <w:rFonts w:ascii="Arial" w:eastAsia="Arial" w:hAnsi="Arial" w:cs="Arial"/>
          <w:color w:val="212121"/>
        </w:rPr>
        <w:t>Map</w:t>
      </w:r>
      <w:proofErr w:type="spellEnd"/>
      <w:r>
        <w:rPr>
          <w:rFonts w:ascii="Arial" w:eastAsia="Arial" w:hAnsi="Arial" w:cs="Arial"/>
          <w:color w:val="212121"/>
        </w:rPr>
        <w:t xml:space="preserve"> qui filtre et transforme les données en paires clé-valeur, et une phase </w:t>
      </w:r>
      <w:proofErr w:type="spellStart"/>
      <w:r>
        <w:rPr>
          <w:rFonts w:ascii="Arial" w:eastAsia="Arial" w:hAnsi="Arial" w:cs="Arial"/>
          <w:color w:val="212121"/>
        </w:rPr>
        <w:t>Reduce</w:t>
      </w:r>
      <w:proofErr w:type="spellEnd"/>
      <w:r>
        <w:rPr>
          <w:rFonts w:ascii="Arial" w:eastAsia="Arial" w:hAnsi="Arial" w:cs="Arial"/>
          <w:color w:val="212121"/>
        </w:rPr>
        <w:t xml:space="preserve"> qui agrège les résultats. Dans notre implémentation, la phase </w:t>
      </w:r>
      <w:proofErr w:type="spellStart"/>
      <w:r>
        <w:rPr>
          <w:rFonts w:ascii="Arial" w:eastAsia="Arial" w:hAnsi="Arial" w:cs="Arial"/>
          <w:color w:val="212121"/>
        </w:rPr>
        <w:t>Map</w:t>
      </w:r>
      <w:proofErr w:type="spellEnd"/>
      <w:r>
        <w:rPr>
          <w:rFonts w:ascii="Arial" w:eastAsia="Arial" w:hAnsi="Arial" w:cs="Arial"/>
          <w:color w:val="212121"/>
        </w:rPr>
        <w:t xml:space="preserve"> est distribuée sur un cluster Apache Hadoop (1 </w:t>
      </w:r>
      <w:proofErr w:type="spellStart"/>
      <w:r>
        <w:rPr>
          <w:rFonts w:ascii="Arial" w:eastAsia="Arial" w:hAnsi="Arial" w:cs="Arial"/>
          <w:color w:val="212121"/>
        </w:rPr>
        <w:t>NameNode</w:t>
      </w:r>
      <w:proofErr w:type="spellEnd"/>
      <w:r>
        <w:rPr>
          <w:rFonts w:ascii="Arial" w:eastAsia="Arial" w:hAnsi="Arial" w:cs="Arial"/>
          <w:color w:val="212121"/>
        </w:rPr>
        <w:t xml:space="preserve">, 1 </w:t>
      </w:r>
      <w:proofErr w:type="spellStart"/>
      <w:r>
        <w:rPr>
          <w:rFonts w:ascii="Arial" w:eastAsia="Arial" w:hAnsi="Arial" w:cs="Arial"/>
          <w:color w:val="212121"/>
        </w:rPr>
        <w:t>ResourceManager</w:t>
      </w:r>
      <w:proofErr w:type="spellEnd"/>
      <w:r>
        <w:rPr>
          <w:rFonts w:ascii="Arial" w:eastAsia="Arial" w:hAnsi="Arial" w:cs="Arial"/>
          <w:color w:val="212121"/>
        </w:rPr>
        <w:t xml:space="preserve">, 1 </w:t>
      </w:r>
      <w:proofErr w:type="spellStart"/>
      <w:r>
        <w:rPr>
          <w:rFonts w:ascii="Arial" w:eastAsia="Arial" w:hAnsi="Arial" w:cs="Arial"/>
          <w:color w:val="212121"/>
        </w:rPr>
        <w:t>HistoryServer</w:t>
      </w:r>
      <w:proofErr w:type="spellEnd"/>
      <w:r>
        <w:rPr>
          <w:rFonts w:ascii="Arial" w:eastAsia="Arial" w:hAnsi="Arial" w:cs="Arial"/>
          <w:color w:val="212121"/>
        </w:rPr>
        <w:t xml:space="preserve">, 4 </w:t>
      </w:r>
      <w:proofErr w:type="spellStart"/>
      <w:r>
        <w:rPr>
          <w:rFonts w:ascii="Arial" w:eastAsia="Arial" w:hAnsi="Arial" w:cs="Arial"/>
          <w:color w:val="212121"/>
        </w:rPr>
        <w:t>DataNodes</w:t>
      </w:r>
      <w:proofErr w:type="spellEnd"/>
      <w:r>
        <w:rPr>
          <w:rFonts w:ascii="Arial" w:eastAsia="Arial" w:hAnsi="Arial" w:cs="Arial"/>
          <w:color w:val="212121"/>
        </w:rPr>
        <w:t xml:space="preserve">) via l’API Hadoop Streaming, qui exécute directement les scripts </w:t>
      </w:r>
      <w:r>
        <w:rPr>
          <w:rFonts w:ascii="Arial" w:eastAsia="Arial" w:hAnsi="Arial" w:cs="Arial"/>
          <w:color w:val="212121"/>
        </w:rPr>
        <w:lastRenderedPageBreak/>
        <w:t xml:space="preserve">Python mapper.py et reducer.py au sein de l’écosystème HDFS. Le </w:t>
      </w:r>
      <w:proofErr w:type="spellStart"/>
      <w:r>
        <w:rPr>
          <w:rFonts w:ascii="Arial" w:eastAsia="Arial" w:hAnsi="Arial" w:cs="Arial"/>
          <w:color w:val="212121"/>
        </w:rPr>
        <w:t>NameNode</w:t>
      </w:r>
      <w:proofErr w:type="spellEnd"/>
      <w:r>
        <w:rPr>
          <w:rFonts w:ascii="Arial" w:eastAsia="Arial" w:hAnsi="Arial" w:cs="Arial"/>
          <w:color w:val="212121"/>
        </w:rPr>
        <w:t xml:space="preserve"> orchestre la distribution des </w:t>
      </w:r>
      <w:proofErr w:type="gramStart"/>
      <w:r>
        <w:rPr>
          <w:rFonts w:ascii="Arial" w:eastAsia="Arial" w:hAnsi="Arial" w:cs="Arial"/>
          <w:color w:val="212121"/>
        </w:rPr>
        <w:t>fichiers .</w:t>
      </w:r>
      <w:proofErr w:type="spellStart"/>
      <w:r>
        <w:rPr>
          <w:rFonts w:ascii="Arial" w:eastAsia="Arial" w:hAnsi="Arial" w:cs="Arial"/>
          <w:color w:val="212121"/>
        </w:rPr>
        <w:t>jsonl</w:t>
      </w:r>
      <w:proofErr w:type="spellEnd"/>
      <w:proofErr w:type="gramEnd"/>
      <w:r>
        <w:rPr>
          <w:rFonts w:ascii="Arial" w:eastAsia="Arial" w:hAnsi="Arial" w:cs="Arial"/>
          <w:color w:val="212121"/>
        </w:rPr>
        <w:t xml:space="preserve"> bruts vers les </w:t>
      </w:r>
      <w:proofErr w:type="spellStart"/>
      <w:r>
        <w:rPr>
          <w:rFonts w:ascii="Arial" w:eastAsia="Arial" w:hAnsi="Arial" w:cs="Arial"/>
          <w:color w:val="212121"/>
        </w:rPr>
        <w:t>DataNodes</w:t>
      </w:r>
      <w:proofErr w:type="spellEnd"/>
      <w:r>
        <w:rPr>
          <w:rFonts w:ascii="Arial" w:eastAsia="Arial" w:hAnsi="Arial" w:cs="Arial"/>
          <w:color w:val="212121"/>
        </w:rPr>
        <w:t xml:space="preserve">, où les </w:t>
      </w:r>
      <w:proofErr w:type="spellStart"/>
      <w:r>
        <w:rPr>
          <w:rFonts w:ascii="Arial" w:eastAsia="Arial" w:hAnsi="Arial" w:cs="Arial"/>
          <w:color w:val="212121"/>
        </w:rPr>
        <w:t>Mappers</w:t>
      </w:r>
      <w:proofErr w:type="spellEnd"/>
      <w:r>
        <w:rPr>
          <w:rFonts w:ascii="Arial" w:eastAsia="Arial" w:hAnsi="Arial" w:cs="Arial"/>
          <w:color w:val="212121"/>
        </w:rPr>
        <w:t xml:space="preserve"> s’exécutent en parallèle et écrivent les paires clé-valeur (Région → Score de sentiment) en HDFS. Cette architecture garantit la tolérance aux pannes, la réplication des données et une scalabilité horizontale réelle.</w:t>
      </w:r>
    </w:p>
    <w:p w14:paraId="0FDF05FA" w14:textId="77777777" w:rsidR="00310EC2" w:rsidRDefault="00310EC2" w:rsidP="00310EC2">
      <w:pPr>
        <w:pStyle w:val="Heading3"/>
      </w:pPr>
      <w:bookmarkStart w:id="3" w:name="_Toc230257596"/>
      <w:r>
        <w:rPr>
          <w:rFonts w:ascii="Arial" w:eastAsia="Arial" w:hAnsi="Arial" w:cs="Arial"/>
          <w:b/>
          <w:bCs/>
          <w:color w:val="424242"/>
          <w:sz w:val="22"/>
          <w:szCs w:val="22"/>
        </w:rPr>
        <w:t>1.2 L'analyse de sentiment et le Traitement du Langage Naturel</w:t>
      </w:r>
      <w:bookmarkEnd w:id="3"/>
    </w:p>
    <w:p w14:paraId="79F512E5" w14:textId="77777777" w:rsidR="00310EC2" w:rsidRDefault="00310EC2" w:rsidP="00310EC2">
      <w:pPr>
        <w:spacing w:before="80" w:after="100" w:line="340" w:lineRule="auto"/>
        <w:jc w:val="both"/>
      </w:pPr>
      <w:r>
        <w:rPr>
          <w:rFonts w:ascii="Arial" w:eastAsia="Arial" w:hAnsi="Arial" w:cs="Arial"/>
          <w:color w:val="212121"/>
        </w:rPr>
        <w:t xml:space="preserve">L'analyse de sentiment (ou opinion </w:t>
      </w:r>
      <w:proofErr w:type="spellStart"/>
      <w:r>
        <w:rPr>
          <w:rFonts w:ascii="Arial" w:eastAsia="Arial" w:hAnsi="Arial" w:cs="Arial"/>
          <w:color w:val="212121"/>
        </w:rPr>
        <w:t>mining</w:t>
      </w:r>
      <w:proofErr w:type="spellEnd"/>
      <w:r>
        <w:rPr>
          <w:rFonts w:ascii="Arial" w:eastAsia="Arial" w:hAnsi="Arial" w:cs="Arial"/>
          <w:color w:val="212121"/>
        </w:rPr>
        <w:t>) est un domaine de la linguistique computationnelle visant à identifier automatiquement l'opinion exprimée dans un texte : positive, négative ou neutre. Elle mobilise des techniques de Traitement du Langage Naturel (NLP) parmi lesquelles :</w:t>
      </w:r>
    </w:p>
    <w:p w14:paraId="49E2DB8B" w14:textId="77777777" w:rsidR="00310EC2" w:rsidRDefault="00310EC2" w:rsidP="00310EC2">
      <w:pPr>
        <w:pStyle w:val="ListParagraph"/>
        <w:numPr>
          <w:ilvl w:val="0"/>
          <w:numId w:val="52"/>
        </w:numPr>
        <w:spacing w:before="60" w:after="60" w:line="320" w:lineRule="auto"/>
        <w:contextualSpacing w:val="0"/>
        <w:jc w:val="both"/>
      </w:pPr>
      <w:r>
        <w:rPr>
          <w:rFonts w:ascii="Arial" w:eastAsia="Arial" w:hAnsi="Arial" w:cs="Arial"/>
          <w:b/>
          <w:bCs/>
          <w:color w:val="2E7D32"/>
        </w:rPr>
        <w:t xml:space="preserve">Approches lexicales : </w:t>
      </w:r>
      <w:r>
        <w:rPr>
          <w:rFonts w:ascii="Arial" w:eastAsia="Arial" w:hAnsi="Arial" w:cs="Arial"/>
          <w:color w:val="212121"/>
        </w:rPr>
        <w:t xml:space="preserve">utilisation de dictionnaires de sentiment (AFINN, </w:t>
      </w:r>
      <w:proofErr w:type="spellStart"/>
      <w:r>
        <w:rPr>
          <w:rFonts w:ascii="Arial" w:eastAsia="Arial" w:hAnsi="Arial" w:cs="Arial"/>
          <w:color w:val="212121"/>
        </w:rPr>
        <w:t>SentiWordNet</w:t>
      </w:r>
      <w:proofErr w:type="spellEnd"/>
      <w:r>
        <w:rPr>
          <w:rFonts w:ascii="Arial" w:eastAsia="Arial" w:hAnsi="Arial" w:cs="Arial"/>
          <w:color w:val="212121"/>
        </w:rPr>
        <w:t>, VADER) qui associent un score numérique à chaque terme.</w:t>
      </w:r>
    </w:p>
    <w:p w14:paraId="1F0D432F" w14:textId="77777777" w:rsidR="00310EC2" w:rsidRDefault="00310EC2" w:rsidP="00310EC2">
      <w:pPr>
        <w:pStyle w:val="ListParagraph"/>
        <w:numPr>
          <w:ilvl w:val="0"/>
          <w:numId w:val="52"/>
        </w:numPr>
        <w:spacing w:before="60" w:after="60" w:line="320" w:lineRule="auto"/>
        <w:contextualSpacing w:val="0"/>
        <w:jc w:val="both"/>
      </w:pPr>
      <w:r>
        <w:rPr>
          <w:rFonts w:ascii="Arial" w:eastAsia="Arial" w:hAnsi="Arial" w:cs="Arial"/>
          <w:b/>
          <w:bCs/>
          <w:color w:val="2E7D32"/>
        </w:rPr>
        <w:t xml:space="preserve">Approches par apprentissage machine : </w:t>
      </w:r>
      <w:r>
        <w:rPr>
          <w:rFonts w:ascii="Arial" w:eastAsia="Arial" w:hAnsi="Arial" w:cs="Arial"/>
          <w:color w:val="212121"/>
        </w:rPr>
        <w:t>classification supervisée (</w:t>
      </w:r>
      <w:proofErr w:type="spellStart"/>
      <w:r>
        <w:rPr>
          <w:rFonts w:ascii="Arial" w:eastAsia="Arial" w:hAnsi="Arial" w:cs="Arial"/>
          <w:color w:val="212121"/>
        </w:rPr>
        <w:t>Naive</w:t>
      </w:r>
      <w:proofErr w:type="spellEnd"/>
      <w:r>
        <w:rPr>
          <w:rFonts w:ascii="Arial" w:eastAsia="Arial" w:hAnsi="Arial" w:cs="Arial"/>
          <w:color w:val="212121"/>
        </w:rPr>
        <w:t xml:space="preserve"> Bayes, SVM, BERT) entraînée sur des corpus annotés.</w:t>
      </w:r>
    </w:p>
    <w:p w14:paraId="5AD713D3" w14:textId="77777777" w:rsidR="00310EC2" w:rsidRDefault="00310EC2" w:rsidP="00310EC2">
      <w:pPr>
        <w:pStyle w:val="ListParagraph"/>
        <w:numPr>
          <w:ilvl w:val="0"/>
          <w:numId w:val="52"/>
        </w:numPr>
        <w:spacing w:before="60" w:after="60" w:line="320" w:lineRule="auto"/>
        <w:contextualSpacing w:val="0"/>
        <w:jc w:val="both"/>
      </w:pPr>
      <w:r>
        <w:rPr>
          <w:rFonts w:ascii="Arial" w:eastAsia="Arial" w:hAnsi="Arial" w:cs="Arial"/>
          <w:b/>
          <w:bCs/>
          <w:color w:val="2E7D32"/>
        </w:rPr>
        <w:t xml:space="preserve">Approches hybrides : </w:t>
      </w:r>
      <w:r>
        <w:rPr>
          <w:rFonts w:ascii="Arial" w:eastAsia="Arial" w:hAnsi="Arial" w:cs="Arial"/>
          <w:color w:val="212121"/>
        </w:rPr>
        <w:t>combinaison des deux pour améliorer la robustesse sur des textes dialectaux ou multilingues.</w:t>
      </w:r>
    </w:p>
    <w:p w14:paraId="082076DF" w14:textId="77777777" w:rsidR="00310EC2" w:rsidRDefault="00310EC2" w:rsidP="00310EC2">
      <w:pPr>
        <w:spacing w:before="80"/>
      </w:pPr>
    </w:p>
    <w:p w14:paraId="607D0E18" w14:textId="77777777" w:rsidR="00310EC2" w:rsidRDefault="00310EC2" w:rsidP="00310EC2">
      <w:pPr>
        <w:spacing w:before="80" w:after="100" w:line="340" w:lineRule="auto"/>
        <w:jc w:val="both"/>
      </w:pPr>
      <w:r>
        <w:rPr>
          <w:rFonts w:ascii="Arial" w:eastAsia="Arial" w:hAnsi="Arial" w:cs="Arial"/>
          <w:color w:val="212121"/>
        </w:rPr>
        <w:t>Le contexte marocain présente des défis linguistiques spécifiques : la darija (dialecte arabe marocain), l’arabe classique et le français coexistent dans les publications sociales, souvent au sein d’un même message (code-</w:t>
      </w:r>
      <w:proofErr w:type="spellStart"/>
      <w:r>
        <w:rPr>
          <w:rFonts w:ascii="Arial" w:eastAsia="Arial" w:hAnsi="Arial" w:cs="Arial"/>
          <w:color w:val="212121"/>
        </w:rPr>
        <w:t>switching</w:t>
      </w:r>
      <w:proofErr w:type="spellEnd"/>
      <w:r>
        <w:rPr>
          <w:rFonts w:ascii="Arial" w:eastAsia="Arial" w:hAnsi="Arial" w:cs="Arial"/>
          <w:color w:val="212121"/>
        </w:rPr>
        <w:t xml:space="preserve">). Notre solution adopte une approche hybride à deux niveaux : un modèle de machine </w:t>
      </w:r>
      <w:proofErr w:type="spellStart"/>
      <w:r>
        <w:rPr>
          <w:rFonts w:ascii="Arial" w:eastAsia="Arial" w:hAnsi="Arial" w:cs="Arial"/>
          <w:color w:val="212121"/>
        </w:rPr>
        <w:t>learning</w:t>
      </w:r>
      <w:proofErr w:type="spellEnd"/>
      <w:r>
        <w:rPr>
          <w:rFonts w:ascii="Arial" w:eastAsia="Arial" w:hAnsi="Arial" w:cs="Arial"/>
          <w:color w:val="212121"/>
        </w:rPr>
        <w:t xml:space="preserve"> pré-entraîné (</w:t>
      </w:r>
      <w:proofErr w:type="spellStart"/>
      <w:r>
        <w:rPr>
          <w:rFonts w:ascii="Arial" w:eastAsia="Arial" w:hAnsi="Arial" w:cs="Arial"/>
          <w:color w:val="212121"/>
        </w:rPr>
        <w:t>TfidfVectorizer</w:t>
      </w:r>
      <w:proofErr w:type="spellEnd"/>
      <w:r>
        <w:rPr>
          <w:rFonts w:ascii="Arial" w:eastAsia="Arial" w:hAnsi="Arial" w:cs="Arial"/>
          <w:color w:val="212121"/>
        </w:rPr>
        <w:t xml:space="preserve"> + Régression Logistique, fichier Model </w:t>
      </w:r>
      <w:proofErr w:type="spellStart"/>
      <w:proofErr w:type="gramStart"/>
      <w:r>
        <w:rPr>
          <w:rFonts w:ascii="Arial" w:eastAsia="Arial" w:hAnsi="Arial" w:cs="Arial"/>
          <w:color w:val="212121"/>
        </w:rPr>
        <w:t>final.joblib</w:t>
      </w:r>
      <w:proofErr w:type="spellEnd"/>
      <w:proofErr w:type="gramEnd"/>
      <w:r>
        <w:rPr>
          <w:rFonts w:ascii="Arial" w:eastAsia="Arial" w:hAnsi="Arial" w:cs="Arial"/>
          <w:color w:val="212121"/>
        </w:rPr>
        <w:t>) constitue le moteur d’inférence principal, tandis que le dictionnaire AFINN-111 enrichi de termes marocains intervient exclusivement comme mécanisme de repli déterministe en cas de défaillance du modèle ML.</w:t>
      </w:r>
    </w:p>
    <w:p w14:paraId="38929AB1" w14:textId="77777777" w:rsidR="00310EC2" w:rsidRDefault="00310EC2" w:rsidP="00310EC2">
      <w:pPr>
        <w:pStyle w:val="Heading2"/>
      </w:pPr>
      <w:bookmarkStart w:id="4" w:name="_Toc230257597"/>
      <w:r>
        <w:rPr>
          <w:rFonts w:ascii="Arial" w:eastAsia="Arial" w:hAnsi="Arial" w:cs="Arial"/>
          <w:b/>
          <w:bCs/>
          <w:color w:val="2E7D32"/>
          <w:sz w:val="24"/>
          <w:szCs w:val="24"/>
        </w:rPr>
        <w:t>2. Contexte du Projet</w:t>
      </w:r>
      <w:bookmarkEnd w:id="4"/>
    </w:p>
    <w:p w14:paraId="6B454852" w14:textId="77777777" w:rsidR="00310EC2" w:rsidRDefault="00310EC2" w:rsidP="00310EC2">
      <w:pPr>
        <w:spacing w:before="80" w:after="100" w:line="340" w:lineRule="auto"/>
        <w:jc w:val="both"/>
      </w:pPr>
      <w:proofErr w:type="spellStart"/>
      <w:r>
        <w:rPr>
          <w:rFonts w:ascii="Arial" w:eastAsia="Arial" w:hAnsi="Arial" w:cs="Arial"/>
          <w:color w:val="212121"/>
        </w:rPr>
        <w:t>SentimentAI</w:t>
      </w:r>
      <w:proofErr w:type="spellEnd"/>
      <w:r>
        <w:rPr>
          <w:rFonts w:ascii="Arial" w:eastAsia="Arial" w:hAnsi="Arial" w:cs="Arial"/>
          <w:color w:val="212121"/>
        </w:rPr>
        <w:t xml:space="preserve"> Morocco s'inscrit dans le cadre du module Big Data et Traitement Distribué de la filière Ingénierie Informatique et Réseaux (IASDT) de l'EMSI Tanger. Le projet répond à une problématique réelle et d'actualité : la nécessité pour les acteurs marocains (entreprises, institutions, médias) de disposer d'outils de veille numérique capables d'analyser en temps réel le sentiment exprimé sur les réseaux sociaux par rapport aux événements nationaux.</w:t>
      </w:r>
    </w:p>
    <w:p w14:paraId="5BF471B1" w14:textId="77777777" w:rsidR="00310EC2" w:rsidRDefault="00310EC2" w:rsidP="00310EC2">
      <w:pPr>
        <w:spacing w:before="80"/>
      </w:pPr>
    </w:p>
    <w:p w14:paraId="4BBA6F8A" w14:textId="77777777" w:rsidR="00310EC2" w:rsidRDefault="00310EC2" w:rsidP="00310EC2">
      <w:pPr>
        <w:spacing w:before="80" w:after="100" w:line="340" w:lineRule="auto"/>
        <w:jc w:val="both"/>
      </w:pPr>
      <w:r>
        <w:rPr>
          <w:rFonts w:ascii="Arial" w:eastAsia="Arial" w:hAnsi="Arial" w:cs="Arial"/>
          <w:color w:val="212121"/>
        </w:rPr>
        <w:t xml:space="preserve">La montée en puissance des réseaux sociaux au Maroc est significative : avec plus de 22 millions d'utilisateurs d'internet et un taux de pénétration des réseaux sociaux dépassant 50% de la population, </w:t>
      </w:r>
      <w:proofErr w:type="spellStart"/>
      <w:r>
        <w:rPr>
          <w:rFonts w:ascii="Arial" w:eastAsia="Arial" w:hAnsi="Arial" w:cs="Arial"/>
          <w:color w:val="212121"/>
        </w:rPr>
        <w:t>Reddit</w:t>
      </w:r>
      <w:proofErr w:type="spellEnd"/>
      <w:r>
        <w:rPr>
          <w:rFonts w:ascii="Arial" w:eastAsia="Arial" w:hAnsi="Arial" w:cs="Arial"/>
          <w:color w:val="212121"/>
        </w:rPr>
        <w:t xml:space="preserve"> constituent des baromètres précieux du climat d'opinion, notamment lors d'événements sportifs (CAN 2025, Coupe du Monde 2030), politiques ou économiques majeurs.</w:t>
      </w:r>
    </w:p>
    <w:p w14:paraId="4A55CB9C" w14:textId="77777777" w:rsidR="00310EC2" w:rsidRDefault="00310EC2" w:rsidP="00310EC2">
      <w:pPr>
        <w:pStyle w:val="Heading2"/>
      </w:pPr>
      <w:bookmarkStart w:id="5" w:name="_Toc230257598"/>
      <w:r>
        <w:rPr>
          <w:rFonts w:ascii="Arial" w:eastAsia="Arial" w:hAnsi="Arial" w:cs="Arial"/>
          <w:b/>
          <w:bCs/>
          <w:color w:val="2E7D32"/>
          <w:sz w:val="24"/>
          <w:szCs w:val="24"/>
        </w:rPr>
        <w:lastRenderedPageBreak/>
        <w:t>3. Problématique</w:t>
      </w:r>
      <w:bookmarkEnd w:id="5"/>
    </w:p>
    <w:p w14:paraId="58710EA4" w14:textId="77777777" w:rsidR="00310EC2" w:rsidRDefault="00310EC2" w:rsidP="00310EC2">
      <w:pPr>
        <w:shd w:val="clear" w:color="auto" w:fill="E8F5E9"/>
        <w:spacing w:before="60" w:after="60" w:line="320" w:lineRule="auto"/>
        <w:ind w:left="200" w:right="200"/>
        <w:jc w:val="both"/>
      </w:pPr>
      <w:r>
        <w:rPr>
          <w:rFonts w:ascii="Arial" w:eastAsia="Arial" w:hAnsi="Arial" w:cs="Arial"/>
          <w:color w:val="212121"/>
        </w:rPr>
        <w:t>Comment exploiter des données massives et hétérogènes issues des réseaux sociaux</w:t>
      </w:r>
    </w:p>
    <w:p w14:paraId="044B83CC" w14:textId="77777777" w:rsidR="00310EC2" w:rsidRDefault="00310EC2" w:rsidP="00310EC2">
      <w:pPr>
        <w:shd w:val="clear" w:color="auto" w:fill="E8F5E9"/>
        <w:spacing w:before="60" w:after="60" w:line="320" w:lineRule="auto"/>
        <w:ind w:left="200" w:right="200"/>
        <w:jc w:val="both"/>
      </w:pPr>
      <w:proofErr w:type="gramStart"/>
      <w:r>
        <w:rPr>
          <w:rFonts w:ascii="Arial" w:eastAsia="Arial" w:hAnsi="Arial" w:cs="Arial"/>
          <w:color w:val="212121"/>
        </w:rPr>
        <w:t>pour</w:t>
      </w:r>
      <w:proofErr w:type="gramEnd"/>
      <w:r>
        <w:rPr>
          <w:rFonts w:ascii="Arial" w:eastAsia="Arial" w:hAnsi="Arial" w:cs="Arial"/>
          <w:color w:val="212121"/>
        </w:rPr>
        <w:t xml:space="preserve"> identifier en temps réel les corrélations entre régions géographiques,</w:t>
      </w:r>
    </w:p>
    <w:p w14:paraId="600BD0E5" w14:textId="77777777" w:rsidR="00310EC2" w:rsidRDefault="00310EC2" w:rsidP="00310EC2">
      <w:pPr>
        <w:shd w:val="clear" w:color="auto" w:fill="E8F5E9"/>
        <w:spacing w:before="60" w:after="60" w:line="320" w:lineRule="auto"/>
        <w:ind w:left="200" w:right="200"/>
        <w:jc w:val="both"/>
      </w:pPr>
      <w:proofErr w:type="gramStart"/>
      <w:r>
        <w:rPr>
          <w:rFonts w:ascii="Arial" w:eastAsia="Arial" w:hAnsi="Arial" w:cs="Arial"/>
          <w:color w:val="212121"/>
        </w:rPr>
        <w:t>périodes</w:t>
      </w:r>
      <w:proofErr w:type="gramEnd"/>
      <w:r>
        <w:rPr>
          <w:rFonts w:ascii="Arial" w:eastAsia="Arial" w:hAnsi="Arial" w:cs="Arial"/>
          <w:color w:val="212121"/>
        </w:rPr>
        <w:t xml:space="preserve"> temporelles et évolution du sentiment public marocain,</w:t>
      </w:r>
    </w:p>
    <w:p w14:paraId="4059CC57" w14:textId="77777777" w:rsidR="00310EC2" w:rsidRDefault="00310EC2" w:rsidP="00310EC2">
      <w:pPr>
        <w:shd w:val="clear" w:color="auto" w:fill="E8F5E9"/>
        <w:spacing w:before="60" w:after="60" w:line="320" w:lineRule="auto"/>
        <w:ind w:left="200" w:right="200"/>
        <w:jc w:val="both"/>
      </w:pPr>
      <w:proofErr w:type="gramStart"/>
      <w:r>
        <w:rPr>
          <w:rFonts w:ascii="Arial" w:eastAsia="Arial" w:hAnsi="Arial" w:cs="Arial"/>
          <w:color w:val="212121"/>
        </w:rPr>
        <w:t>et</w:t>
      </w:r>
      <w:proofErr w:type="gramEnd"/>
      <w:r>
        <w:rPr>
          <w:rFonts w:ascii="Arial" w:eastAsia="Arial" w:hAnsi="Arial" w:cs="Arial"/>
          <w:color w:val="212121"/>
        </w:rPr>
        <w:t xml:space="preserve"> produire un système d'alerte précoce sur les tendances émergentes ?</w:t>
      </w:r>
    </w:p>
    <w:p w14:paraId="5000F5B4" w14:textId="77777777" w:rsidR="00310EC2" w:rsidRDefault="00310EC2" w:rsidP="00310EC2">
      <w:pPr>
        <w:spacing w:before="120"/>
      </w:pPr>
    </w:p>
    <w:p w14:paraId="4FDEDAE6" w14:textId="77777777" w:rsidR="00310EC2" w:rsidRDefault="00310EC2" w:rsidP="00310EC2">
      <w:pPr>
        <w:spacing w:before="80" w:after="100" w:line="340" w:lineRule="auto"/>
        <w:jc w:val="both"/>
      </w:pPr>
      <w:r>
        <w:rPr>
          <w:rFonts w:ascii="Arial" w:eastAsia="Arial" w:hAnsi="Arial" w:cs="Arial"/>
          <w:color w:val="212121"/>
        </w:rPr>
        <w:t>Cette problématique soulève plusieurs défis techniques interdépendants :</w:t>
      </w:r>
    </w:p>
    <w:p w14:paraId="33808199" w14:textId="77777777" w:rsidR="00310EC2" w:rsidRDefault="00310EC2" w:rsidP="00310EC2">
      <w:pPr>
        <w:pStyle w:val="ListParagraph"/>
        <w:numPr>
          <w:ilvl w:val="0"/>
          <w:numId w:val="52"/>
        </w:numPr>
        <w:spacing w:before="60" w:after="60" w:line="320" w:lineRule="auto"/>
        <w:contextualSpacing w:val="0"/>
        <w:jc w:val="both"/>
      </w:pPr>
      <w:r>
        <w:rPr>
          <w:rFonts w:ascii="Arial" w:eastAsia="Arial" w:hAnsi="Arial" w:cs="Arial"/>
          <w:color w:val="212121"/>
        </w:rPr>
        <w:t>Comment collecter en continu des données massives depuis plusieurs API sociales sans interruption de service ?</w:t>
      </w:r>
    </w:p>
    <w:p w14:paraId="63F88E77" w14:textId="77777777" w:rsidR="00310EC2" w:rsidRDefault="00310EC2" w:rsidP="00310EC2">
      <w:pPr>
        <w:pStyle w:val="ListParagraph"/>
        <w:numPr>
          <w:ilvl w:val="0"/>
          <w:numId w:val="52"/>
        </w:numPr>
        <w:spacing w:before="60" w:after="60" w:line="320" w:lineRule="auto"/>
        <w:contextualSpacing w:val="0"/>
        <w:jc w:val="both"/>
      </w:pPr>
      <w:r>
        <w:rPr>
          <w:rFonts w:ascii="Arial" w:eastAsia="Arial" w:hAnsi="Arial" w:cs="Arial"/>
          <w:color w:val="212121"/>
        </w:rPr>
        <w:t>Comment analyser le sentiment dans un contexte multilingue et dialectal (darija, arabe, français) avec une précision satisfaisante ?</w:t>
      </w:r>
    </w:p>
    <w:p w14:paraId="517E5ACC" w14:textId="77777777" w:rsidR="00310EC2" w:rsidRDefault="00310EC2" w:rsidP="00310EC2">
      <w:pPr>
        <w:pStyle w:val="ListParagraph"/>
        <w:numPr>
          <w:ilvl w:val="0"/>
          <w:numId w:val="52"/>
        </w:numPr>
        <w:spacing w:before="60" w:after="60" w:line="320" w:lineRule="auto"/>
        <w:contextualSpacing w:val="0"/>
        <w:jc w:val="both"/>
      </w:pPr>
      <w:r>
        <w:rPr>
          <w:rFonts w:ascii="Arial" w:eastAsia="Arial" w:hAnsi="Arial" w:cs="Arial"/>
          <w:color w:val="212121"/>
        </w:rPr>
        <w:t>Comment détecter les tendances non pas par leur valeur absolue, mais par leur vitesse de changement, pour anticiper les crises ?</w:t>
      </w:r>
    </w:p>
    <w:p w14:paraId="776E2FB4" w14:textId="77777777" w:rsidR="00310EC2" w:rsidRDefault="00310EC2" w:rsidP="00310EC2">
      <w:pPr>
        <w:pStyle w:val="ListParagraph"/>
        <w:numPr>
          <w:ilvl w:val="0"/>
          <w:numId w:val="52"/>
        </w:numPr>
        <w:spacing w:before="60" w:after="60" w:line="320" w:lineRule="auto"/>
        <w:contextualSpacing w:val="0"/>
        <w:jc w:val="both"/>
      </w:pPr>
      <w:r>
        <w:rPr>
          <w:rFonts w:ascii="Arial" w:eastAsia="Arial" w:hAnsi="Arial" w:cs="Arial"/>
          <w:color w:val="212121"/>
        </w:rPr>
        <w:t>Comment visualiser ces informations de manière fluide, intuitive et temps réel, adaptée aux besoins d'analyse stratégique ?</w:t>
      </w:r>
    </w:p>
    <w:p w14:paraId="5929064C" w14:textId="77777777" w:rsidR="00310EC2" w:rsidRDefault="00310EC2" w:rsidP="00310EC2">
      <w:pPr>
        <w:pStyle w:val="Heading2"/>
      </w:pPr>
      <w:bookmarkStart w:id="6" w:name="_Toc230257599"/>
      <w:r>
        <w:rPr>
          <w:rFonts w:ascii="Arial" w:eastAsia="Arial" w:hAnsi="Arial" w:cs="Arial"/>
          <w:b/>
          <w:bCs/>
          <w:color w:val="2E7D32"/>
          <w:sz w:val="24"/>
          <w:szCs w:val="24"/>
        </w:rPr>
        <w:t>4. Objectifs du Projet</w:t>
      </w:r>
      <w:bookmarkEnd w:id="6"/>
    </w:p>
    <w:p w14:paraId="15E37FD5" w14:textId="77777777" w:rsidR="00310EC2" w:rsidRDefault="00310EC2" w:rsidP="00310EC2">
      <w:pPr>
        <w:pStyle w:val="Heading3"/>
      </w:pPr>
      <w:bookmarkStart w:id="7" w:name="_Toc230257600"/>
      <w:r>
        <w:rPr>
          <w:rFonts w:ascii="Arial" w:eastAsia="Arial" w:hAnsi="Arial" w:cs="Arial"/>
          <w:b/>
          <w:bCs/>
          <w:color w:val="424242"/>
          <w:sz w:val="22"/>
          <w:szCs w:val="22"/>
        </w:rPr>
        <w:t>4.1 Objectifs fonctionnels</w:t>
      </w:r>
      <w:bookmarkEnd w:id="7"/>
    </w:p>
    <w:p w14:paraId="53ABC946" w14:textId="77777777" w:rsidR="00310EC2" w:rsidRDefault="00310EC2" w:rsidP="00310EC2">
      <w:pPr>
        <w:pStyle w:val="ListParagraph"/>
        <w:numPr>
          <w:ilvl w:val="0"/>
          <w:numId w:val="52"/>
        </w:numPr>
        <w:spacing w:before="60" w:after="60" w:line="320" w:lineRule="auto"/>
        <w:contextualSpacing w:val="0"/>
        <w:jc w:val="both"/>
      </w:pPr>
      <w:r>
        <w:rPr>
          <w:rFonts w:ascii="Arial" w:eastAsia="Arial" w:hAnsi="Arial" w:cs="Arial"/>
          <w:color w:val="212121"/>
        </w:rPr>
        <w:t xml:space="preserve">Collecter automatiquement des publications sociales depuis </w:t>
      </w:r>
      <w:proofErr w:type="spellStart"/>
      <w:r>
        <w:rPr>
          <w:rFonts w:ascii="Arial" w:eastAsia="Arial" w:hAnsi="Arial" w:cs="Arial"/>
          <w:color w:val="212121"/>
        </w:rPr>
        <w:t>Reddit</w:t>
      </w:r>
      <w:proofErr w:type="spellEnd"/>
      <w:r>
        <w:rPr>
          <w:rFonts w:ascii="Arial" w:eastAsia="Arial" w:hAnsi="Arial" w:cs="Arial"/>
          <w:color w:val="212121"/>
        </w:rPr>
        <w:t xml:space="preserve"> ciblant les 8 régions du Maroc.</w:t>
      </w:r>
    </w:p>
    <w:p w14:paraId="0055536E" w14:textId="77777777" w:rsidR="00310EC2" w:rsidRDefault="00310EC2" w:rsidP="00310EC2">
      <w:pPr>
        <w:pStyle w:val="ListParagraph"/>
        <w:numPr>
          <w:ilvl w:val="0"/>
          <w:numId w:val="52"/>
        </w:numPr>
        <w:spacing w:before="60" w:after="60" w:line="320" w:lineRule="auto"/>
        <w:contextualSpacing w:val="0"/>
        <w:jc w:val="both"/>
      </w:pPr>
      <w:r>
        <w:rPr>
          <w:rFonts w:ascii="Arial" w:eastAsia="Arial" w:hAnsi="Arial" w:cs="Arial"/>
          <w:color w:val="212121"/>
        </w:rPr>
        <w:t>Analyser le sentiment de chaque publication (score entre -1 et +1) en tenant compte du multilinguisme marocain.</w:t>
      </w:r>
    </w:p>
    <w:p w14:paraId="646E63FF" w14:textId="77777777" w:rsidR="00310EC2" w:rsidRDefault="00310EC2" w:rsidP="00310EC2">
      <w:pPr>
        <w:pStyle w:val="ListParagraph"/>
        <w:numPr>
          <w:ilvl w:val="0"/>
          <w:numId w:val="52"/>
        </w:numPr>
        <w:spacing w:before="60" w:after="60" w:line="320" w:lineRule="auto"/>
        <w:contextualSpacing w:val="0"/>
        <w:jc w:val="both"/>
      </w:pPr>
      <w:r>
        <w:rPr>
          <w:rFonts w:ascii="Arial" w:eastAsia="Arial" w:hAnsi="Arial" w:cs="Arial"/>
          <w:color w:val="212121"/>
        </w:rPr>
        <w:t xml:space="preserve">Détecter les </w:t>
      </w:r>
      <w:proofErr w:type="gramStart"/>
      <w:r>
        <w:rPr>
          <w:rFonts w:ascii="Arial" w:eastAsia="Arial" w:hAnsi="Arial" w:cs="Arial"/>
          <w:color w:val="212121"/>
        </w:rPr>
        <w:t>hashtags</w:t>
      </w:r>
      <w:proofErr w:type="gramEnd"/>
      <w:r>
        <w:rPr>
          <w:rFonts w:ascii="Arial" w:eastAsia="Arial" w:hAnsi="Arial" w:cs="Arial"/>
          <w:color w:val="212121"/>
        </w:rPr>
        <w:t xml:space="preserve"> dominants par région et par période en éliminant les tags globalement viraux.</w:t>
      </w:r>
    </w:p>
    <w:p w14:paraId="79FF20F3" w14:textId="77777777" w:rsidR="00310EC2" w:rsidRDefault="00310EC2" w:rsidP="00310EC2">
      <w:pPr>
        <w:pStyle w:val="ListParagraph"/>
        <w:numPr>
          <w:ilvl w:val="0"/>
          <w:numId w:val="52"/>
        </w:numPr>
        <w:spacing w:before="60" w:after="60" w:line="320" w:lineRule="auto"/>
        <w:contextualSpacing w:val="0"/>
        <w:jc w:val="both"/>
      </w:pPr>
      <w:r>
        <w:rPr>
          <w:rFonts w:ascii="Arial" w:eastAsia="Arial" w:hAnsi="Arial" w:cs="Arial"/>
          <w:color w:val="212121"/>
        </w:rPr>
        <w:t>Identifier les anomalies temporelles : régions dont l'activité dépasse de 50% la moyenne des 6 semaines précédentes.</w:t>
      </w:r>
    </w:p>
    <w:p w14:paraId="4BA00768" w14:textId="77777777" w:rsidR="00310EC2" w:rsidRDefault="00310EC2" w:rsidP="00310EC2">
      <w:pPr>
        <w:pStyle w:val="ListParagraph"/>
        <w:numPr>
          <w:ilvl w:val="0"/>
          <w:numId w:val="52"/>
        </w:numPr>
        <w:spacing w:before="60" w:after="60" w:line="320" w:lineRule="auto"/>
        <w:contextualSpacing w:val="0"/>
        <w:jc w:val="both"/>
      </w:pPr>
      <w:r>
        <w:rPr>
          <w:rFonts w:ascii="Arial" w:eastAsia="Arial" w:hAnsi="Arial" w:cs="Arial"/>
          <w:color w:val="212121"/>
        </w:rPr>
        <w:t>Calculer la vélocité de tendance géo-temporelle et produire un classement des régions par urgence d'alerte.</w:t>
      </w:r>
    </w:p>
    <w:p w14:paraId="554907CF" w14:textId="77777777" w:rsidR="00310EC2" w:rsidRDefault="00310EC2" w:rsidP="00310EC2">
      <w:pPr>
        <w:pStyle w:val="ListParagraph"/>
        <w:numPr>
          <w:ilvl w:val="0"/>
          <w:numId w:val="52"/>
        </w:numPr>
        <w:spacing w:before="60" w:after="60" w:line="320" w:lineRule="auto"/>
        <w:contextualSpacing w:val="0"/>
        <w:jc w:val="both"/>
      </w:pPr>
      <w:r>
        <w:rPr>
          <w:rFonts w:ascii="Arial" w:eastAsia="Arial" w:hAnsi="Arial" w:cs="Arial"/>
          <w:color w:val="212121"/>
        </w:rPr>
        <w:t>Visualiser l'ensemble de ces informations sur un tableau de bord interactif et animé en temps réel.</w:t>
      </w:r>
    </w:p>
    <w:p w14:paraId="6DBD60AB" w14:textId="77777777" w:rsidR="00310EC2" w:rsidRDefault="00310EC2" w:rsidP="00310EC2">
      <w:pPr>
        <w:pStyle w:val="Heading3"/>
      </w:pPr>
      <w:bookmarkStart w:id="8" w:name="_Toc230257601"/>
      <w:r>
        <w:rPr>
          <w:rFonts w:ascii="Arial" w:eastAsia="Arial" w:hAnsi="Arial" w:cs="Arial"/>
          <w:b/>
          <w:bCs/>
          <w:color w:val="424242"/>
          <w:sz w:val="22"/>
          <w:szCs w:val="22"/>
        </w:rPr>
        <w:t>4.2 Objectifs techniques</w:t>
      </w:r>
      <w:bookmarkEnd w:id="8"/>
    </w:p>
    <w:p w14:paraId="15328379" w14:textId="77777777" w:rsidR="00310EC2" w:rsidRDefault="00310EC2" w:rsidP="00310EC2">
      <w:pPr>
        <w:pStyle w:val="ListParagraph"/>
        <w:numPr>
          <w:ilvl w:val="0"/>
          <w:numId w:val="52"/>
        </w:numPr>
        <w:spacing w:before="60" w:after="60" w:line="320" w:lineRule="auto"/>
        <w:contextualSpacing w:val="0"/>
        <w:jc w:val="both"/>
      </w:pPr>
      <w:r>
        <w:rPr>
          <w:rFonts w:ascii="Arial" w:eastAsia="Arial" w:hAnsi="Arial" w:cs="Arial"/>
          <w:color w:val="212121"/>
        </w:rPr>
        <w:t xml:space="preserve">Déployer un cluster Apache Hadoop distribué (1 </w:t>
      </w:r>
      <w:proofErr w:type="spellStart"/>
      <w:r>
        <w:rPr>
          <w:rFonts w:ascii="Arial" w:eastAsia="Arial" w:hAnsi="Arial" w:cs="Arial"/>
          <w:color w:val="212121"/>
        </w:rPr>
        <w:t>NameNode</w:t>
      </w:r>
      <w:proofErr w:type="spellEnd"/>
      <w:r>
        <w:rPr>
          <w:rFonts w:ascii="Arial" w:eastAsia="Arial" w:hAnsi="Arial" w:cs="Arial"/>
          <w:color w:val="212121"/>
        </w:rPr>
        <w:t xml:space="preserve"> + 4 </w:t>
      </w:r>
      <w:proofErr w:type="spellStart"/>
      <w:r>
        <w:rPr>
          <w:rFonts w:ascii="Arial" w:eastAsia="Arial" w:hAnsi="Arial" w:cs="Arial"/>
          <w:color w:val="212121"/>
        </w:rPr>
        <w:t>DataNodes</w:t>
      </w:r>
      <w:proofErr w:type="spellEnd"/>
      <w:r>
        <w:rPr>
          <w:rFonts w:ascii="Arial" w:eastAsia="Arial" w:hAnsi="Arial" w:cs="Arial"/>
          <w:color w:val="212121"/>
        </w:rPr>
        <w:t>) via Docker Compose et exécuter un pipeline MapReduce en 5 jobs séquentiels via l’API Hadoop Streaming (mapper.py et reducer.py).</w:t>
      </w:r>
    </w:p>
    <w:p w14:paraId="4DEA7C78" w14:textId="77777777" w:rsidR="00310EC2" w:rsidRDefault="00310EC2" w:rsidP="00310EC2">
      <w:pPr>
        <w:pStyle w:val="ListParagraph"/>
        <w:numPr>
          <w:ilvl w:val="0"/>
          <w:numId w:val="52"/>
        </w:numPr>
        <w:spacing w:before="60" w:after="60" w:line="320" w:lineRule="auto"/>
        <w:contextualSpacing w:val="0"/>
        <w:jc w:val="both"/>
      </w:pPr>
      <w:r>
        <w:rPr>
          <w:rFonts w:ascii="Arial" w:eastAsia="Arial" w:hAnsi="Arial" w:cs="Arial"/>
          <w:color w:val="212121"/>
        </w:rPr>
        <w:t xml:space="preserve">Développer un backend Python </w:t>
      </w:r>
      <w:proofErr w:type="spellStart"/>
      <w:r>
        <w:rPr>
          <w:rFonts w:ascii="Arial" w:eastAsia="Arial" w:hAnsi="Arial" w:cs="Arial"/>
          <w:color w:val="212121"/>
        </w:rPr>
        <w:t>FastAPI</w:t>
      </w:r>
      <w:proofErr w:type="spellEnd"/>
      <w:r>
        <w:rPr>
          <w:rFonts w:ascii="Arial" w:eastAsia="Arial" w:hAnsi="Arial" w:cs="Arial"/>
          <w:color w:val="212121"/>
        </w:rPr>
        <w:t xml:space="preserve"> servant de couche API entre le pipeline et le tableau de bord.</w:t>
      </w:r>
    </w:p>
    <w:p w14:paraId="37B5D452" w14:textId="77777777" w:rsidR="00310EC2" w:rsidRDefault="00310EC2" w:rsidP="00310EC2">
      <w:pPr>
        <w:pStyle w:val="ListParagraph"/>
        <w:numPr>
          <w:ilvl w:val="0"/>
          <w:numId w:val="52"/>
        </w:numPr>
        <w:spacing w:before="60" w:after="60" w:line="320" w:lineRule="auto"/>
        <w:contextualSpacing w:val="0"/>
        <w:jc w:val="both"/>
      </w:pPr>
      <w:r>
        <w:rPr>
          <w:rFonts w:ascii="Arial" w:eastAsia="Arial" w:hAnsi="Arial" w:cs="Arial"/>
          <w:color w:val="212121"/>
        </w:rPr>
        <w:t xml:space="preserve">Créer un tableau de bord HTML/CSS/JavaScript </w:t>
      </w:r>
      <w:proofErr w:type="spellStart"/>
      <w:r>
        <w:rPr>
          <w:rFonts w:ascii="Arial" w:eastAsia="Arial" w:hAnsi="Arial" w:cs="Arial"/>
          <w:color w:val="212121"/>
        </w:rPr>
        <w:t>vanilla</w:t>
      </w:r>
      <w:proofErr w:type="spellEnd"/>
      <w:r>
        <w:rPr>
          <w:rFonts w:ascii="Arial" w:eastAsia="Arial" w:hAnsi="Arial" w:cs="Arial"/>
          <w:color w:val="212121"/>
        </w:rPr>
        <w:t xml:space="preserve"> avec des animations GSAP de qualité professionnelle.</w:t>
      </w:r>
    </w:p>
    <w:p w14:paraId="559F27A1" w14:textId="77777777" w:rsidR="00310EC2" w:rsidRDefault="00310EC2" w:rsidP="00310EC2">
      <w:pPr>
        <w:pStyle w:val="ListParagraph"/>
        <w:numPr>
          <w:ilvl w:val="0"/>
          <w:numId w:val="52"/>
        </w:numPr>
        <w:spacing w:before="60" w:after="60" w:line="320" w:lineRule="auto"/>
        <w:contextualSpacing w:val="0"/>
        <w:jc w:val="both"/>
      </w:pPr>
      <w:r>
        <w:rPr>
          <w:rFonts w:ascii="Arial" w:eastAsia="Arial" w:hAnsi="Arial" w:cs="Arial"/>
          <w:color w:val="212121"/>
        </w:rPr>
        <w:lastRenderedPageBreak/>
        <w:t>Garantir une architecture modulaire permettant le passage transparent entre données simulées et données réelles.</w:t>
      </w:r>
    </w:p>
    <w:p w14:paraId="55C01D29" w14:textId="77777777" w:rsidR="00310EC2" w:rsidRDefault="00310EC2" w:rsidP="00310EC2">
      <w:pPr>
        <w:pStyle w:val="ListParagraph"/>
        <w:numPr>
          <w:ilvl w:val="0"/>
          <w:numId w:val="52"/>
        </w:numPr>
        <w:spacing w:before="60" w:after="60" w:line="320" w:lineRule="auto"/>
        <w:contextualSpacing w:val="0"/>
        <w:jc w:val="both"/>
      </w:pPr>
      <w:r>
        <w:rPr>
          <w:rFonts w:ascii="Arial" w:eastAsia="Arial" w:hAnsi="Arial" w:cs="Arial"/>
          <w:color w:val="212121"/>
        </w:rPr>
        <w:t>Documenter l'ensemble du système (</w:t>
      </w:r>
      <w:proofErr w:type="spellStart"/>
      <w:r>
        <w:rPr>
          <w:rFonts w:ascii="Arial" w:eastAsia="Arial" w:hAnsi="Arial" w:cs="Arial"/>
          <w:color w:val="212121"/>
        </w:rPr>
        <w:t>docstrings</w:t>
      </w:r>
      <w:proofErr w:type="spellEnd"/>
      <w:r>
        <w:rPr>
          <w:rFonts w:ascii="Arial" w:eastAsia="Arial" w:hAnsi="Arial" w:cs="Arial"/>
          <w:color w:val="212121"/>
        </w:rPr>
        <w:t xml:space="preserve"> Python, </w:t>
      </w:r>
      <w:proofErr w:type="spellStart"/>
      <w:r>
        <w:rPr>
          <w:rFonts w:ascii="Arial" w:eastAsia="Arial" w:hAnsi="Arial" w:cs="Arial"/>
          <w:color w:val="212121"/>
        </w:rPr>
        <w:t>JSDoc</w:t>
      </w:r>
      <w:proofErr w:type="spellEnd"/>
      <w:r>
        <w:rPr>
          <w:rFonts w:ascii="Arial" w:eastAsia="Arial" w:hAnsi="Arial" w:cs="Arial"/>
          <w:color w:val="212121"/>
        </w:rPr>
        <w:t>, README) pour faciliter la maintenance.</w:t>
      </w:r>
    </w:p>
    <w:p w14:paraId="462B8749" w14:textId="77777777" w:rsidR="00310EC2" w:rsidRDefault="00310EC2" w:rsidP="00310EC2">
      <w:pPr>
        <w:pStyle w:val="Heading2"/>
      </w:pPr>
      <w:bookmarkStart w:id="9" w:name="_Toc230257602"/>
      <w:r>
        <w:rPr>
          <w:rFonts w:ascii="Arial" w:eastAsia="Arial" w:hAnsi="Arial" w:cs="Arial"/>
          <w:b/>
          <w:bCs/>
          <w:color w:val="2E7D32"/>
          <w:sz w:val="24"/>
          <w:szCs w:val="24"/>
        </w:rPr>
        <w:t>Conclusion</w:t>
      </w:r>
      <w:bookmarkEnd w:id="9"/>
    </w:p>
    <w:p w14:paraId="0EF1C9BF" w14:textId="77777777" w:rsidR="00310EC2" w:rsidRDefault="00310EC2" w:rsidP="00310EC2">
      <w:pPr>
        <w:spacing w:before="80" w:after="100" w:line="340" w:lineRule="auto"/>
        <w:jc w:val="both"/>
      </w:pPr>
      <w:r>
        <w:rPr>
          <w:rFonts w:ascii="Arial" w:eastAsia="Arial" w:hAnsi="Arial" w:cs="Arial"/>
          <w:color w:val="212121"/>
        </w:rPr>
        <w:t xml:space="preserve">Ce chapitre a posé les bases théoriques et contextuelles du projet </w:t>
      </w:r>
      <w:proofErr w:type="spellStart"/>
      <w:r>
        <w:rPr>
          <w:rFonts w:ascii="Arial" w:eastAsia="Arial" w:hAnsi="Arial" w:cs="Arial"/>
          <w:color w:val="212121"/>
        </w:rPr>
        <w:t>SentimentAI</w:t>
      </w:r>
      <w:proofErr w:type="spellEnd"/>
      <w:r>
        <w:rPr>
          <w:rFonts w:ascii="Arial" w:eastAsia="Arial" w:hAnsi="Arial" w:cs="Arial"/>
          <w:color w:val="212121"/>
        </w:rPr>
        <w:t xml:space="preserve"> Morocco. Nous avons établi la pertinence de combiner Big Data, NLP et visualisation temps réel pour répondre à un besoin concret de veille numérique dans le contexte marocain. Le chapitre suivant détaille l'analyse des besoins et l'architecture technique conçue pour répondre à cette problématique.</w:t>
      </w:r>
    </w:p>
    <w:p w14:paraId="6CD57023" w14:textId="77777777" w:rsidR="00A52D08" w:rsidRDefault="00A52D08" w:rsidP="00A52D08">
      <w:pPr>
        <w:spacing w:line="360" w:lineRule="auto"/>
        <w:jc w:val="center"/>
        <w:rPr>
          <w:rFonts w:asciiTheme="majorBidi" w:hAnsiTheme="majorBidi" w:cstheme="majorBidi"/>
          <w:b/>
          <w:bCs/>
          <w:sz w:val="24"/>
          <w:szCs w:val="24"/>
        </w:rPr>
      </w:pPr>
    </w:p>
    <w:p w14:paraId="533BE10E" w14:textId="77777777" w:rsidR="00310EC2" w:rsidRDefault="00310EC2" w:rsidP="00A52D08">
      <w:pPr>
        <w:spacing w:line="360" w:lineRule="auto"/>
        <w:jc w:val="center"/>
        <w:rPr>
          <w:rFonts w:asciiTheme="majorBidi" w:hAnsiTheme="majorBidi" w:cstheme="majorBidi"/>
          <w:b/>
          <w:bCs/>
          <w:sz w:val="24"/>
          <w:szCs w:val="24"/>
        </w:rPr>
      </w:pPr>
    </w:p>
    <w:p w14:paraId="3B35B71E" w14:textId="77777777" w:rsidR="00310EC2" w:rsidRDefault="00310EC2" w:rsidP="00A52D08">
      <w:pPr>
        <w:spacing w:line="360" w:lineRule="auto"/>
        <w:jc w:val="center"/>
        <w:rPr>
          <w:rFonts w:asciiTheme="majorBidi" w:hAnsiTheme="majorBidi" w:cstheme="majorBidi"/>
          <w:b/>
          <w:bCs/>
          <w:sz w:val="24"/>
          <w:szCs w:val="24"/>
        </w:rPr>
      </w:pPr>
    </w:p>
    <w:p w14:paraId="16BEDC5B" w14:textId="77777777" w:rsidR="00310EC2" w:rsidRDefault="00310EC2" w:rsidP="00A52D08">
      <w:pPr>
        <w:spacing w:line="360" w:lineRule="auto"/>
        <w:jc w:val="center"/>
        <w:rPr>
          <w:rFonts w:asciiTheme="majorBidi" w:hAnsiTheme="majorBidi" w:cstheme="majorBidi"/>
          <w:b/>
          <w:bCs/>
          <w:sz w:val="24"/>
          <w:szCs w:val="24"/>
        </w:rPr>
      </w:pPr>
    </w:p>
    <w:p w14:paraId="33185C76" w14:textId="77777777" w:rsidR="00310EC2" w:rsidRDefault="00310EC2" w:rsidP="00A52D08">
      <w:pPr>
        <w:spacing w:line="360" w:lineRule="auto"/>
        <w:jc w:val="center"/>
        <w:rPr>
          <w:rFonts w:asciiTheme="majorBidi" w:hAnsiTheme="majorBidi" w:cstheme="majorBidi"/>
          <w:b/>
          <w:bCs/>
          <w:sz w:val="24"/>
          <w:szCs w:val="24"/>
        </w:rPr>
      </w:pPr>
    </w:p>
    <w:p w14:paraId="489FE6B2" w14:textId="77777777" w:rsidR="00310EC2" w:rsidRDefault="00310EC2" w:rsidP="00A52D08">
      <w:pPr>
        <w:spacing w:line="360" w:lineRule="auto"/>
        <w:jc w:val="center"/>
        <w:rPr>
          <w:rFonts w:asciiTheme="majorBidi" w:hAnsiTheme="majorBidi" w:cstheme="majorBidi"/>
          <w:b/>
          <w:bCs/>
          <w:sz w:val="24"/>
          <w:szCs w:val="24"/>
        </w:rPr>
      </w:pPr>
    </w:p>
    <w:p w14:paraId="39620D9C" w14:textId="77777777" w:rsidR="00310EC2" w:rsidRDefault="00310EC2" w:rsidP="00A52D08">
      <w:pPr>
        <w:spacing w:line="360" w:lineRule="auto"/>
        <w:jc w:val="center"/>
        <w:rPr>
          <w:rFonts w:asciiTheme="majorBidi" w:hAnsiTheme="majorBidi" w:cstheme="majorBidi"/>
          <w:b/>
          <w:bCs/>
          <w:sz w:val="24"/>
          <w:szCs w:val="24"/>
        </w:rPr>
      </w:pPr>
    </w:p>
    <w:p w14:paraId="01B0F670" w14:textId="77777777" w:rsidR="00310EC2" w:rsidRDefault="00310EC2" w:rsidP="00A52D08">
      <w:pPr>
        <w:spacing w:line="360" w:lineRule="auto"/>
        <w:jc w:val="center"/>
        <w:rPr>
          <w:rFonts w:asciiTheme="majorBidi" w:hAnsiTheme="majorBidi" w:cstheme="majorBidi"/>
          <w:b/>
          <w:bCs/>
          <w:sz w:val="24"/>
          <w:szCs w:val="24"/>
        </w:rPr>
      </w:pPr>
    </w:p>
    <w:p w14:paraId="7CEAD537" w14:textId="77777777" w:rsidR="00310EC2" w:rsidRDefault="00310EC2" w:rsidP="00A52D08">
      <w:pPr>
        <w:spacing w:line="360" w:lineRule="auto"/>
        <w:jc w:val="center"/>
        <w:rPr>
          <w:rFonts w:asciiTheme="majorBidi" w:hAnsiTheme="majorBidi" w:cstheme="majorBidi"/>
          <w:b/>
          <w:bCs/>
          <w:sz w:val="24"/>
          <w:szCs w:val="24"/>
        </w:rPr>
      </w:pPr>
    </w:p>
    <w:p w14:paraId="58029777" w14:textId="77777777" w:rsidR="00310EC2" w:rsidRDefault="00310EC2" w:rsidP="00A52D08">
      <w:pPr>
        <w:spacing w:line="360" w:lineRule="auto"/>
        <w:jc w:val="center"/>
        <w:rPr>
          <w:rFonts w:asciiTheme="majorBidi" w:hAnsiTheme="majorBidi" w:cstheme="majorBidi"/>
          <w:b/>
          <w:bCs/>
          <w:sz w:val="24"/>
          <w:szCs w:val="24"/>
        </w:rPr>
      </w:pPr>
    </w:p>
    <w:p w14:paraId="7679A424" w14:textId="77777777" w:rsidR="00310EC2" w:rsidRDefault="00310EC2" w:rsidP="00A52D08">
      <w:pPr>
        <w:spacing w:line="360" w:lineRule="auto"/>
        <w:jc w:val="center"/>
        <w:rPr>
          <w:rFonts w:asciiTheme="majorBidi" w:hAnsiTheme="majorBidi" w:cstheme="majorBidi"/>
          <w:b/>
          <w:bCs/>
          <w:sz w:val="24"/>
          <w:szCs w:val="24"/>
        </w:rPr>
      </w:pPr>
    </w:p>
    <w:p w14:paraId="339AF935" w14:textId="77777777" w:rsidR="00310EC2" w:rsidRDefault="00310EC2" w:rsidP="00A52D08">
      <w:pPr>
        <w:spacing w:line="360" w:lineRule="auto"/>
        <w:jc w:val="center"/>
        <w:rPr>
          <w:rFonts w:asciiTheme="majorBidi" w:hAnsiTheme="majorBidi" w:cstheme="majorBidi"/>
          <w:b/>
          <w:bCs/>
          <w:sz w:val="24"/>
          <w:szCs w:val="24"/>
        </w:rPr>
      </w:pPr>
    </w:p>
    <w:p w14:paraId="5B57311B" w14:textId="77777777" w:rsidR="00310EC2" w:rsidRDefault="00310EC2" w:rsidP="00A52D08">
      <w:pPr>
        <w:spacing w:line="360" w:lineRule="auto"/>
        <w:jc w:val="center"/>
        <w:rPr>
          <w:rFonts w:asciiTheme="majorBidi" w:hAnsiTheme="majorBidi" w:cstheme="majorBidi"/>
          <w:b/>
          <w:bCs/>
          <w:sz w:val="24"/>
          <w:szCs w:val="24"/>
        </w:rPr>
      </w:pPr>
    </w:p>
    <w:p w14:paraId="3B03C442" w14:textId="77777777" w:rsidR="00A52D08" w:rsidRDefault="00A52D08" w:rsidP="00A52D08">
      <w:pPr>
        <w:spacing w:line="360" w:lineRule="auto"/>
        <w:jc w:val="center"/>
        <w:rPr>
          <w:rFonts w:asciiTheme="majorBidi" w:hAnsiTheme="majorBidi" w:cstheme="majorBidi"/>
          <w:b/>
          <w:bCs/>
          <w:sz w:val="24"/>
          <w:szCs w:val="24"/>
        </w:rPr>
      </w:pPr>
    </w:p>
    <w:p w14:paraId="1A8CDD96" w14:textId="77777777" w:rsidR="00A52D08" w:rsidRDefault="00A52D08" w:rsidP="00A52D08">
      <w:pPr>
        <w:spacing w:line="360" w:lineRule="auto"/>
        <w:jc w:val="center"/>
        <w:rPr>
          <w:rFonts w:asciiTheme="majorBidi" w:hAnsiTheme="majorBidi" w:cstheme="majorBidi"/>
          <w:b/>
          <w:bCs/>
          <w:sz w:val="24"/>
          <w:szCs w:val="24"/>
        </w:rPr>
      </w:pPr>
    </w:p>
    <w:p w14:paraId="291D9384" w14:textId="77777777" w:rsidR="00A52D08" w:rsidRDefault="00A52D08" w:rsidP="00A52D08">
      <w:pPr>
        <w:spacing w:line="360" w:lineRule="auto"/>
        <w:jc w:val="center"/>
        <w:rPr>
          <w:rFonts w:asciiTheme="majorBidi" w:hAnsiTheme="majorBidi" w:cstheme="majorBidi"/>
          <w:b/>
          <w:bCs/>
          <w:sz w:val="24"/>
          <w:szCs w:val="24"/>
        </w:rPr>
      </w:pPr>
    </w:p>
    <w:p w14:paraId="6EB1087D" w14:textId="77777777" w:rsidR="0076081B" w:rsidRDefault="0076081B" w:rsidP="00A52D08">
      <w:pPr>
        <w:spacing w:line="360" w:lineRule="auto"/>
        <w:jc w:val="center"/>
        <w:rPr>
          <w:rFonts w:asciiTheme="majorBidi" w:hAnsiTheme="majorBidi" w:cstheme="majorBidi"/>
          <w:b/>
          <w:bCs/>
          <w:sz w:val="24"/>
          <w:szCs w:val="24"/>
        </w:rPr>
      </w:pPr>
    </w:p>
    <w:p w14:paraId="189FA5F0" w14:textId="77777777" w:rsidR="00A52D08" w:rsidRDefault="00A52D08" w:rsidP="00A52D08">
      <w:pPr>
        <w:spacing w:line="360" w:lineRule="auto"/>
        <w:jc w:val="center"/>
        <w:rPr>
          <w:rFonts w:asciiTheme="majorBidi" w:hAnsiTheme="majorBidi" w:cstheme="majorBidi"/>
          <w:b/>
          <w:bCs/>
          <w:sz w:val="24"/>
          <w:szCs w:val="24"/>
        </w:rPr>
      </w:pPr>
    </w:p>
    <w:p w14:paraId="3FADABD9" w14:textId="77777777" w:rsidR="00A52D08" w:rsidRDefault="0076081B" w:rsidP="0076081B">
      <w:pPr>
        <w:spacing w:line="360" w:lineRule="auto"/>
        <w:jc w:val="right"/>
        <w:rPr>
          <w:rFonts w:asciiTheme="majorBidi" w:hAnsiTheme="majorBidi" w:cstheme="majorBidi"/>
          <w:b/>
          <w:bCs/>
          <w:sz w:val="24"/>
          <w:szCs w:val="24"/>
        </w:rPr>
      </w:pPr>
      <w:r>
        <w:rPr>
          <w:rFonts w:asciiTheme="majorBidi" w:eastAsia="Times New Roman" w:hAnsiTheme="majorBidi" w:cstheme="majorBidi"/>
          <w:b/>
          <w:bCs/>
          <w:sz w:val="220"/>
          <w:szCs w:val="220"/>
          <w:lang w:eastAsia="fr-FR"/>
        </w:rPr>
        <w:lastRenderedPageBreak/>
        <w:t>2</w:t>
      </w:r>
    </w:p>
    <w:p w14:paraId="04A67E80" w14:textId="77777777" w:rsidR="00310EC2" w:rsidRPr="00AA2193" w:rsidRDefault="0076081B" w:rsidP="00310EC2">
      <w:pPr>
        <w:spacing w:before="120" w:after="120"/>
        <w:jc w:val="center"/>
        <w:rPr>
          <w:color w:val="000000" w:themeColor="text1"/>
        </w:rPr>
      </w:pPr>
      <w:r>
        <w:rPr>
          <w:rFonts w:asciiTheme="majorBidi" w:hAnsiTheme="majorBidi" w:cstheme="majorBidi"/>
          <w:b/>
          <w:bCs/>
          <w:sz w:val="56"/>
          <w:szCs w:val="56"/>
        </w:rPr>
        <w:t xml:space="preserve">Chapitre 2 : </w:t>
      </w:r>
      <w:r>
        <w:rPr>
          <w:rFonts w:ascii="Arial" w:eastAsia="Arial" w:hAnsi="Arial" w:cs="Arial"/>
          <w:b/>
          <w:bCs/>
          <w:color w:val="000000" w:themeColor="text1"/>
          <w:sz w:val="56"/>
          <w:szCs w:val="56"/>
        </w:rPr>
        <w:t>Analyse des Besoins et Conception de l'Architecture</w:t>
      </w:r>
    </w:p>
    <w:p w14:paraId="024F9FBD" w14:textId="77777777" w:rsidR="0076081B" w:rsidRDefault="0076081B" w:rsidP="0076081B">
      <w:pPr>
        <w:rPr>
          <w:rFonts w:asciiTheme="majorBidi" w:hAnsiTheme="majorBidi" w:cstheme="majorBidi"/>
          <w:b/>
          <w:bCs/>
          <w:sz w:val="56"/>
          <w:szCs w:val="56"/>
        </w:rPr>
      </w:pPr>
    </w:p>
    <w:p w14:paraId="43AFC1B8" w14:textId="77777777" w:rsidR="00310EC2" w:rsidRDefault="00310EC2" w:rsidP="00310EC2">
      <w:pPr>
        <w:pStyle w:val="Heading2"/>
      </w:pPr>
      <w:bookmarkStart w:id="10" w:name="_Toc230257604"/>
      <w:r>
        <w:rPr>
          <w:rFonts w:ascii="Arial" w:eastAsia="Arial" w:hAnsi="Arial" w:cs="Arial"/>
          <w:b/>
          <w:bCs/>
          <w:color w:val="2E7D32"/>
          <w:sz w:val="24"/>
          <w:szCs w:val="24"/>
        </w:rPr>
        <w:t>Introduction</w:t>
      </w:r>
      <w:bookmarkEnd w:id="10"/>
    </w:p>
    <w:p w14:paraId="48A78231" w14:textId="77777777" w:rsidR="00310EC2" w:rsidRDefault="00310EC2" w:rsidP="00310EC2">
      <w:pPr>
        <w:spacing w:before="80" w:after="100" w:line="340" w:lineRule="auto"/>
        <w:jc w:val="both"/>
      </w:pPr>
      <w:r>
        <w:rPr>
          <w:rFonts w:ascii="Arial" w:eastAsia="Arial" w:hAnsi="Arial" w:cs="Arial"/>
          <w:color w:val="212121"/>
        </w:rPr>
        <w:t xml:space="preserve">Ce chapitre présente l'analyse des besoins fonctionnels et non fonctionnels du système </w:t>
      </w:r>
      <w:proofErr w:type="spellStart"/>
      <w:r>
        <w:rPr>
          <w:rFonts w:ascii="Arial" w:eastAsia="Arial" w:hAnsi="Arial" w:cs="Arial"/>
          <w:color w:val="212121"/>
        </w:rPr>
        <w:t>SentimentAI</w:t>
      </w:r>
      <w:proofErr w:type="spellEnd"/>
      <w:r>
        <w:rPr>
          <w:rFonts w:ascii="Arial" w:eastAsia="Arial" w:hAnsi="Arial" w:cs="Arial"/>
          <w:color w:val="212121"/>
        </w:rPr>
        <w:t xml:space="preserve"> Morocco, ainsi que les choix d'architecture et de conception qui ont guidé son développement. Une attention particulière est portée à la modularité, à la scalabilité et à la capacité du système à fonctionner en mode temps réel.</w:t>
      </w:r>
    </w:p>
    <w:p w14:paraId="5D3A742E" w14:textId="77777777" w:rsidR="00310EC2" w:rsidRDefault="00310EC2" w:rsidP="00310EC2">
      <w:pPr>
        <w:pStyle w:val="Heading2"/>
      </w:pPr>
      <w:bookmarkStart w:id="11" w:name="_Toc230257605"/>
      <w:r>
        <w:rPr>
          <w:rFonts w:ascii="Arial" w:eastAsia="Arial" w:hAnsi="Arial" w:cs="Arial"/>
          <w:b/>
          <w:bCs/>
          <w:color w:val="2E7D32"/>
          <w:sz w:val="24"/>
          <w:szCs w:val="24"/>
        </w:rPr>
        <w:t>1. Analyse des Besoins</w:t>
      </w:r>
      <w:bookmarkEnd w:id="11"/>
    </w:p>
    <w:p w14:paraId="2687F582" w14:textId="77777777" w:rsidR="00310EC2" w:rsidRDefault="00310EC2" w:rsidP="00310EC2">
      <w:pPr>
        <w:pStyle w:val="Heading3"/>
      </w:pPr>
      <w:bookmarkStart w:id="12" w:name="_Toc230257606"/>
      <w:r>
        <w:rPr>
          <w:rFonts w:ascii="Arial" w:eastAsia="Arial" w:hAnsi="Arial" w:cs="Arial"/>
          <w:b/>
          <w:bCs/>
          <w:color w:val="424242"/>
          <w:sz w:val="22"/>
          <w:szCs w:val="22"/>
        </w:rPr>
        <w:t>1.1 Besoins fonctionnels</w:t>
      </w:r>
      <w:bookmarkEnd w:id="12"/>
    </w:p>
    <w:p w14:paraId="48E24C2D" w14:textId="77777777" w:rsidR="00310EC2" w:rsidRDefault="00310EC2" w:rsidP="00310EC2">
      <w:pPr>
        <w:spacing w:before="80" w:after="100" w:line="340" w:lineRule="auto"/>
        <w:jc w:val="both"/>
      </w:pPr>
      <w:r>
        <w:rPr>
          <w:rFonts w:ascii="Arial" w:eastAsia="Arial" w:hAnsi="Arial" w:cs="Arial"/>
          <w:color w:val="212121"/>
        </w:rPr>
        <w:t>L'analyse des besoins fonctionnels a été conduite selon la méthode SMART (Spécifique, Mesurable, Atteignable, Réaliste, Temporel). Elle a identifié les fonctionnalités suivantes, classées par priorité :</w:t>
      </w:r>
    </w:p>
    <w:p w14:paraId="2C912CEC" w14:textId="77777777" w:rsidR="00310EC2" w:rsidRDefault="00310EC2" w:rsidP="00310EC2">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400"/>
        <w:gridCol w:w="5426"/>
      </w:tblGrid>
      <w:tr w:rsidR="00310EC2" w14:paraId="09ED9F19" w14:textId="77777777" w:rsidTr="004A7293">
        <w:trPr>
          <w:tblHeader/>
        </w:trPr>
        <w:tc>
          <w:tcPr>
            <w:tcW w:w="1200" w:type="dxa"/>
            <w:tcBorders>
              <w:top w:val="single" w:sz="4" w:space="0" w:color="BDBDBD"/>
              <w:left w:val="single" w:sz="4" w:space="0" w:color="BDBDBD"/>
              <w:bottom w:val="single" w:sz="4" w:space="0" w:color="BDBDBD"/>
              <w:right w:val="single" w:sz="4" w:space="0" w:color="BDBDBD"/>
            </w:tcBorders>
            <w:shd w:val="clear" w:color="auto" w:fill="2E7D32"/>
            <w:tcMar>
              <w:top w:w="80" w:type="dxa"/>
              <w:left w:w="120" w:type="dxa"/>
              <w:bottom w:w="80" w:type="dxa"/>
              <w:right w:w="120" w:type="dxa"/>
            </w:tcMar>
          </w:tcPr>
          <w:p w14:paraId="587513A7" w14:textId="77777777" w:rsidR="00310EC2" w:rsidRDefault="00310EC2" w:rsidP="004A7293">
            <w:pPr>
              <w:jc w:val="center"/>
            </w:pPr>
            <w:r>
              <w:rPr>
                <w:rFonts w:ascii="Arial" w:eastAsia="Arial" w:hAnsi="Arial" w:cs="Arial"/>
                <w:b/>
                <w:bCs/>
                <w:color w:val="FFFFFF"/>
                <w:sz w:val="20"/>
                <w:szCs w:val="20"/>
              </w:rPr>
              <w:t>Priorité</w:t>
            </w:r>
          </w:p>
        </w:tc>
        <w:tc>
          <w:tcPr>
            <w:tcW w:w="2400" w:type="dxa"/>
            <w:tcBorders>
              <w:top w:val="single" w:sz="4" w:space="0" w:color="BDBDBD"/>
              <w:left w:val="single" w:sz="4" w:space="0" w:color="BDBDBD"/>
              <w:bottom w:val="single" w:sz="4" w:space="0" w:color="BDBDBD"/>
              <w:right w:val="single" w:sz="4" w:space="0" w:color="BDBDBD"/>
            </w:tcBorders>
            <w:shd w:val="clear" w:color="auto" w:fill="2E7D32"/>
            <w:tcMar>
              <w:top w:w="80" w:type="dxa"/>
              <w:left w:w="120" w:type="dxa"/>
              <w:bottom w:w="80" w:type="dxa"/>
              <w:right w:w="120" w:type="dxa"/>
            </w:tcMar>
          </w:tcPr>
          <w:p w14:paraId="1E7FD72B" w14:textId="77777777" w:rsidR="00310EC2" w:rsidRDefault="00310EC2" w:rsidP="004A7293">
            <w:pPr>
              <w:jc w:val="center"/>
            </w:pPr>
            <w:r>
              <w:rPr>
                <w:rFonts w:ascii="Arial" w:eastAsia="Arial" w:hAnsi="Arial" w:cs="Arial"/>
                <w:b/>
                <w:bCs/>
                <w:color w:val="FFFFFF"/>
                <w:sz w:val="20"/>
                <w:szCs w:val="20"/>
              </w:rPr>
              <w:t>Fonctionnalité</w:t>
            </w:r>
          </w:p>
        </w:tc>
        <w:tc>
          <w:tcPr>
            <w:tcW w:w="5426" w:type="dxa"/>
            <w:tcBorders>
              <w:top w:val="single" w:sz="4" w:space="0" w:color="BDBDBD"/>
              <w:left w:val="single" w:sz="4" w:space="0" w:color="BDBDBD"/>
              <w:bottom w:val="single" w:sz="4" w:space="0" w:color="BDBDBD"/>
              <w:right w:val="single" w:sz="4" w:space="0" w:color="BDBDBD"/>
            </w:tcBorders>
            <w:shd w:val="clear" w:color="auto" w:fill="2E7D32"/>
            <w:tcMar>
              <w:top w:w="80" w:type="dxa"/>
              <w:left w:w="120" w:type="dxa"/>
              <w:bottom w:w="80" w:type="dxa"/>
              <w:right w:w="120" w:type="dxa"/>
            </w:tcMar>
          </w:tcPr>
          <w:p w14:paraId="296E5CDF" w14:textId="77777777" w:rsidR="00310EC2" w:rsidRDefault="00310EC2" w:rsidP="004A7293">
            <w:pPr>
              <w:jc w:val="center"/>
            </w:pPr>
            <w:r>
              <w:rPr>
                <w:rFonts w:ascii="Arial" w:eastAsia="Arial" w:hAnsi="Arial" w:cs="Arial"/>
                <w:b/>
                <w:bCs/>
                <w:color w:val="FFFFFF"/>
                <w:sz w:val="20"/>
                <w:szCs w:val="20"/>
              </w:rPr>
              <w:t>Description</w:t>
            </w:r>
          </w:p>
        </w:tc>
      </w:tr>
      <w:tr w:rsidR="00310EC2" w14:paraId="32E20439" w14:textId="77777777" w:rsidTr="004A7293">
        <w:tc>
          <w:tcPr>
            <w:tcW w:w="12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7BFD2B84" w14:textId="77777777" w:rsidR="00310EC2" w:rsidRDefault="00310EC2" w:rsidP="004A7293">
            <w:r>
              <w:rPr>
                <w:rFonts w:ascii="Arial" w:eastAsia="Arial" w:hAnsi="Arial" w:cs="Arial"/>
                <w:color w:val="212121"/>
                <w:sz w:val="20"/>
                <w:szCs w:val="20"/>
              </w:rPr>
              <w:t>Haute</w:t>
            </w:r>
          </w:p>
        </w:tc>
        <w:tc>
          <w:tcPr>
            <w:tcW w:w="2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3A7B51F4" w14:textId="77777777" w:rsidR="00310EC2" w:rsidRDefault="00310EC2" w:rsidP="004A7293">
            <w:r>
              <w:rPr>
                <w:rFonts w:ascii="Arial" w:eastAsia="Arial" w:hAnsi="Arial" w:cs="Arial"/>
                <w:color w:val="212121"/>
                <w:sz w:val="20"/>
                <w:szCs w:val="20"/>
              </w:rPr>
              <w:t>Collecte automatique</w:t>
            </w:r>
          </w:p>
        </w:tc>
        <w:tc>
          <w:tcPr>
            <w:tcW w:w="542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2803BFCE" w14:textId="77777777" w:rsidR="00310EC2" w:rsidRDefault="00310EC2" w:rsidP="004A7293">
            <w:r>
              <w:rPr>
                <w:rFonts w:ascii="Arial" w:eastAsia="Arial" w:hAnsi="Arial" w:cs="Arial"/>
                <w:color w:val="212121"/>
                <w:sz w:val="20"/>
                <w:szCs w:val="20"/>
              </w:rPr>
              <w:t xml:space="preserve">Scraper </w:t>
            </w:r>
            <w:proofErr w:type="spellStart"/>
            <w:r>
              <w:rPr>
                <w:rFonts w:ascii="Arial" w:eastAsia="Arial" w:hAnsi="Arial" w:cs="Arial"/>
                <w:color w:val="212121"/>
                <w:sz w:val="20"/>
                <w:szCs w:val="20"/>
              </w:rPr>
              <w:t>Reddit</w:t>
            </w:r>
            <w:proofErr w:type="spellEnd"/>
            <w:r>
              <w:rPr>
                <w:rFonts w:ascii="Arial" w:eastAsia="Arial" w:hAnsi="Arial" w:cs="Arial"/>
                <w:color w:val="212121"/>
                <w:sz w:val="20"/>
                <w:szCs w:val="20"/>
              </w:rPr>
              <w:t xml:space="preserve"> toutes les 60 secondes</w:t>
            </w:r>
          </w:p>
        </w:tc>
      </w:tr>
      <w:tr w:rsidR="00310EC2" w14:paraId="0D882F85" w14:textId="77777777" w:rsidTr="004A7293">
        <w:tc>
          <w:tcPr>
            <w:tcW w:w="12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23C8D600" w14:textId="77777777" w:rsidR="00310EC2" w:rsidRDefault="00310EC2" w:rsidP="004A7293">
            <w:r>
              <w:rPr>
                <w:rFonts w:ascii="Arial" w:eastAsia="Arial" w:hAnsi="Arial" w:cs="Arial"/>
                <w:color w:val="212121"/>
                <w:sz w:val="20"/>
                <w:szCs w:val="20"/>
              </w:rPr>
              <w:t>Haute</w:t>
            </w:r>
          </w:p>
        </w:tc>
        <w:tc>
          <w:tcPr>
            <w:tcW w:w="24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6AC688ED" w14:textId="77777777" w:rsidR="00310EC2" w:rsidRDefault="00310EC2" w:rsidP="004A7293">
            <w:proofErr w:type="spellStart"/>
            <w:r>
              <w:rPr>
                <w:rFonts w:ascii="Arial" w:eastAsia="Arial" w:hAnsi="Arial" w:cs="Arial"/>
                <w:color w:val="212121"/>
                <w:sz w:val="20"/>
                <w:szCs w:val="20"/>
              </w:rPr>
              <w:t>Scoring</w:t>
            </w:r>
            <w:proofErr w:type="spellEnd"/>
            <w:r>
              <w:rPr>
                <w:rFonts w:ascii="Arial" w:eastAsia="Arial" w:hAnsi="Arial" w:cs="Arial"/>
                <w:color w:val="212121"/>
                <w:sz w:val="20"/>
                <w:szCs w:val="20"/>
              </w:rPr>
              <w:t xml:space="preserve"> NLP</w:t>
            </w:r>
          </w:p>
        </w:tc>
        <w:tc>
          <w:tcPr>
            <w:tcW w:w="542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5D7FDE83" w14:textId="77777777" w:rsidR="00310EC2" w:rsidRDefault="00310EC2" w:rsidP="004A7293">
            <w:r>
              <w:rPr>
                <w:rFonts w:ascii="Arial" w:eastAsia="Arial" w:hAnsi="Arial" w:cs="Arial"/>
                <w:color w:val="212121"/>
                <w:sz w:val="20"/>
                <w:szCs w:val="20"/>
              </w:rPr>
              <w:t>Attribution d'un score de sentiment [-1, +1] à chaque post</w:t>
            </w:r>
          </w:p>
        </w:tc>
      </w:tr>
      <w:tr w:rsidR="00310EC2" w14:paraId="04C904E1" w14:textId="77777777" w:rsidTr="004A7293">
        <w:tc>
          <w:tcPr>
            <w:tcW w:w="12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3C93B252" w14:textId="77777777" w:rsidR="00310EC2" w:rsidRDefault="00310EC2" w:rsidP="004A7293">
            <w:r>
              <w:rPr>
                <w:rFonts w:ascii="Arial" w:eastAsia="Arial" w:hAnsi="Arial" w:cs="Arial"/>
                <w:color w:val="212121"/>
                <w:sz w:val="20"/>
                <w:szCs w:val="20"/>
              </w:rPr>
              <w:t>Haute</w:t>
            </w:r>
          </w:p>
        </w:tc>
        <w:tc>
          <w:tcPr>
            <w:tcW w:w="2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092CC5B0" w14:textId="77777777" w:rsidR="00310EC2" w:rsidRDefault="00310EC2" w:rsidP="004A7293">
            <w:r>
              <w:rPr>
                <w:rFonts w:ascii="Arial" w:eastAsia="Arial" w:hAnsi="Arial" w:cs="Arial"/>
                <w:color w:val="212121"/>
                <w:sz w:val="20"/>
                <w:szCs w:val="20"/>
              </w:rPr>
              <w:t>Pipeline MapReduce</w:t>
            </w:r>
          </w:p>
        </w:tc>
        <w:tc>
          <w:tcPr>
            <w:tcW w:w="542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15A8B8DF" w14:textId="77777777" w:rsidR="00310EC2" w:rsidRDefault="00310EC2" w:rsidP="004A7293">
            <w:r>
              <w:rPr>
                <w:rFonts w:ascii="Arial" w:eastAsia="Arial" w:hAnsi="Arial" w:cs="Arial"/>
                <w:color w:val="212121"/>
                <w:sz w:val="20"/>
                <w:szCs w:val="20"/>
              </w:rPr>
              <w:t>5 jobs Python enchaînés via driver.py</w:t>
            </w:r>
          </w:p>
        </w:tc>
      </w:tr>
      <w:tr w:rsidR="00310EC2" w14:paraId="22535C9A" w14:textId="77777777" w:rsidTr="004A7293">
        <w:tc>
          <w:tcPr>
            <w:tcW w:w="12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2ECCD241" w14:textId="77777777" w:rsidR="00310EC2" w:rsidRDefault="00310EC2" w:rsidP="004A7293">
            <w:r>
              <w:rPr>
                <w:rFonts w:ascii="Arial" w:eastAsia="Arial" w:hAnsi="Arial" w:cs="Arial"/>
                <w:color w:val="212121"/>
                <w:sz w:val="20"/>
                <w:szCs w:val="20"/>
              </w:rPr>
              <w:t>Haute</w:t>
            </w:r>
          </w:p>
        </w:tc>
        <w:tc>
          <w:tcPr>
            <w:tcW w:w="24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02AAC908" w14:textId="77777777" w:rsidR="00310EC2" w:rsidRDefault="00310EC2" w:rsidP="004A7293">
            <w:r>
              <w:rPr>
                <w:rFonts w:ascii="Arial" w:eastAsia="Arial" w:hAnsi="Arial" w:cs="Arial"/>
                <w:color w:val="212121"/>
                <w:sz w:val="20"/>
                <w:szCs w:val="20"/>
              </w:rPr>
              <w:t>Carte choroplèthe</w:t>
            </w:r>
          </w:p>
        </w:tc>
        <w:tc>
          <w:tcPr>
            <w:tcW w:w="542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6CEEDAF8" w14:textId="77777777" w:rsidR="00310EC2" w:rsidRDefault="00310EC2" w:rsidP="004A7293">
            <w:proofErr w:type="spellStart"/>
            <w:r>
              <w:rPr>
                <w:rFonts w:ascii="Arial" w:eastAsia="Arial" w:hAnsi="Arial" w:cs="Arial"/>
                <w:color w:val="212121"/>
                <w:sz w:val="20"/>
                <w:szCs w:val="20"/>
              </w:rPr>
              <w:t>Heatmap</w:t>
            </w:r>
            <w:proofErr w:type="spellEnd"/>
            <w:r>
              <w:rPr>
                <w:rFonts w:ascii="Arial" w:eastAsia="Arial" w:hAnsi="Arial" w:cs="Arial"/>
                <w:color w:val="212121"/>
                <w:sz w:val="20"/>
                <w:szCs w:val="20"/>
              </w:rPr>
              <w:t xml:space="preserve"> Maroc mise à jour en temps réel</w:t>
            </w:r>
          </w:p>
        </w:tc>
      </w:tr>
      <w:tr w:rsidR="00310EC2" w14:paraId="0F0CC879" w14:textId="77777777" w:rsidTr="004A7293">
        <w:tc>
          <w:tcPr>
            <w:tcW w:w="12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731437C4" w14:textId="77777777" w:rsidR="00310EC2" w:rsidRDefault="00310EC2" w:rsidP="004A7293">
            <w:r>
              <w:rPr>
                <w:rFonts w:ascii="Arial" w:eastAsia="Arial" w:hAnsi="Arial" w:cs="Arial"/>
                <w:color w:val="212121"/>
                <w:sz w:val="20"/>
                <w:szCs w:val="20"/>
              </w:rPr>
              <w:lastRenderedPageBreak/>
              <w:t>Moyenne</w:t>
            </w:r>
          </w:p>
        </w:tc>
        <w:tc>
          <w:tcPr>
            <w:tcW w:w="2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69AC4067" w14:textId="77777777" w:rsidR="00310EC2" w:rsidRDefault="00310EC2" w:rsidP="004A7293">
            <w:r>
              <w:rPr>
                <w:rFonts w:ascii="Arial" w:eastAsia="Arial" w:hAnsi="Arial" w:cs="Arial"/>
                <w:color w:val="212121"/>
                <w:sz w:val="20"/>
                <w:szCs w:val="20"/>
              </w:rPr>
              <w:t>Détection anomalies</w:t>
            </w:r>
          </w:p>
        </w:tc>
        <w:tc>
          <w:tcPr>
            <w:tcW w:w="542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102FA655" w14:textId="77777777" w:rsidR="00310EC2" w:rsidRDefault="00310EC2" w:rsidP="004A7293">
            <w:r>
              <w:rPr>
                <w:rFonts w:ascii="Arial" w:eastAsia="Arial" w:hAnsi="Arial" w:cs="Arial"/>
                <w:color w:val="212121"/>
                <w:sz w:val="20"/>
                <w:szCs w:val="20"/>
              </w:rPr>
              <w:t>Alerte si activité &gt; 1,5× moyenne 6 semaines</w:t>
            </w:r>
          </w:p>
        </w:tc>
      </w:tr>
      <w:tr w:rsidR="00310EC2" w14:paraId="0A03E6CF" w14:textId="77777777" w:rsidTr="004A7293">
        <w:tc>
          <w:tcPr>
            <w:tcW w:w="12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78738945" w14:textId="77777777" w:rsidR="00310EC2" w:rsidRDefault="00310EC2" w:rsidP="004A7293">
            <w:r>
              <w:rPr>
                <w:rFonts w:ascii="Arial" w:eastAsia="Arial" w:hAnsi="Arial" w:cs="Arial"/>
                <w:color w:val="212121"/>
                <w:sz w:val="20"/>
                <w:szCs w:val="20"/>
              </w:rPr>
              <w:t>Moyenne</w:t>
            </w:r>
          </w:p>
        </w:tc>
        <w:tc>
          <w:tcPr>
            <w:tcW w:w="24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03660891" w14:textId="77777777" w:rsidR="00310EC2" w:rsidRDefault="00310EC2" w:rsidP="004A7293">
            <w:r>
              <w:rPr>
                <w:rFonts w:ascii="Arial" w:eastAsia="Arial" w:hAnsi="Arial" w:cs="Arial"/>
                <w:color w:val="212121"/>
                <w:sz w:val="20"/>
                <w:szCs w:val="20"/>
              </w:rPr>
              <w:t>Vélocité de tendance</w:t>
            </w:r>
          </w:p>
        </w:tc>
        <w:tc>
          <w:tcPr>
            <w:tcW w:w="542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7C6356BF" w14:textId="77777777" w:rsidR="00310EC2" w:rsidRDefault="00310EC2" w:rsidP="004A7293">
            <w:r>
              <w:rPr>
                <w:rFonts w:ascii="Arial" w:eastAsia="Arial" w:hAnsi="Arial" w:cs="Arial"/>
                <w:color w:val="212121"/>
                <w:sz w:val="20"/>
                <w:szCs w:val="20"/>
              </w:rPr>
              <w:t xml:space="preserve">Calcul </w:t>
            </w:r>
            <w:proofErr w:type="spellStart"/>
            <w:r>
              <w:rPr>
                <w:rFonts w:ascii="Arial" w:eastAsia="Arial" w:hAnsi="Arial" w:cs="Arial"/>
                <w:color w:val="212121"/>
                <w:sz w:val="20"/>
                <w:szCs w:val="20"/>
              </w:rPr>
              <w:t>Δsentiment</w:t>
            </w:r>
            <w:proofErr w:type="spellEnd"/>
            <w:r>
              <w:rPr>
                <w:rFonts w:ascii="Arial" w:eastAsia="Arial" w:hAnsi="Arial" w:cs="Arial"/>
                <w:color w:val="212121"/>
                <w:sz w:val="20"/>
                <w:szCs w:val="20"/>
              </w:rPr>
              <w:t>/</w:t>
            </w:r>
            <w:proofErr w:type="spellStart"/>
            <w:r>
              <w:rPr>
                <w:rFonts w:ascii="Arial" w:eastAsia="Arial" w:hAnsi="Arial" w:cs="Arial"/>
                <w:color w:val="212121"/>
                <w:sz w:val="20"/>
                <w:szCs w:val="20"/>
              </w:rPr>
              <w:t>Δt</w:t>
            </w:r>
            <w:proofErr w:type="spellEnd"/>
            <w:r>
              <w:rPr>
                <w:rFonts w:ascii="Arial" w:eastAsia="Arial" w:hAnsi="Arial" w:cs="Arial"/>
                <w:color w:val="212121"/>
                <w:sz w:val="20"/>
                <w:szCs w:val="20"/>
              </w:rPr>
              <w:t xml:space="preserve"> par région et semaine</w:t>
            </w:r>
          </w:p>
        </w:tc>
      </w:tr>
      <w:tr w:rsidR="00310EC2" w14:paraId="37E412C5" w14:textId="77777777" w:rsidTr="004A7293">
        <w:tc>
          <w:tcPr>
            <w:tcW w:w="12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52BA4BC5" w14:textId="77777777" w:rsidR="00310EC2" w:rsidRDefault="00310EC2" w:rsidP="004A7293">
            <w:r>
              <w:rPr>
                <w:rFonts w:ascii="Arial" w:eastAsia="Arial" w:hAnsi="Arial" w:cs="Arial"/>
                <w:color w:val="212121"/>
                <w:sz w:val="20"/>
                <w:szCs w:val="20"/>
              </w:rPr>
              <w:t>Moyenne</w:t>
            </w:r>
          </w:p>
        </w:tc>
        <w:tc>
          <w:tcPr>
            <w:tcW w:w="2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4FF9A3BA" w14:textId="77777777" w:rsidR="00310EC2" w:rsidRDefault="00310EC2" w:rsidP="004A7293">
            <w:proofErr w:type="gramStart"/>
            <w:r>
              <w:rPr>
                <w:rFonts w:ascii="Arial" w:eastAsia="Arial" w:hAnsi="Arial" w:cs="Arial"/>
                <w:color w:val="212121"/>
                <w:sz w:val="20"/>
                <w:szCs w:val="20"/>
              </w:rPr>
              <w:t>Hashtag</w:t>
            </w:r>
            <w:proofErr w:type="gramEnd"/>
            <w:r>
              <w:rPr>
                <w:rFonts w:ascii="Arial" w:eastAsia="Arial" w:hAnsi="Arial" w:cs="Arial"/>
                <w:color w:val="212121"/>
                <w:sz w:val="20"/>
                <w:szCs w:val="20"/>
              </w:rPr>
              <w:t xml:space="preserve"> TF-IDF</w:t>
            </w:r>
          </w:p>
        </w:tc>
        <w:tc>
          <w:tcPr>
            <w:tcW w:w="542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370AE446" w14:textId="77777777" w:rsidR="00310EC2" w:rsidRDefault="00310EC2" w:rsidP="004A7293">
            <w:r>
              <w:rPr>
                <w:rFonts w:ascii="Arial" w:eastAsia="Arial" w:hAnsi="Arial" w:cs="Arial"/>
                <w:color w:val="212121"/>
                <w:sz w:val="20"/>
                <w:szCs w:val="20"/>
              </w:rPr>
              <w:t xml:space="preserve">Top </w:t>
            </w:r>
            <w:proofErr w:type="gramStart"/>
            <w:r>
              <w:rPr>
                <w:rFonts w:ascii="Arial" w:eastAsia="Arial" w:hAnsi="Arial" w:cs="Arial"/>
                <w:color w:val="212121"/>
                <w:sz w:val="20"/>
                <w:szCs w:val="20"/>
              </w:rPr>
              <w:t>hashtags</w:t>
            </w:r>
            <w:proofErr w:type="gramEnd"/>
            <w:r>
              <w:rPr>
                <w:rFonts w:ascii="Arial" w:eastAsia="Arial" w:hAnsi="Arial" w:cs="Arial"/>
                <w:color w:val="212121"/>
                <w:sz w:val="20"/>
                <w:szCs w:val="20"/>
              </w:rPr>
              <w:t xml:space="preserve"> locaux après pondération globale</w:t>
            </w:r>
          </w:p>
        </w:tc>
      </w:tr>
      <w:tr w:rsidR="00310EC2" w14:paraId="1AB14B72" w14:textId="77777777" w:rsidTr="004A7293">
        <w:tc>
          <w:tcPr>
            <w:tcW w:w="12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43B0D207" w14:textId="77777777" w:rsidR="00310EC2" w:rsidRDefault="00310EC2" w:rsidP="004A7293">
            <w:r>
              <w:rPr>
                <w:rFonts w:ascii="Arial" w:eastAsia="Arial" w:hAnsi="Arial" w:cs="Arial"/>
                <w:color w:val="212121"/>
                <w:sz w:val="20"/>
                <w:szCs w:val="20"/>
              </w:rPr>
              <w:t>Faible</w:t>
            </w:r>
          </w:p>
        </w:tc>
        <w:tc>
          <w:tcPr>
            <w:tcW w:w="24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717634CD" w14:textId="77777777" w:rsidR="00310EC2" w:rsidRDefault="00310EC2" w:rsidP="004A7293">
            <w:r>
              <w:rPr>
                <w:rFonts w:ascii="Arial" w:eastAsia="Arial" w:hAnsi="Arial" w:cs="Arial"/>
                <w:color w:val="212121"/>
                <w:sz w:val="20"/>
                <w:szCs w:val="20"/>
              </w:rPr>
              <w:t>Mode simulation</w:t>
            </w:r>
          </w:p>
        </w:tc>
        <w:tc>
          <w:tcPr>
            <w:tcW w:w="542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5ED489A4" w14:textId="77777777" w:rsidR="00310EC2" w:rsidRDefault="00310EC2" w:rsidP="004A7293">
            <w:r>
              <w:rPr>
                <w:rFonts w:ascii="Arial" w:eastAsia="Arial" w:hAnsi="Arial" w:cs="Arial"/>
                <w:color w:val="212121"/>
                <w:sz w:val="20"/>
                <w:szCs w:val="20"/>
              </w:rPr>
              <w:t>Données simulées cohérentes pour les démonstrations</w:t>
            </w:r>
          </w:p>
        </w:tc>
      </w:tr>
    </w:tbl>
    <w:p w14:paraId="1EA8195A" w14:textId="77777777" w:rsidR="00310EC2" w:rsidRDefault="00310EC2" w:rsidP="00310EC2">
      <w:pPr>
        <w:spacing w:before="160"/>
      </w:pPr>
    </w:p>
    <w:p w14:paraId="31E1495E" w14:textId="77777777" w:rsidR="00310EC2" w:rsidRDefault="00310EC2" w:rsidP="00310EC2">
      <w:pPr>
        <w:pStyle w:val="Heading3"/>
      </w:pPr>
      <w:bookmarkStart w:id="13" w:name="_Toc230257607"/>
      <w:r>
        <w:rPr>
          <w:rFonts w:ascii="Arial" w:eastAsia="Arial" w:hAnsi="Arial" w:cs="Arial"/>
          <w:b/>
          <w:bCs/>
          <w:color w:val="424242"/>
          <w:sz w:val="22"/>
          <w:szCs w:val="22"/>
        </w:rPr>
        <w:t>1.2 Besoins non fonctionnels</w:t>
      </w:r>
      <w:bookmarkEnd w:id="13"/>
    </w:p>
    <w:p w14:paraId="2AC8736A" w14:textId="77777777" w:rsidR="00310EC2" w:rsidRDefault="00310EC2" w:rsidP="00310EC2">
      <w:pPr>
        <w:pStyle w:val="ListParagraph"/>
        <w:numPr>
          <w:ilvl w:val="0"/>
          <w:numId w:val="52"/>
        </w:numPr>
        <w:spacing w:before="60" w:after="60" w:line="320" w:lineRule="auto"/>
        <w:contextualSpacing w:val="0"/>
        <w:jc w:val="both"/>
      </w:pPr>
      <w:r>
        <w:rPr>
          <w:rFonts w:ascii="Arial" w:eastAsia="Arial" w:hAnsi="Arial" w:cs="Arial"/>
          <w:b/>
          <w:bCs/>
          <w:color w:val="2E7D32"/>
        </w:rPr>
        <w:t xml:space="preserve">Performance : </w:t>
      </w:r>
      <w:r>
        <w:rPr>
          <w:rFonts w:ascii="Arial" w:eastAsia="Arial" w:hAnsi="Arial" w:cs="Arial"/>
          <w:color w:val="212121"/>
        </w:rPr>
        <w:t xml:space="preserve">le tableau de bord doit se rafraîchir en moins de 5 secondes. Le pipeline MapReduce doit traiter 10 000 </w:t>
      </w:r>
      <w:proofErr w:type="spellStart"/>
      <w:r>
        <w:rPr>
          <w:rFonts w:ascii="Arial" w:eastAsia="Arial" w:hAnsi="Arial" w:cs="Arial"/>
          <w:color w:val="212121"/>
        </w:rPr>
        <w:t>posts</w:t>
      </w:r>
      <w:proofErr w:type="spellEnd"/>
      <w:r>
        <w:rPr>
          <w:rFonts w:ascii="Arial" w:eastAsia="Arial" w:hAnsi="Arial" w:cs="Arial"/>
          <w:color w:val="212121"/>
        </w:rPr>
        <w:t xml:space="preserve"> en moins de 2 minutes.</w:t>
      </w:r>
    </w:p>
    <w:p w14:paraId="6700824C" w14:textId="77777777" w:rsidR="00310EC2" w:rsidRDefault="00310EC2" w:rsidP="00310EC2">
      <w:pPr>
        <w:pStyle w:val="ListParagraph"/>
        <w:numPr>
          <w:ilvl w:val="0"/>
          <w:numId w:val="52"/>
        </w:numPr>
        <w:spacing w:before="60" w:after="60" w:line="320" w:lineRule="auto"/>
        <w:contextualSpacing w:val="0"/>
        <w:jc w:val="both"/>
      </w:pPr>
      <w:r>
        <w:rPr>
          <w:rFonts w:ascii="Arial" w:eastAsia="Arial" w:hAnsi="Arial" w:cs="Arial"/>
          <w:b/>
          <w:bCs/>
          <w:color w:val="2E7D32"/>
        </w:rPr>
        <w:t xml:space="preserve">Disponibilité : </w:t>
      </w:r>
      <w:r>
        <w:rPr>
          <w:rFonts w:ascii="Arial" w:eastAsia="Arial" w:hAnsi="Arial" w:cs="Arial"/>
          <w:color w:val="212121"/>
        </w:rPr>
        <w:t xml:space="preserve">le backend </w:t>
      </w:r>
      <w:proofErr w:type="spellStart"/>
      <w:r>
        <w:rPr>
          <w:rFonts w:ascii="Arial" w:eastAsia="Arial" w:hAnsi="Arial" w:cs="Arial"/>
          <w:color w:val="212121"/>
        </w:rPr>
        <w:t>FastAPI</w:t>
      </w:r>
      <w:proofErr w:type="spellEnd"/>
      <w:r>
        <w:rPr>
          <w:rFonts w:ascii="Arial" w:eastAsia="Arial" w:hAnsi="Arial" w:cs="Arial"/>
          <w:color w:val="212121"/>
        </w:rPr>
        <w:t xml:space="preserve"> doit rester opérationnel même en cas d'indisponibilité des APIs </w:t>
      </w:r>
      <w:proofErr w:type="spellStart"/>
      <w:r>
        <w:rPr>
          <w:rFonts w:ascii="Arial" w:eastAsia="Arial" w:hAnsi="Arial" w:cs="Arial"/>
          <w:color w:val="212121"/>
        </w:rPr>
        <w:t>Reddit</w:t>
      </w:r>
      <w:proofErr w:type="spellEnd"/>
      <w:r>
        <w:rPr>
          <w:rFonts w:ascii="Arial" w:eastAsia="Arial" w:hAnsi="Arial" w:cs="Arial"/>
          <w:color w:val="212121"/>
        </w:rPr>
        <w:t>.</w:t>
      </w:r>
    </w:p>
    <w:p w14:paraId="199380D1" w14:textId="77777777" w:rsidR="00310EC2" w:rsidRDefault="00310EC2" w:rsidP="00310EC2">
      <w:pPr>
        <w:pStyle w:val="ListParagraph"/>
        <w:numPr>
          <w:ilvl w:val="0"/>
          <w:numId w:val="52"/>
        </w:numPr>
        <w:spacing w:before="60" w:after="60" w:line="320" w:lineRule="auto"/>
        <w:contextualSpacing w:val="0"/>
        <w:jc w:val="both"/>
      </w:pPr>
      <w:r>
        <w:rPr>
          <w:rFonts w:ascii="Arial" w:eastAsia="Arial" w:hAnsi="Arial" w:cs="Arial"/>
          <w:b/>
          <w:bCs/>
          <w:color w:val="2E7D32"/>
        </w:rPr>
        <w:t xml:space="preserve">Scalabilité : </w:t>
      </w:r>
      <w:r>
        <w:rPr>
          <w:rFonts w:ascii="Arial" w:eastAsia="Arial" w:hAnsi="Arial" w:cs="Arial"/>
          <w:color w:val="212121"/>
        </w:rPr>
        <w:t xml:space="preserve">l’architecture Hadoop distribuée doit supporter une montée en charge horizontale par ajout de </w:t>
      </w:r>
      <w:proofErr w:type="spellStart"/>
      <w:r>
        <w:rPr>
          <w:rFonts w:ascii="Arial" w:eastAsia="Arial" w:hAnsi="Arial" w:cs="Arial"/>
          <w:color w:val="212121"/>
        </w:rPr>
        <w:t>DataNodes</w:t>
      </w:r>
      <w:proofErr w:type="spellEnd"/>
      <w:r>
        <w:rPr>
          <w:rFonts w:ascii="Arial" w:eastAsia="Arial" w:hAnsi="Arial" w:cs="Arial"/>
          <w:color w:val="212121"/>
        </w:rPr>
        <w:t xml:space="preserve"> supplémentaires au cluster.</w:t>
      </w:r>
    </w:p>
    <w:p w14:paraId="4AC19848" w14:textId="77777777" w:rsidR="00310EC2" w:rsidRDefault="00310EC2" w:rsidP="00310EC2">
      <w:pPr>
        <w:pStyle w:val="ListParagraph"/>
        <w:numPr>
          <w:ilvl w:val="0"/>
          <w:numId w:val="52"/>
        </w:numPr>
        <w:spacing w:before="60" w:after="60" w:line="320" w:lineRule="auto"/>
        <w:contextualSpacing w:val="0"/>
        <w:jc w:val="both"/>
      </w:pPr>
      <w:r>
        <w:rPr>
          <w:rFonts w:ascii="Arial" w:eastAsia="Arial" w:hAnsi="Arial" w:cs="Arial"/>
          <w:b/>
          <w:bCs/>
          <w:color w:val="2E7D32"/>
        </w:rPr>
        <w:t xml:space="preserve">Maintenabilité : </w:t>
      </w:r>
      <w:r>
        <w:rPr>
          <w:rFonts w:ascii="Arial" w:eastAsia="Arial" w:hAnsi="Arial" w:cs="Arial"/>
          <w:color w:val="212121"/>
        </w:rPr>
        <w:t>chaque composant est documenté (</w:t>
      </w:r>
      <w:proofErr w:type="spellStart"/>
      <w:r>
        <w:rPr>
          <w:rFonts w:ascii="Arial" w:eastAsia="Arial" w:hAnsi="Arial" w:cs="Arial"/>
          <w:color w:val="212121"/>
        </w:rPr>
        <w:t>docstrings</w:t>
      </w:r>
      <w:proofErr w:type="spellEnd"/>
      <w:r>
        <w:rPr>
          <w:rFonts w:ascii="Arial" w:eastAsia="Arial" w:hAnsi="Arial" w:cs="Arial"/>
          <w:color w:val="212121"/>
        </w:rPr>
        <w:t xml:space="preserve"> Python, </w:t>
      </w:r>
      <w:proofErr w:type="spellStart"/>
      <w:r>
        <w:rPr>
          <w:rFonts w:ascii="Arial" w:eastAsia="Arial" w:hAnsi="Arial" w:cs="Arial"/>
          <w:color w:val="212121"/>
        </w:rPr>
        <w:t>JSDoc</w:t>
      </w:r>
      <w:proofErr w:type="spellEnd"/>
      <w:r>
        <w:rPr>
          <w:rFonts w:ascii="Arial" w:eastAsia="Arial" w:hAnsi="Arial" w:cs="Arial"/>
          <w:color w:val="212121"/>
        </w:rPr>
        <w:t>) et suit les principes SOLID.</w:t>
      </w:r>
    </w:p>
    <w:p w14:paraId="7FFBF17F" w14:textId="77777777" w:rsidR="00310EC2" w:rsidRDefault="00310EC2" w:rsidP="00310EC2">
      <w:pPr>
        <w:pStyle w:val="ListParagraph"/>
        <w:numPr>
          <w:ilvl w:val="0"/>
          <w:numId w:val="52"/>
        </w:numPr>
        <w:spacing w:before="60" w:after="60" w:line="320" w:lineRule="auto"/>
        <w:contextualSpacing w:val="0"/>
        <w:jc w:val="both"/>
      </w:pPr>
      <w:r>
        <w:rPr>
          <w:rFonts w:ascii="Arial" w:eastAsia="Arial" w:hAnsi="Arial" w:cs="Arial"/>
          <w:b/>
          <w:bCs/>
          <w:color w:val="2E7D32"/>
        </w:rPr>
        <w:t xml:space="preserve">Sécurité : </w:t>
      </w:r>
      <w:r>
        <w:rPr>
          <w:rFonts w:ascii="Arial" w:eastAsia="Arial" w:hAnsi="Arial" w:cs="Arial"/>
          <w:color w:val="212121"/>
        </w:rPr>
        <w:t xml:space="preserve">les </w:t>
      </w:r>
      <w:proofErr w:type="spellStart"/>
      <w:r>
        <w:rPr>
          <w:rFonts w:ascii="Arial" w:eastAsia="Arial" w:hAnsi="Arial" w:cs="Arial"/>
          <w:color w:val="212121"/>
        </w:rPr>
        <w:t>credentials</w:t>
      </w:r>
      <w:proofErr w:type="spellEnd"/>
      <w:r>
        <w:rPr>
          <w:rFonts w:ascii="Arial" w:eastAsia="Arial" w:hAnsi="Arial" w:cs="Arial"/>
          <w:color w:val="212121"/>
        </w:rPr>
        <w:t xml:space="preserve"> API sont stockés dans </w:t>
      </w:r>
      <w:proofErr w:type="spellStart"/>
      <w:proofErr w:type="gramStart"/>
      <w:r>
        <w:rPr>
          <w:rFonts w:ascii="Arial" w:eastAsia="Arial" w:hAnsi="Arial" w:cs="Arial"/>
          <w:color w:val="212121"/>
        </w:rPr>
        <w:t>config.yaml</w:t>
      </w:r>
      <w:proofErr w:type="spellEnd"/>
      <w:proofErr w:type="gramEnd"/>
      <w:r>
        <w:rPr>
          <w:rFonts w:ascii="Arial" w:eastAsia="Arial" w:hAnsi="Arial" w:cs="Arial"/>
          <w:color w:val="212121"/>
        </w:rPr>
        <w:t>, jamais en dur dans le code source.</w:t>
      </w:r>
    </w:p>
    <w:p w14:paraId="7F6C9230" w14:textId="77777777" w:rsidR="00310EC2" w:rsidRDefault="00310EC2" w:rsidP="00310EC2">
      <w:pPr>
        <w:pStyle w:val="ListParagraph"/>
        <w:numPr>
          <w:ilvl w:val="0"/>
          <w:numId w:val="52"/>
        </w:numPr>
        <w:spacing w:before="60" w:after="60" w:line="320" w:lineRule="auto"/>
        <w:contextualSpacing w:val="0"/>
        <w:jc w:val="both"/>
      </w:pPr>
      <w:r>
        <w:rPr>
          <w:rFonts w:ascii="Arial" w:eastAsia="Arial" w:hAnsi="Arial" w:cs="Arial"/>
          <w:b/>
          <w:bCs/>
          <w:color w:val="2E7D32"/>
        </w:rPr>
        <w:t xml:space="preserve">Portabilité : </w:t>
      </w:r>
      <w:r>
        <w:rPr>
          <w:rFonts w:ascii="Arial" w:eastAsia="Arial" w:hAnsi="Arial" w:cs="Arial"/>
          <w:color w:val="212121"/>
        </w:rPr>
        <w:t xml:space="preserve">le tableau de bord fonctionne sans serveur local (double-clic sur index.html) et sans </w:t>
      </w:r>
      <w:proofErr w:type="spellStart"/>
      <w:r>
        <w:rPr>
          <w:rFonts w:ascii="Arial" w:eastAsia="Arial" w:hAnsi="Arial" w:cs="Arial"/>
          <w:color w:val="212121"/>
        </w:rPr>
        <w:t>framework</w:t>
      </w:r>
      <w:proofErr w:type="spellEnd"/>
      <w:r>
        <w:rPr>
          <w:rFonts w:ascii="Arial" w:eastAsia="Arial" w:hAnsi="Arial" w:cs="Arial"/>
          <w:color w:val="212121"/>
        </w:rPr>
        <w:t>.</w:t>
      </w:r>
    </w:p>
    <w:p w14:paraId="033141CA" w14:textId="77777777" w:rsidR="00310EC2" w:rsidRDefault="00310EC2" w:rsidP="00310EC2">
      <w:pPr>
        <w:pStyle w:val="Heading2"/>
      </w:pPr>
      <w:bookmarkStart w:id="14" w:name="_Toc230257608"/>
      <w:r>
        <w:rPr>
          <w:rFonts w:ascii="Arial" w:eastAsia="Arial" w:hAnsi="Arial" w:cs="Arial"/>
          <w:b/>
          <w:bCs/>
          <w:color w:val="2E7D32"/>
          <w:sz w:val="24"/>
          <w:szCs w:val="24"/>
        </w:rPr>
        <w:t>2. Architecture Générale de la Solution</w:t>
      </w:r>
      <w:bookmarkEnd w:id="14"/>
    </w:p>
    <w:p w14:paraId="13B589B9" w14:textId="77777777" w:rsidR="00310EC2" w:rsidRDefault="00310EC2" w:rsidP="00310EC2">
      <w:pPr>
        <w:pStyle w:val="Heading3"/>
      </w:pPr>
      <w:bookmarkStart w:id="15" w:name="_Toc230257609"/>
      <w:r>
        <w:rPr>
          <w:rFonts w:ascii="Arial" w:eastAsia="Arial" w:hAnsi="Arial" w:cs="Arial"/>
          <w:b/>
          <w:bCs/>
          <w:color w:val="424242"/>
          <w:sz w:val="22"/>
          <w:szCs w:val="22"/>
        </w:rPr>
        <w:t>2.1 Vue d'ensemble en couches</w:t>
      </w:r>
      <w:bookmarkEnd w:id="15"/>
    </w:p>
    <w:p w14:paraId="36713F8C" w14:textId="77777777" w:rsidR="00310EC2" w:rsidRDefault="00310EC2" w:rsidP="00310EC2">
      <w:pPr>
        <w:spacing w:before="80" w:after="100" w:line="340" w:lineRule="auto"/>
        <w:jc w:val="both"/>
      </w:pPr>
      <w:r>
        <w:rPr>
          <w:rFonts w:ascii="Arial" w:eastAsia="Arial" w:hAnsi="Arial" w:cs="Arial"/>
          <w:color w:val="212121"/>
        </w:rPr>
        <w:t xml:space="preserve">Le système </w:t>
      </w:r>
      <w:proofErr w:type="spellStart"/>
      <w:r>
        <w:rPr>
          <w:rFonts w:ascii="Arial" w:eastAsia="Arial" w:hAnsi="Arial" w:cs="Arial"/>
          <w:color w:val="212121"/>
        </w:rPr>
        <w:t>SentimentAI</w:t>
      </w:r>
      <w:proofErr w:type="spellEnd"/>
      <w:r>
        <w:rPr>
          <w:rFonts w:ascii="Arial" w:eastAsia="Arial" w:hAnsi="Arial" w:cs="Arial"/>
          <w:color w:val="212121"/>
        </w:rPr>
        <w:t xml:space="preserve"> Morocco est organisé en trois couches fonctionnelles indépendantes et faiblement couplées, communicant via des formats de données standardisés (JSON, JSONL, CSV) :</w:t>
      </w:r>
    </w:p>
    <w:p w14:paraId="319FB753" w14:textId="77777777" w:rsidR="00310EC2" w:rsidRDefault="00310EC2" w:rsidP="00310EC2">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000"/>
        <w:gridCol w:w="3026"/>
      </w:tblGrid>
      <w:tr w:rsidR="00310EC2" w14:paraId="5D5E17FD" w14:textId="77777777" w:rsidTr="004A7293">
        <w:trPr>
          <w:tblHeader/>
        </w:trPr>
        <w:tc>
          <w:tcPr>
            <w:tcW w:w="2000" w:type="dxa"/>
            <w:tcBorders>
              <w:top w:val="single" w:sz="4" w:space="0" w:color="BDBDBD"/>
              <w:left w:val="single" w:sz="4" w:space="0" w:color="BDBDBD"/>
              <w:bottom w:val="single" w:sz="4" w:space="0" w:color="BDBDBD"/>
              <w:right w:val="single" w:sz="4" w:space="0" w:color="BDBDBD"/>
            </w:tcBorders>
            <w:shd w:val="clear" w:color="auto" w:fill="2E7D32"/>
            <w:tcMar>
              <w:top w:w="80" w:type="dxa"/>
              <w:left w:w="120" w:type="dxa"/>
              <w:bottom w:w="80" w:type="dxa"/>
              <w:right w:w="120" w:type="dxa"/>
            </w:tcMar>
          </w:tcPr>
          <w:p w14:paraId="5748C058" w14:textId="77777777" w:rsidR="00310EC2" w:rsidRDefault="00310EC2" w:rsidP="004A7293">
            <w:pPr>
              <w:jc w:val="center"/>
            </w:pPr>
            <w:r>
              <w:rPr>
                <w:rFonts w:ascii="Arial" w:eastAsia="Arial" w:hAnsi="Arial" w:cs="Arial"/>
                <w:b/>
                <w:bCs/>
                <w:color w:val="FFFFFF"/>
                <w:sz w:val="20"/>
                <w:szCs w:val="20"/>
              </w:rPr>
              <w:t>Couche</w:t>
            </w:r>
          </w:p>
        </w:tc>
        <w:tc>
          <w:tcPr>
            <w:tcW w:w="4000" w:type="dxa"/>
            <w:tcBorders>
              <w:top w:val="single" w:sz="4" w:space="0" w:color="BDBDBD"/>
              <w:left w:val="single" w:sz="4" w:space="0" w:color="BDBDBD"/>
              <w:bottom w:val="single" w:sz="4" w:space="0" w:color="BDBDBD"/>
              <w:right w:val="single" w:sz="4" w:space="0" w:color="BDBDBD"/>
            </w:tcBorders>
            <w:shd w:val="clear" w:color="auto" w:fill="2E7D32"/>
            <w:tcMar>
              <w:top w:w="80" w:type="dxa"/>
              <w:left w:w="120" w:type="dxa"/>
              <w:bottom w:w="80" w:type="dxa"/>
              <w:right w:w="120" w:type="dxa"/>
            </w:tcMar>
          </w:tcPr>
          <w:p w14:paraId="1D07DDF7" w14:textId="77777777" w:rsidR="00310EC2" w:rsidRDefault="00310EC2" w:rsidP="004A7293">
            <w:pPr>
              <w:jc w:val="center"/>
            </w:pPr>
            <w:r>
              <w:rPr>
                <w:rFonts w:ascii="Arial" w:eastAsia="Arial" w:hAnsi="Arial" w:cs="Arial"/>
                <w:b/>
                <w:bCs/>
                <w:color w:val="FFFFFF"/>
                <w:sz w:val="20"/>
                <w:szCs w:val="20"/>
              </w:rPr>
              <w:t>Composants</w:t>
            </w:r>
          </w:p>
        </w:tc>
        <w:tc>
          <w:tcPr>
            <w:tcW w:w="3026" w:type="dxa"/>
            <w:tcBorders>
              <w:top w:val="single" w:sz="4" w:space="0" w:color="BDBDBD"/>
              <w:left w:val="single" w:sz="4" w:space="0" w:color="BDBDBD"/>
              <w:bottom w:val="single" w:sz="4" w:space="0" w:color="BDBDBD"/>
              <w:right w:val="single" w:sz="4" w:space="0" w:color="BDBDBD"/>
            </w:tcBorders>
            <w:shd w:val="clear" w:color="auto" w:fill="2E7D32"/>
            <w:tcMar>
              <w:top w:w="80" w:type="dxa"/>
              <w:left w:w="120" w:type="dxa"/>
              <w:bottom w:w="80" w:type="dxa"/>
              <w:right w:w="120" w:type="dxa"/>
            </w:tcMar>
          </w:tcPr>
          <w:p w14:paraId="51DB1915" w14:textId="77777777" w:rsidR="00310EC2" w:rsidRDefault="00310EC2" w:rsidP="004A7293">
            <w:pPr>
              <w:jc w:val="center"/>
            </w:pPr>
            <w:r>
              <w:rPr>
                <w:rFonts w:ascii="Arial" w:eastAsia="Arial" w:hAnsi="Arial" w:cs="Arial"/>
                <w:b/>
                <w:bCs/>
                <w:color w:val="FFFFFF"/>
                <w:sz w:val="20"/>
                <w:szCs w:val="20"/>
              </w:rPr>
              <w:t>Rôle</w:t>
            </w:r>
          </w:p>
        </w:tc>
      </w:tr>
      <w:tr w:rsidR="00310EC2" w14:paraId="76E6D715" w14:textId="77777777" w:rsidTr="004A7293">
        <w:tc>
          <w:tcPr>
            <w:tcW w:w="2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7DCB2B2F" w14:textId="77777777" w:rsidR="00310EC2" w:rsidRDefault="00310EC2" w:rsidP="004A7293">
            <w:r>
              <w:rPr>
                <w:rFonts w:ascii="Arial" w:eastAsia="Arial" w:hAnsi="Arial" w:cs="Arial"/>
                <w:color w:val="212121"/>
                <w:sz w:val="20"/>
                <w:szCs w:val="20"/>
              </w:rPr>
              <w:t>Couche Collecte</w:t>
            </w:r>
          </w:p>
        </w:tc>
        <w:tc>
          <w:tcPr>
            <w:tcW w:w="4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7644A7F3" w14:textId="77777777" w:rsidR="00310EC2" w:rsidRPr="009367CB" w:rsidRDefault="00310EC2" w:rsidP="004A7293">
            <w:pPr>
              <w:rPr>
                <w:lang w:val="en-US"/>
              </w:rPr>
            </w:pPr>
            <w:r>
              <w:rPr>
                <w:rFonts w:ascii="Arial" w:eastAsia="Arial" w:hAnsi="Arial" w:cs="Arial"/>
                <w:color w:val="212121"/>
                <w:sz w:val="20"/>
                <w:szCs w:val="20"/>
                <w:lang w:val="en-US"/>
              </w:rPr>
              <w:t>scraper.py, region_inferrer.py</w:t>
            </w:r>
          </w:p>
        </w:tc>
        <w:tc>
          <w:tcPr>
            <w:tcW w:w="302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42EC1B79" w14:textId="77777777" w:rsidR="00310EC2" w:rsidRDefault="00310EC2" w:rsidP="004A7293">
            <w:r>
              <w:rPr>
                <w:rFonts w:ascii="Arial" w:eastAsia="Arial" w:hAnsi="Arial" w:cs="Arial"/>
                <w:color w:val="212121"/>
                <w:sz w:val="20"/>
                <w:szCs w:val="20"/>
              </w:rPr>
              <w:t>Ingestion des données sociales brutes depuis les APIs</w:t>
            </w:r>
          </w:p>
        </w:tc>
      </w:tr>
      <w:tr w:rsidR="00310EC2" w14:paraId="096EBF8C" w14:textId="77777777" w:rsidTr="004A7293">
        <w:tc>
          <w:tcPr>
            <w:tcW w:w="2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10D63093" w14:textId="77777777" w:rsidR="00310EC2" w:rsidRDefault="00310EC2" w:rsidP="004A7293">
            <w:r>
              <w:rPr>
                <w:rFonts w:ascii="Arial" w:eastAsia="Arial" w:hAnsi="Arial" w:cs="Arial"/>
                <w:color w:val="212121"/>
                <w:sz w:val="20"/>
                <w:szCs w:val="20"/>
              </w:rPr>
              <w:t>Couche Traitement</w:t>
            </w:r>
          </w:p>
        </w:tc>
        <w:tc>
          <w:tcPr>
            <w:tcW w:w="4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04123945" w14:textId="77777777" w:rsidR="00310EC2" w:rsidRPr="009367CB" w:rsidRDefault="00310EC2" w:rsidP="004A7293">
            <w:pPr>
              <w:rPr>
                <w:lang w:val="en-US"/>
              </w:rPr>
            </w:pPr>
            <w:r>
              <w:rPr>
                <w:rFonts w:ascii="Arial" w:eastAsia="Arial" w:hAnsi="Arial" w:cs="Arial"/>
                <w:color w:val="212121"/>
                <w:sz w:val="20"/>
                <w:szCs w:val="20"/>
                <w:lang w:val="en-US"/>
              </w:rPr>
              <w:t>Cluster Hadoop (</w:t>
            </w:r>
            <w:proofErr w:type="spellStart"/>
            <w:r>
              <w:rPr>
                <w:rFonts w:ascii="Arial" w:eastAsia="Arial" w:hAnsi="Arial" w:cs="Arial"/>
                <w:color w:val="212121"/>
                <w:sz w:val="20"/>
                <w:szCs w:val="20"/>
                <w:lang w:val="en-US"/>
              </w:rPr>
              <w:t>NameNode</w:t>
            </w:r>
            <w:proofErr w:type="spellEnd"/>
            <w:r>
              <w:rPr>
                <w:rFonts w:ascii="Arial" w:eastAsia="Arial" w:hAnsi="Arial" w:cs="Arial"/>
                <w:color w:val="212121"/>
                <w:sz w:val="20"/>
                <w:szCs w:val="20"/>
                <w:lang w:val="en-US"/>
              </w:rPr>
              <w:t xml:space="preserve"> + 4 </w:t>
            </w:r>
            <w:proofErr w:type="spellStart"/>
            <w:r>
              <w:rPr>
                <w:rFonts w:ascii="Arial" w:eastAsia="Arial" w:hAnsi="Arial" w:cs="Arial"/>
                <w:color w:val="212121"/>
                <w:sz w:val="20"/>
                <w:szCs w:val="20"/>
                <w:lang w:val="en-US"/>
              </w:rPr>
              <w:t>DataNodes</w:t>
            </w:r>
            <w:proofErr w:type="spellEnd"/>
            <w:r>
              <w:rPr>
                <w:rFonts w:ascii="Arial" w:eastAsia="Arial" w:hAnsi="Arial" w:cs="Arial"/>
                <w:color w:val="212121"/>
                <w:sz w:val="20"/>
                <w:szCs w:val="20"/>
                <w:lang w:val="en-US"/>
              </w:rPr>
              <w:t>), Hadoop Streaming (mapper.py, reducer.py), sentiment_processor.py</w:t>
            </w:r>
          </w:p>
        </w:tc>
        <w:tc>
          <w:tcPr>
            <w:tcW w:w="302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4A2BB294" w14:textId="77777777" w:rsidR="00310EC2" w:rsidRDefault="00310EC2" w:rsidP="004A7293">
            <w:r>
              <w:rPr>
                <w:rFonts w:ascii="Arial" w:eastAsia="Arial" w:hAnsi="Arial" w:cs="Arial"/>
                <w:color w:val="212121"/>
                <w:sz w:val="20"/>
                <w:szCs w:val="20"/>
              </w:rPr>
              <w:t xml:space="preserve">Nettoyage, </w:t>
            </w:r>
            <w:proofErr w:type="spellStart"/>
            <w:r>
              <w:rPr>
                <w:rFonts w:ascii="Arial" w:eastAsia="Arial" w:hAnsi="Arial" w:cs="Arial"/>
                <w:color w:val="212121"/>
                <w:sz w:val="20"/>
                <w:szCs w:val="20"/>
              </w:rPr>
              <w:t>scoring</w:t>
            </w:r>
            <w:proofErr w:type="spellEnd"/>
            <w:r>
              <w:rPr>
                <w:rFonts w:ascii="Arial" w:eastAsia="Arial" w:hAnsi="Arial" w:cs="Arial"/>
                <w:color w:val="212121"/>
                <w:sz w:val="20"/>
                <w:szCs w:val="20"/>
              </w:rPr>
              <w:t xml:space="preserve"> NLP, agrégation et analyse</w:t>
            </w:r>
          </w:p>
        </w:tc>
      </w:tr>
      <w:tr w:rsidR="00310EC2" w14:paraId="36E805BF" w14:textId="77777777" w:rsidTr="004A7293">
        <w:tc>
          <w:tcPr>
            <w:tcW w:w="2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78B700EC" w14:textId="77777777" w:rsidR="00310EC2" w:rsidRDefault="00310EC2" w:rsidP="004A7293">
            <w:r>
              <w:rPr>
                <w:rFonts w:ascii="Arial" w:eastAsia="Arial" w:hAnsi="Arial" w:cs="Arial"/>
                <w:color w:val="212121"/>
                <w:sz w:val="20"/>
                <w:szCs w:val="20"/>
              </w:rPr>
              <w:lastRenderedPageBreak/>
              <w:t>Couche Présentation</w:t>
            </w:r>
          </w:p>
        </w:tc>
        <w:tc>
          <w:tcPr>
            <w:tcW w:w="4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1FAB5E3D" w14:textId="77777777" w:rsidR="00310EC2" w:rsidRPr="009367CB" w:rsidRDefault="00310EC2" w:rsidP="004A7293">
            <w:pPr>
              <w:rPr>
                <w:lang w:val="en-US"/>
              </w:rPr>
            </w:pPr>
            <w:proofErr w:type="spellStart"/>
            <w:r>
              <w:rPr>
                <w:rFonts w:ascii="Arial" w:eastAsia="Arial" w:hAnsi="Arial" w:cs="Arial"/>
                <w:color w:val="212121"/>
                <w:sz w:val="20"/>
                <w:szCs w:val="20"/>
                <w:lang w:val="en-US"/>
              </w:rPr>
              <w:t>FastAPI</w:t>
            </w:r>
            <w:proofErr w:type="spellEnd"/>
            <w:r>
              <w:rPr>
                <w:rFonts w:ascii="Arial" w:eastAsia="Arial" w:hAnsi="Arial" w:cs="Arial"/>
                <w:color w:val="212121"/>
                <w:sz w:val="20"/>
                <w:szCs w:val="20"/>
                <w:lang w:val="en-US"/>
              </w:rPr>
              <w:t xml:space="preserve"> main.py, Dashboard HTML/JS/CSS</w:t>
            </w:r>
          </w:p>
        </w:tc>
        <w:tc>
          <w:tcPr>
            <w:tcW w:w="302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0C4B116C" w14:textId="77777777" w:rsidR="00310EC2" w:rsidRDefault="00310EC2" w:rsidP="004A7293">
            <w:r>
              <w:rPr>
                <w:rFonts w:ascii="Arial" w:eastAsia="Arial" w:hAnsi="Arial" w:cs="Arial"/>
                <w:color w:val="212121"/>
                <w:sz w:val="20"/>
                <w:szCs w:val="20"/>
              </w:rPr>
              <w:t>Exposition des résultats et visualisation temps réel</w:t>
            </w:r>
          </w:p>
        </w:tc>
      </w:tr>
    </w:tbl>
    <w:p w14:paraId="7E313BFC" w14:textId="77777777" w:rsidR="00310EC2" w:rsidRDefault="00310EC2" w:rsidP="00310EC2">
      <w:pPr>
        <w:spacing w:before="160"/>
      </w:pPr>
    </w:p>
    <w:p w14:paraId="41D73D50" w14:textId="77777777" w:rsidR="00310EC2" w:rsidRDefault="00310EC2" w:rsidP="00310EC2">
      <w:pPr>
        <w:pStyle w:val="Heading3"/>
      </w:pPr>
      <w:bookmarkStart w:id="16" w:name="_Toc230257610"/>
      <w:r>
        <w:rPr>
          <w:rFonts w:ascii="Arial" w:eastAsia="Arial" w:hAnsi="Arial" w:cs="Arial"/>
          <w:b/>
          <w:bCs/>
          <w:color w:val="424242"/>
          <w:sz w:val="22"/>
          <w:szCs w:val="22"/>
        </w:rPr>
        <w:t>2.2 Flux de données</w:t>
      </w:r>
      <w:bookmarkEnd w:id="16"/>
    </w:p>
    <w:p w14:paraId="79580F2F" w14:textId="77777777" w:rsidR="00310EC2" w:rsidRDefault="00310EC2" w:rsidP="00310EC2">
      <w:pPr>
        <w:spacing w:before="80" w:after="100" w:line="340" w:lineRule="auto"/>
        <w:jc w:val="both"/>
      </w:pPr>
      <w:r>
        <w:rPr>
          <w:rFonts w:ascii="Arial" w:eastAsia="Arial" w:hAnsi="Arial" w:cs="Arial"/>
          <w:color w:val="212121"/>
        </w:rPr>
        <w:t>Le flux de données traverse le système de manière unidirectionnelle, du scraper jusqu'au tableau de bord, selon la séquence suivante :</w:t>
      </w:r>
    </w:p>
    <w:p w14:paraId="424B7835" w14:textId="77777777" w:rsidR="00310EC2" w:rsidRDefault="00310EC2" w:rsidP="00310EC2">
      <w:pPr>
        <w:pStyle w:val="ListParagraph"/>
        <w:numPr>
          <w:ilvl w:val="0"/>
          <w:numId w:val="52"/>
        </w:numPr>
        <w:spacing w:before="60" w:after="60" w:line="320" w:lineRule="auto"/>
        <w:contextualSpacing w:val="0"/>
        <w:jc w:val="both"/>
      </w:pPr>
      <w:r>
        <w:rPr>
          <w:rFonts w:ascii="Arial" w:eastAsia="Arial" w:hAnsi="Arial" w:cs="Arial"/>
          <w:color w:val="212121"/>
        </w:rPr>
        <w:t>Le scraper.py collecte les publications toutes les 60 secondes via le parseur RSS (r/Morocco/</w:t>
      </w:r>
      <w:proofErr w:type="spellStart"/>
      <w:r>
        <w:rPr>
          <w:rFonts w:ascii="Arial" w:eastAsia="Arial" w:hAnsi="Arial" w:cs="Arial"/>
          <w:color w:val="212121"/>
        </w:rPr>
        <w:t>new.rss</w:t>
      </w:r>
      <w:proofErr w:type="spellEnd"/>
      <w:r>
        <w:rPr>
          <w:rFonts w:ascii="Arial" w:eastAsia="Arial" w:hAnsi="Arial" w:cs="Arial"/>
          <w:color w:val="212121"/>
        </w:rPr>
        <w:t>) et les écrit en /data/</w:t>
      </w:r>
      <w:proofErr w:type="spellStart"/>
      <w:r>
        <w:rPr>
          <w:rFonts w:ascii="Arial" w:eastAsia="Arial" w:hAnsi="Arial" w:cs="Arial"/>
          <w:color w:val="212121"/>
        </w:rPr>
        <w:t>raw</w:t>
      </w:r>
      <w:proofErr w:type="spellEnd"/>
      <w:r>
        <w:rPr>
          <w:rFonts w:ascii="Arial" w:eastAsia="Arial" w:hAnsi="Arial" w:cs="Arial"/>
          <w:color w:val="212121"/>
        </w:rPr>
        <w:t>/YYYY-MM-</w:t>
      </w:r>
      <w:proofErr w:type="spellStart"/>
      <w:r>
        <w:rPr>
          <w:rFonts w:ascii="Arial" w:eastAsia="Arial" w:hAnsi="Arial" w:cs="Arial"/>
          <w:color w:val="212121"/>
        </w:rPr>
        <w:t>DD.jsonl</w:t>
      </w:r>
      <w:proofErr w:type="spellEnd"/>
      <w:r>
        <w:rPr>
          <w:rFonts w:ascii="Arial" w:eastAsia="Arial" w:hAnsi="Arial" w:cs="Arial"/>
          <w:color w:val="212121"/>
        </w:rPr>
        <w:t>.</w:t>
      </w:r>
    </w:p>
    <w:p w14:paraId="644F6617" w14:textId="77777777" w:rsidR="00310EC2" w:rsidRDefault="00310EC2" w:rsidP="00310EC2">
      <w:pPr>
        <w:pStyle w:val="ListParagraph"/>
        <w:numPr>
          <w:ilvl w:val="0"/>
          <w:numId w:val="52"/>
        </w:numPr>
        <w:spacing w:before="60" w:after="60" w:line="320" w:lineRule="auto"/>
        <w:contextualSpacing w:val="0"/>
        <w:jc w:val="both"/>
      </w:pPr>
      <w:r>
        <w:rPr>
          <w:rFonts w:ascii="Arial" w:eastAsia="Arial" w:hAnsi="Arial" w:cs="Arial"/>
          <w:color w:val="212121"/>
        </w:rPr>
        <w:t xml:space="preserve">Le sentiment_processor.py est déclenché immédiatement après chaque cycle de </w:t>
      </w:r>
      <w:proofErr w:type="spellStart"/>
      <w:r>
        <w:rPr>
          <w:rFonts w:ascii="Arial" w:eastAsia="Arial" w:hAnsi="Arial" w:cs="Arial"/>
          <w:color w:val="212121"/>
        </w:rPr>
        <w:t>scraping</w:t>
      </w:r>
      <w:proofErr w:type="spellEnd"/>
      <w:r>
        <w:rPr>
          <w:rFonts w:ascii="Arial" w:eastAsia="Arial" w:hAnsi="Arial" w:cs="Arial"/>
          <w:color w:val="212121"/>
        </w:rPr>
        <w:t>. Il score les publications non encore traitées et produit les fichiers JSON dans /data/</w:t>
      </w:r>
      <w:proofErr w:type="spellStart"/>
      <w:r>
        <w:rPr>
          <w:rFonts w:ascii="Arial" w:eastAsia="Arial" w:hAnsi="Arial" w:cs="Arial"/>
          <w:color w:val="212121"/>
        </w:rPr>
        <w:t>processed</w:t>
      </w:r>
      <w:proofErr w:type="spellEnd"/>
      <w:r>
        <w:rPr>
          <w:rFonts w:ascii="Arial" w:eastAsia="Arial" w:hAnsi="Arial" w:cs="Arial"/>
          <w:color w:val="212121"/>
        </w:rPr>
        <w:t>/.</w:t>
      </w:r>
    </w:p>
    <w:p w14:paraId="550C5C37" w14:textId="77777777" w:rsidR="00310EC2" w:rsidRDefault="00310EC2" w:rsidP="00310EC2">
      <w:pPr>
        <w:pStyle w:val="ListParagraph"/>
        <w:numPr>
          <w:ilvl w:val="0"/>
          <w:numId w:val="52"/>
        </w:numPr>
        <w:spacing w:before="60" w:after="60" w:line="320" w:lineRule="auto"/>
        <w:contextualSpacing w:val="0"/>
        <w:jc w:val="both"/>
      </w:pPr>
      <w:proofErr w:type="spellStart"/>
      <w:r>
        <w:rPr>
          <w:rFonts w:ascii="Arial" w:eastAsia="Arial" w:hAnsi="Arial" w:cs="Arial"/>
          <w:color w:val="212121"/>
        </w:rPr>
        <w:t>FastAPI</w:t>
      </w:r>
      <w:proofErr w:type="spellEnd"/>
      <w:r>
        <w:rPr>
          <w:rFonts w:ascii="Arial" w:eastAsia="Arial" w:hAnsi="Arial" w:cs="Arial"/>
          <w:color w:val="212121"/>
        </w:rPr>
        <w:t xml:space="preserve"> lit ces fichiers JSON et les expose via 6 </w:t>
      </w:r>
      <w:proofErr w:type="spellStart"/>
      <w:r>
        <w:rPr>
          <w:rFonts w:ascii="Arial" w:eastAsia="Arial" w:hAnsi="Arial" w:cs="Arial"/>
          <w:color w:val="212121"/>
        </w:rPr>
        <w:t>endpoints</w:t>
      </w:r>
      <w:proofErr w:type="spellEnd"/>
      <w:r>
        <w:rPr>
          <w:rFonts w:ascii="Arial" w:eastAsia="Arial" w:hAnsi="Arial" w:cs="Arial"/>
          <w:color w:val="212121"/>
        </w:rPr>
        <w:t xml:space="preserve"> REST avec en-tête Cache-</w:t>
      </w:r>
      <w:proofErr w:type="gramStart"/>
      <w:r>
        <w:rPr>
          <w:rFonts w:ascii="Arial" w:eastAsia="Arial" w:hAnsi="Arial" w:cs="Arial"/>
          <w:color w:val="212121"/>
        </w:rPr>
        <w:t>Control:</w:t>
      </w:r>
      <w:proofErr w:type="gramEnd"/>
      <w:r>
        <w:rPr>
          <w:rFonts w:ascii="Arial" w:eastAsia="Arial" w:hAnsi="Arial" w:cs="Arial"/>
          <w:color w:val="212121"/>
        </w:rPr>
        <w:t xml:space="preserve"> no-store.</w:t>
      </w:r>
    </w:p>
    <w:p w14:paraId="563A9E58" w14:textId="77777777" w:rsidR="00310EC2" w:rsidRDefault="00310EC2" w:rsidP="00310EC2">
      <w:pPr>
        <w:pStyle w:val="ListParagraph"/>
        <w:numPr>
          <w:ilvl w:val="0"/>
          <w:numId w:val="52"/>
        </w:numPr>
        <w:spacing w:before="60" w:after="60" w:line="320" w:lineRule="auto"/>
        <w:contextualSpacing w:val="0"/>
        <w:jc w:val="both"/>
      </w:pPr>
      <w:r>
        <w:rPr>
          <w:rFonts w:ascii="Arial" w:eastAsia="Arial" w:hAnsi="Arial" w:cs="Arial"/>
          <w:color w:val="212121"/>
        </w:rPr>
        <w:t xml:space="preserve">Le </w:t>
      </w:r>
      <w:proofErr w:type="spellStart"/>
      <w:r>
        <w:rPr>
          <w:rFonts w:ascii="Arial" w:eastAsia="Arial" w:hAnsi="Arial" w:cs="Arial"/>
          <w:color w:val="212121"/>
        </w:rPr>
        <w:t>DataPoller</w:t>
      </w:r>
      <w:proofErr w:type="spellEnd"/>
      <w:r>
        <w:rPr>
          <w:rFonts w:ascii="Arial" w:eastAsia="Arial" w:hAnsi="Arial" w:cs="Arial"/>
          <w:color w:val="212121"/>
        </w:rPr>
        <w:t xml:space="preserve"> JavaScript interroge les 6 </w:t>
      </w:r>
      <w:proofErr w:type="spellStart"/>
      <w:r>
        <w:rPr>
          <w:rFonts w:ascii="Arial" w:eastAsia="Arial" w:hAnsi="Arial" w:cs="Arial"/>
          <w:color w:val="212121"/>
        </w:rPr>
        <w:t>endpoints</w:t>
      </w:r>
      <w:proofErr w:type="spellEnd"/>
      <w:r>
        <w:rPr>
          <w:rFonts w:ascii="Arial" w:eastAsia="Arial" w:hAnsi="Arial" w:cs="Arial"/>
          <w:color w:val="212121"/>
        </w:rPr>
        <w:t xml:space="preserve"> toutes les 5 secondes via </w:t>
      </w:r>
      <w:proofErr w:type="spellStart"/>
      <w:proofErr w:type="gramStart"/>
      <w:r>
        <w:rPr>
          <w:rFonts w:ascii="Arial" w:eastAsia="Arial" w:hAnsi="Arial" w:cs="Arial"/>
          <w:color w:val="212121"/>
        </w:rPr>
        <w:t>Promise.all</w:t>
      </w:r>
      <w:proofErr w:type="spellEnd"/>
      <w:r>
        <w:rPr>
          <w:rFonts w:ascii="Arial" w:eastAsia="Arial" w:hAnsi="Arial" w:cs="Arial"/>
          <w:color w:val="212121"/>
        </w:rPr>
        <w:t>(</w:t>
      </w:r>
      <w:proofErr w:type="gramEnd"/>
      <w:r>
        <w:rPr>
          <w:rFonts w:ascii="Arial" w:eastAsia="Arial" w:hAnsi="Arial" w:cs="Arial"/>
          <w:color w:val="212121"/>
        </w:rPr>
        <w:t xml:space="preserve">) et émet des </w:t>
      </w:r>
      <w:proofErr w:type="spellStart"/>
      <w:r>
        <w:rPr>
          <w:rFonts w:ascii="Arial" w:eastAsia="Arial" w:hAnsi="Arial" w:cs="Arial"/>
          <w:color w:val="212121"/>
        </w:rPr>
        <w:t>CustomEvents</w:t>
      </w:r>
      <w:proofErr w:type="spellEnd"/>
      <w:r>
        <w:rPr>
          <w:rFonts w:ascii="Arial" w:eastAsia="Arial" w:hAnsi="Arial" w:cs="Arial"/>
          <w:color w:val="212121"/>
        </w:rPr>
        <w:t xml:space="preserve"> pour chaque panneau du tableau de bord.</w:t>
      </w:r>
    </w:p>
    <w:p w14:paraId="21D9732F" w14:textId="77777777" w:rsidR="00310EC2" w:rsidRDefault="00310EC2" w:rsidP="00310EC2">
      <w:pPr>
        <w:pStyle w:val="ListParagraph"/>
        <w:numPr>
          <w:ilvl w:val="0"/>
          <w:numId w:val="52"/>
        </w:numPr>
        <w:spacing w:before="60" w:after="60" w:line="320" w:lineRule="auto"/>
        <w:contextualSpacing w:val="0"/>
        <w:jc w:val="both"/>
      </w:pPr>
      <w:r>
        <w:rPr>
          <w:rFonts w:ascii="Arial" w:eastAsia="Arial" w:hAnsi="Arial" w:cs="Arial"/>
          <w:color w:val="212121"/>
        </w:rPr>
        <w:t>Chaque module de panneau écoute son événement et met à jour son affichage avec des animations GSAP.</w:t>
      </w:r>
    </w:p>
    <w:p w14:paraId="2E24840E" w14:textId="77777777" w:rsidR="00310EC2" w:rsidRDefault="00310EC2" w:rsidP="00310EC2">
      <w:pPr>
        <w:pStyle w:val="Heading3"/>
      </w:pPr>
      <w:bookmarkStart w:id="17" w:name="_Toc230257611"/>
      <w:r>
        <w:rPr>
          <w:rFonts w:ascii="Arial" w:eastAsia="Arial" w:hAnsi="Arial" w:cs="Arial"/>
          <w:b/>
          <w:bCs/>
          <w:color w:val="424242"/>
          <w:sz w:val="22"/>
          <w:szCs w:val="22"/>
        </w:rPr>
        <w:t>2.3 Architecture du pipeline MapReduce</w:t>
      </w:r>
      <w:bookmarkEnd w:id="17"/>
    </w:p>
    <w:p w14:paraId="49EAC67B" w14:textId="77777777" w:rsidR="00310EC2" w:rsidRDefault="00310EC2" w:rsidP="00310EC2">
      <w:pPr>
        <w:spacing w:before="80" w:after="100" w:line="340" w:lineRule="auto"/>
        <w:jc w:val="both"/>
      </w:pPr>
      <w:r>
        <w:rPr>
          <w:rFonts w:ascii="Arial" w:eastAsia="Arial" w:hAnsi="Arial" w:cs="Arial"/>
          <w:color w:val="212121"/>
        </w:rPr>
        <w:t xml:space="preserve">Le pipeline MapReduce est exécuté sur un cluster Apache Hadoop déployé via Docker Compose, constitué d’un </w:t>
      </w:r>
      <w:proofErr w:type="spellStart"/>
      <w:r>
        <w:rPr>
          <w:rFonts w:ascii="Arial" w:eastAsia="Arial" w:hAnsi="Arial" w:cs="Arial"/>
          <w:color w:val="212121"/>
        </w:rPr>
        <w:t>NameNode</w:t>
      </w:r>
      <w:proofErr w:type="spellEnd"/>
      <w:r>
        <w:rPr>
          <w:rFonts w:ascii="Arial" w:eastAsia="Arial" w:hAnsi="Arial" w:cs="Arial"/>
          <w:color w:val="212121"/>
        </w:rPr>
        <w:t xml:space="preserve">, d’un </w:t>
      </w:r>
      <w:proofErr w:type="spellStart"/>
      <w:r>
        <w:rPr>
          <w:rFonts w:ascii="Arial" w:eastAsia="Arial" w:hAnsi="Arial" w:cs="Arial"/>
          <w:color w:val="212121"/>
        </w:rPr>
        <w:t>ResourceManager</w:t>
      </w:r>
      <w:proofErr w:type="spellEnd"/>
      <w:r>
        <w:rPr>
          <w:rFonts w:ascii="Arial" w:eastAsia="Arial" w:hAnsi="Arial" w:cs="Arial"/>
          <w:color w:val="212121"/>
        </w:rPr>
        <w:t xml:space="preserve">, d’un </w:t>
      </w:r>
      <w:proofErr w:type="spellStart"/>
      <w:r>
        <w:rPr>
          <w:rFonts w:ascii="Arial" w:eastAsia="Arial" w:hAnsi="Arial" w:cs="Arial"/>
          <w:color w:val="212121"/>
        </w:rPr>
        <w:t>HistoryServer</w:t>
      </w:r>
      <w:proofErr w:type="spellEnd"/>
      <w:r>
        <w:rPr>
          <w:rFonts w:ascii="Arial" w:eastAsia="Arial" w:hAnsi="Arial" w:cs="Arial"/>
          <w:color w:val="212121"/>
        </w:rPr>
        <w:t xml:space="preserve"> et de 4 </w:t>
      </w:r>
      <w:proofErr w:type="spellStart"/>
      <w:r>
        <w:rPr>
          <w:rFonts w:ascii="Arial" w:eastAsia="Arial" w:hAnsi="Arial" w:cs="Arial"/>
          <w:color w:val="212121"/>
        </w:rPr>
        <w:t>DataNodes</w:t>
      </w:r>
      <w:proofErr w:type="spellEnd"/>
      <w:r>
        <w:rPr>
          <w:rFonts w:ascii="Arial" w:eastAsia="Arial" w:hAnsi="Arial" w:cs="Arial"/>
          <w:color w:val="212121"/>
        </w:rPr>
        <w:t xml:space="preserve">. L’API Hadoop Streaming permet l’exécution directe des scripts Python mapper.py et reducer.py dans l’écosystème HDFS, sans réécriture en Java. Les </w:t>
      </w:r>
      <w:proofErr w:type="gramStart"/>
      <w:r>
        <w:rPr>
          <w:rFonts w:ascii="Arial" w:eastAsia="Arial" w:hAnsi="Arial" w:cs="Arial"/>
          <w:color w:val="212121"/>
        </w:rPr>
        <w:t>fichiers .</w:t>
      </w:r>
      <w:proofErr w:type="spellStart"/>
      <w:r>
        <w:rPr>
          <w:rFonts w:ascii="Arial" w:eastAsia="Arial" w:hAnsi="Arial" w:cs="Arial"/>
          <w:color w:val="212121"/>
        </w:rPr>
        <w:t>jsonl</w:t>
      </w:r>
      <w:proofErr w:type="spellEnd"/>
      <w:proofErr w:type="gramEnd"/>
      <w:r>
        <w:rPr>
          <w:rFonts w:ascii="Arial" w:eastAsia="Arial" w:hAnsi="Arial" w:cs="Arial"/>
          <w:color w:val="212121"/>
        </w:rPr>
        <w:t xml:space="preserve"> bruts sont d’abord transférés en HDFS, puis le </w:t>
      </w:r>
      <w:proofErr w:type="spellStart"/>
      <w:r>
        <w:rPr>
          <w:rFonts w:ascii="Arial" w:eastAsia="Arial" w:hAnsi="Arial" w:cs="Arial"/>
          <w:color w:val="212121"/>
        </w:rPr>
        <w:t>NameNode</w:t>
      </w:r>
      <w:proofErr w:type="spellEnd"/>
      <w:r>
        <w:rPr>
          <w:rFonts w:ascii="Arial" w:eastAsia="Arial" w:hAnsi="Arial" w:cs="Arial"/>
          <w:color w:val="212121"/>
        </w:rPr>
        <w:t xml:space="preserve"> orchestre leur distribution vers les </w:t>
      </w:r>
      <w:proofErr w:type="spellStart"/>
      <w:r>
        <w:rPr>
          <w:rFonts w:ascii="Arial" w:eastAsia="Arial" w:hAnsi="Arial" w:cs="Arial"/>
          <w:color w:val="212121"/>
        </w:rPr>
        <w:t>DataNodes</w:t>
      </w:r>
      <w:proofErr w:type="spellEnd"/>
      <w:r>
        <w:rPr>
          <w:rFonts w:ascii="Arial" w:eastAsia="Arial" w:hAnsi="Arial" w:cs="Arial"/>
          <w:color w:val="212121"/>
        </w:rPr>
        <w:t xml:space="preserve"> qui exécutent les </w:t>
      </w:r>
      <w:proofErr w:type="spellStart"/>
      <w:r>
        <w:rPr>
          <w:rFonts w:ascii="Arial" w:eastAsia="Arial" w:hAnsi="Arial" w:cs="Arial"/>
          <w:color w:val="212121"/>
        </w:rPr>
        <w:t>Mappers</w:t>
      </w:r>
      <w:proofErr w:type="spellEnd"/>
      <w:r>
        <w:rPr>
          <w:rFonts w:ascii="Arial" w:eastAsia="Arial" w:hAnsi="Arial" w:cs="Arial"/>
          <w:color w:val="212121"/>
        </w:rPr>
        <w:t xml:space="preserve"> en parallèle. Chaque job écrit ses résultats intermédiaires en HDFS avant que le job suivant ne les consomme :</w:t>
      </w:r>
    </w:p>
    <w:p w14:paraId="4ECD3BC4" w14:textId="77777777" w:rsidR="00310EC2" w:rsidRDefault="00310EC2" w:rsidP="00310EC2">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000"/>
        <w:gridCol w:w="1500"/>
        <w:gridCol w:w="1500"/>
        <w:gridCol w:w="3326"/>
      </w:tblGrid>
      <w:tr w:rsidR="00310EC2" w14:paraId="5D74C624" w14:textId="77777777" w:rsidTr="004A7293">
        <w:trPr>
          <w:tblHeader/>
        </w:trPr>
        <w:tc>
          <w:tcPr>
            <w:tcW w:w="700" w:type="dxa"/>
            <w:tcBorders>
              <w:top w:val="single" w:sz="4" w:space="0" w:color="BDBDBD"/>
              <w:left w:val="single" w:sz="4" w:space="0" w:color="BDBDBD"/>
              <w:bottom w:val="single" w:sz="4" w:space="0" w:color="BDBDBD"/>
              <w:right w:val="single" w:sz="4" w:space="0" w:color="BDBDBD"/>
            </w:tcBorders>
            <w:shd w:val="clear" w:color="auto" w:fill="2E7D32"/>
            <w:tcMar>
              <w:top w:w="80" w:type="dxa"/>
              <w:left w:w="120" w:type="dxa"/>
              <w:bottom w:w="80" w:type="dxa"/>
              <w:right w:w="120" w:type="dxa"/>
            </w:tcMar>
          </w:tcPr>
          <w:p w14:paraId="327ABB4D" w14:textId="77777777" w:rsidR="00310EC2" w:rsidRDefault="00310EC2" w:rsidP="004A7293">
            <w:pPr>
              <w:jc w:val="center"/>
            </w:pPr>
            <w:r>
              <w:rPr>
                <w:rFonts w:ascii="Arial" w:eastAsia="Arial" w:hAnsi="Arial" w:cs="Arial"/>
                <w:b/>
                <w:bCs/>
                <w:color w:val="FFFFFF"/>
                <w:sz w:val="20"/>
                <w:szCs w:val="20"/>
              </w:rPr>
              <w:t>Job</w:t>
            </w:r>
          </w:p>
        </w:tc>
        <w:tc>
          <w:tcPr>
            <w:tcW w:w="2000" w:type="dxa"/>
            <w:tcBorders>
              <w:top w:val="single" w:sz="4" w:space="0" w:color="BDBDBD"/>
              <w:left w:val="single" w:sz="4" w:space="0" w:color="BDBDBD"/>
              <w:bottom w:val="single" w:sz="4" w:space="0" w:color="BDBDBD"/>
              <w:right w:val="single" w:sz="4" w:space="0" w:color="BDBDBD"/>
            </w:tcBorders>
            <w:shd w:val="clear" w:color="auto" w:fill="2E7D32"/>
            <w:tcMar>
              <w:top w:w="80" w:type="dxa"/>
              <w:left w:w="120" w:type="dxa"/>
              <w:bottom w:w="80" w:type="dxa"/>
              <w:right w:w="120" w:type="dxa"/>
            </w:tcMar>
          </w:tcPr>
          <w:p w14:paraId="29703E6F" w14:textId="77777777" w:rsidR="00310EC2" w:rsidRDefault="00310EC2" w:rsidP="004A7293">
            <w:pPr>
              <w:jc w:val="center"/>
            </w:pPr>
            <w:r>
              <w:rPr>
                <w:rFonts w:ascii="Arial" w:eastAsia="Arial" w:hAnsi="Arial" w:cs="Arial"/>
                <w:b/>
                <w:bCs/>
                <w:color w:val="FFFFFF"/>
                <w:sz w:val="20"/>
                <w:szCs w:val="20"/>
              </w:rPr>
              <w:t>Nom</w:t>
            </w:r>
          </w:p>
        </w:tc>
        <w:tc>
          <w:tcPr>
            <w:tcW w:w="1500" w:type="dxa"/>
            <w:tcBorders>
              <w:top w:val="single" w:sz="4" w:space="0" w:color="BDBDBD"/>
              <w:left w:val="single" w:sz="4" w:space="0" w:color="BDBDBD"/>
              <w:bottom w:val="single" w:sz="4" w:space="0" w:color="BDBDBD"/>
              <w:right w:val="single" w:sz="4" w:space="0" w:color="BDBDBD"/>
            </w:tcBorders>
            <w:shd w:val="clear" w:color="auto" w:fill="2E7D32"/>
            <w:tcMar>
              <w:top w:w="80" w:type="dxa"/>
              <w:left w:w="120" w:type="dxa"/>
              <w:bottom w:w="80" w:type="dxa"/>
              <w:right w:w="120" w:type="dxa"/>
            </w:tcMar>
          </w:tcPr>
          <w:p w14:paraId="5217EA69" w14:textId="77777777" w:rsidR="00310EC2" w:rsidRDefault="00310EC2" w:rsidP="004A7293">
            <w:pPr>
              <w:jc w:val="center"/>
            </w:pPr>
            <w:r>
              <w:rPr>
                <w:rFonts w:ascii="Arial" w:eastAsia="Arial" w:hAnsi="Arial" w:cs="Arial"/>
                <w:b/>
                <w:bCs/>
                <w:color w:val="FFFFFF"/>
                <w:sz w:val="20"/>
                <w:szCs w:val="20"/>
              </w:rPr>
              <w:t>Entrée</w:t>
            </w:r>
          </w:p>
        </w:tc>
        <w:tc>
          <w:tcPr>
            <w:tcW w:w="1500" w:type="dxa"/>
            <w:tcBorders>
              <w:top w:val="single" w:sz="4" w:space="0" w:color="BDBDBD"/>
              <w:left w:val="single" w:sz="4" w:space="0" w:color="BDBDBD"/>
              <w:bottom w:val="single" w:sz="4" w:space="0" w:color="BDBDBD"/>
              <w:right w:val="single" w:sz="4" w:space="0" w:color="BDBDBD"/>
            </w:tcBorders>
            <w:shd w:val="clear" w:color="auto" w:fill="2E7D32"/>
            <w:tcMar>
              <w:top w:w="80" w:type="dxa"/>
              <w:left w:w="120" w:type="dxa"/>
              <w:bottom w:w="80" w:type="dxa"/>
              <w:right w:w="120" w:type="dxa"/>
            </w:tcMar>
          </w:tcPr>
          <w:p w14:paraId="7A889FEC" w14:textId="77777777" w:rsidR="00310EC2" w:rsidRDefault="00310EC2" w:rsidP="004A7293">
            <w:pPr>
              <w:jc w:val="center"/>
            </w:pPr>
            <w:r>
              <w:rPr>
                <w:rFonts w:ascii="Arial" w:eastAsia="Arial" w:hAnsi="Arial" w:cs="Arial"/>
                <w:b/>
                <w:bCs/>
                <w:color w:val="FFFFFF"/>
                <w:sz w:val="20"/>
                <w:szCs w:val="20"/>
              </w:rPr>
              <w:t>Sortie</w:t>
            </w:r>
          </w:p>
        </w:tc>
        <w:tc>
          <w:tcPr>
            <w:tcW w:w="3326" w:type="dxa"/>
            <w:tcBorders>
              <w:top w:val="single" w:sz="4" w:space="0" w:color="BDBDBD"/>
              <w:left w:val="single" w:sz="4" w:space="0" w:color="BDBDBD"/>
              <w:bottom w:val="single" w:sz="4" w:space="0" w:color="BDBDBD"/>
              <w:right w:val="single" w:sz="4" w:space="0" w:color="BDBDBD"/>
            </w:tcBorders>
            <w:shd w:val="clear" w:color="auto" w:fill="2E7D32"/>
            <w:tcMar>
              <w:top w:w="80" w:type="dxa"/>
              <w:left w:w="120" w:type="dxa"/>
              <w:bottom w:w="80" w:type="dxa"/>
              <w:right w:w="120" w:type="dxa"/>
            </w:tcMar>
          </w:tcPr>
          <w:p w14:paraId="666C2282" w14:textId="77777777" w:rsidR="00310EC2" w:rsidRDefault="00310EC2" w:rsidP="004A7293">
            <w:pPr>
              <w:jc w:val="center"/>
            </w:pPr>
            <w:r>
              <w:rPr>
                <w:rFonts w:ascii="Arial" w:eastAsia="Arial" w:hAnsi="Arial" w:cs="Arial"/>
                <w:b/>
                <w:bCs/>
                <w:color w:val="FFFFFF"/>
                <w:sz w:val="20"/>
                <w:szCs w:val="20"/>
              </w:rPr>
              <w:t>Rôle</w:t>
            </w:r>
          </w:p>
        </w:tc>
      </w:tr>
      <w:tr w:rsidR="00310EC2" w14:paraId="2F42207B" w14:textId="77777777" w:rsidTr="004A7293">
        <w:tc>
          <w:tcPr>
            <w:tcW w:w="7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63E24903" w14:textId="77777777" w:rsidR="00310EC2" w:rsidRDefault="00310EC2" w:rsidP="004A7293">
            <w:r>
              <w:rPr>
                <w:rFonts w:ascii="Arial" w:eastAsia="Arial" w:hAnsi="Arial" w:cs="Arial"/>
                <w:color w:val="212121"/>
                <w:sz w:val="20"/>
                <w:szCs w:val="20"/>
              </w:rPr>
              <w:t>Job 1</w:t>
            </w:r>
          </w:p>
        </w:tc>
        <w:tc>
          <w:tcPr>
            <w:tcW w:w="2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7B17F48B" w14:textId="77777777" w:rsidR="00310EC2" w:rsidRDefault="00310EC2" w:rsidP="004A7293">
            <w:r>
              <w:rPr>
                <w:rFonts w:ascii="Arial" w:eastAsia="Arial" w:hAnsi="Arial" w:cs="Arial"/>
                <w:color w:val="212121"/>
                <w:sz w:val="20"/>
                <w:szCs w:val="20"/>
              </w:rPr>
              <w:t>Nettoyage</w:t>
            </w:r>
          </w:p>
        </w:tc>
        <w:tc>
          <w:tcPr>
            <w:tcW w:w="15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610D6D62" w14:textId="77777777" w:rsidR="00310EC2" w:rsidRDefault="00310EC2" w:rsidP="004A7293">
            <w:r>
              <w:rPr>
                <w:rFonts w:ascii="Arial" w:eastAsia="Arial" w:hAnsi="Arial" w:cs="Arial"/>
                <w:color w:val="212121"/>
                <w:sz w:val="20"/>
                <w:szCs w:val="20"/>
              </w:rPr>
              <w:t>Raw Zone</w:t>
            </w:r>
          </w:p>
        </w:tc>
        <w:tc>
          <w:tcPr>
            <w:tcW w:w="15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5B2A303A" w14:textId="77777777" w:rsidR="00310EC2" w:rsidRDefault="00310EC2" w:rsidP="004A7293">
            <w:r>
              <w:rPr>
                <w:rFonts w:ascii="Arial" w:eastAsia="Arial" w:hAnsi="Arial" w:cs="Arial"/>
                <w:color w:val="212121"/>
                <w:sz w:val="20"/>
                <w:szCs w:val="20"/>
              </w:rPr>
              <w:t>Clean Zone</w:t>
            </w:r>
          </w:p>
        </w:tc>
        <w:tc>
          <w:tcPr>
            <w:tcW w:w="332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7C8902EC" w14:textId="77777777" w:rsidR="00310EC2" w:rsidRDefault="00310EC2" w:rsidP="004A7293">
            <w:r>
              <w:rPr>
                <w:rFonts w:ascii="Arial" w:eastAsia="Arial" w:hAnsi="Arial" w:cs="Arial"/>
                <w:color w:val="212121"/>
                <w:sz w:val="20"/>
                <w:szCs w:val="20"/>
              </w:rPr>
              <w:t>Filtre, normalise, détecte la langue</w:t>
            </w:r>
          </w:p>
        </w:tc>
      </w:tr>
      <w:tr w:rsidR="00310EC2" w14:paraId="440E3333" w14:textId="77777777" w:rsidTr="004A7293">
        <w:tc>
          <w:tcPr>
            <w:tcW w:w="7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16E4D532" w14:textId="77777777" w:rsidR="00310EC2" w:rsidRDefault="00310EC2" w:rsidP="004A7293">
            <w:r>
              <w:rPr>
                <w:rFonts w:ascii="Arial" w:eastAsia="Arial" w:hAnsi="Arial" w:cs="Arial"/>
                <w:color w:val="212121"/>
                <w:sz w:val="20"/>
                <w:szCs w:val="20"/>
              </w:rPr>
              <w:t>Job 2</w:t>
            </w:r>
          </w:p>
        </w:tc>
        <w:tc>
          <w:tcPr>
            <w:tcW w:w="2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63D38FB7" w14:textId="77777777" w:rsidR="00310EC2" w:rsidRDefault="00310EC2" w:rsidP="004A7293">
            <w:r>
              <w:rPr>
                <w:rFonts w:ascii="Arial" w:eastAsia="Arial" w:hAnsi="Arial" w:cs="Arial"/>
                <w:color w:val="212121"/>
                <w:sz w:val="20"/>
                <w:szCs w:val="20"/>
              </w:rPr>
              <w:t>NLP Sentiment</w:t>
            </w:r>
          </w:p>
        </w:tc>
        <w:tc>
          <w:tcPr>
            <w:tcW w:w="15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463D544B" w14:textId="77777777" w:rsidR="00310EC2" w:rsidRDefault="00310EC2" w:rsidP="004A7293">
            <w:r>
              <w:rPr>
                <w:rFonts w:ascii="Arial" w:eastAsia="Arial" w:hAnsi="Arial" w:cs="Arial"/>
                <w:color w:val="212121"/>
                <w:sz w:val="20"/>
                <w:szCs w:val="20"/>
              </w:rPr>
              <w:t>Clean Zone</w:t>
            </w:r>
          </w:p>
        </w:tc>
        <w:tc>
          <w:tcPr>
            <w:tcW w:w="15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39D7A1E7" w14:textId="77777777" w:rsidR="00310EC2" w:rsidRDefault="00310EC2" w:rsidP="004A7293">
            <w:proofErr w:type="spellStart"/>
            <w:r>
              <w:rPr>
                <w:rFonts w:ascii="Arial" w:eastAsia="Arial" w:hAnsi="Arial" w:cs="Arial"/>
                <w:color w:val="212121"/>
                <w:sz w:val="20"/>
                <w:szCs w:val="20"/>
              </w:rPr>
              <w:t>Scored</w:t>
            </w:r>
            <w:proofErr w:type="spellEnd"/>
            <w:r>
              <w:rPr>
                <w:rFonts w:ascii="Arial" w:eastAsia="Arial" w:hAnsi="Arial" w:cs="Arial"/>
                <w:color w:val="212121"/>
                <w:sz w:val="20"/>
                <w:szCs w:val="20"/>
              </w:rPr>
              <w:t xml:space="preserve"> Zone</w:t>
            </w:r>
          </w:p>
        </w:tc>
        <w:tc>
          <w:tcPr>
            <w:tcW w:w="332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206B00E6" w14:textId="77777777" w:rsidR="00310EC2" w:rsidRDefault="00310EC2" w:rsidP="004A7293">
            <w:r>
              <w:rPr>
                <w:rFonts w:ascii="Arial" w:eastAsia="Arial" w:hAnsi="Arial" w:cs="Arial"/>
                <w:color w:val="212121"/>
                <w:sz w:val="20"/>
                <w:szCs w:val="20"/>
              </w:rPr>
              <w:t xml:space="preserve">Score ML (TF-IDF + LR) + </w:t>
            </w:r>
            <w:proofErr w:type="spellStart"/>
            <w:r>
              <w:rPr>
                <w:rFonts w:ascii="Arial" w:eastAsia="Arial" w:hAnsi="Arial" w:cs="Arial"/>
                <w:color w:val="212121"/>
                <w:sz w:val="20"/>
                <w:szCs w:val="20"/>
              </w:rPr>
              <w:t>fallback</w:t>
            </w:r>
            <w:proofErr w:type="spellEnd"/>
            <w:r>
              <w:rPr>
                <w:rFonts w:ascii="Arial" w:eastAsia="Arial" w:hAnsi="Arial" w:cs="Arial"/>
                <w:color w:val="212121"/>
                <w:sz w:val="20"/>
                <w:szCs w:val="20"/>
              </w:rPr>
              <w:t xml:space="preserve"> AFINN par région et semaine</w:t>
            </w:r>
          </w:p>
        </w:tc>
      </w:tr>
      <w:tr w:rsidR="00310EC2" w14:paraId="6C0B7707" w14:textId="77777777" w:rsidTr="004A7293">
        <w:tc>
          <w:tcPr>
            <w:tcW w:w="7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6FCEF57B" w14:textId="77777777" w:rsidR="00310EC2" w:rsidRDefault="00310EC2" w:rsidP="004A7293">
            <w:r>
              <w:rPr>
                <w:rFonts w:ascii="Arial" w:eastAsia="Arial" w:hAnsi="Arial" w:cs="Arial"/>
                <w:color w:val="212121"/>
                <w:sz w:val="20"/>
                <w:szCs w:val="20"/>
              </w:rPr>
              <w:t>Job 3</w:t>
            </w:r>
          </w:p>
        </w:tc>
        <w:tc>
          <w:tcPr>
            <w:tcW w:w="2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71AC543C" w14:textId="77777777" w:rsidR="00310EC2" w:rsidRDefault="00310EC2" w:rsidP="004A7293">
            <w:proofErr w:type="gramStart"/>
            <w:r>
              <w:rPr>
                <w:rFonts w:ascii="Arial" w:eastAsia="Arial" w:hAnsi="Arial" w:cs="Arial"/>
                <w:color w:val="212121"/>
                <w:sz w:val="20"/>
                <w:szCs w:val="20"/>
              </w:rPr>
              <w:t>Hashtags</w:t>
            </w:r>
            <w:proofErr w:type="gramEnd"/>
            <w:r>
              <w:rPr>
                <w:rFonts w:ascii="Arial" w:eastAsia="Arial" w:hAnsi="Arial" w:cs="Arial"/>
                <w:color w:val="212121"/>
                <w:sz w:val="20"/>
                <w:szCs w:val="20"/>
              </w:rPr>
              <w:t xml:space="preserve"> TF-IDF</w:t>
            </w:r>
          </w:p>
        </w:tc>
        <w:tc>
          <w:tcPr>
            <w:tcW w:w="15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7B287901" w14:textId="77777777" w:rsidR="00310EC2" w:rsidRDefault="00310EC2" w:rsidP="004A7293">
            <w:r>
              <w:rPr>
                <w:rFonts w:ascii="Arial" w:eastAsia="Arial" w:hAnsi="Arial" w:cs="Arial"/>
                <w:color w:val="212121"/>
                <w:sz w:val="20"/>
                <w:szCs w:val="20"/>
              </w:rPr>
              <w:t>Clean Zone</w:t>
            </w:r>
          </w:p>
        </w:tc>
        <w:tc>
          <w:tcPr>
            <w:tcW w:w="15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5AB71B44" w14:textId="77777777" w:rsidR="00310EC2" w:rsidRDefault="00310EC2" w:rsidP="004A7293">
            <w:proofErr w:type="gramStart"/>
            <w:r>
              <w:rPr>
                <w:rFonts w:ascii="Arial" w:eastAsia="Arial" w:hAnsi="Arial" w:cs="Arial"/>
                <w:color w:val="212121"/>
                <w:sz w:val="20"/>
                <w:szCs w:val="20"/>
              </w:rPr>
              <w:t>Hashtag</w:t>
            </w:r>
            <w:proofErr w:type="gramEnd"/>
            <w:r>
              <w:rPr>
                <w:rFonts w:ascii="Arial" w:eastAsia="Arial" w:hAnsi="Arial" w:cs="Arial"/>
                <w:color w:val="212121"/>
                <w:sz w:val="20"/>
                <w:szCs w:val="20"/>
              </w:rPr>
              <w:t xml:space="preserve"> Zone</w:t>
            </w:r>
          </w:p>
        </w:tc>
        <w:tc>
          <w:tcPr>
            <w:tcW w:w="332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3D9DDBF1" w14:textId="77777777" w:rsidR="00310EC2" w:rsidRDefault="00310EC2" w:rsidP="004A7293">
            <w:r>
              <w:rPr>
                <w:rFonts w:ascii="Arial" w:eastAsia="Arial" w:hAnsi="Arial" w:cs="Arial"/>
                <w:color w:val="212121"/>
                <w:sz w:val="20"/>
                <w:szCs w:val="20"/>
              </w:rPr>
              <w:t xml:space="preserve">Top-N </w:t>
            </w:r>
            <w:proofErr w:type="gramStart"/>
            <w:r>
              <w:rPr>
                <w:rFonts w:ascii="Arial" w:eastAsia="Arial" w:hAnsi="Arial" w:cs="Arial"/>
                <w:color w:val="212121"/>
                <w:sz w:val="20"/>
                <w:szCs w:val="20"/>
              </w:rPr>
              <w:t>hashtags</w:t>
            </w:r>
            <w:proofErr w:type="gramEnd"/>
            <w:r>
              <w:rPr>
                <w:rFonts w:ascii="Arial" w:eastAsia="Arial" w:hAnsi="Arial" w:cs="Arial"/>
                <w:color w:val="212121"/>
                <w:sz w:val="20"/>
                <w:szCs w:val="20"/>
              </w:rPr>
              <w:t xml:space="preserve"> locaux pondérés</w:t>
            </w:r>
          </w:p>
        </w:tc>
      </w:tr>
      <w:tr w:rsidR="00310EC2" w14:paraId="0F1B5FDF" w14:textId="77777777" w:rsidTr="004A7293">
        <w:tc>
          <w:tcPr>
            <w:tcW w:w="7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0EE23684" w14:textId="77777777" w:rsidR="00310EC2" w:rsidRDefault="00310EC2" w:rsidP="004A7293">
            <w:r>
              <w:rPr>
                <w:rFonts w:ascii="Arial" w:eastAsia="Arial" w:hAnsi="Arial" w:cs="Arial"/>
                <w:color w:val="212121"/>
                <w:sz w:val="20"/>
                <w:szCs w:val="20"/>
              </w:rPr>
              <w:lastRenderedPageBreak/>
              <w:t>Job 4</w:t>
            </w:r>
          </w:p>
        </w:tc>
        <w:tc>
          <w:tcPr>
            <w:tcW w:w="2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175219E2" w14:textId="77777777" w:rsidR="00310EC2" w:rsidRDefault="00310EC2" w:rsidP="004A7293">
            <w:r>
              <w:rPr>
                <w:rFonts w:ascii="Arial" w:eastAsia="Arial" w:hAnsi="Arial" w:cs="Arial"/>
                <w:color w:val="212121"/>
                <w:sz w:val="20"/>
                <w:szCs w:val="20"/>
              </w:rPr>
              <w:t>Anomalies</w:t>
            </w:r>
          </w:p>
        </w:tc>
        <w:tc>
          <w:tcPr>
            <w:tcW w:w="15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43B7A1DB" w14:textId="77777777" w:rsidR="00310EC2" w:rsidRDefault="00310EC2" w:rsidP="004A7293">
            <w:proofErr w:type="spellStart"/>
            <w:r>
              <w:rPr>
                <w:rFonts w:ascii="Arial" w:eastAsia="Arial" w:hAnsi="Arial" w:cs="Arial"/>
                <w:color w:val="212121"/>
                <w:sz w:val="20"/>
                <w:szCs w:val="20"/>
              </w:rPr>
              <w:t>Scored</w:t>
            </w:r>
            <w:proofErr w:type="spellEnd"/>
            <w:r>
              <w:rPr>
                <w:rFonts w:ascii="Arial" w:eastAsia="Arial" w:hAnsi="Arial" w:cs="Arial"/>
                <w:color w:val="212121"/>
                <w:sz w:val="20"/>
                <w:szCs w:val="20"/>
              </w:rPr>
              <w:t xml:space="preserve"> Zone</w:t>
            </w:r>
          </w:p>
        </w:tc>
        <w:tc>
          <w:tcPr>
            <w:tcW w:w="15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76C93595" w14:textId="77777777" w:rsidR="00310EC2" w:rsidRDefault="00310EC2" w:rsidP="004A7293">
            <w:proofErr w:type="spellStart"/>
            <w:r>
              <w:rPr>
                <w:rFonts w:ascii="Arial" w:eastAsia="Arial" w:hAnsi="Arial" w:cs="Arial"/>
                <w:color w:val="212121"/>
                <w:sz w:val="20"/>
                <w:szCs w:val="20"/>
              </w:rPr>
              <w:t>Alert</w:t>
            </w:r>
            <w:proofErr w:type="spellEnd"/>
            <w:r>
              <w:rPr>
                <w:rFonts w:ascii="Arial" w:eastAsia="Arial" w:hAnsi="Arial" w:cs="Arial"/>
                <w:color w:val="212121"/>
                <w:sz w:val="20"/>
                <w:szCs w:val="20"/>
              </w:rPr>
              <w:t xml:space="preserve"> Zone</w:t>
            </w:r>
          </w:p>
        </w:tc>
        <w:tc>
          <w:tcPr>
            <w:tcW w:w="332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20198BF8" w14:textId="77777777" w:rsidR="00310EC2" w:rsidRDefault="00310EC2" w:rsidP="004A7293">
            <w:r>
              <w:rPr>
                <w:rFonts w:ascii="Arial" w:eastAsia="Arial" w:hAnsi="Arial" w:cs="Arial"/>
                <w:color w:val="212121"/>
                <w:sz w:val="20"/>
                <w:szCs w:val="20"/>
              </w:rPr>
              <w:t xml:space="preserve">Détection dépassement 1,5× </w:t>
            </w:r>
            <w:proofErr w:type="spellStart"/>
            <w:r>
              <w:rPr>
                <w:rFonts w:ascii="Arial" w:eastAsia="Arial" w:hAnsi="Arial" w:cs="Arial"/>
                <w:color w:val="212121"/>
                <w:sz w:val="20"/>
                <w:szCs w:val="20"/>
              </w:rPr>
              <w:t>moy</w:t>
            </w:r>
            <w:proofErr w:type="spellEnd"/>
            <w:r>
              <w:rPr>
                <w:rFonts w:ascii="Arial" w:eastAsia="Arial" w:hAnsi="Arial" w:cs="Arial"/>
                <w:color w:val="212121"/>
                <w:sz w:val="20"/>
                <w:szCs w:val="20"/>
              </w:rPr>
              <w:t>. 6 sem.</w:t>
            </w:r>
          </w:p>
        </w:tc>
      </w:tr>
      <w:tr w:rsidR="00310EC2" w14:paraId="7820B94C" w14:textId="77777777" w:rsidTr="004A7293">
        <w:tc>
          <w:tcPr>
            <w:tcW w:w="7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28399906" w14:textId="77777777" w:rsidR="00310EC2" w:rsidRDefault="00310EC2" w:rsidP="004A7293">
            <w:r>
              <w:rPr>
                <w:rFonts w:ascii="Arial" w:eastAsia="Arial" w:hAnsi="Arial" w:cs="Arial"/>
                <w:color w:val="212121"/>
                <w:sz w:val="20"/>
                <w:szCs w:val="20"/>
              </w:rPr>
              <w:t>Job 5 ★</w:t>
            </w:r>
          </w:p>
        </w:tc>
        <w:tc>
          <w:tcPr>
            <w:tcW w:w="2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44B038B2" w14:textId="77777777" w:rsidR="00310EC2" w:rsidRDefault="00310EC2" w:rsidP="004A7293">
            <w:r>
              <w:rPr>
                <w:rFonts w:ascii="Arial" w:eastAsia="Arial" w:hAnsi="Arial" w:cs="Arial"/>
                <w:color w:val="212121"/>
                <w:sz w:val="20"/>
                <w:szCs w:val="20"/>
              </w:rPr>
              <w:t>Vélocité</w:t>
            </w:r>
          </w:p>
        </w:tc>
        <w:tc>
          <w:tcPr>
            <w:tcW w:w="15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377BE360" w14:textId="77777777" w:rsidR="00310EC2" w:rsidRDefault="00310EC2" w:rsidP="004A7293">
            <w:proofErr w:type="spellStart"/>
            <w:r>
              <w:rPr>
                <w:rFonts w:ascii="Arial" w:eastAsia="Arial" w:hAnsi="Arial" w:cs="Arial"/>
                <w:color w:val="212121"/>
                <w:sz w:val="20"/>
                <w:szCs w:val="20"/>
              </w:rPr>
              <w:t>Scored</w:t>
            </w:r>
            <w:proofErr w:type="spellEnd"/>
            <w:r>
              <w:rPr>
                <w:rFonts w:ascii="Arial" w:eastAsia="Arial" w:hAnsi="Arial" w:cs="Arial"/>
                <w:color w:val="212121"/>
                <w:sz w:val="20"/>
                <w:szCs w:val="20"/>
              </w:rPr>
              <w:t xml:space="preserve"> Zone</w:t>
            </w:r>
          </w:p>
        </w:tc>
        <w:tc>
          <w:tcPr>
            <w:tcW w:w="15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26CEA421" w14:textId="77777777" w:rsidR="00310EC2" w:rsidRDefault="00310EC2" w:rsidP="004A7293">
            <w:r>
              <w:rPr>
                <w:rFonts w:ascii="Arial" w:eastAsia="Arial" w:hAnsi="Arial" w:cs="Arial"/>
                <w:color w:val="212121"/>
                <w:sz w:val="20"/>
                <w:szCs w:val="20"/>
              </w:rPr>
              <w:t>Velocity Zone</w:t>
            </w:r>
          </w:p>
        </w:tc>
        <w:tc>
          <w:tcPr>
            <w:tcW w:w="332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607B600D" w14:textId="77777777" w:rsidR="00310EC2" w:rsidRDefault="00310EC2" w:rsidP="004A7293">
            <w:r>
              <w:rPr>
                <w:rFonts w:ascii="Arial" w:eastAsia="Arial" w:hAnsi="Arial" w:cs="Arial"/>
                <w:color w:val="212121"/>
                <w:sz w:val="20"/>
                <w:szCs w:val="20"/>
              </w:rPr>
              <w:t xml:space="preserve">Calcul </w:t>
            </w:r>
            <w:proofErr w:type="spellStart"/>
            <w:r>
              <w:rPr>
                <w:rFonts w:ascii="Arial" w:eastAsia="Arial" w:hAnsi="Arial" w:cs="Arial"/>
                <w:color w:val="212121"/>
                <w:sz w:val="20"/>
                <w:szCs w:val="20"/>
              </w:rPr>
              <w:t>Δsentiment</w:t>
            </w:r>
            <w:proofErr w:type="spellEnd"/>
            <w:r>
              <w:rPr>
                <w:rFonts w:ascii="Arial" w:eastAsia="Arial" w:hAnsi="Arial" w:cs="Arial"/>
                <w:color w:val="212121"/>
                <w:sz w:val="20"/>
                <w:szCs w:val="20"/>
              </w:rPr>
              <w:t>/</w:t>
            </w:r>
            <w:proofErr w:type="spellStart"/>
            <w:r>
              <w:rPr>
                <w:rFonts w:ascii="Arial" w:eastAsia="Arial" w:hAnsi="Arial" w:cs="Arial"/>
                <w:color w:val="212121"/>
                <w:sz w:val="20"/>
                <w:szCs w:val="20"/>
              </w:rPr>
              <w:t>Δt</w:t>
            </w:r>
            <w:proofErr w:type="spellEnd"/>
            <w:r>
              <w:rPr>
                <w:rFonts w:ascii="Arial" w:eastAsia="Arial" w:hAnsi="Arial" w:cs="Arial"/>
                <w:color w:val="212121"/>
                <w:sz w:val="20"/>
                <w:szCs w:val="20"/>
              </w:rPr>
              <w:t>, tri secondaire</w:t>
            </w:r>
          </w:p>
        </w:tc>
      </w:tr>
    </w:tbl>
    <w:p w14:paraId="1A718C00" w14:textId="77777777" w:rsidR="00310EC2" w:rsidRDefault="00310EC2" w:rsidP="00310EC2">
      <w:pPr>
        <w:pStyle w:val="Heading2"/>
      </w:pPr>
      <w:bookmarkStart w:id="18" w:name="_Toc230257612"/>
      <w:r>
        <w:rPr>
          <w:rFonts w:ascii="Arial" w:eastAsia="Arial" w:hAnsi="Arial" w:cs="Arial"/>
          <w:b/>
          <w:bCs/>
          <w:color w:val="2E7D32"/>
          <w:sz w:val="24"/>
          <w:szCs w:val="24"/>
        </w:rPr>
        <w:t>3. Conception Détaillée des Composants Clés</w:t>
      </w:r>
      <w:bookmarkEnd w:id="18"/>
    </w:p>
    <w:p w14:paraId="1114AB5A" w14:textId="77777777" w:rsidR="00310EC2" w:rsidRDefault="00310EC2" w:rsidP="00310EC2">
      <w:pPr>
        <w:pStyle w:val="Heading3"/>
      </w:pPr>
      <w:bookmarkStart w:id="19" w:name="_Toc230257613"/>
      <w:r>
        <w:rPr>
          <w:rFonts w:ascii="Arial" w:eastAsia="Arial" w:hAnsi="Arial" w:cs="Arial"/>
          <w:b/>
          <w:bCs/>
          <w:color w:val="424242"/>
          <w:sz w:val="22"/>
          <w:szCs w:val="22"/>
        </w:rPr>
        <w:t>3.1 Le module d'inférence géographique</w:t>
      </w:r>
      <w:bookmarkEnd w:id="19"/>
    </w:p>
    <w:p w14:paraId="60FE5CE2" w14:textId="77777777" w:rsidR="00310EC2" w:rsidRDefault="00310EC2" w:rsidP="00310EC2">
      <w:pPr>
        <w:spacing w:before="80" w:after="100" w:line="340" w:lineRule="auto"/>
        <w:jc w:val="both"/>
      </w:pPr>
      <w:r>
        <w:rPr>
          <w:rFonts w:ascii="Arial" w:eastAsia="Arial" w:hAnsi="Arial" w:cs="Arial"/>
          <w:color w:val="212121"/>
        </w:rPr>
        <w:t xml:space="preserve">L'inférence de la région géographique d'une publication est assurée par region_inferrer.py, un module léger sans dépendance externe. Il utilise un dictionnaire de mots-clés associant chaque région marocaine à ses villes, quartiers et références culturelles principales. La fonction </w:t>
      </w:r>
      <w:proofErr w:type="spellStart"/>
      <w:r>
        <w:rPr>
          <w:rFonts w:ascii="Arial" w:eastAsia="Arial" w:hAnsi="Arial" w:cs="Arial"/>
          <w:color w:val="212121"/>
        </w:rPr>
        <w:t>infer_region</w:t>
      </w:r>
      <w:proofErr w:type="spellEnd"/>
      <w:r>
        <w:rPr>
          <w:rFonts w:ascii="Arial" w:eastAsia="Arial" w:hAnsi="Arial" w:cs="Arial"/>
          <w:color w:val="212121"/>
        </w:rPr>
        <w:t>(</w:t>
      </w:r>
      <w:proofErr w:type="spellStart"/>
      <w:r>
        <w:rPr>
          <w:rFonts w:ascii="Arial" w:eastAsia="Arial" w:hAnsi="Arial" w:cs="Arial"/>
          <w:color w:val="212121"/>
        </w:rPr>
        <w:t>text</w:t>
      </w:r>
      <w:proofErr w:type="spellEnd"/>
      <w:r>
        <w:rPr>
          <w:rFonts w:ascii="Arial" w:eastAsia="Arial" w:hAnsi="Arial" w:cs="Arial"/>
          <w:color w:val="212121"/>
        </w:rPr>
        <w:t>) retourne le nom de la région si au moins un mot-clé est trouvé dans le texte (insensible à la casse), ou None si aucune correspondance n'est détectée.</w:t>
      </w:r>
    </w:p>
    <w:p w14:paraId="193E24FE" w14:textId="77777777" w:rsidR="00310EC2" w:rsidRDefault="00310EC2" w:rsidP="00310EC2">
      <w:pPr>
        <w:spacing w:before="80"/>
      </w:pPr>
    </w:p>
    <w:p w14:paraId="001DE46B" w14:textId="77777777" w:rsidR="00310EC2" w:rsidRDefault="00310EC2" w:rsidP="00310EC2">
      <w:pPr>
        <w:spacing w:before="80" w:after="100" w:line="340" w:lineRule="auto"/>
        <w:jc w:val="both"/>
      </w:pPr>
      <w:r>
        <w:rPr>
          <w:rFonts w:ascii="Arial" w:eastAsia="Arial" w:hAnsi="Arial" w:cs="Arial"/>
          <w:color w:val="212121"/>
        </w:rPr>
        <w:t xml:space="preserve">Les 8 régions couvertes sont : Tanger-Tétouan-Al </w:t>
      </w:r>
      <w:proofErr w:type="spellStart"/>
      <w:r>
        <w:rPr>
          <w:rFonts w:ascii="Arial" w:eastAsia="Arial" w:hAnsi="Arial" w:cs="Arial"/>
          <w:color w:val="212121"/>
        </w:rPr>
        <w:t>Hoceïma</w:t>
      </w:r>
      <w:proofErr w:type="spellEnd"/>
      <w:r>
        <w:rPr>
          <w:rFonts w:ascii="Arial" w:eastAsia="Arial" w:hAnsi="Arial" w:cs="Arial"/>
          <w:color w:val="212121"/>
        </w:rPr>
        <w:t xml:space="preserve">, Casablanca-Settat, Rabat-Salé-Kénitra, Fès-Meknès, Marrakech-Safi, Souss-Massa, Oriental, et </w:t>
      </w:r>
      <w:proofErr w:type="spellStart"/>
      <w:r>
        <w:rPr>
          <w:rFonts w:ascii="Arial" w:eastAsia="Arial" w:hAnsi="Arial" w:cs="Arial"/>
          <w:color w:val="212121"/>
        </w:rPr>
        <w:t>Drâa</w:t>
      </w:r>
      <w:proofErr w:type="spellEnd"/>
      <w:r>
        <w:rPr>
          <w:rFonts w:ascii="Arial" w:eastAsia="Arial" w:hAnsi="Arial" w:cs="Arial"/>
          <w:color w:val="212121"/>
        </w:rPr>
        <w:t>-Tafilalet.</w:t>
      </w:r>
    </w:p>
    <w:p w14:paraId="15D07C92" w14:textId="77777777" w:rsidR="00310EC2" w:rsidRDefault="00310EC2" w:rsidP="00310EC2">
      <w:pPr>
        <w:pStyle w:val="Heading3"/>
      </w:pPr>
      <w:bookmarkStart w:id="20" w:name="_Toc230257614"/>
      <w:r>
        <w:rPr>
          <w:rFonts w:ascii="Arial" w:eastAsia="Arial" w:hAnsi="Arial" w:cs="Arial"/>
          <w:b/>
          <w:bCs/>
          <w:color w:val="424242"/>
          <w:sz w:val="22"/>
          <w:szCs w:val="22"/>
        </w:rPr>
        <w:t>3.2 Le Job 5 — Vélocité de tendance géo-temporelle (contribution originale)</w:t>
      </w:r>
      <w:bookmarkEnd w:id="20"/>
    </w:p>
    <w:p w14:paraId="7A479A25" w14:textId="77777777" w:rsidR="00310EC2" w:rsidRDefault="00310EC2" w:rsidP="00310EC2">
      <w:pPr>
        <w:spacing w:before="80" w:after="100" w:line="340" w:lineRule="auto"/>
        <w:jc w:val="both"/>
      </w:pPr>
      <w:r>
        <w:rPr>
          <w:rFonts w:ascii="Arial" w:eastAsia="Arial" w:hAnsi="Arial" w:cs="Arial"/>
          <w:color w:val="212121"/>
        </w:rPr>
        <w:t>Le Job 5 constitue la contribution algorithmique originale de ce projet. Contrairement à une mesure statique du sentiment, il calcule la vitesse de changement du sentiment par région et par semaine, selon la formule :</w:t>
      </w:r>
    </w:p>
    <w:p w14:paraId="27F172FD" w14:textId="77777777" w:rsidR="00310EC2" w:rsidRDefault="00310EC2" w:rsidP="00310EC2">
      <w:pPr>
        <w:spacing w:before="80"/>
      </w:pPr>
    </w:p>
    <w:p w14:paraId="74D50F07" w14:textId="77777777" w:rsidR="00310EC2" w:rsidRDefault="00310EC2" w:rsidP="00310EC2">
      <w:pPr>
        <w:shd w:val="clear" w:color="auto" w:fill="E8F5E9"/>
        <w:spacing w:before="120" w:after="60"/>
        <w:jc w:val="center"/>
      </w:pPr>
      <w:proofErr w:type="gramStart"/>
      <w:r>
        <w:rPr>
          <w:rFonts w:ascii="Courier New" w:eastAsia="Courier New" w:hAnsi="Courier New" w:cs="Courier New"/>
          <w:b/>
          <w:bCs/>
          <w:color w:val="2E7D32"/>
          <w:sz w:val="28"/>
          <w:szCs w:val="28"/>
        </w:rPr>
        <w:t>v</w:t>
      </w:r>
      <w:proofErr w:type="gramEnd"/>
      <w:r>
        <w:rPr>
          <w:rFonts w:ascii="Courier New" w:eastAsia="Courier New" w:hAnsi="Courier New" w:cs="Courier New"/>
          <w:b/>
          <w:bCs/>
          <w:color w:val="2E7D32"/>
          <w:sz w:val="28"/>
          <w:szCs w:val="28"/>
        </w:rPr>
        <w:t>(</w:t>
      </w:r>
      <w:proofErr w:type="spellStart"/>
      <w:r>
        <w:rPr>
          <w:rFonts w:ascii="Courier New" w:eastAsia="Courier New" w:hAnsi="Courier New" w:cs="Courier New"/>
          <w:b/>
          <w:bCs/>
          <w:color w:val="2E7D32"/>
          <w:sz w:val="28"/>
          <w:szCs w:val="28"/>
        </w:rPr>
        <w:t>r,t</w:t>
      </w:r>
      <w:proofErr w:type="spellEnd"/>
      <w:r>
        <w:rPr>
          <w:rFonts w:ascii="Courier New" w:eastAsia="Courier New" w:hAnsi="Courier New" w:cs="Courier New"/>
          <w:b/>
          <w:bCs/>
          <w:color w:val="2E7D32"/>
          <w:sz w:val="28"/>
          <w:szCs w:val="28"/>
        </w:rPr>
        <w:t>) = ( S(</w:t>
      </w:r>
      <w:proofErr w:type="spellStart"/>
      <w:r>
        <w:rPr>
          <w:rFonts w:ascii="Courier New" w:eastAsia="Courier New" w:hAnsi="Courier New" w:cs="Courier New"/>
          <w:b/>
          <w:bCs/>
          <w:color w:val="2E7D32"/>
          <w:sz w:val="28"/>
          <w:szCs w:val="28"/>
        </w:rPr>
        <w:t>r,t</w:t>
      </w:r>
      <w:proofErr w:type="spellEnd"/>
      <w:r>
        <w:rPr>
          <w:rFonts w:ascii="Courier New" w:eastAsia="Courier New" w:hAnsi="Courier New" w:cs="Courier New"/>
          <w:b/>
          <w:bCs/>
          <w:color w:val="2E7D32"/>
          <w:sz w:val="28"/>
          <w:szCs w:val="28"/>
        </w:rPr>
        <w:t>) − S(r,t−7) ) / 7</w:t>
      </w:r>
    </w:p>
    <w:p w14:paraId="2CAE6572" w14:textId="77777777" w:rsidR="00310EC2" w:rsidRDefault="00310EC2" w:rsidP="00310EC2">
      <w:pPr>
        <w:spacing w:after="120"/>
        <w:jc w:val="center"/>
      </w:pPr>
      <w:proofErr w:type="gramStart"/>
      <w:r>
        <w:rPr>
          <w:rFonts w:ascii="Arial" w:eastAsia="Arial" w:hAnsi="Arial" w:cs="Arial"/>
          <w:i/>
          <w:iCs/>
          <w:color w:val="424242"/>
          <w:sz w:val="20"/>
          <w:szCs w:val="20"/>
        </w:rPr>
        <w:t>où</w:t>
      </w:r>
      <w:proofErr w:type="gramEnd"/>
      <w:r>
        <w:rPr>
          <w:rFonts w:ascii="Arial" w:eastAsia="Arial" w:hAnsi="Arial" w:cs="Arial"/>
          <w:i/>
          <w:iCs/>
          <w:color w:val="424242"/>
          <w:sz w:val="20"/>
          <w:szCs w:val="20"/>
        </w:rPr>
        <w:t xml:space="preserve"> S(</w:t>
      </w:r>
      <w:proofErr w:type="spellStart"/>
      <w:r>
        <w:rPr>
          <w:rFonts w:ascii="Arial" w:eastAsia="Arial" w:hAnsi="Arial" w:cs="Arial"/>
          <w:i/>
          <w:iCs/>
          <w:color w:val="424242"/>
          <w:sz w:val="20"/>
          <w:szCs w:val="20"/>
        </w:rPr>
        <w:t>r,t</w:t>
      </w:r>
      <w:proofErr w:type="spellEnd"/>
      <w:r>
        <w:rPr>
          <w:rFonts w:ascii="Arial" w:eastAsia="Arial" w:hAnsi="Arial" w:cs="Arial"/>
          <w:i/>
          <w:iCs/>
          <w:color w:val="424242"/>
          <w:sz w:val="20"/>
          <w:szCs w:val="20"/>
        </w:rPr>
        <w:t>) est le score moyen de sentiment pour la région r à la semaine t</w:t>
      </w:r>
    </w:p>
    <w:p w14:paraId="3976A174" w14:textId="77777777" w:rsidR="00310EC2" w:rsidRDefault="00310EC2" w:rsidP="00310EC2">
      <w:pPr>
        <w:spacing w:before="80" w:after="100" w:line="340" w:lineRule="auto"/>
        <w:jc w:val="both"/>
      </w:pPr>
      <w:r>
        <w:rPr>
          <w:rFonts w:ascii="Arial" w:eastAsia="Arial" w:hAnsi="Arial" w:cs="Arial"/>
          <w:color w:val="212121"/>
        </w:rPr>
        <w:t>L'implémentation Python repose sur le tri secondaire (</w:t>
      </w:r>
      <w:proofErr w:type="spellStart"/>
      <w:r>
        <w:rPr>
          <w:rFonts w:ascii="Arial" w:eastAsia="Arial" w:hAnsi="Arial" w:cs="Arial"/>
          <w:color w:val="212121"/>
        </w:rPr>
        <w:t>Secondary</w:t>
      </w:r>
      <w:proofErr w:type="spellEnd"/>
      <w:r>
        <w:rPr>
          <w:rFonts w:ascii="Arial" w:eastAsia="Arial" w:hAnsi="Arial" w:cs="Arial"/>
          <w:color w:val="212121"/>
        </w:rPr>
        <w:t xml:space="preserve"> Sort) : une clé composite </w:t>
      </w:r>
      <w:proofErr w:type="spellStart"/>
      <w:r>
        <w:rPr>
          <w:rFonts w:ascii="Arial" w:eastAsia="Arial" w:hAnsi="Arial" w:cs="Arial"/>
          <w:color w:val="212121"/>
        </w:rPr>
        <w:t>RegionWeekKey</w:t>
      </w:r>
      <w:proofErr w:type="spellEnd"/>
      <w:r>
        <w:rPr>
          <w:rFonts w:ascii="Arial" w:eastAsia="Arial" w:hAnsi="Arial" w:cs="Arial"/>
          <w:color w:val="212121"/>
        </w:rPr>
        <w:t xml:space="preserve"> garantit que la fonction </w:t>
      </w:r>
      <w:proofErr w:type="spellStart"/>
      <w:r>
        <w:rPr>
          <w:rFonts w:ascii="Arial" w:eastAsia="Arial" w:hAnsi="Arial" w:cs="Arial"/>
          <w:color w:val="212121"/>
        </w:rPr>
        <w:t>Reduce</w:t>
      </w:r>
      <w:proofErr w:type="spellEnd"/>
      <w:r>
        <w:rPr>
          <w:rFonts w:ascii="Arial" w:eastAsia="Arial" w:hAnsi="Arial" w:cs="Arial"/>
          <w:color w:val="212121"/>
        </w:rPr>
        <w:t xml:space="preserve"> reçoit les enregistrements dans l'ordre chronologique strict, sans tri en mémoire. Un </w:t>
      </w:r>
      <w:proofErr w:type="spellStart"/>
      <w:r>
        <w:rPr>
          <w:rFonts w:ascii="Arial" w:eastAsia="Arial" w:hAnsi="Arial" w:cs="Arial"/>
          <w:color w:val="212121"/>
        </w:rPr>
        <w:t>partitionneur</w:t>
      </w:r>
      <w:proofErr w:type="spellEnd"/>
      <w:r>
        <w:rPr>
          <w:rFonts w:ascii="Arial" w:eastAsia="Arial" w:hAnsi="Arial" w:cs="Arial"/>
          <w:color w:val="212121"/>
        </w:rPr>
        <w:t xml:space="preserve"> personnalisé partitionne par région uniquement, un </w:t>
      </w:r>
      <w:proofErr w:type="spellStart"/>
      <w:r>
        <w:rPr>
          <w:rFonts w:ascii="Arial" w:eastAsia="Arial" w:hAnsi="Arial" w:cs="Arial"/>
          <w:color w:val="212121"/>
        </w:rPr>
        <w:t>GroupingComparator</w:t>
      </w:r>
      <w:proofErr w:type="spellEnd"/>
      <w:r>
        <w:rPr>
          <w:rFonts w:ascii="Arial" w:eastAsia="Arial" w:hAnsi="Arial" w:cs="Arial"/>
          <w:color w:val="212121"/>
        </w:rPr>
        <w:t xml:space="preserve"> groupe par région, et un </w:t>
      </w:r>
      <w:proofErr w:type="spellStart"/>
      <w:r>
        <w:rPr>
          <w:rFonts w:ascii="Arial" w:eastAsia="Arial" w:hAnsi="Arial" w:cs="Arial"/>
          <w:color w:val="212121"/>
        </w:rPr>
        <w:t>SortComparator</w:t>
      </w:r>
      <w:proofErr w:type="spellEnd"/>
      <w:r>
        <w:rPr>
          <w:rFonts w:ascii="Arial" w:eastAsia="Arial" w:hAnsi="Arial" w:cs="Arial"/>
          <w:color w:val="212121"/>
        </w:rPr>
        <w:t xml:space="preserve"> trie par région puis par semaine croissante. Cela permet le calcul d'une fenêtre glissante de 7 jours directement dans la phase </w:t>
      </w:r>
      <w:proofErr w:type="spellStart"/>
      <w:r>
        <w:rPr>
          <w:rFonts w:ascii="Arial" w:eastAsia="Arial" w:hAnsi="Arial" w:cs="Arial"/>
          <w:color w:val="212121"/>
        </w:rPr>
        <w:t>Reduce</w:t>
      </w:r>
      <w:proofErr w:type="spellEnd"/>
      <w:r>
        <w:rPr>
          <w:rFonts w:ascii="Arial" w:eastAsia="Arial" w:hAnsi="Arial" w:cs="Arial"/>
          <w:color w:val="212121"/>
        </w:rPr>
        <w:t xml:space="preserve">, avec une complexité O(n) au lieu de </w:t>
      </w:r>
      <w:proofErr w:type="gramStart"/>
      <w:r>
        <w:rPr>
          <w:rFonts w:ascii="Arial" w:eastAsia="Arial" w:hAnsi="Arial" w:cs="Arial"/>
          <w:color w:val="212121"/>
        </w:rPr>
        <w:t>O(</w:t>
      </w:r>
      <w:proofErr w:type="gramEnd"/>
      <w:r>
        <w:rPr>
          <w:rFonts w:ascii="Arial" w:eastAsia="Arial" w:hAnsi="Arial" w:cs="Arial"/>
          <w:color w:val="212121"/>
        </w:rPr>
        <w:t>n log n).</w:t>
      </w:r>
    </w:p>
    <w:p w14:paraId="171CAD38" w14:textId="77777777" w:rsidR="00310EC2" w:rsidRDefault="00310EC2" w:rsidP="00310EC2">
      <w:pPr>
        <w:pStyle w:val="Heading2"/>
      </w:pPr>
      <w:bookmarkStart w:id="21" w:name="_Toc230257615"/>
      <w:r>
        <w:rPr>
          <w:rFonts w:ascii="Arial" w:eastAsia="Arial" w:hAnsi="Arial" w:cs="Arial"/>
          <w:b/>
          <w:bCs/>
          <w:color w:val="2E7D32"/>
          <w:sz w:val="24"/>
          <w:szCs w:val="24"/>
        </w:rPr>
        <w:t>4. Outils et Technologies Utilisés</w:t>
      </w:r>
      <w:bookmarkEnd w:id="21"/>
    </w:p>
    <w:p w14:paraId="422DFB29" w14:textId="77777777" w:rsidR="00310EC2" w:rsidRDefault="00310EC2" w:rsidP="00310EC2">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2"/>
        <w:gridCol w:w="2263"/>
        <w:gridCol w:w="1193"/>
        <w:gridCol w:w="3578"/>
      </w:tblGrid>
      <w:tr w:rsidR="00310EC2" w14:paraId="54E37A45" w14:textId="77777777" w:rsidTr="004A7293">
        <w:trPr>
          <w:tblHeader/>
        </w:trPr>
        <w:tc>
          <w:tcPr>
            <w:tcW w:w="2000" w:type="dxa"/>
            <w:tcBorders>
              <w:top w:val="single" w:sz="4" w:space="0" w:color="BDBDBD"/>
              <w:left w:val="single" w:sz="4" w:space="0" w:color="BDBDBD"/>
              <w:bottom w:val="single" w:sz="4" w:space="0" w:color="BDBDBD"/>
              <w:right w:val="single" w:sz="4" w:space="0" w:color="BDBDBD"/>
            </w:tcBorders>
            <w:shd w:val="clear" w:color="auto" w:fill="2E7D32"/>
            <w:tcMar>
              <w:top w:w="80" w:type="dxa"/>
              <w:left w:w="120" w:type="dxa"/>
              <w:bottom w:w="80" w:type="dxa"/>
              <w:right w:w="120" w:type="dxa"/>
            </w:tcMar>
          </w:tcPr>
          <w:p w14:paraId="7909281C" w14:textId="77777777" w:rsidR="00310EC2" w:rsidRDefault="00310EC2" w:rsidP="004A7293">
            <w:pPr>
              <w:jc w:val="center"/>
            </w:pPr>
            <w:r>
              <w:rPr>
                <w:rFonts w:ascii="Arial" w:eastAsia="Arial" w:hAnsi="Arial" w:cs="Arial"/>
                <w:b/>
                <w:bCs/>
                <w:color w:val="FFFFFF"/>
                <w:sz w:val="20"/>
                <w:szCs w:val="20"/>
              </w:rPr>
              <w:t>Catégorie</w:t>
            </w:r>
          </w:p>
        </w:tc>
        <w:tc>
          <w:tcPr>
            <w:tcW w:w="2200" w:type="dxa"/>
            <w:tcBorders>
              <w:top w:val="single" w:sz="4" w:space="0" w:color="BDBDBD"/>
              <w:left w:val="single" w:sz="4" w:space="0" w:color="BDBDBD"/>
              <w:bottom w:val="single" w:sz="4" w:space="0" w:color="BDBDBD"/>
              <w:right w:val="single" w:sz="4" w:space="0" w:color="BDBDBD"/>
            </w:tcBorders>
            <w:shd w:val="clear" w:color="auto" w:fill="2E7D32"/>
            <w:tcMar>
              <w:top w:w="80" w:type="dxa"/>
              <w:left w:w="120" w:type="dxa"/>
              <w:bottom w:w="80" w:type="dxa"/>
              <w:right w:w="120" w:type="dxa"/>
            </w:tcMar>
          </w:tcPr>
          <w:p w14:paraId="6F54C0AA" w14:textId="77777777" w:rsidR="00310EC2" w:rsidRDefault="00310EC2" w:rsidP="004A7293">
            <w:pPr>
              <w:jc w:val="center"/>
            </w:pPr>
            <w:r>
              <w:rPr>
                <w:rFonts w:ascii="Arial" w:eastAsia="Arial" w:hAnsi="Arial" w:cs="Arial"/>
                <w:b/>
                <w:bCs/>
                <w:color w:val="FFFFFF"/>
                <w:sz w:val="20"/>
                <w:szCs w:val="20"/>
              </w:rPr>
              <w:t>Technologie</w:t>
            </w:r>
          </w:p>
        </w:tc>
        <w:tc>
          <w:tcPr>
            <w:tcW w:w="1200" w:type="dxa"/>
            <w:tcBorders>
              <w:top w:val="single" w:sz="4" w:space="0" w:color="BDBDBD"/>
              <w:left w:val="single" w:sz="4" w:space="0" w:color="BDBDBD"/>
              <w:bottom w:val="single" w:sz="4" w:space="0" w:color="BDBDBD"/>
              <w:right w:val="single" w:sz="4" w:space="0" w:color="BDBDBD"/>
            </w:tcBorders>
            <w:shd w:val="clear" w:color="auto" w:fill="2E7D32"/>
            <w:tcMar>
              <w:top w:w="80" w:type="dxa"/>
              <w:left w:w="120" w:type="dxa"/>
              <w:bottom w:w="80" w:type="dxa"/>
              <w:right w:w="120" w:type="dxa"/>
            </w:tcMar>
          </w:tcPr>
          <w:p w14:paraId="21703BC3" w14:textId="77777777" w:rsidR="00310EC2" w:rsidRDefault="00310EC2" w:rsidP="004A7293">
            <w:pPr>
              <w:jc w:val="center"/>
            </w:pPr>
            <w:r>
              <w:rPr>
                <w:rFonts w:ascii="Arial" w:eastAsia="Arial" w:hAnsi="Arial" w:cs="Arial"/>
                <w:b/>
                <w:bCs/>
                <w:color w:val="FFFFFF"/>
                <w:sz w:val="20"/>
                <w:szCs w:val="20"/>
              </w:rPr>
              <w:t>Version</w:t>
            </w:r>
          </w:p>
        </w:tc>
        <w:tc>
          <w:tcPr>
            <w:tcW w:w="3626" w:type="dxa"/>
            <w:tcBorders>
              <w:top w:val="single" w:sz="4" w:space="0" w:color="BDBDBD"/>
              <w:left w:val="single" w:sz="4" w:space="0" w:color="BDBDBD"/>
              <w:bottom w:val="single" w:sz="4" w:space="0" w:color="BDBDBD"/>
              <w:right w:val="single" w:sz="4" w:space="0" w:color="BDBDBD"/>
            </w:tcBorders>
            <w:shd w:val="clear" w:color="auto" w:fill="2E7D32"/>
            <w:tcMar>
              <w:top w:w="80" w:type="dxa"/>
              <w:left w:w="120" w:type="dxa"/>
              <w:bottom w:w="80" w:type="dxa"/>
              <w:right w:w="120" w:type="dxa"/>
            </w:tcMar>
          </w:tcPr>
          <w:p w14:paraId="69B16102" w14:textId="77777777" w:rsidR="00310EC2" w:rsidRDefault="00310EC2" w:rsidP="004A7293">
            <w:pPr>
              <w:jc w:val="center"/>
            </w:pPr>
            <w:r>
              <w:rPr>
                <w:rFonts w:ascii="Arial" w:eastAsia="Arial" w:hAnsi="Arial" w:cs="Arial"/>
                <w:b/>
                <w:bCs/>
                <w:color w:val="FFFFFF"/>
                <w:sz w:val="20"/>
                <w:szCs w:val="20"/>
              </w:rPr>
              <w:t>Rôle dans le projet</w:t>
            </w:r>
          </w:p>
        </w:tc>
      </w:tr>
      <w:tr w:rsidR="00310EC2" w:rsidRPr="00542237" w14:paraId="1F94DD48" w14:textId="77777777" w:rsidTr="004A7293">
        <w:tc>
          <w:tcPr>
            <w:tcW w:w="2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35D67C2A" w14:textId="77777777" w:rsidR="00310EC2" w:rsidRDefault="00310EC2" w:rsidP="004A7293">
            <w:r>
              <w:rPr>
                <w:rFonts w:ascii="Arial" w:eastAsia="Arial" w:hAnsi="Arial" w:cs="Arial"/>
                <w:color w:val="212121"/>
                <w:sz w:val="20"/>
                <w:szCs w:val="20"/>
              </w:rPr>
              <w:t>Traitement distribué</w:t>
            </w:r>
          </w:p>
        </w:tc>
        <w:tc>
          <w:tcPr>
            <w:tcW w:w="22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00661B99" w14:textId="77777777" w:rsidR="00310EC2" w:rsidRDefault="00310EC2" w:rsidP="004A7293">
            <w:r>
              <w:rPr>
                <w:rFonts w:ascii="Arial" w:eastAsia="Arial" w:hAnsi="Arial" w:cs="Arial"/>
                <w:color w:val="212121"/>
                <w:sz w:val="20"/>
                <w:szCs w:val="20"/>
              </w:rPr>
              <w:t>Apache Hadoop</w:t>
            </w:r>
          </w:p>
        </w:tc>
        <w:tc>
          <w:tcPr>
            <w:tcW w:w="12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683D62DE" w14:textId="77777777" w:rsidR="00310EC2" w:rsidRDefault="00310EC2" w:rsidP="004A7293">
            <w:r>
              <w:rPr>
                <w:rFonts w:ascii="Arial" w:eastAsia="Arial" w:hAnsi="Arial" w:cs="Arial"/>
                <w:color w:val="212121"/>
                <w:sz w:val="20"/>
                <w:szCs w:val="20"/>
              </w:rPr>
              <w:t>3.x</w:t>
            </w:r>
          </w:p>
        </w:tc>
        <w:tc>
          <w:tcPr>
            <w:tcW w:w="362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1606D7E3" w14:textId="77777777" w:rsidR="00310EC2" w:rsidRPr="00542237" w:rsidRDefault="00310EC2" w:rsidP="004A7293">
            <w:pPr>
              <w:rPr>
                <w:lang w:val="en-US"/>
              </w:rPr>
            </w:pPr>
            <w:r w:rsidRPr="00542237">
              <w:rPr>
                <w:rFonts w:ascii="Arial" w:eastAsia="Arial" w:hAnsi="Arial" w:cs="Arial"/>
                <w:color w:val="212121"/>
                <w:sz w:val="20"/>
                <w:szCs w:val="20"/>
                <w:lang w:val="en-US"/>
              </w:rPr>
              <w:t>Cluster Docker Compose (</w:t>
            </w:r>
            <w:proofErr w:type="spellStart"/>
            <w:r w:rsidRPr="00542237">
              <w:rPr>
                <w:rFonts w:ascii="Arial" w:eastAsia="Arial" w:hAnsi="Arial" w:cs="Arial"/>
                <w:color w:val="212121"/>
                <w:sz w:val="20"/>
                <w:szCs w:val="20"/>
                <w:lang w:val="en-US"/>
              </w:rPr>
              <w:t>NameNode</w:t>
            </w:r>
            <w:proofErr w:type="spellEnd"/>
            <w:r w:rsidRPr="00542237">
              <w:rPr>
                <w:rFonts w:ascii="Arial" w:eastAsia="Arial" w:hAnsi="Arial" w:cs="Arial"/>
                <w:color w:val="212121"/>
                <w:sz w:val="20"/>
                <w:szCs w:val="20"/>
                <w:lang w:val="en-US"/>
              </w:rPr>
              <w:t xml:space="preserve"> + 4 </w:t>
            </w:r>
            <w:proofErr w:type="spellStart"/>
            <w:r w:rsidRPr="00542237">
              <w:rPr>
                <w:rFonts w:ascii="Arial" w:eastAsia="Arial" w:hAnsi="Arial" w:cs="Arial"/>
                <w:color w:val="212121"/>
                <w:sz w:val="20"/>
                <w:szCs w:val="20"/>
                <w:lang w:val="en-US"/>
              </w:rPr>
              <w:t>DataNodes</w:t>
            </w:r>
            <w:proofErr w:type="spellEnd"/>
            <w:r w:rsidRPr="00542237">
              <w:rPr>
                <w:rFonts w:ascii="Arial" w:eastAsia="Arial" w:hAnsi="Arial" w:cs="Arial"/>
                <w:color w:val="212121"/>
                <w:sz w:val="20"/>
                <w:szCs w:val="20"/>
                <w:lang w:val="en-US"/>
              </w:rPr>
              <w:t>) + Hadoop Streaming</w:t>
            </w:r>
          </w:p>
        </w:tc>
      </w:tr>
      <w:tr w:rsidR="00310EC2" w14:paraId="7CFA4B34" w14:textId="77777777" w:rsidTr="004A7293">
        <w:tc>
          <w:tcPr>
            <w:tcW w:w="2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2CF9E761" w14:textId="77777777" w:rsidR="00310EC2" w:rsidRDefault="00310EC2" w:rsidP="004A7293">
            <w:r>
              <w:rPr>
                <w:rFonts w:ascii="Arial" w:eastAsia="Arial" w:hAnsi="Arial" w:cs="Arial"/>
                <w:color w:val="212121"/>
                <w:sz w:val="20"/>
                <w:szCs w:val="20"/>
              </w:rPr>
              <w:lastRenderedPageBreak/>
              <w:t>Backend scraper</w:t>
            </w:r>
          </w:p>
        </w:tc>
        <w:tc>
          <w:tcPr>
            <w:tcW w:w="22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0A2E2E03" w14:textId="77777777" w:rsidR="00310EC2" w:rsidRDefault="00310EC2" w:rsidP="004A7293">
            <w:r>
              <w:rPr>
                <w:rFonts w:ascii="Arial" w:eastAsia="Arial" w:hAnsi="Arial" w:cs="Arial"/>
                <w:color w:val="212121"/>
                <w:sz w:val="20"/>
                <w:szCs w:val="20"/>
              </w:rPr>
              <w:t>Python</w:t>
            </w:r>
          </w:p>
        </w:tc>
        <w:tc>
          <w:tcPr>
            <w:tcW w:w="12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28A7DE4A" w14:textId="77777777" w:rsidR="00310EC2" w:rsidRDefault="00310EC2" w:rsidP="004A7293">
            <w:r>
              <w:rPr>
                <w:rFonts w:ascii="Arial" w:eastAsia="Arial" w:hAnsi="Arial" w:cs="Arial"/>
                <w:color w:val="212121"/>
                <w:sz w:val="20"/>
                <w:szCs w:val="20"/>
              </w:rPr>
              <w:t>3.10+</w:t>
            </w:r>
          </w:p>
        </w:tc>
        <w:tc>
          <w:tcPr>
            <w:tcW w:w="362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4B07955F" w14:textId="77777777" w:rsidR="00310EC2" w:rsidRDefault="00310EC2" w:rsidP="004A7293">
            <w:proofErr w:type="spellStart"/>
            <w:r>
              <w:rPr>
                <w:rFonts w:ascii="Arial" w:eastAsia="Arial" w:hAnsi="Arial" w:cs="Arial"/>
                <w:color w:val="212121"/>
                <w:sz w:val="20"/>
                <w:szCs w:val="20"/>
              </w:rPr>
              <w:t>Scraping</w:t>
            </w:r>
            <w:proofErr w:type="spellEnd"/>
            <w:r>
              <w:rPr>
                <w:rFonts w:ascii="Arial" w:eastAsia="Arial" w:hAnsi="Arial" w:cs="Arial"/>
                <w:color w:val="212121"/>
                <w:sz w:val="20"/>
                <w:szCs w:val="20"/>
              </w:rPr>
              <w:t>, NLP, gestion des fichiers</w:t>
            </w:r>
          </w:p>
        </w:tc>
      </w:tr>
      <w:tr w:rsidR="00310EC2" w14:paraId="3FFADDBC" w14:textId="77777777" w:rsidTr="004A7293">
        <w:tc>
          <w:tcPr>
            <w:tcW w:w="2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29240719" w14:textId="77777777" w:rsidR="00310EC2" w:rsidRDefault="00310EC2" w:rsidP="004A7293">
            <w:r>
              <w:rPr>
                <w:rFonts w:ascii="Arial" w:eastAsia="Arial" w:hAnsi="Arial" w:cs="Arial"/>
                <w:color w:val="212121"/>
                <w:sz w:val="20"/>
                <w:szCs w:val="20"/>
              </w:rPr>
              <w:t>API REST</w:t>
            </w:r>
          </w:p>
        </w:tc>
        <w:tc>
          <w:tcPr>
            <w:tcW w:w="22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663111A3" w14:textId="77777777" w:rsidR="00310EC2" w:rsidRDefault="00310EC2" w:rsidP="004A7293">
            <w:proofErr w:type="spellStart"/>
            <w:r>
              <w:rPr>
                <w:rFonts w:ascii="Arial" w:eastAsia="Arial" w:hAnsi="Arial" w:cs="Arial"/>
                <w:color w:val="212121"/>
                <w:sz w:val="20"/>
                <w:szCs w:val="20"/>
              </w:rPr>
              <w:t>FastAPI</w:t>
            </w:r>
            <w:proofErr w:type="spellEnd"/>
            <w:r>
              <w:rPr>
                <w:rFonts w:ascii="Arial" w:eastAsia="Arial" w:hAnsi="Arial" w:cs="Arial"/>
                <w:color w:val="212121"/>
                <w:sz w:val="20"/>
                <w:szCs w:val="20"/>
              </w:rPr>
              <w:t xml:space="preserve"> + </w:t>
            </w:r>
            <w:proofErr w:type="spellStart"/>
            <w:r>
              <w:rPr>
                <w:rFonts w:ascii="Arial" w:eastAsia="Arial" w:hAnsi="Arial" w:cs="Arial"/>
                <w:color w:val="212121"/>
                <w:sz w:val="20"/>
                <w:szCs w:val="20"/>
              </w:rPr>
              <w:t>Uvicorn</w:t>
            </w:r>
            <w:proofErr w:type="spellEnd"/>
          </w:p>
        </w:tc>
        <w:tc>
          <w:tcPr>
            <w:tcW w:w="12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037E85F7" w14:textId="77777777" w:rsidR="00310EC2" w:rsidRDefault="00310EC2" w:rsidP="004A7293">
            <w:r>
              <w:rPr>
                <w:rFonts w:ascii="Arial" w:eastAsia="Arial" w:hAnsi="Arial" w:cs="Arial"/>
                <w:color w:val="212121"/>
                <w:sz w:val="20"/>
                <w:szCs w:val="20"/>
              </w:rPr>
              <w:t>Last</w:t>
            </w:r>
          </w:p>
        </w:tc>
        <w:tc>
          <w:tcPr>
            <w:tcW w:w="362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27E60FDA" w14:textId="77777777" w:rsidR="00310EC2" w:rsidRDefault="00310EC2" w:rsidP="004A7293">
            <w:r>
              <w:rPr>
                <w:rFonts w:ascii="Arial" w:eastAsia="Arial" w:hAnsi="Arial" w:cs="Arial"/>
                <w:color w:val="212121"/>
                <w:sz w:val="20"/>
                <w:szCs w:val="20"/>
              </w:rPr>
              <w:t xml:space="preserve">Exposition des données au </w:t>
            </w:r>
            <w:proofErr w:type="spellStart"/>
            <w:r>
              <w:rPr>
                <w:rFonts w:ascii="Arial" w:eastAsia="Arial" w:hAnsi="Arial" w:cs="Arial"/>
                <w:color w:val="212121"/>
                <w:sz w:val="20"/>
                <w:szCs w:val="20"/>
              </w:rPr>
              <w:t>dashboard</w:t>
            </w:r>
            <w:proofErr w:type="spellEnd"/>
          </w:p>
        </w:tc>
      </w:tr>
      <w:tr w:rsidR="00310EC2" w14:paraId="01C2752E" w14:textId="77777777" w:rsidTr="004A7293">
        <w:tc>
          <w:tcPr>
            <w:tcW w:w="2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16195056" w14:textId="77777777" w:rsidR="00310EC2" w:rsidRDefault="00310EC2" w:rsidP="004A7293">
            <w:r>
              <w:rPr>
                <w:rFonts w:ascii="Arial" w:eastAsia="Arial" w:hAnsi="Arial" w:cs="Arial"/>
                <w:color w:val="212121"/>
                <w:sz w:val="20"/>
                <w:szCs w:val="20"/>
              </w:rPr>
              <w:t xml:space="preserve">Ingestion RSS </w:t>
            </w:r>
            <w:proofErr w:type="spellStart"/>
            <w:r>
              <w:rPr>
                <w:rFonts w:ascii="Arial" w:eastAsia="Arial" w:hAnsi="Arial" w:cs="Arial"/>
                <w:color w:val="212121"/>
                <w:sz w:val="20"/>
                <w:szCs w:val="20"/>
              </w:rPr>
              <w:t>Reddit</w:t>
            </w:r>
            <w:proofErr w:type="spellEnd"/>
          </w:p>
        </w:tc>
        <w:tc>
          <w:tcPr>
            <w:tcW w:w="22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642BC151" w14:textId="77777777" w:rsidR="00310EC2" w:rsidRDefault="00310EC2" w:rsidP="004A7293">
            <w:proofErr w:type="spellStart"/>
            <w:proofErr w:type="gramStart"/>
            <w:r>
              <w:rPr>
                <w:rFonts w:ascii="Arial" w:eastAsia="Arial" w:hAnsi="Arial" w:cs="Arial"/>
                <w:color w:val="212121"/>
                <w:sz w:val="20"/>
                <w:szCs w:val="20"/>
              </w:rPr>
              <w:t>xml.etree</w:t>
            </w:r>
            <w:proofErr w:type="gramEnd"/>
            <w:r>
              <w:rPr>
                <w:rFonts w:ascii="Arial" w:eastAsia="Arial" w:hAnsi="Arial" w:cs="Arial"/>
                <w:color w:val="212121"/>
                <w:sz w:val="20"/>
                <w:szCs w:val="20"/>
              </w:rPr>
              <w:t>.ElementTree</w:t>
            </w:r>
            <w:proofErr w:type="spellEnd"/>
          </w:p>
        </w:tc>
        <w:tc>
          <w:tcPr>
            <w:tcW w:w="12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7DA4249A" w14:textId="77777777" w:rsidR="00310EC2" w:rsidRDefault="00310EC2" w:rsidP="004A7293">
            <w:r>
              <w:rPr>
                <w:rFonts w:ascii="Arial" w:eastAsia="Arial" w:hAnsi="Arial" w:cs="Arial"/>
                <w:color w:val="212121"/>
                <w:sz w:val="20"/>
                <w:szCs w:val="20"/>
              </w:rPr>
              <w:t>7.x</w:t>
            </w:r>
          </w:p>
        </w:tc>
        <w:tc>
          <w:tcPr>
            <w:tcW w:w="362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1D1D2288" w14:textId="77777777" w:rsidR="00310EC2" w:rsidRDefault="00310EC2" w:rsidP="004A7293">
            <w:r>
              <w:rPr>
                <w:rFonts w:ascii="Arial" w:eastAsia="Arial" w:hAnsi="Arial" w:cs="Arial"/>
                <w:color w:val="212121"/>
                <w:sz w:val="20"/>
                <w:szCs w:val="20"/>
              </w:rPr>
              <w:t>Parseur de flux RSS XML (r/Morocco/</w:t>
            </w:r>
            <w:proofErr w:type="spellStart"/>
            <w:r>
              <w:rPr>
                <w:rFonts w:ascii="Arial" w:eastAsia="Arial" w:hAnsi="Arial" w:cs="Arial"/>
                <w:color w:val="212121"/>
                <w:sz w:val="20"/>
                <w:szCs w:val="20"/>
              </w:rPr>
              <w:t>new.rss</w:t>
            </w:r>
            <w:proofErr w:type="spellEnd"/>
            <w:r>
              <w:rPr>
                <w:rFonts w:ascii="Arial" w:eastAsia="Arial" w:hAnsi="Arial" w:cs="Arial"/>
                <w:color w:val="212121"/>
                <w:sz w:val="20"/>
                <w:szCs w:val="20"/>
              </w:rPr>
              <w:t>), contournement HTTP 403</w:t>
            </w:r>
          </w:p>
        </w:tc>
      </w:tr>
      <w:tr w:rsidR="00310EC2" w14:paraId="076584CF" w14:textId="77777777" w:rsidTr="004A7293">
        <w:tc>
          <w:tcPr>
            <w:tcW w:w="2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1C161AEA" w14:textId="77777777" w:rsidR="00310EC2" w:rsidRDefault="00310EC2" w:rsidP="004A7293">
            <w:r>
              <w:rPr>
                <w:rFonts w:ascii="Arial" w:eastAsia="Arial" w:hAnsi="Arial" w:cs="Arial"/>
                <w:color w:val="212121"/>
                <w:sz w:val="20"/>
                <w:szCs w:val="20"/>
              </w:rPr>
              <w:t>Planification</w:t>
            </w:r>
          </w:p>
        </w:tc>
        <w:tc>
          <w:tcPr>
            <w:tcW w:w="22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17133524" w14:textId="77777777" w:rsidR="00310EC2" w:rsidRDefault="00310EC2" w:rsidP="004A7293">
            <w:proofErr w:type="spellStart"/>
            <w:r>
              <w:rPr>
                <w:rFonts w:ascii="Arial" w:eastAsia="Arial" w:hAnsi="Arial" w:cs="Arial"/>
                <w:color w:val="212121"/>
                <w:sz w:val="20"/>
                <w:szCs w:val="20"/>
              </w:rPr>
              <w:t>APScheduler</w:t>
            </w:r>
            <w:proofErr w:type="spellEnd"/>
          </w:p>
        </w:tc>
        <w:tc>
          <w:tcPr>
            <w:tcW w:w="12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56EA5E0C" w14:textId="77777777" w:rsidR="00310EC2" w:rsidRDefault="00310EC2" w:rsidP="004A7293">
            <w:r>
              <w:rPr>
                <w:rFonts w:ascii="Arial" w:eastAsia="Arial" w:hAnsi="Arial" w:cs="Arial"/>
                <w:color w:val="212121"/>
                <w:sz w:val="20"/>
                <w:szCs w:val="20"/>
              </w:rPr>
              <w:t>3.x</w:t>
            </w:r>
          </w:p>
        </w:tc>
        <w:tc>
          <w:tcPr>
            <w:tcW w:w="362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7826E67F" w14:textId="77777777" w:rsidR="00310EC2" w:rsidRDefault="00310EC2" w:rsidP="004A7293">
            <w:r>
              <w:rPr>
                <w:rFonts w:ascii="Arial" w:eastAsia="Arial" w:hAnsi="Arial" w:cs="Arial"/>
                <w:color w:val="212121"/>
                <w:sz w:val="20"/>
                <w:szCs w:val="20"/>
              </w:rPr>
              <w:t xml:space="preserve">Cycle de </w:t>
            </w:r>
            <w:proofErr w:type="spellStart"/>
            <w:r>
              <w:rPr>
                <w:rFonts w:ascii="Arial" w:eastAsia="Arial" w:hAnsi="Arial" w:cs="Arial"/>
                <w:color w:val="212121"/>
                <w:sz w:val="20"/>
                <w:szCs w:val="20"/>
              </w:rPr>
              <w:t>scraping</w:t>
            </w:r>
            <w:proofErr w:type="spellEnd"/>
            <w:r>
              <w:rPr>
                <w:rFonts w:ascii="Arial" w:eastAsia="Arial" w:hAnsi="Arial" w:cs="Arial"/>
                <w:color w:val="212121"/>
                <w:sz w:val="20"/>
                <w:szCs w:val="20"/>
              </w:rPr>
              <w:t xml:space="preserve"> toutes les 60s</w:t>
            </w:r>
          </w:p>
        </w:tc>
      </w:tr>
      <w:tr w:rsidR="00310EC2" w14:paraId="7019B6CF" w14:textId="77777777" w:rsidTr="004A7293">
        <w:tc>
          <w:tcPr>
            <w:tcW w:w="2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5CA4B79D" w14:textId="77777777" w:rsidR="00830895" w:rsidRDefault="00000000">
            <w:r>
              <w:rPr>
                <w:rFonts w:ascii="Arial" w:eastAsia="Arial" w:hAnsi="Arial" w:cs="Arial"/>
                <w:color w:val="212121"/>
                <w:sz w:val="20"/>
                <w:szCs w:val="20"/>
              </w:rPr>
              <w:t>Machine Learning NLP</w:t>
            </w:r>
          </w:p>
        </w:tc>
        <w:tc>
          <w:tcPr>
            <w:tcW w:w="22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3624E7A4" w14:textId="77777777" w:rsidR="00830895" w:rsidRDefault="00000000">
            <w:proofErr w:type="spellStart"/>
            <w:proofErr w:type="gramStart"/>
            <w:r>
              <w:rPr>
                <w:rFonts w:ascii="Arial" w:eastAsia="Arial" w:hAnsi="Arial" w:cs="Arial"/>
                <w:color w:val="212121"/>
                <w:sz w:val="20"/>
                <w:szCs w:val="20"/>
              </w:rPr>
              <w:t>scikit</w:t>
            </w:r>
            <w:proofErr w:type="gramEnd"/>
            <w:r>
              <w:rPr>
                <w:rFonts w:ascii="Arial" w:eastAsia="Arial" w:hAnsi="Arial" w:cs="Arial"/>
                <w:color w:val="212121"/>
                <w:sz w:val="20"/>
                <w:szCs w:val="20"/>
              </w:rPr>
              <w:t>-learn</w:t>
            </w:r>
            <w:proofErr w:type="spellEnd"/>
          </w:p>
        </w:tc>
        <w:tc>
          <w:tcPr>
            <w:tcW w:w="12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40D73DBE" w14:textId="77777777" w:rsidR="00830895" w:rsidRDefault="00000000">
            <w:r>
              <w:rPr>
                <w:rFonts w:ascii="Arial" w:eastAsia="Arial" w:hAnsi="Arial" w:cs="Arial"/>
                <w:color w:val="212121"/>
                <w:sz w:val="20"/>
                <w:szCs w:val="20"/>
              </w:rPr>
              <w:t>1.x</w:t>
            </w:r>
          </w:p>
        </w:tc>
        <w:tc>
          <w:tcPr>
            <w:tcW w:w="362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1C688096" w14:textId="77777777" w:rsidR="00830895" w:rsidRDefault="00000000">
            <w:r>
              <w:rPr>
                <w:rFonts w:ascii="Arial" w:eastAsia="Arial" w:hAnsi="Arial" w:cs="Arial"/>
                <w:color w:val="212121"/>
                <w:sz w:val="20"/>
                <w:szCs w:val="20"/>
              </w:rPr>
              <w:t>Modèle ML (</w:t>
            </w:r>
            <w:proofErr w:type="spellStart"/>
            <w:r>
              <w:rPr>
                <w:rFonts w:ascii="Arial" w:eastAsia="Arial" w:hAnsi="Arial" w:cs="Arial"/>
                <w:color w:val="212121"/>
                <w:sz w:val="20"/>
                <w:szCs w:val="20"/>
              </w:rPr>
              <w:t>TfidfVectorizer</w:t>
            </w:r>
            <w:proofErr w:type="spellEnd"/>
            <w:r>
              <w:rPr>
                <w:rFonts w:ascii="Arial" w:eastAsia="Arial" w:hAnsi="Arial" w:cs="Arial"/>
                <w:color w:val="212121"/>
                <w:sz w:val="20"/>
                <w:szCs w:val="20"/>
              </w:rPr>
              <w:t xml:space="preserve"> + </w:t>
            </w:r>
            <w:proofErr w:type="spellStart"/>
            <w:r>
              <w:rPr>
                <w:rFonts w:ascii="Arial" w:eastAsia="Arial" w:hAnsi="Arial" w:cs="Arial"/>
                <w:color w:val="212121"/>
                <w:sz w:val="20"/>
                <w:szCs w:val="20"/>
              </w:rPr>
              <w:t>Logistic</w:t>
            </w:r>
            <w:proofErr w:type="spellEnd"/>
            <w:r>
              <w:rPr>
                <w:rFonts w:ascii="Arial" w:eastAsia="Arial" w:hAnsi="Arial" w:cs="Arial"/>
                <w:color w:val="212121"/>
                <w:sz w:val="20"/>
                <w:szCs w:val="20"/>
              </w:rPr>
              <w:t xml:space="preserve"> </w:t>
            </w:r>
            <w:proofErr w:type="spellStart"/>
            <w:r>
              <w:rPr>
                <w:rFonts w:ascii="Arial" w:eastAsia="Arial" w:hAnsi="Arial" w:cs="Arial"/>
                <w:color w:val="212121"/>
                <w:sz w:val="20"/>
                <w:szCs w:val="20"/>
              </w:rPr>
              <w:t>Regression</w:t>
            </w:r>
            <w:proofErr w:type="spellEnd"/>
            <w:r>
              <w:rPr>
                <w:rFonts w:ascii="Arial" w:eastAsia="Arial" w:hAnsi="Arial" w:cs="Arial"/>
                <w:color w:val="212121"/>
                <w:sz w:val="20"/>
                <w:szCs w:val="20"/>
              </w:rPr>
              <w:t>) intégré dans le Mapper Hadoop</w:t>
            </w:r>
          </w:p>
        </w:tc>
      </w:tr>
      <w:tr w:rsidR="00310EC2" w14:paraId="1696FA90" w14:textId="77777777" w:rsidTr="004A7293">
        <w:tc>
          <w:tcPr>
            <w:tcW w:w="2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25870582" w14:textId="77777777" w:rsidR="00830895" w:rsidRDefault="00000000">
            <w:r>
              <w:rPr>
                <w:rFonts w:ascii="Arial" w:eastAsia="Arial" w:hAnsi="Arial" w:cs="Arial"/>
                <w:color w:val="212121"/>
                <w:sz w:val="20"/>
                <w:szCs w:val="20"/>
              </w:rPr>
              <w:t>Conteneurisation</w:t>
            </w:r>
          </w:p>
        </w:tc>
        <w:tc>
          <w:tcPr>
            <w:tcW w:w="22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47EB0BB1" w14:textId="77777777" w:rsidR="00830895" w:rsidRDefault="00000000">
            <w:r>
              <w:rPr>
                <w:rFonts w:ascii="Arial" w:eastAsia="Arial" w:hAnsi="Arial" w:cs="Arial"/>
                <w:color w:val="212121"/>
                <w:sz w:val="20"/>
                <w:szCs w:val="20"/>
              </w:rPr>
              <w:t>Docker Compose</w:t>
            </w:r>
          </w:p>
        </w:tc>
        <w:tc>
          <w:tcPr>
            <w:tcW w:w="12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1F2C595F" w14:textId="77777777" w:rsidR="00830895" w:rsidRDefault="00000000">
            <w:r>
              <w:rPr>
                <w:rFonts w:ascii="Arial" w:eastAsia="Arial" w:hAnsi="Arial" w:cs="Arial"/>
                <w:color w:val="212121"/>
                <w:sz w:val="20"/>
                <w:szCs w:val="20"/>
              </w:rPr>
              <w:t>Last</w:t>
            </w:r>
          </w:p>
        </w:tc>
        <w:tc>
          <w:tcPr>
            <w:tcW w:w="362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036D63B6" w14:textId="77777777" w:rsidR="00830895" w:rsidRDefault="00000000">
            <w:r>
              <w:rPr>
                <w:rFonts w:ascii="Arial" w:eastAsia="Arial" w:hAnsi="Arial" w:cs="Arial"/>
                <w:color w:val="212121"/>
                <w:sz w:val="20"/>
                <w:szCs w:val="20"/>
              </w:rPr>
              <w:t>Déploiement du cluster Hadoop (</w:t>
            </w:r>
            <w:proofErr w:type="spellStart"/>
            <w:r>
              <w:rPr>
                <w:rFonts w:ascii="Arial" w:eastAsia="Arial" w:hAnsi="Arial" w:cs="Arial"/>
                <w:color w:val="212121"/>
                <w:sz w:val="20"/>
                <w:szCs w:val="20"/>
              </w:rPr>
              <w:t>NameNode</w:t>
            </w:r>
            <w:proofErr w:type="spellEnd"/>
            <w:r>
              <w:rPr>
                <w:rFonts w:ascii="Arial" w:eastAsia="Arial" w:hAnsi="Arial" w:cs="Arial"/>
                <w:color w:val="212121"/>
                <w:sz w:val="20"/>
                <w:szCs w:val="20"/>
              </w:rPr>
              <w:t xml:space="preserve"> + 4 </w:t>
            </w:r>
            <w:proofErr w:type="spellStart"/>
            <w:r>
              <w:rPr>
                <w:rFonts w:ascii="Arial" w:eastAsia="Arial" w:hAnsi="Arial" w:cs="Arial"/>
                <w:color w:val="212121"/>
                <w:sz w:val="20"/>
                <w:szCs w:val="20"/>
              </w:rPr>
              <w:t>DataNodes</w:t>
            </w:r>
            <w:proofErr w:type="spellEnd"/>
            <w:r>
              <w:rPr>
                <w:rFonts w:ascii="Arial" w:eastAsia="Arial" w:hAnsi="Arial" w:cs="Arial"/>
                <w:color w:val="212121"/>
                <w:sz w:val="20"/>
                <w:szCs w:val="20"/>
              </w:rPr>
              <w:t xml:space="preserve"> + </w:t>
            </w:r>
            <w:proofErr w:type="spellStart"/>
            <w:r>
              <w:rPr>
                <w:rFonts w:ascii="Arial" w:eastAsia="Arial" w:hAnsi="Arial" w:cs="Arial"/>
                <w:color w:val="212121"/>
                <w:sz w:val="20"/>
                <w:szCs w:val="20"/>
              </w:rPr>
              <w:t>ResourceManager</w:t>
            </w:r>
            <w:proofErr w:type="spellEnd"/>
            <w:r>
              <w:rPr>
                <w:rFonts w:ascii="Arial" w:eastAsia="Arial" w:hAnsi="Arial" w:cs="Arial"/>
                <w:color w:val="212121"/>
                <w:sz w:val="20"/>
                <w:szCs w:val="20"/>
              </w:rPr>
              <w:t xml:space="preserve"> + </w:t>
            </w:r>
            <w:proofErr w:type="spellStart"/>
            <w:r>
              <w:rPr>
                <w:rFonts w:ascii="Arial" w:eastAsia="Arial" w:hAnsi="Arial" w:cs="Arial"/>
                <w:color w:val="212121"/>
                <w:sz w:val="20"/>
                <w:szCs w:val="20"/>
              </w:rPr>
              <w:t>HistoryServer</w:t>
            </w:r>
            <w:proofErr w:type="spellEnd"/>
            <w:r>
              <w:rPr>
                <w:rFonts w:ascii="Arial" w:eastAsia="Arial" w:hAnsi="Arial" w:cs="Arial"/>
                <w:color w:val="212121"/>
                <w:sz w:val="20"/>
                <w:szCs w:val="20"/>
              </w:rPr>
              <w:t>)</w:t>
            </w:r>
          </w:p>
        </w:tc>
      </w:tr>
      <w:tr w:rsidR="00310EC2" w14:paraId="5C391447" w14:textId="77777777" w:rsidTr="004A7293">
        <w:tc>
          <w:tcPr>
            <w:tcW w:w="2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391717B1" w14:textId="77777777" w:rsidR="00310EC2" w:rsidRDefault="00310EC2" w:rsidP="004A7293">
            <w:r>
              <w:rPr>
                <w:rFonts w:ascii="Arial" w:eastAsia="Arial" w:hAnsi="Arial" w:cs="Arial"/>
                <w:color w:val="212121"/>
                <w:sz w:val="20"/>
                <w:szCs w:val="20"/>
              </w:rPr>
              <w:t>Frontend</w:t>
            </w:r>
          </w:p>
        </w:tc>
        <w:tc>
          <w:tcPr>
            <w:tcW w:w="22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45F4AFAD" w14:textId="77777777" w:rsidR="00310EC2" w:rsidRDefault="00310EC2" w:rsidP="004A7293">
            <w:r>
              <w:rPr>
                <w:rFonts w:ascii="Arial" w:eastAsia="Arial" w:hAnsi="Arial" w:cs="Arial"/>
                <w:color w:val="212121"/>
                <w:sz w:val="20"/>
                <w:szCs w:val="20"/>
              </w:rPr>
              <w:t>HTML5/CSS3/JS</w:t>
            </w:r>
          </w:p>
        </w:tc>
        <w:tc>
          <w:tcPr>
            <w:tcW w:w="12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57045989" w14:textId="77777777" w:rsidR="00310EC2" w:rsidRDefault="00310EC2" w:rsidP="004A7293">
            <w:proofErr w:type="spellStart"/>
            <w:r>
              <w:rPr>
                <w:rFonts w:ascii="Arial" w:eastAsia="Arial" w:hAnsi="Arial" w:cs="Arial"/>
                <w:color w:val="212121"/>
                <w:sz w:val="20"/>
                <w:szCs w:val="20"/>
              </w:rPr>
              <w:t>Vanilla</w:t>
            </w:r>
            <w:proofErr w:type="spellEnd"/>
          </w:p>
        </w:tc>
        <w:tc>
          <w:tcPr>
            <w:tcW w:w="362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5CEBC6DE" w14:textId="77777777" w:rsidR="00310EC2" w:rsidRDefault="00310EC2" w:rsidP="004A7293">
            <w:r>
              <w:rPr>
                <w:rFonts w:ascii="Arial" w:eastAsia="Arial" w:hAnsi="Arial" w:cs="Arial"/>
                <w:color w:val="212121"/>
                <w:sz w:val="20"/>
                <w:szCs w:val="20"/>
              </w:rPr>
              <w:t xml:space="preserve">Tableau de bord sans </w:t>
            </w:r>
            <w:proofErr w:type="spellStart"/>
            <w:r>
              <w:rPr>
                <w:rFonts w:ascii="Arial" w:eastAsia="Arial" w:hAnsi="Arial" w:cs="Arial"/>
                <w:color w:val="212121"/>
                <w:sz w:val="20"/>
                <w:szCs w:val="20"/>
              </w:rPr>
              <w:t>framework</w:t>
            </w:r>
            <w:proofErr w:type="spellEnd"/>
          </w:p>
        </w:tc>
      </w:tr>
      <w:tr w:rsidR="00310EC2" w14:paraId="46D97EFF" w14:textId="77777777" w:rsidTr="004A7293">
        <w:tc>
          <w:tcPr>
            <w:tcW w:w="2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14CBDBA3" w14:textId="77777777" w:rsidR="00310EC2" w:rsidRDefault="00310EC2" w:rsidP="004A7293">
            <w:r>
              <w:rPr>
                <w:rFonts w:ascii="Arial" w:eastAsia="Arial" w:hAnsi="Arial" w:cs="Arial"/>
                <w:color w:val="212121"/>
                <w:sz w:val="20"/>
                <w:szCs w:val="20"/>
              </w:rPr>
              <w:t>Animations</w:t>
            </w:r>
          </w:p>
        </w:tc>
        <w:tc>
          <w:tcPr>
            <w:tcW w:w="22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6BB5A8A5" w14:textId="77777777" w:rsidR="00310EC2" w:rsidRDefault="00310EC2" w:rsidP="004A7293">
            <w:r>
              <w:rPr>
                <w:rFonts w:ascii="Arial" w:eastAsia="Arial" w:hAnsi="Arial" w:cs="Arial"/>
                <w:color w:val="212121"/>
                <w:sz w:val="20"/>
                <w:szCs w:val="20"/>
              </w:rPr>
              <w:t>GSAP</w:t>
            </w:r>
          </w:p>
        </w:tc>
        <w:tc>
          <w:tcPr>
            <w:tcW w:w="12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3313B721" w14:textId="77777777" w:rsidR="00310EC2" w:rsidRDefault="00310EC2" w:rsidP="004A7293">
            <w:r>
              <w:rPr>
                <w:rFonts w:ascii="Arial" w:eastAsia="Arial" w:hAnsi="Arial" w:cs="Arial"/>
                <w:color w:val="212121"/>
                <w:sz w:val="20"/>
                <w:szCs w:val="20"/>
              </w:rPr>
              <w:t>3.x</w:t>
            </w:r>
          </w:p>
        </w:tc>
        <w:tc>
          <w:tcPr>
            <w:tcW w:w="362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16654A21" w14:textId="77777777" w:rsidR="00310EC2" w:rsidRDefault="00310EC2" w:rsidP="004A7293">
            <w:r>
              <w:rPr>
                <w:rFonts w:ascii="Arial" w:eastAsia="Arial" w:hAnsi="Arial" w:cs="Arial"/>
                <w:color w:val="212121"/>
                <w:sz w:val="20"/>
                <w:szCs w:val="20"/>
              </w:rPr>
              <w:t>Animations fluides et transitions</w:t>
            </w:r>
          </w:p>
        </w:tc>
      </w:tr>
      <w:tr w:rsidR="00310EC2" w14:paraId="08F839E6" w14:textId="77777777" w:rsidTr="004A7293">
        <w:tc>
          <w:tcPr>
            <w:tcW w:w="2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20E9E085" w14:textId="77777777" w:rsidR="00310EC2" w:rsidRDefault="00310EC2" w:rsidP="004A7293">
            <w:r>
              <w:rPr>
                <w:rFonts w:ascii="Arial" w:eastAsia="Arial" w:hAnsi="Arial" w:cs="Arial"/>
                <w:color w:val="212121"/>
                <w:sz w:val="20"/>
                <w:szCs w:val="20"/>
              </w:rPr>
              <w:t>Cartographie</w:t>
            </w:r>
          </w:p>
        </w:tc>
        <w:tc>
          <w:tcPr>
            <w:tcW w:w="22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475706AA" w14:textId="77777777" w:rsidR="00310EC2" w:rsidRDefault="00310EC2" w:rsidP="004A7293">
            <w:r>
              <w:rPr>
                <w:rFonts w:ascii="Arial" w:eastAsia="Arial" w:hAnsi="Arial" w:cs="Arial"/>
                <w:color w:val="212121"/>
                <w:sz w:val="20"/>
                <w:szCs w:val="20"/>
              </w:rPr>
              <w:t>Leaflet.js</w:t>
            </w:r>
          </w:p>
        </w:tc>
        <w:tc>
          <w:tcPr>
            <w:tcW w:w="12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70A77202" w14:textId="77777777" w:rsidR="00310EC2" w:rsidRDefault="00310EC2" w:rsidP="004A7293">
            <w:r>
              <w:rPr>
                <w:rFonts w:ascii="Arial" w:eastAsia="Arial" w:hAnsi="Arial" w:cs="Arial"/>
                <w:color w:val="212121"/>
                <w:sz w:val="20"/>
                <w:szCs w:val="20"/>
              </w:rPr>
              <w:t>1.9</w:t>
            </w:r>
          </w:p>
        </w:tc>
        <w:tc>
          <w:tcPr>
            <w:tcW w:w="362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62CDB727" w14:textId="77777777" w:rsidR="00310EC2" w:rsidRDefault="00310EC2" w:rsidP="004A7293">
            <w:r>
              <w:rPr>
                <w:rFonts w:ascii="Arial" w:eastAsia="Arial" w:hAnsi="Arial" w:cs="Arial"/>
                <w:color w:val="212121"/>
                <w:sz w:val="20"/>
                <w:szCs w:val="20"/>
              </w:rPr>
              <w:t>Carte choroplèthe du Maroc</w:t>
            </w:r>
          </w:p>
        </w:tc>
      </w:tr>
      <w:tr w:rsidR="00310EC2" w14:paraId="2A3C0BC4" w14:textId="77777777" w:rsidTr="004A7293">
        <w:tc>
          <w:tcPr>
            <w:tcW w:w="2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35D1E128" w14:textId="77777777" w:rsidR="00310EC2" w:rsidRDefault="00310EC2" w:rsidP="004A7293">
            <w:r>
              <w:rPr>
                <w:rFonts w:ascii="Arial" w:eastAsia="Arial" w:hAnsi="Arial" w:cs="Arial"/>
                <w:color w:val="212121"/>
                <w:sz w:val="20"/>
                <w:szCs w:val="20"/>
              </w:rPr>
              <w:t>Graphiques</w:t>
            </w:r>
          </w:p>
        </w:tc>
        <w:tc>
          <w:tcPr>
            <w:tcW w:w="22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4FB782A3" w14:textId="77777777" w:rsidR="00310EC2" w:rsidRDefault="00310EC2" w:rsidP="004A7293">
            <w:r>
              <w:rPr>
                <w:rFonts w:ascii="Arial" w:eastAsia="Arial" w:hAnsi="Arial" w:cs="Arial"/>
                <w:color w:val="212121"/>
                <w:sz w:val="20"/>
                <w:szCs w:val="20"/>
              </w:rPr>
              <w:t>Chart.js</w:t>
            </w:r>
          </w:p>
        </w:tc>
        <w:tc>
          <w:tcPr>
            <w:tcW w:w="12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4E1B8F84" w14:textId="77777777" w:rsidR="00310EC2" w:rsidRDefault="00310EC2" w:rsidP="004A7293">
            <w:r>
              <w:rPr>
                <w:rFonts w:ascii="Arial" w:eastAsia="Arial" w:hAnsi="Arial" w:cs="Arial"/>
                <w:color w:val="212121"/>
                <w:sz w:val="20"/>
                <w:szCs w:val="20"/>
              </w:rPr>
              <w:t>4.x</w:t>
            </w:r>
          </w:p>
        </w:tc>
        <w:tc>
          <w:tcPr>
            <w:tcW w:w="362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125D8ECD" w14:textId="77777777" w:rsidR="00310EC2" w:rsidRDefault="00310EC2" w:rsidP="004A7293">
            <w:r>
              <w:rPr>
                <w:rFonts w:ascii="Arial" w:eastAsia="Arial" w:hAnsi="Arial" w:cs="Arial"/>
                <w:color w:val="212121"/>
                <w:sz w:val="20"/>
                <w:szCs w:val="20"/>
              </w:rPr>
              <w:t>Graphique de vélocité de sentiment</w:t>
            </w:r>
          </w:p>
        </w:tc>
      </w:tr>
      <w:tr w:rsidR="00310EC2" w14:paraId="1AD95396" w14:textId="77777777" w:rsidTr="004A7293">
        <w:tc>
          <w:tcPr>
            <w:tcW w:w="2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5C9C2802" w14:textId="77777777" w:rsidR="00310EC2" w:rsidRDefault="00310EC2" w:rsidP="004A7293">
            <w:r>
              <w:rPr>
                <w:rFonts w:ascii="Arial" w:eastAsia="Arial" w:hAnsi="Arial" w:cs="Arial"/>
                <w:color w:val="212121"/>
                <w:sz w:val="20"/>
                <w:szCs w:val="20"/>
              </w:rPr>
              <w:t>IDE Python</w:t>
            </w:r>
          </w:p>
        </w:tc>
        <w:tc>
          <w:tcPr>
            <w:tcW w:w="22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6DB7AB57" w14:textId="77777777" w:rsidR="00310EC2" w:rsidRDefault="00310EC2" w:rsidP="004A7293">
            <w:r>
              <w:rPr>
                <w:rFonts w:ascii="Arial" w:eastAsia="Arial" w:hAnsi="Arial" w:cs="Arial"/>
                <w:color w:val="212121"/>
                <w:sz w:val="20"/>
                <w:szCs w:val="20"/>
              </w:rPr>
              <w:t>Eclipse</w:t>
            </w:r>
          </w:p>
        </w:tc>
        <w:tc>
          <w:tcPr>
            <w:tcW w:w="12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3A3527E9" w14:textId="77777777" w:rsidR="00310EC2" w:rsidRDefault="00310EC2" w:rsidP="004A7293">
            <w:r>
              <w:rPr>
                <w:rFonts w:ascii="Arial" w:eastAsia="Arial" w:hAnsi="Arial" w:cs="Arial"/>
                <w:color w:val="212121"/>
                <w:sz w:val="20"/>
                <w:szCs w:val="20"/>
              </w:rPr>
              <w:t>2024</w:t>
            </w:r>
          </w:p>
        </w:tc>
        <w:tc>
          <w:tcPr>
            <w:tcW w:w="362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2448E080" w14:textId="77777777" w:rsidR="00310EC2" w:rsidRDefault="00310EC2" w:rsidP="004A7293">
            <w:r>
              <w:rPr>
                <w:rFonts w:ascii="Arial" w:eastAsia="Arial" w:hAnsi="Arial" w:cs="Arial"/>
                <w:color w:val="212121"/>
                <w:sz w:val="20"/>
                <w:szCs w:val="20"/>
              </w:rPr>
              <w:t>Développement des jobs MapReduce</w:t>
            </w:r>
          </w:p>
        </w:tc>
      </w:tr>
      <w:tr w:rsidR="00310EC2" w14:paraId="0CBD0C78" w14:textId="77777777" w:rsidTr="004A7293">
        <w:tc>
          <w:tcPr>
            <w:tcW w:w="2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1E68671A" w14:textId="77777777" w:rsidR="00310EC2" w:rsidRDefault="00310EC2" w:rsidP="004A7293">
            <w:r>
              <w:rPr>
                <w:rFonts w:ascii="Arial" w:eastAsia="Arial" w:hAnsi="Arial" w:cs="Arial"/>
                <w:color w:val="212121"/>
                <w:sz w:val="20"/>
                <w:szCs w:val="20"/>
              </w:rPr>
              <w:t>Versioning</w:t>
            </w:r>
          </w:p>
        </w:tc>
        <w:tc>
          <w:tcPr>
            <w:tcW w:w="22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26482078" w14:textId="77777777" w:rsidR="00310EC2" w:rsidRDefault="00310EC2" w:rsidP="004A7293">
            <w:r>
              <w:rPr>
                <w:rFonts w:ascii="Arial" w:eastAsia="Arial" w:hAnsi="Arial" w:cs="Arial"/>
                <w:color w:val="212121"/>
                <w:sz w:val="20"/>
                <w:szCs w:val="20"/>
              </w:rPr>
              <w:t>Git / GitHub</w:t>
            </w:r>
          </w:p>
        </w:tc>
        <w:tc>
          <w:tcPr>
            <w:tcW w:w="12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38127522" w14:textId="77777777" w:rsidR="00310EC2" w:rsidRDefault="00310EC2" w:rsidP="004A7293">
            <w:r>
              <w:rPr>
                <w:rFonts w:ascii="Arial" w:eastAsia="Arial" w:hAnsi="Arial" w:cs="Arial"/>
                <w:color w:val="212121"/>
                <w:sz w:val="20"/>
                <w:szCs w:val="20"/>
              </w:rPr>
              <w:t>—</w:t>
            </w:r>
          </w:p>
        </w:tc>
        <w:tc>
          <w:tcPr>
            <w:tcW w:w="362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37247584" w14:textId="77777777" w:rsidR="00310EC2" w:rsidRDefault="00310EC2" w:rsidP="004A7293">
            <w:r>
              <w:rPr>
                <w:rFonts w:ascii="Arial" w:eastAsia="Arial" w:hAnsi="Arial" w:cs="Arial"/>
                <w:color w:val="212121"/>
                <w:sz w:val="20"/>
                <w:szCs w:val="20"/>
              </w:rPr>
              <w:t>Gestion du code source</w:t>
            </w:r>
          </w:p>
        </w:tc>
      </w:tr>
    </w:tbl>
    <w:p w14:paraId="4B93FDF5" w14:textId="77777777" w:rsidR="00310EC2" w:rsidRDefault="00310EC2" w:rsidP="00310EC2">
      <w:pPr>
        <w:spacing w:before="160"/>
      </w:pPr>
    </w:p>
    <w:p w14:paraId="078279D9" w14:textId="77777777" w:rsidR="00310EC2" w:rsidRDefault="00310EC2" w:rsidP="00310EC2">
      <w:pPr>
        <w:pStyle w:val="Heading2"/>
      </w:pPr>
      <w:bookmarkStart w:id="22" w:name="_Toc230257616"/>
      <w:r>
        <w:rPr>
          <w:rFonts w:ascii="Arial" w:eastAsia="Arial" w:hAnsi="Arial" w:cs="Arial"/>
          <w:b/>
          <w:bCs/>
          <w:color w:val="2E7D32"/>
          <w:sz w:val="24"/>
          <w:szCs w:val="24"/>
        </w:rPr>
        <w:t>Conclusion</w:t>
      </w:r>
      <w:bookmarkEnd w:id="22"/>
    </w:p>
    <w:p w14:paraId="33892524" w14:textId="77777777" w:rsidR="00310EC2" w:rsidRDefault="00310EC2" w:rsidP="00310EC2">
      <w:pPr>
        <w:spacing w:before="80" w:after="100" w:line="340" w:lineRule="auto"/>
        <w:jc w:val="both"/>
      </w:pPr>
      <w:r>
        <w:rPr>
          <w:rFonts w:ascii="Arial" w:eastAsia="Arial" w:hAnsi="Arial" w:cs="Arial"/>
          <w:color w:val="212121"/>
        </w:rPr>
        <w:t xml:space="preserve">Ce chapitre a défini avec précision les besoins du système et posé les choix architecturaux structurants de </w:t>
      </w:r>
      <w:proofErr w:type="spellStart"/>
      <w:r>
        <w:rPr>
          <w:rFonts w:ascii="Arial" w:eastAsia="Arial" w:hAnsi="Arial" w:cs="Arial"/>
          <w:color w:val="212121"/>
        </w:rPr>
        <w:t>SentimentAI</w:t>
      </w:r>
      <w:proofErr w:type="spellEnd"/>
      <w:r>
        <w:rPr>
          <w:rFonts w:ascii="Arial" w:eastAsia="Arial" w:hAnsi="Arial" w:cs="Arial"/>
          <w:color w:val="212121"/>
        </w:rPr>
        <w:t xml:space="preserve"> Morocco. L'architecture en trois couches, le pipeline MapReduce en 5 jobs, et l'innovation algorithmique du Job 5 constituent le socle technique sur lequel repose toute l'implémentation. Le chapitre suivant détaille la mise en œuvre concrète de chacun de ces composants.</w:t>
      </w:r>
    </w:p>
    <w:p w14:paraId="2F62AF78" w14:textId="77777777" w:rsidR="007E28B1" w:rsidRDefault="007E28B1" w:rsidP="007E28B1">
      <w:pPr>
        <w:tabs>
          <w:tab w:val="left" w:pos="1310"/>
        </w:tabs>
        <w:spacing w:line="360" w:lineRule="auto"/>
        <w:rPr>
          <w:sz w:val="24"/>
          <w:szCs w:val="24"/>
        </w:rPr>
      </w:pPr>
    </w:p>
    <w:p w14:paraId="0E14EA84" w14:textId="680B1A85" w:rsidR="002A30BE" w:rsidRDefault="002A30BE" w:rsidP="00542237">
      <w:pPr>
        <w:tabs>
          <w:tab w:val="left" w:pos="5373"/>
        </w:tabs>
        <w:spacing w:line="360" w:lineRule="auto"/>
        <w:rPr>
          <w:rFonts w:asciiTheme="majorBidi" w:hAnsiTheme="majorBidi" w:cstheme="majorBidi"/>
          <w:b/>
          <w:bCs/>
          <w:sz w:val="72"/>
          <w:szCs w:val="72"/>
        </w:rPr>
      </w:pPr>
    </w:p>
    <w:p w14:paraId="53758F56" w14:textId="77777777" w:rsidR="007E28B1" w:rsidRPr="007E28B1" w:rsidRDefault="007E28B1" w:rsidP="007E28B1">
      <w:pPr>
        <w:tabs>
          <w:tab w:val="left" w:pos="1310"/>
        </w:tabs>
        <w:spacing w:line="360" w:lineRule="auto"/>
        <w:jc w:val="right"/>
        <w:rPr>
          <w:rFonts w:asciiTheme="majorBidi" w:hAnsiTheme="majorBidi" w:cstheme="majorBidi"/>
          <w:b/>
          <w:bCs/>
          <w:sz w:val="172"/>
          <w:szCs w:val="172"/>
        </w:rPr>
      </w:pPr>
      <w:r>
        <w:rPr>
          <w:rFonts w:asciiTheme="majorBidi" w:eastAsia="Times New Roman" w:hAnsiTheme="majorBidi" w:cstheme="majorBidi"/>
          <w:b/>
          <w:bCs/>
          <w:sz w:val="172"/>
          <w:szCs w:val="172"/>
          <w:lang w:eastAsia="fr-FR"/>
        </w:rPr>
        <w:lastRenderedPageBreak/>
        <w:t>3</w:t>
      </w:r>
    </w:p>
    <w:p w14:paraId="6008B7B9" w14:textId="77777777" w:rsidR="00310EC2" w:rsidRPr="006B592D" w:rsidRDefault="00D65CA6" w:rsidP="00310EC2">
      <w:pPr>
        <w:spacing w:before="120" w:after="120"/>
        <w:jc w:val="center"/>
        <w:rPr>
          <w:color w:val="000000" w:themeColor="text1"/>
        </w:rPr>
      </w:pPr>
      <w:r>
        <w:rPr>
          <w:rFonts w:asciiTheme="majorBidi" w:hAnsiTheme="majorBidi" w:cstheme="majorBidi"/>
          <w:b/>
          <w:bCs/>
          <w:sz w:val="56"/>
          <w:szCs w:val="56"/>
        </w:rPr>
        <w:t xml:space="preserve">Chapitre </w:t>
      </w:r>
      <w:proofErr w:type="gramStart"/>
      <w:r>
        <w:rPr>
          <w:rFonts w:asciiTheme="majorBidi" w:hAnsiTheme="majorBidi" w:cstheme="majorBidi"/>
          <w:b/>
          <w:bCs/>
          <w:sz w:val="56"/>
          <w:szCs w:val="56"/>
        </w:rPr>
        <w:t>3:</w:t>
      </w:r>
      <w:proofErr w:type="gramEnd"/>
      <w:r>
        <w:rPr>
          <w:rFonts w:asciiTheme="majorBidi" w:hAnsiTheme="majorBidi" w:cstheme="majorBidi"/>
          <w:b/>
          <w:bCs/>
          <w:sz w:val="56"/>
          <w:szCs w:val="56"/>
        </w:rPr>
        <w:t xml:space="preserve"> </w:t>
      </w:r>
      <w:r>
        <w:rPr>
          <w:rFonts w:ascii="Arial" w:eastAsia="Arial" w:hAnsi="Arial" w:cs="Arial"/>
          <w:b/>
          <w:bCs/>
          <w:color w:val="000000" w:themeColor="text1"/>
          <w:sz w:val="56"/>
          <w:szCs w:val="56"/>
        </w:rPr>
        <w:t>Implémentation et Développement de la Solution</w:t>
      </w:r>
    </w:p>
    <w:p w14:paraId="497D1A1C" w14:textId="77777777" w:rsidR="00D65CA6" w:rsidRPr="007E28B1" w:rsidRDefault="00D65CA6" w:rsidP="007E28B1">
      <w:pPr>
        <w:tabs>
          <w:tab w:val="left" w:pos="1310"/>
        </w:tabs>
        <w:spacing w:line="360" w:lineRule="auto"/>
        <w:rPr>
          <w:rFonts w:asciiTheme="majorBidi" w:hAnsiTheme="majorBidi" w:cstheme="majorBidi"/>
          <w:b/>
          <w:bCs/>
          <w:sz w:val="56"/>
          <w:szCs w:val="56"/>
        </w:rPr>
      </w:pPr>
    </w:p>
    <w:p w14:paraId="5F5F7F35" w14:textId="77777777" w:rsidR="00310EC2" w:rsidRDefault="00310EC2" w:rsidP="00310EC2">
      <w:pPr>
        <w:pStyle w:val="Heading2"/>
      </w:pPr>
      <w:bookmarkStart w:id="23" w:name="_Toc230257618"/>
      <w:r>
        <w:rPr>
          <w:rFonts w:ascii="Arial" w:eastAsia="Arial" w:hAnsi="Arial" w:cs="Arial"/>
          <w:b/>
          <w:bCs/>
          <w:color w:val="2E7D32"/>
          <w:sz w:val="24"/>
          <w:szCs w:val="24"/>
        </w:rPr>
        <w:t>Introduction</w:t>
      </w:r>
      <w:bookmarkEnd w:id="23"/>
    </w:p>
    <w:p w14:paraId="6DA008B1" w14:textId="77777777" w:rsidR="00310EC2" w:rsidRDefault="00310EC2" w:rsidP="00310EC2">
      <w:pPr>
        <w:spacing w:before="80" w:after="100" w:line="340" w:lineRule="auto"/>
        <w:jc w:val="both"/>
      </w:pPr>
      <w:r>
        <w:rPr>
          <w:rFonts w:ascii="Arial" w:eastAsia="Arial" w:hAnsi="Arial" w:cs="Arial"/>
          <w:color w:val="212121"/>
        </w:rPr>
        <w:t xml:space="preserve">Ce chapitre décrit l’implémentation technique de l’ensemble des composants de </w:t>
      </w:r>
      <w:proofErr w:type="spellStart"/>
      <w:r>
        <w:rPr>
          <w:rFonts w:ascii="Arial" w:eastAsia="Arial" w:hAnsi="Arial" w:cs="Arial"/>
          <w:color w:val="212121"/>
        </w:rPr>
        <w:t>SentimentAI</w:t>
      </w:r>
      <w:proofErr w:type="spellEnd"/>
      <w:r>
        <w:rPr>
          <w:rFonts w:ascii="Arial" w:eastAsia="Arial" w:hAnsi="Arial" w:cs="Arial"/>
          <w:color w:val="212121"/>
        </w:rPr>
        <w:t xml:space="preserve"> Morocco, depuis le pipeline MapReduce distribué sur cluster Apache Hadoop jusqu’au tableau de bord animé, en passant par le backend Python </w:t>
      </w:r>
      <w:proofErr w:type="spellStart"/>
      <w:r>
        <w:rPr>
          <w:rFonts w:ascii="Arial" w:eastAsia="Arial" w:hAnsi="Arial" w:cs="Arial"/>
          <w:color w:val="212121"/>
        </w:rPr>
        <w:t>FastAPI</w:t>
      </w:r>
      <w:proofErr w:type="spellEnd"/>
      <w:r>
        <w:rPr>
          <w:rFonts w:ascii="Arial" w:eastAsia="Arial" w:hAnsi="Arial" w:cs="Arial"/>
          <w:color w:val="212121"/>
        </w:rPr>
        <w:t>. Chaque composant est présenté dans son contexte fonctionnel, avec les choix d’implémentation justifiés.</w:t>
      </w:r>
    </w:p>
    <w:p w14:paraId="2F7A527B" w14:textId="77777777" w:rsidR="00310EC2" w:rsidRDefault="00310EC2" w:rsidP="00310EC2">
      <w:pPr>
        <w:pStyle w:val="Heading2"/>
      </w:pPr>
      <w:bookmarkStart w:id="24" w:name="_Toc230257619"/>
      <w:r>
        <w:rPr>
          <w:rFonts w:ascii="Arial" w:eastAsia="Arial" w:hAnsi="Arial" w:cs="Arial"/>
          <w:b/>
          <w:bCs/>
          <w:color w:val="2E7D32"/>
          <w:sz w:val="24"/>
          <w:szCs w:val="24"/>
        </w:rPr>
        <w:t>1. Pipeline MapReduce — Architecture Hadoop Distribué</w:t>
      </w:r>
      <w:bookmarkEnd w:id="24"/>
    </w:p>
    <w:p w14:paraId="02BB0CFB" w14:textId="77777777" w:rsidR="00310EC2" w:rsidRDefault="00310EC2" w:rsidP="00310EC2">
      <w:pPr>
        <w:pStyle w:val="Heading3"/>
      </w:pPr>
      <w:bookmarkStart w:id="25" w:name="_Toc230257620"/>
      <w:r>
        <w:rPr>
          <w:rFonts w:ascii="Arial" w:eastAsia="Arial" w:hAnsi="Arial" w:cs="Arial"/>
          <w:b/>
          <w:bCs/>
          <w:color w:val="424242"/>
          <w:sz w:val="22"/>
          <w:szCs w:val="22"/>
        </w:rPr>
        <w:t>1.1 Structure du projet Python</w:t>
      </w:r>
      <w:bookmarkEnd w:id="25"/>
    </w:p>
    <w:p w14:paraId="5CEDB9EC" w14:textId="77777777" w:rsidR="00310EC2" w:rsidRDefault="00310EC2" w:rsidP="00310EC2">
      <w:pPr>
        <w:spacing w:before="80" w:after="100" w:line="340" w:lineRule="auto"/>
        <w:jc w:val="both"/>
      </w:pPr>
      <w:r>
        <w:rPr>
          <w:rFonts w:ascii="Arial" w:eastAsia="Arial" w:hAnsi="Arial" w:cs="Arial"/>
          <w:color w:val="212121"/>
        </w:rPr>
        <w:t xml:space="preserve">Le cluster Apache Hadoop est déployé via Docker Compose et comprend les services suivants : un </w:t>
      </w:r>
      <w:proofErr w:type="spellStart"/>
      <w:r>
        <w:rPr>
          <w:rFonts w:ascii="Arial" w:eastAsia="Arial" w:hAnsi="Arial" w:cs="Arial"/>
          <w:color w:val="212121"/>
        </w:rPr>
        <w:t>NameNode</w:t>
      </w:r>
      <w:proofErr w:type="spellEnd"/>
      <w:r>
        <w:rPr>
          <w:rFonts w:ascii="Arial" w:eastAsia="Arial" w:hAnsi="Arial" w:cs="Arial"/>
          <w:color w:val="212121"/>
        </w:rPr>
        <w:t xml:space="preserve"> (maître HDFS et gestionnaire des métadonnées), un </w:t>
      </w:r>
      <w:proofErr w:type="spellStart"/>
      <w:r>
        <w:rPr>
          <w:rFonts w:ascii="Arial" w:eastAsia="Arial" w:hAnsi="Arial" w:cs="Arial"/>
          <w:color w:val="212121"/>
        </w:rPr>
        <w:t>ResourceManager</w:t>
      </w:r>
      <w:proofErr w:type="spellEnd"/>
      <w:r>
        <w:rPr>
          <w:rFonts w:ascii="Arial" w:eastAsia="Arial" w:hAnsi="Arial" w:cs="Arial"/>
          <w:color w:val="212121"/>
        </w:rPr>
        <w:t xml:space="preserve"> (gestionnaire des ressources YARN), un </w:t>
      </w:r>
      <w:proofErr w:type="spellStart"/>
      <w:r>
        <w:rPr>
          <w:rFonts w:ascii="Arial" w:eastAsia="Arial" w:hAnsi="Arial" w:cs="Arial"/>
          <w:color w:val="212121"/>
        </w:rPr>
        <w:t>HistoryServer</w:t>
      </w:r>
      <w:proofErr w:type="spellEnd"/>
      <w:r>
        <w:rPr>
          <w:rFonts w:ascii="Arial" w:eastAsia="Arial" w:hAnsi="Arial" w:cs="Arial"/>
          <w:color w:val="212121"/>
        </w:rPr>
        <w:t xml:space="preserve"> (historique des jobs), et 4 </w:t>
      </w:r>
      <w:proofErr w:type="spellStart"/>
      <w:r>
        <w:rPr>
          <w:rFonts w:ascii="Arial" w:eastAsia="Arial" w:hAnsi="Arial" w:cs="Arial"/>
          <w:color w:val="212121"/>
        </w:rPr>
        <w:t>DataNodes</w:t>
      </w:r>
      <w:proofErr w:type="spellEnd"/>
      <w:r>
        <w:rPr>
          <w:rFonts w:ascii="Arial" w:eastAsia="Arial" w:hAnsi="Arial" w:cs="Arial"/>
          <w:color w:val="212121"/>
        </w:rPr>
        <w:t xml:space="preserve"> (nœuds de stockage et d’exécution). L’API Hadoop Streaming est utilisée pour soumettre les jobs : elle permet d’exécuter directement les scripts Python mapper.py et reducer.py sans réécriture en Java, en lisant depuis </w:t>
      </w:r>
      <w:proofErr w:type="spellStart"/>
      <w:r>
        <w:rPr>
          <w:rFonts w:ascii="Arial" w:eastAsia="Arial" w:hAnsi="Arial" w:cs="Arial"/>
          <w:color w:val="212121"/>
        </w:rPr>
        <w:t>stdin</w:t>
      </w:r>
      <w:proofErr w:type="spellEnd"/>
      <w:r>
        <w:rPr>
          <w:rFonts w:ascii="Arial" w:eastAsia="Arial" w:hAnsi="Arial" w:cs="Arial"/>
          <w:color w:val="212121"/>
        </w:rPr>
        <w:t xml:space="preserve"> et écrivant vers </w:t>
      </w:r>
      <w:proofErr w:type="spellStart"/>
      <w:r>
        <w:rPr>
          <w:rFonts w:ascii="Arial" w:eastAsia="Arial" w:hAnsi="Arial" w:cs="Arial"/>
          <w:color w:val="212121"/>
        </w:rPr>
        <w:t>stdout</w:t>
      </w:r>
      <w:proofErr w:type="spellEnd"/>
      <w:r>
        <w:rPr>
          <w:rFonts w:ascii="Arial" w:eastAsia="Arial" w:hAnsi="Arial" w:cs="Arial"/>
          <w:color w:val="212121"/>
        </w:rPr>
        <w:t xml:space="preserve"> selon le protocole MapReduce. Les </w:t>
      </w:r>
      <w:proofErr w:type="gramStart"/>
      <w:r>
        <w:rPr>
          <w:rFonts w:ascii="Arial" w:eastAsia="Arial" w:hAnsi="Arial" w:cs="Arial"/>
          <w:color w:val="212121"/>
        </w:rPr>
        <w:t>fichiers .</w:t>
      </w:r>
      <w:proofErr w:type="spellStart"/>
      <w:r>
        <w:rPr>
          <w:rFonts w:ascii="Arial" w:eastAsia="Arial" w:hAnsi="Arial" w:cs="Arial"/>
          <w:color w:val="212121"/>
        </w:rPr>
        <w:t>jsonl</w:t>
      </w:r>
      <w:proofErr w:type="spellEnd"/>
      <w:proofErr w:type="gramEnd"/>
      <w:r>
        <w:rPr>
          <w:rFonts w:ascii="Arial" w:eastAsia="Arial" w:hAnsi="Arial" w:cs="Arial"/>
          <w:color w:val="212121"/>
        </w:rPr>
        <w:t xml:space="preserve"> bruts sont transférés en HDFS avant chaque exécution via les commandes </w:t>
      </w:r>
      <w:proofErr w:type="spellStart"/>
      <w:r>
        <w:rPr>
          <w:rFonts w:ascii="Arial" w:eastAsia="Arial" w:hAnsi="Arial" w:cs="Arial"/>
          <w:color w:val="212121"/>
        </w:rPr>
        <w:t>hdfs</w:t>
      </w:r>
      <w:proofErr w:type="spellEnd"/>
      <w:r>
        <w:rPr>
          <w:rFonts w:ascii="Arial" w:eastAsia="Arial" w:hAnsi="Arial" w:cs="Arial"/>
          <w:color w:val="212121"/>
        </w:rPr>
        <w:t xml:space="preserve"> </w:t>
      </w:r>
      <w:proofErr w:type="spellStart"/>
      <w:r>
        <w:rPr>
          <w:rFonts w:ascii="Arial" w:eastAsia="Arial" w:hAnsi="Arial" w:cs="Arial"/>
          <w:color w:val="212121"/>
        </w:rPr>
        <w:t>dfs</w:t>
      </w:r>
      <w:proofErr w:type="spellEnd"/>
      <w:r>
        <w:rPr>
          <w:rFonts w:ascii="Arial" w:eastAsia="Arial" w:hAnsi="Arial" w:cs="Arial"/>
          <w:color w:val="212121"/>
        </w:rPr>
        <w:t>, et les résultats de chaque job sont récupérés en local avant d’être passés au job suivant par le driver driver.py.</w:t>
      </w:r>
    </w:p>
    <w:p w14:paraId="27026A2E" w14:textId="77777777" w:rsidR="00310EC2" w:rsidRDefault="00310EC2" w:rsidP="00310EC2">
      <w:pPr>
        <w:pStyle w:val="Heading3"/>
      </w:pPr>
      <w:bookmarkStart w:id="26" w:name="_Toc230257621"/>
      <w:r>
        <w:rPr>
          <w:rFonts w:ascii="Arial" w:eastAsia="Arial" w:hAnsi="Arial" w:cs="Arial"/>
          <w:b/>
          <w:bCs/>
          <w:color w:val="424242"/>
          <w:sz w:val="22"/>
          <w:szCs w:val="22"/>
        </w:rPr>
        <w:t>1.2 Job 1 — Nettoyage et normalisation</w:t>
      </w:r>
      <w:bookmarkEnd w:id="26"/>
    </w:p>
    <w:p w14:paraId="22B03038" w14:textId="77777777" w:rsidR="00310EC2" w:rsidRDefault="00310EC2" w:rsidP="00310EC2">
      <w:pPr>
        <w:spacing w:before="80" w:after="100" w:line="340" w:lineRule="auto"/>
        <w:jc w:val="both"/>
      </w:pPr>
      <w:r>
        <w:rPr>
          <w:rFonts w:ascii="Arial" w:eastAsia="Arial" w:hAnsi="Arial" w:cs="Arial"/>
          <w:color w:val="212121"/>
        </w:rPr>
        <w:t xml:space="preserve">Le script mapper.py du Job 1 lit chaque ligne JSON brute depuis </w:t>
      </w:r>
      <w:proofErr w:type="spellStart"/>
      <w:r>
        <w:rPr>
          <w:rFonts w:ascii="Arial" w:eastAsia="Arial" w:hAnsi="Arial" w:cs="Arial"/>
          <w:color w:val="212121"/>
        </w:rPr>
        <w:t>stdin</w:t>
      </w:r>
      <w:proofErr w:type="spellEnd"/>
      <w:r>
        <w:rPr>
          <w:rFonts w:ascii="Arial" w:eastAsia="Arial" w:hAnsi="Arial" w:cs="Arial"/>
          <w:color w:val="212121"/>
        </w:rPr>
        <w:t xml:space="preserve"> (alimenté par HDFS via Hadoop Streaming), valide la structure (</w:t>
      </w:r>
      <w:proofErr w:type="spellStart"/>
      <w:r>
        <w:rPr>
          <w:rFonts w:ascii="Arial" w:eastAsia="Arial" w:hAnsi="Arial" w:cs="Arial"/>
          <w:color w:val="212121"/>
        </w:rPr>
        <w:t>post_id</w:t>
      </w:r>
      <w:proofErr w:type="spellEnd"/>
      <w:r>
        <w:rPr>
          <w:rFonts w:ascii="Arial" w:eastAsia="Arial" w:hAnsi="Arial" w:cs="Arial"/>
          <w:color w:val="212121"/>
        </w:rPr>
        <w:t xml:space="preserve">, date, </w:t>
      </w:r>
      <w:proofErr w:type="spellStart"/>
      <w:r>
        <w:rPr>
          <w:rFonts w:ascii="Arial" w:eastAsia="Arial" w:hAnsi="Arial" w:cs="Arial"/>
          <w:color w:val="212121"/>
        </w:rPr>
        <w:t>text</w:t>
      </w:r>
      <w:proofErr w:type="spellEnd"/>
      <w:r>
        <w:rPr>
          <w:rFonts w:ascii="Arial" w:eastAsia="Arial" w:hAnsi="Arial" w:cs="Arial"/>
          <w:color w:val="212121"/>
        </w:rPr>
        <w:t xml:space="preserve">, source), filtre les lignes incomplètes, normalise le texte (minuscules, suppression des URLs et mentions), détecte la langue par détection de </w:t>
      </w:r>
      <w:proofErr w:type="spellStart"/>
      <w:r>
        <w:rPr>
          <w:rFonts w:ascii="Arial" w:eastAsia="Arial" w:hAnsi="Arial" w:cs="Arial"/>
          <w:color w:val="212121"/>
        </w:rPr>
        <w:t>trigrams</w:t>
      </w:r>
      <w:proofErr w:type="spellEnd"/>
      <w:r>
        <w:rPr>
          <w:rFonts w:ascii="Arial" w:eastAsia="Arial" w:hAnsi="Arial" w:cs="Arial"/>
          <w:color w:val="212121"/>
        </w:rPr>
        <w:t xml:space="preserve">, et émet vers </w:t>
      </w:r>
      <w:proofErr w:type="spellStart"/>
      <w:r>
        <w:rPr>
          <w:rFonts w:ascii="Arial" w:eastAsia="Arial" w:hAnsi="Arial" w:cs="Arial"/>
          <w:color w:val="212121"/>
        </w:rPr>
        <w:t>stdout</w:t>
      </w:r>
      <w:proofErr w:type="spellEnd"/>
      <w:r>
        <w:rPr>
          <w:rFonts w:ascii="Arial" w:eastAsia="Arial" w:hAnsi="Arial" w:cs="Arial"/>
          <w:color w:val="212121"/>
        </w:rPr>
        <w:t xml:space="preserve"> la paire clé-valeur tabulée : région\</w:t>
      </w:r>
      <w:proofErr w:type="spellStart"/>
      <w:r>
        <w:rPr>
          <w:rFonts w:ascii="Arial" w:eastAsia="Arial" w:hAnsi="Arial" w:cs="Arial"/>
          <w:color w:val="212121"/>
        </w:rPr>
        <w:t>ttoken|date|langue|source</w:t>
      </w:r>
      <w:proofErr w:type="spellEnd"/>
      <w:r>
        <w:rPr>
          <w:rFonts w:ascii="Arial" w:eastAsia="Arial" w:hAnsi="Arial" w:cs="Arial"/>
          <w:color w:val="212121"/>
        </w:rPr>
        <w:t xml:space="preserve">. Le script reducer.py correspondant déduplique les </w:t>
      </w:r>
      <w:r>
        <w:rPr>
          <w:rFonts w:ascii="Arial" w:eastAsia="Arial" w:hAnsi="Arial" w:cs="Arial"/>
          <w:color w:val="212121"/>
        </w:rPr>
        <w:lastRenderedPageBreak/>
        <w:t xml:space="preserve">enregistrements identiques et produit un corpus nettoyé stocké en HDFS au format JSONL. Le </w:t>
      </w:r>
      <w:proofErr w:type="spellStart"/>
      <w:r>
        <w:rPr>
          <w:rFonts w:ascii="Arial" w:eastAsia="Arial" w:hAnsi="Arial" w:cs="Arial"/>
          <w:color w:val="212121"/>
        </w:rPr>
        <w:t>NameNode</w:t>
      </w:r>
      <w:proofErr w:type="spellEnd"/>
      <w:r>
        <w:rPr>
          <w:rFonts w:ascii="Arial" w:eastAsia="Arial" w:hAnsi="Arial" w:cs="Arial"/>
          <w:color w:val="212121"/>
        </w:rPr>
        <w:t xml:space="preserve"> orchestre la distribution des blocs de données entre les 4 </w:t>
      </w:r>
      <w:proofErr w:type="spellStart"/>
      <w:r>
        <w:rPr>
          <w:rFonts w:ascii="Arial" w:eastAsia="Arial" w:hAnsi="Arial" w:cs="Arial"/>
          <w:color w:val="212121"/>
        </w:rPr>
        <w:t>DataNodes</w:t>
      </w:r>
      <w:proofErr w:type="spellEnd"/>
      <w:r>
        <w:rPr>
          <w:rFonts w:ascii="Arial" w:eastAsia="Arial" w:hAnsi="Arial" w:cs="Arial"/>
          <w:color w:val="212121"/>
        </w:rPr>
        <w:t>, où les instances du Mapper s’exécutent en parallèle, assurant une véritable distribution des calculs.</w:t>
      </w:r>
    </w:p>
    <w:p w14:paraId="5C368F16" w14:textId="77777777" w:rsidR="00310EC2" w:rsidRDefault="00310EC2" w:rsidP="00310EC2">
      <w:pPr>
        <w:spacing w:before="80" w:after="100" w:line="340" w:lineRule="auto"/>
        <w:jc w:val="both"/>
      </w:pPr>
      <w:r>
        <w:rPr>
          <w:rFonts w:ascii="Arial" w:eastAsia="Arial" w:hAnsi="Arial" w:cs="Arial"/>
          <w:color w:val="212121"/>
        </w:rPr>
        <w:t xml:space="preserve">Le mapper.py charge la liste de </w:t>
      </w:r>
      <w:proofErr w:type="spellStart"/>
      <w:r>
        <w:rPr>
          <w:rFonts w:ascii="Arial" w:eastAsia="Arial" w:hAnsi="Arial" w:cs="Arial"/>
          <w:color w:val="212121"/>
        </w:rPr>
        <w:t>stopwords</w:t>
      </w:r>
      <w:proofErr w:type="spellEnd"/>
      <w:r>
        <w:rPr>
          <w:rFonts w:ascii="Arial" w:eastAsia="Arial" w:hAnsi="Arial" w:cs="Arial"/>
          <w:color w:val="212121"/>
        </w:rPr>
        <w:t xml:space="preserve"> au démarrage depuis un fichier de ressources local. Les blocs HDFS répartis sur les 4 </w:t>
      </w:r>
      <w:proofErr w:type="spellStart"/>
      <w:r>
        <w:rPr>
          <w:rFonts w:ascii="Arial" w:eastAsia="Arial" w:hAnsi="Arial" w:cs="Arial"/>
          <w:color w:val="212121"/>
        </w:rPr>
        <w:t>DataNodes</w:t>
      </w:r>
      <w:proofErr w:type="spellEnd"/>
      <w:r>
        <w:rPr>
          <w:rFonts w:ascii="Arial" w:eastAsia="Arial" w:hAnsi="Arial" w:cs="Arial"/>
          <w:color w:val="212121"/>
        </w:rPr>
        <w:t xml:space="preserve"> sont traités en parallèle par autant d’instances du Mapper, ce qui confère au Job 1 une scalabilité horizontale naturelle sans aucune modification du code.</w:t>
      </w:r>
    </w:p>
    <w:p w14:paraId="341C286B" w14:textId="77777777" w:rsidR="00310EC2" w:rsidRDefault="00310EC2" w:rsidP="00310EC2">
      <w:pPr>
        <w:pStyle w:val="Heading3"/>
      </w:pPr>
      <w:bookmarkStart w:id="27" w:name="_Toc230257622"/>
      <w:r>
        <w:rPr>
          <w:rFonts w:ascii="Arial" w:eastAsia="Arial" w:hAnsi="Arial" w:cs="Arial"/>
          <w:b/>
          <w:bCs/>
          <w:color w:val="424242"/>
          <w:sz w:val="22"/>
          <w:szCs w:val="22"/>
        </w:rPr>
        <w:t xml:space="preserve">1.3 Job 2 — </w:t>
      </w:r>
      <w:proofErr w:type="spellStart"/>
      <w:r>
        <w:rPr>
          <w:rFonts w:ascii="Arial" w:eastAsia="Arial" w:hAnsi="Arial" w:cs="Arial"/>
          <w:b/>
          <w:bCs/>
          <w:color w:val="424242"/>
          <w:sz w:val="22"/>
          <w:szCs w:val="22"/>
        </w:rPr>
        <w:t>Scoring</w:t>
      </w:r>
      <w:proofErr w:type="spellEnd"/>
      <w:r>
        <w:rPr>
          <w:rFonts w:ascii="Arial" w:eastAsia="Arial" w:hAnsi="Arial" w:cs="Arial"/>
          <w:b/>
          <w:bCs/>
          <w:color w:val="424242"/>
          <w:sz w:val="22"/>
          <w:szCs w:val="22"/>
        </w:rPr>
        <w:t xml:space="preserve"> NLP par lexique</w:t>
      </w:r>
      <w:bookmarkEnd w:id="27"/>
    </w:p>
    <w:p w14:paraId="37475A27" w14:textId="77777777" w:rsidR="00310EC2" w:rsidRDefault="00310EC2" w:rsidP="00310EC2">
      <w:pPr>
        <w:spacing w:before="80" w:after="100" w:line="340" w:lineRule="auto"/>
        <w:jc w:val="both"/>
      </w:pPr>
      <w:r>
        <w:rPr>
          <w:rFonts w:ascii="Arial" w:eastAsia="Arial" w:hAnsi="Arial" w:cs="Arial"/>
          <w:color w:val="212121"/>
        </w:rPr>
        <w:t xml:space="preserve">Le mapper.py du Job 2 constitue le cœur du pipeline d’apprentissage automatique. À son initialisation, il charge le modèle pré-entraîné </w:t>
      </w:r>
      <w:proofErr w:type="spellStart"/>
      <w:r>
        <w:rPr>
          <w:rFonts w:ascii="Arial" w:eastAsia="Arial" w:hAnsi="Arial" w:cs="Arial"/>
          <w:color w:val="212121"/>
        </w:rPr>
        <w:t>scikit-learn</w:t>
      </w:r>
      <w:proofErr w:type="spellEnd"/>
      <w:r>
        <w:rPr>
          <w:rFonts w:ascii="Arial" w:eastAsia="Arial" w:hAnsi="Arial" w:cs="Arial"/>
          <w:color w:val="212121"/>
        </w:rPr>
        <w:t xml:space="preserve"> (fichier Model </w:t>
      </w:r>
      <w:proofErr w:type="spellStart"/>
      <w:proofErr w:type="gramStart"/>
      <w:r>
        <w:rPr>
          <w:rFonts w:ascii="Arial" w:eastAsia="Arial" w:hAnsi="Arial" w:cs="Arial"/>
          <w:color w:val="212121"/>
        </w:rPr>
        <w:t>final.joblib</w:t>
      </w:r>
      <w:proofErr w:type="spellEnd"/>
      <w:proofErr w:type="gramEnd"/>
      <w:r>
        <w:rPr>
          <w:rFonts w:ascii="Arial" w:eastAsia="Arial" w:hAnsi="Arial" w:cs="Arial"/>
          <w:color w:val="212121"/>
        </w:rPr>
        <w:t xml:space="preserve">) via </w:t>
      </w:r>
      <w:proofErr w:type="spellStart"/>
      <w:r>
        <w:rPr>
          <w:rFonts w:ascii="Arial" w:eastAsia="Arial" w:hAnsi="Arial" w:cs="Arial"/>
          <w:color w:val="212121"/>
        </w:rPr>
        <w:t>joblib.load</w:t>
      </w:r>
      <w:proofErr w:type="spellEnd"/>
      <w:r>
        <w:rPr>
          <w:rFonts w:ascii="Arial" w:eastAsia="Arial" w:hAnsi="Arial" w:cs="Arial"/>
          <w:color w:val="212121"/>
        </w:rPr>
        <w:t xml:space="preserve">(). Ce modèle encapsule </w:t>
      </w:r>
      <w:proofErr w:type="gramStart"/>
      <w:r>
        <w:rPr>
          <w:rFonts w:ascii="Arial" w:eastAsia="Arial" w:hAnsi="Arial" w:cs="Arial"/>
          <w:color w:val="212121"/>
        </w:rPr>
        <w:t>une pipeline composée</w:t>
      </w:r>
      <w:proofErr w:type="gramEnd"/>
      <w:r>
        <w:rPr>
          <w:rFonts w:ascii="Arial" w:eastAsia="Arial" w:hAnsi="Arial" w:cs="Arial"/>
          <w:color w:val="212121"/>
        </w:rPr>
        <w:t xml:space="preserve"> d’un </w:t>
      </w:r>
      <w:proofErr w:type="spellStart"/>
      <w:r>
        <w:rPr>
          <w:rFonts w:ascii="Arial" w:eastAsia="Arial" w:hAnsi="Arial" w:cs="Arial"/>
          <w:color w:val="212121"/>
        </w:rPr>
        <w:t>TfidfVectorizer</w:t>
      </w:r>
      <w:proofErr w:type="spellEnd"/>
      <w:r>
        <w:rPr>
          <w:rFonts w:ascii="Arial" w:eastAsia="Arial" w:hAnsi="Arial" w:cs="Arial"/>
          <w:color w:val="212121"/>
        </w:rPr>
        <w:t xml:space="preserve"> et d’un classificateur de Régression Logistique entraîné sur un corpus annoté. Pour chaque publication reçue depuis </w:t>
      </w:r>
      <w:proofErr w:type="spellStart"/>
      <w:r>
        <w:rPr>
          <w:rFonts w:ascii="Arial" w:eastAsia="Arial" w:hAnsi="Arial" w:cs="Arial"/>
          <w:color w:val="212121"/>
        </w:rPr>
        <w:t>stdin</w:t>
      </w:r>
      <w:proofErr w:type="spellEnd"/>
      <w:r>
        <w:rPr>
          <w:rFonts w:ascii="Arial" w:eastAsia="Arial" w:hAnsi="Arial" w:cs="Arial"/>
          <w:color w:val="212121"/>
        </w:rPr>
        <w:t xml:space="preserve">, le mapper applique le modèle et obtient une distribution de probabilités sur trois classes : </w:t>
      </w:r>
      <w:proofErr w:type="spellStart"/>
      <w:r>
        <w:rPr>
          <w:rFonts w:ascii="Arial" w:eastAsia="Arial" w:hAnsi="Arial" w:cs="Arial"/>
          <w:color w:val="212121"/>
        </w:rPr>
        <w:t>P_pos</w:t>
      </w:r>
      <w:proofErr w:type="spellEnd"/>
      <w:r>
        <w:rPr>
          <w:rFonts w:ascii="Arial" w:eastAsia="Arial" w:hAnsi="Arial" w:cs="Arial"/>
          <w:color w:val="212121"/>
        </w:rPr>
        <w:t xml:space="preserve"> (probabilité positive), </w:t>
      </w:r>
      <w:proofErr w:type="spellStart"/>
      <w:r>
        <w:rPr>
          <w:rFonts w:ascii="Arial" w:eastAsia="Arial" w:hAnsi="Arial" w:cs="Arial"/>
          <w:color w:val="212121"/>
        </w:rPr>
        <w:t>P_neu</w:t>
      </w:r>
      <w:proofErr w:type="spellEnd"/>
      <w:r>
        <w:rPr>
          <w:rFonts w:ascii="Arial" w:eastAsia="Arial" w:hAnsi="Arial" w:cs="Arial"/>
          <w:color w:val="212121"/>
        </w:rPr>
        <w:t xml:space="preserve"> (probabilité neutre) et </w:t>
      </w:r>
      <w:proofErr w:type="spellStart"/>
      <w:r>
        <w:rPr>
          <w:rFonts w:ascii="Arial" w:eastAsia="Arial" w:hAnsi="Arial" w:cs="Arial"/>
          <w:color w:val="212121"/>
        </w:rPr>
        <w:t>P_neg</w:t>
      </w:r>
      <w:proofErr w:type="spellEnd"/>
      <w:r>
        <w:rPr>
          <w:rFonts w:ascii="Arial" w:eastAsia="Arial" w:hAnsi="Arial" w:cs="Arial"/>
          <w:color w:val="212121"/>
        </w:rPr>
        <w:t xml:space="preserve"> (probabilité négative). Le score continu est calculé selon la formule Score = </w:t>
      </w:r>
      <w:proofErr w:type="spellStart"/>
      <w:r>
        <w:rPr>
          <w:rFonts w:ascii="Arial" w:eastAsia="Arial" w:hAnsi="Arial" w:cs="Arial"/>
          <w:color w:val="212121"/>
        </w:rPr>
        <w:t>P_pos</w:t>
      </w:r>
      <w:proofErr w:type="spellEnd"/>
      <w:r>
        <w:rPr>
          <w:rFonts w:ascii="Arial" w:eastAsia="Arial" w:hAnsi="Arial" w:cs="Arial"/>
          <w:color w:val="212121"/>
        </w:rPr>
        <w:t xml:space="preserve"> − </w:t>
      </w:r>
      <w:proofErr w:type="spellStart"/>
      <w:r>
        <w:rPr>
          <w:rFonts w:ascii="Arial" w:eastAsia="Arial" w:hAnsi="Arial" w:cs="Arial"/>
          <w:color w:val="212121"/>
        </w:rPr>
        <w:t>P_neg</w:t>
      </w:r>
      <w:proofErr w:type="spellEnd"/>
      <w:r>
        <w:rPr>
          <w:rFonts w:ascii="Arial" w:eastAsia="Arial" w:hAnsi="Arial" w:cs="Arial"/>
          <w:color w:val="212121"/>
        </w:rPr>
        <w:t xml:space="preserve">, ce qui projette le résultat sur l’échelle [-1.0, +1.0] de la carte </w:t>
      </w:r>
      <w:proofErr w:type="spellStart"/>
      <w:r>
        <w:rPr>
          <w:rFonts w:ascii="Arial" w:eastAsia="Arial" w:hAnsi="Arial" w:cs="Arial"/>
          <w:color w:val="212121"/>
        </w:rPr>
        <w:t>heatmap</w:t>
      </w:r>
      <w:proofErr w:type="spellEnd"/>
      <w:r>
        <w:rPr>
          <w:rFonts w:ascii="Arial" w:eastAsia="Arial" w:hAnsi="Arial" w:cs="Arial"/>
          <w:color w:val="212121"/>
        </w:rPr>
        <w:t xml:space="preserve"> : les déclarations neutres (</w:t>
      </w:r>
      <w:proofErr w:type="spellStart"/>
      <w:r>
        <w:rPr>
          <w:rFonts w:ascii="Arial" w:eastAsia="Arial" w:hAnsi="Arial" w:cs="Arial"/>
          <w:color w:val="212121"/>
        </w:rPr>
        <w:t>P_neu</w:t>
      </w:r>
      <w:proofErr w:type="spellEnd"/>
      <w:r>
        <w:rPr>
          <w:rFonts w:ascii="Arial" w:eastAsia="Arial" w:hAnsi="Arial" w:cs="Arial"/>
          <w:color w:val="212121"/>
        </w:rPr>
        <w:t xml:space="preserve"> élevé) sont écrasées à zéro tandis que la confiance négative est pénalisée. La classification émotionnelle complexe est déterminée par une logique de seuil : si </w:t>
      </w:r>
      <w:proofErr w:type="spellStart"/>
      <w:r>
        <w:rPr>
          <w:rFonts w:ascii="Arial" w:eastAsia="Arial" w:hAnsi="Arial" w:cs="Arial"/>
          <w:color w:val="212121"/>
        </w:rPr>
        <w:t>P_pos</w:t>
      </w:r>
      <w:proofErr w:type="spellEnd"/>
      <w:r>
        <w:rPr>
          <w:rFonts w:ascii="Arial" w:eastAsia="Arial" w:hAnsi="Arial" w:cs="Arial"/>
          <w:color w:val="212121"/>
        </w:rPr>
        <w:t xml:space="preserve"> &gt; 0,45, le post est étiqueté « Pride/Joy » ; si </w:t>
      </w:r>
      <w:proofErr w:type="spellStart"/>
      <w:r>
        <w:rPr>
          <w:rFonts w:ascii="Arial" w:eastAsia="Arial" w:hAnsi="Arial" w:cs="Arial"/>
          <w:color w:val="212121"/>
        </w:rPr>
        <w:t>P_neg</w:t>
      </w:r>
      <w:proofErr w:type="spellEnd"/>
      <w:r>
        <w:rPr>
          <w:rFonts w:ascii="Arial" w:eastAsia="Arial" w:hAnsi="Arial" w:cs="Arial"/>
          <w:color w:val="212121"/>
        </w:rPr>
        <w:t xml:space="preserve"> &gt; 0,45, il reçoit l’étiquette « </w:t>
      </w:r>
      <w:proofErr w:type="spellStart"/>
      <w:r>
        <w:rPr>
          <w:rFonts w:ascii="Arial" w:eastAsia="Arial" w:hAnsi="Arial" w:cs="Arial"/>
          <w:color w:val="212121"/>
        </w:rPr>
        <w:t>Grievance</w:t>
      </w:r>
      <w:proofErr w:type="spellEnd"/>
      <w:r>
        <w:rPr>
          <w:rFonts w:ascii="Arial" w:eastAsia="Arial" w:hAnsi="Arial" w:cs="Arial"/>
          <w:color w:val="212121"/>
        </w:rPr>
        <w:t xml:space="preserve"> ». En cas de défaillance du modèle ML (exception à l’inférence), le mapper bascule automatiquement sur le dictionnaire AFINN-111 enrichi (2 400 mots + 50 termes en dialecte marocain) comme mécanisme de repli déterministe. La paire clé-valeur émise vers </w:t>
      </w:r>
      <w:proofErr w:type="spellStart"/>
      <w:r>
        <w:rPr>
          <w:rFonts w:ascii="Arial" w:eastAsia="Arial" w:hAnsi="Arial" w:cs="Arial"/>
          <w:color w:val="212121"/>
        </w:rPr>
        <w:t>stdout</w:t>
      </w:r>
      <w:proofErr w:type="spellEnd"/>
      <w:r>
        <w:rPr>
          <w:rFonts w:ascii="Arial" w:eastAsia="Arial" w:hAnsi="Arial" w:cs="Arial"/>
          <w:color w:val="212121"/>
        </w:rPr>
        <w:t xml:space="preserve"> est : </w:t>
      </w:r>
      <w:proofErr w:type="spellStart"/>
      <w:r>
        <w:rPr>
          <w:rFonts w:ascii="Arial" w:eastAsia="Arial" w:hAnsi="Arial" w:cs="Arial"/>
          <w:color w:val="212121"/>
        </w:rPr>
        <w:t>région|semaine</w:t>
      </w:r>
      <w:proofErr w:type="spellEnd"/>
      <w:r>
        <w:rPr>
          <w:rFonts w:ascii="Arial" w:eastAsia="Arial" w:hAnsi="Arial" w:cs="Arial"/>
          <w:color w:val="212121"/>
        </w:rPr>
        <w:t>\</w:t>
      </w:r>
      <w:proofErr w:type="spellStart"/>
      <w:r>
        <w:rPr>
          <w:rFonts w:ascii="Arial" w:eastAsia="Arial" w:hAnsi="Arial" w:cs="Arial"/>
          <w:color w:val="212121"/>
        </w:rPr>
        <w:t>tscore|émotion</w:t>
      </w:r>
      <w:proofErr w:type="spellEnd"/>
      <w:r>
        <w:rPr>
          <w:rFonts w:ascii="Arial" w:eastAsia="Arial" w:hAnsi="Arial" w:cs="Arial"/>
          <w:color w:val="212121"/>
        </w:rPr>
        <w:t>.</w:t>
      </w:r>
    </w:p>
    <w:p w14:paraId="475A565F" w14:textId="77777777" w:rsidR="00310EC2" w:rsidRDefault="00310EC2" w:rsidP="00310EC2">
      <w:pPr>
        <w:spacing w:before="80" w:after="100" w:line="340" w:lineRule="auto"/>
        <w:jc w:val="both"/>
      </w:pPr>
      <w:r>
        <w:rPr>
          <w:rFonts w:ascii="Arial" w:eastAsia="Arial" w:hAnsi="Arial" w:cs="Arial"/>
          <w:color w:val="212121"/>
        </w:rPr>
        <w:t xml:space="preserve">Le reducer.py du Job 2 agrège les scores par (région, semaine) et produit un vecteur de sentiment comprenant : score moyen, écart-type, distribution de polarité (positif %, neutre %, négatif %), émotion dominante et nombre de </w:t>
      </w:r>
      <w:proofErr w:type="spellStart"/>
      <w:r>
        <w:rPr>
          <w:rFonts w:ascii="Arial" w:eastAsia="Arial" w:hAnsi="Arial" w:cs="Arial"/>
          <w:color w:val="212121"/>
        </w:rPr>
        <w:t>posts</w:t>
      </w:r>
      <w:proofErr w:type="spellEnd"/>
      <w:r>
        <w:rPr>
          <w:rFonts w:ascii="Arial" w:eastAsia="Arial" w:hAnsi="Arial" w:cs="Arial"/>
          <w:color w:val="212121"/>
        </w:rPr>
        <w:t>. Cette sortie est écrite en HDFS et récupérée par le driver pour alimenter le Job 4 (détection d’anomalies) et le Job 5 (vélocité).</w:t>
      </w:r>
    </w:p>
    <w:p w14:paraId="6FB049EF" w14:textId="77777777" w:rsidR="00310EC2" w:rsidRDefault="00310EC2" w:rsidP="00310EC2">
      <w:pPr>
        <w:pStyle w:val="Heading3"/>
      </w:pPr>
      <w:bookmarkStart w:id="28" w:name="_Toc230257623"/>
      <w:r>
        <w:rPr>
          <w:rFonts w:ascii="Arial" w:eastAsia="Arial" w:hAnsi="Arial" w:cs="Arial"/>
          <w:b/>
          <w:bCs/>
          <w:color w:val="424242"/>
          <w:sz w:val="22"/>
          <w:szCs w:val="22"/>
        </w:rPr>
        <w:t xml:space="preserve">1.4 Job 3 — Détection des </w:t>
      </w:r>
      <w:proofErr w:type="gramStart"/>
      <w:r>
        <w:rPr>
          <w:rFonts w:ascii="Arial" w:eastAsia="Arial" w:hAnsi="Arial" w:cs="Arial"/>
          <w:b/>
          <w:bCs/>
          <w:color w:val="424242"/>
          <w:sz w:val="22"/>
          <w:szCs w:val="22"/>
        </w:rPr>
        <w:t>hashtags</w:t>
      </w:r>
      <w:proofErr w:type="gramEnd"/>
      <w:r>
        <w:rPr>
          <w:rFonts w:ascii="Arial" w:eastAsia="Arial" w:hAnsi="Arial" w:cs="Arial"/>
          <w:b/>
          <w:bCs/>
          <w:color w:val="424242"/>
          <w:sz w:val="22"/>
          <w:szCs w:val="22"/>
        </w:rPr>
        <w:t xml:space="preserve"> dominants par TF-IDF</w:t>
      </w:r>
      <w:bookmarkEnd w:id="28"/>
    </w:p>
    <w:p w14:paraId="59114458" w14:textId="77777777" w:rsidR="00310EC2" w:rsidRDefault="00310EC2" w:rsidP="00310EC2">
      <w:pPr>
        <w:spacing w:before="80" w:after="100" w:line="340" w:lineRule="auto"/>
        <w:jc w:val="both"/>
      </w:pPr>
      <w:r>
        <w:rPr>
          <w:rFonts w:ascii="Arial" w:eastAsia="Arial" w:hAnsi="Arial" w:cs="Arial"/>
          <w:color w:val="212121"/>
        </w:rPr>
        <w:t xml:space="preserve">Le Mapper extrait tous les </w:t>
      </w:r>
      <w:proofErr w:type="gramStart"/>
      <w:r>
        <w:rPr>
          <w:rFonts w:ascii="Arial" w:eastAsia="Arial" w:hAnsi="Arial" w:cs="Arial"/>
          <w:color w:val="212121"/>
        </w:rPr>
        <w:t>hashtags</w:t>
      </w:r>
      <w:proofErr w:type="gramEnd"/>
      <w:r>
        <w:rPr>
          <w:rFonts w:ascii="Arial" w:eastAsia="Arial" w:hAnsi="Arial" w:cs="Arial"/>
          <w:color w:val="212121"/>
        </w:rPr>
        <w:t xml:space="preserve"> (#tag) de chaque post par expression régulière et émet (</w:t>
      </w:r>
      <w:proofErr w:type="spellStart"/>
      <w:r>
        <w:rPr>
          <w:rFonts w:ascii="Arial" w:eastAsia="Arial" w:hAnsi="Arial" w:cs="Arial"/>
          <w:color w:val="212121"/>
        </w:rPr>
        <w:t>hashtag|région|semaine</w:t>
      </w:r>
      <w:proofErr w:type="spellEnd"/>
      <w:r>
        <w:rPr>
          <w:rFonts w:ascii="Arial" w:eastAsia="Arial" w:hAnsi="Arial" w:cs="Arial"/>
          <w:color w:val="212121"/>
        </w:rPr>
        <w:t xml:space="preserve">, 1). Le </w:t>
      </w:r>
      <w:proofErr w:type="spellStart"/>
      <w:r>
        <w:rPr>
          <w:rFonts w:ascii="Arial" w:eastAsia="Arial" w:hAnsi="Arial" w:cs="Arial"/>
          <w:color w:val="212121"/>
        </w:rPr>
        <w:t>Reducer</w:t>
      </w:r>
      <w:proofErr w:type="spellEnd"/>
      <w:r>
        <w:rPr>
          <w:rFonts w:ascii="Arial" w:eastAsia="Arial" w:hAnsi="Arial" w:cs="Arial"/>
          <w:color w:val="212121"/>
        </w:rPr>
        <w:t xml:space="preserve"> compte les occurrences et applique une pondération TF-IDF adaptée aux séries temporelles : le score TF-IDF d'un </w:t>
      </w:r>
      <w:proofErr w:type="gramStart"/>
      <w:r>
        <w:rPr>
          <w:rFonts w:ascii="Arial" w:eastAsia="Arial" w:hAnsi="Arial" w:cs="Arial"/>
          <w:color w:val="212121"/>
        </w:rPr>
        <w:t>hashtag</w:t>
      </w:r>
      <w:proofErr w:type="gramEnd"/>
      <w:r>
        <w:rPr>
          <w:rFonts w:ascii="Arial" w:eastAsia="Arial" w:hAnsi="Arial" w:cs="Arial"/>
          <w:color w:val="212121"/>
        </w:rPr>
        <w:t xml:space="preserve"> dans une région est son compte local divisé par son compte global sur l'ensemble des régions (log-normalisé). Cela pénalise les </w:t>
      </w:r>
      <w:proofErr w:type="gramStart"/>
      <w:r>
        <w:rPr>
          <w:rFonts w:ascii="Arial" w:eastAsia="Arial" w:hAnsi="Arial" w:cs="Arial"/>
          <w:color w:val="212121"/>
        </w:rPr>
        <w:t>hashtags</w:t>
      </w:r>
      <w:proofErr w:type="gramEnd"/>
      <w:r>
        <w:rPr>
          <w:rFonts w:ascii="Arial" w:eastAsia="Arial" w:hAnsi="Arial" w:cs="Arial"/>
          <w:color w:val="212121"/>
        </w:rPr>
        <w:t xml:space="preserve"> globalement viraux (#Maroc, #Botola) et fait remonter les tendances réellement locales. Le Top-N est sélectionné par région via une </w:t>
      </w:r>
      <w:proofErr w:type="spellStart"/>
      <w:r>
        <w:rPr>
          <w:rFonts w:ascii="Arial" w:eastAsia="Arial" w:hAnsi="Arial" w:cs="Arial"/>
          <w:color w:val="212121"/>
        </w:rPr>
        <w:t>PriorityQueue</w:t>
      </w:r>
      <w:proofErr w:type="spellEnd"/>
      <w:r>
        <w:rPr>
          <w:rFonts w:ascii="Arial" w:eastAsia="Arial" w:hAnsi="Arial" w:cs="Arial"/>
          <w:color w:val="212121"/>
        </w:rPr>
        <w:t xml:space="preserve"> bornée dans le </w:t>
      </w:r>
      <w:proofErr w:type="spellStart"/>
      <w:r>
        <w:rPr>
          <w:rFonts w:ascii="Arial" w:eastAsia="Arial" w:hAnsi="Arial" w:cs="Arial"/>
          <w:color w:val="212121"/>
        </w:rPr>
        <w:t>Reducer</w:t>
      </w:r>
      <w:proofErr w:type="spellEnd"/>
      <w:r>
        <w:rPr>
          <w:rFonts w:ascii="Arial" w:eastAsia="Arial" w:hAnsi="Arial" w:cs="Arial"/>
          <w:color w:val="212121"/>
        </w:rPr>
        <w:t>.</w:t>
      </w:r>
    </w:p>
    <w:p w14:paraId="0677BAD1" w14:textId="77777777" w:rsidR="00310EC2" w:rsidRDefault="00310EC2" w:rsidP="00310EC2">
      <w:pPr>
        <w:pStyle w:val="Heading3"/>
      </w:pPr>
      <w:bookmarkStart w:id="29" w:name="_Toc230257624"/>
      <w:r>
        <w:rPr>
          <w:rFonts w:ascii="Arial" w:eastAsia="Arial" w:hAnsi="Arial" w:cs="Arial"/>
          <w:b/>
          <w:bCs/>
          <w:color w:val="424242"/>
          <w:sz w:val="22"/>
          <w:szCs w:val="22"/>
        </w:rPr>
        <w:lastRenderedPageBreak/>
        <w:t>1.5 Job 4 — Détection d'anomalies temporelles</w:t>
      </w:r>
      <w:bookmarkEnd w:id="29"/>
    </w:p>
    <w:p w14:paraId="3A46850B" w14:textId="77777777" w:rsidR="00310EC2" w:rsidRDefault="00310EC2" w:rsidP="00310EC2">
      <w:pPr>
        <w:spacing w:before="80" w:after="100" w:line="340" w:lineRule="auto"/>
        <w:jc w:val="both"/>
      </w:pPr>
      <w:r>
        <w:rPr>
          <w:rFonts w:ascii="Arial" w:eastAsia="Arial" w:hAnsi="Arial" w:cs="Arial"/>
          <w:color w:val="212121"/>
        </w:rPr>
        <w:t>Le Mapper émet (</w:t>
      </w:r>
      <w:proofErr w:type="spellStart"/>
      <w:r>
        <w:rPr>
          <w:rFonts w:ascii="Arial" w:eastAsia="Arial" w:hAnsi="Arial" w:cs="Arial"/>
          <w:color w:val="212121"/>
        </w:rPr>
        <w:t>région|semaine</w:t>
      </w:r>
      <w:proofErr w:type="spellEnd"/>
      <w:r>
        <w:rPr>
          <w:rFonts w:ascii="Arial" w:eastAsia="Arial" w:hAnsi="Arial" w:cs="Arial"/>
          <w:color w:val="212121"/>
        </w:rPr>
        <w:t xml:space="preserve">, </w:t>
      </w:r>
      <w:proofErr w:type="spellStart"/>
      <w:r>
        <w:rPr>
          <w:rFonts w:ascii="Arial" w:eastAsia="Arial" w:hAnsi="Arial" w:cs="Arial"/>
          <w:color w:val="212121"/>
        </w:rPr>
        <w:t>nb_posts</w:t>
      </w:r>
      <w:proofErr w:type="spellEnd"/>
      <w:r>
        <w:rPr>
          <w:rFonts w:ascii="Arial" w:eastAsia="Arial" w:hAnsi="Arial" w:cs="Arial"/>
          <w:color w:val="212121"/>
        </w:rPr>
        <w:t xml:space="preserve">) avec une clé composite et un tri secondaire sur l'horodatage. Le </w:t>
      </w:r>
      <w:proofErr w:type="spellStart"/>
      <w:r>
        <w:rPr>
          <w:rFonts w:ascii="Arial" w:eastAsia="Arial" w:hAnsi="Arial" w:cs="Arial"/>
          <w:color w:val="212121"/>
        </w:rPr>
        <w:t>Reducer</w:t>
      </w:r>
      <w:proofErr w:type="spellEnd"/>
      <w:r>
        <w:rPr>
          <w:rFonts w:ascii="Arial" w:eastAsia="Arial" w:hAnsi="Arial" w:cs="Arial"/>
          <w:color w:val="212121"/>
        </w:rPr>
        <w:t xml:space="preserve"> compare le compte de la semaine courante à la moyenne des 6 semaines précédentes. La condition d'alerte est : </w:t>
      </w:r>
      <w:proofErr w:type="spellStart"/>
      <w:r>
        <w:rPr>
          <w:rFonts w:ascii="Arial" w:eastAsia="Arial" w:hAnsi="Arial" w:cs="Arial"/>
          <w:color w:val="212121"/>
        </w:rPr>
        <w:t>nb_posts_actuel</w:t>
      </w:r>
      <w:proofErr w:type="spellEnd"/>
      <w:r>
        <w:rPr>
          <w:rFonts w:ascii="Arial" w:eastAsia="Arial" w:hAnsi="Arial" w:cs="Arial"/>
          <w:color w:val="212121"/>
        </w:rPr>
        <w:t xml:space="preserve"> &gt; moyenne_6_semaines × 1,5. En cas d'alerte, le </w:t>
      </w:r>
      <w:proofErr w:type="spellStart"/>
      <w:r>
        <w:rPr>
          <w:rFonts w:ascii="Arial" w:eastAsia="Arial" w:hAnsi="Arial" w:cs="Arial"/>
          <w:color w:val="212121"/>
        </w:rPr>
        <w:t>Reducer</w:t>
      </w:r>
      <w:proofErr w:type="spellEnd"/>
      <w:r>
        <w:rPr>
          <w:rFonts w:ascii="Arial" w:eastAsia="Arial" w:hAnsi="Arial" w:cs="Arial"/>
          <w:color w:val="212121"/>
        </w:rPr>
        <w:t xml:space="preserve"> émet (</w:t>
      </w:r>
      <w:proofErr w:type="spellStart"/>
      <w:r>
        <w:rPr>
          <w:rFonts w:ascii="Arial" w:eastAsia="Arial" w:hAnsi="Arial" w:cs="Arial"/>
          <w:color w:val="212121"/>
        </w:rPr>
        <w:t>région|semaine</w:t>
      </w:r>
      <w:proofErr w:type="spellEnd"/>
      <w:r>
        <w:rPr>
          <w:rFonts w:ascii="Arial" w:eastAsia="Arial" w:hAnsi="Arial" w:cs="Arial"/>
          <w:color w:val="212121"/>
        </w:rPr>
        <w:t xml:space="preserve">, </w:t>
      </w:r>
      <w:proofErr w:type="spellStart"/>
      <w:r>
        <w:rPr>
          <w:rFonts w:ascii="Arial" w:eastAsia="Arial" w:hAnsi="Arial" w:cs="Arial"/>
          <w:color w:val="212121"/>
        </w:rPr>
        <w:t>score|ALERTE</w:t>
      </w:r>
      <w:proofErr w:type="spellEnd"/>
      <w:r>
        <w:rPr>
          <w:rFonts w:ascii="Arial" w:eastAsia="Arial" w:hAnsi="Arial" w:cs="Arial"/>
          <w:color w:val="212121"/>
        </w:rPr>
        <w:t>=</w:t>
      </w:r>
      <w:proofErr w:type="spellStart"/>
      <w:r>
        <w:rPr>
          <w:rFonts w:ascii="Arial" w:eastAsia="Arial" w:hAnsi="Arial" w:cs="Arial"/>
          <w:color w:val="212121"/>
        </w:rPr>
        <w:t>OUI|spike_pct</w:t>
      </w:r>
      <w:proofErr w:type="spellEnd"/>
      <w:r>
        <w:rPr>
          <w:rFonts w:ascii="Arial" w:eastAsia="Arial" w:hAnsi="Arial" w:cs="Arial"/>
          <w:color w:val="212121"/>
        </w:rPr>
        <w:t xml:space="preserve">). Cette logique de fenêtre glissante est rendue efficace par le tri secondaire, qui garantit l'ordre chronologique des enregistrements dans le </w:t>
      </w:r>
      <w:proofErr w:type="spellStart"/>
      <w:r>
        <w:rPr>
          <w:rFonts w:ascii="Arial" w:eastAsia="Arial" w:hAnsi="Arial" w:cs="Arial"/>
          <w:color w:val="212121"/>
        </w:rPr>
        <w:t>Reducer</w:t>
      </w:r>
      <w:proofErr w:type="spellEnd"/>
      <w:r>
        <w:rPr>
          <w:rFonts w:ascii="Arial" w:eastAsia="Arial" w:hAnsi="Arial" w:cs="Arial"/>
          <w:color w:val="212121"/>
        </w:rPr>
        <w:t>.</w:t>
      </w:r>
    </w:p>
    <w:p w14:paraId="3E6ADBC6" w14:textId="77777777" w:rsidR="00310EC2" w:rsidRDefault="00310EC2" w:rsidP="00310EC2">
      <w:pPr>
        <w:pStyle w:val="Heading3"/>
      </w:pPr>
      <w:bookmarkStart w:id="30" w:name="_Toc230257625"/>
      <w:r>
        <w:rPr>
          <w:rFonts w:ascii="Arial" w:eastAsia="Arial" w:hAnsi="Arial" w:cs="Arial"/>
          <w:b/>
          <w:bCs/>
          <w:color w:val="424242"/>
          <w:sz w:val="22"/>
          <w:szCs w:val="22"/>
        </w:rPr>
        <w:t>1.6 Job 5 ★ — Vélocité de tendance géo-temporelle</w:t>
      </w:r>
      <w:bookmarkEnd w:id="30"/>
    </w:p>
    <w:p w14:paraId="247E2089" w14:textId="77777777" w:rsidR="00310EC2" w:rsidRDefault="00310EC2" w:rsidP="00310EC2">
      <w:pPr>
        <w:spacing w:before="80" w:after="100" w:line="340" w:lineRule="auto"/>
        <w:jc w:val="both"/>
      </w:pPr>
      <w:r>
        <w:rPr>
          <w:rFonts w:ascii="Arial" w:eastAsia="Arial" w:hAnsi="Arial" w:cs="Arial"/>
          <w:color w:val="212121"/>
        </w:rPr>
        <w:t xml:space="preserve">C'est le composant le plus innovant du pipeline. La classe </w:t>
      </w:r>
      <w:proofErr w:type="spellStart"/>
      <w:r>
        <w:rPr>
          <w:rFonts w:ascii="Arial" w:eastAsia="Arial" w:hAnsi="Arial" w:cs="Arial"/>
          <w:color w:val="212121"/>
        </w:rPr>
        <w:t>RegionWeekKey</w:t>
      </w:r>
      <w:proofErr w:type="spellEnd"/>
      <w:r>
        <w:rPr>
          <w:rFonts w:ascii="Arial" w:eastAsia="Arial" w:hAnsi="Arial" w:cs="Arial"/>
          <w:color w:val="212121"/>
        </w:rPr>
        <w:t xml:space="preserve"> implémente </w:t>
      </w:r>
      <w:proofErr w:type="spellStart"/>
      <w:r>
        <w:rPr>
          <w:rFonts w:ascii="Arial" w:eastAsia="Arial" w:hAnsi="Arial" w:cs="Arial"/>
          <w:color w:val="212121"/>
        </w:rPr>
        <w:t>WritableComparable</w:t>
      </w:r>
      <w:proofErr w:type="spellEnd"/>
      <w:r>
        <w:rPr>
          <w:rFonts w:ascii="Arial" w:eastAsia="Arial" w:hAnsi="Arial" w:cs="Arial"/>
          <w:color w:val="212121"/>
        </w:rPr>
        <w:t xml:space="preserve"> avec deux champs : </w:t>
      </w:r>
      <w:proofErr w:type="spellStart"/>
      <w:r>
        <w:rPr>
          <w:rFonts w:ascii="Arial" w:eastAsia="Arial" w:hAnsi="Arial" w:cs="Arial"/>
          <w:color w:val="212121"/>
        </w:rPr>
        <w:t>region</w:t>
      </w:r>
      <w:proofErr w:type="spellEnd"/>
      <w:r>
        <w:rPr>
          <w:rFonts w:ascii="Arial" w:eastAsia="Arial" w:hAnsi="Arial" w:cs="Arial"/>
          <w:color w:val="212121"/>
        </w:rPr>
        <w:t xml:space="preserve"> (</w:t>
      </w:r>
      <w:proofErr w:type="spellStart"/>
      <w:r>
        <w:rPr>
          <w:rFonts w:ascii="Arial" w:eastAsia="Arial" w:hAnsi="Arial" w:cs="Arial"/>
          <w:color w:val="212121"/>
        </w:rPr>
        <w:t>Text</w:t>
      </w:r>
      <w:proofErr w:type="spellEnd"/>
      <w:r>
        <w:rPr>
          <w:rFonts w:ascii="Arial" w:eastAsia="Arial" w:hAnsi="Arial" w:cs="Arial"/>
          <w:color w:val="212121"/>
        </w:rPr>
        <w:t xml:space="preserve">) et </w:t>
      </w:r>
      <w:proofErr w:type="spellStart"/>
      <w:r>
        <w:rPr>
          <w:rFonts w:ascii="Arial" w:eastAsia="Arial" w:hAnsi="Arial" w:cs="Arial"/>
          <w:color w:val="212121"/>
        </w:rPr>
        <w:t>week</w:t>
      </w:r>
      <w:proofErr w:type="spellEnd"/>
      <w:r>
        <w:rPr>
          <w:rFonts w:ascii="Arial" w:eastAsia="Arial" w:hAnsi="Arial" w:cs="Arial"/>
          <w:color w:val="212121"/>
        </w:rPr>
        <w:t xml:space="preserve"> (</w:t>
      </w:r>
      <w:proofErr w:type="spellStart"/>
      <w:r>
        <w:rPr>
          <w:rFonts w:ascii="Arial" w:eastAsia="Arial" w:hAnsi="Arial" w:cs="Arial"/>
          <w:color w:val="212121"/>
        </w:rPr>
        <w:t>IntWritable</w:t>
      </w:r>
      <w:proofErr w:type="spellEnd"/>
      <w:r>
        <w:rPr>
          <w:rFonts w:ascii="Arial" w:eastAsia="Arial" w:hAnsi="Arial" w:cs="Arial"/>
          <w:color w:val="212121"/>
        </w:rPr>
        <w:t xml:space="preserve">). Le </w:t>
      </w:r>
      <w:proofErr w:type="spellStart"/>
      <w:r>
        <w:rPr>
          <w:rFonts w:ascii="Arial" w:eastAsia="Arial" w:hAnsi="Arial" w:cs="Arial"/>
          <w:color w:val="212121"/>
        </w:rPr>
        <w:t>RegionWeekPartitioner</w:t>
      </w:r>
      <w:proofErr w:type="spellEnd"/>
      <w:r>
        <w:rPr>
          <w:rFonts w:ascii="Arial" w:eastAsia="Arial" w:hAnsi="Arial" w:cs="Arial"/>
          <w:color w:val="212121"/>
        </w:rPr>
        <w:t xml:space="preserve"> partitionne exclusivement sur le hash de la région, le </w:t>
      </w:r>
      <w:proofErr w:type="spellStart"/>
      <w:r>
        <w:rPr>
          <w:rFonts w:ascii="Arial" w:eastAsia="Arial" w:hAnsi="Arial" w:cs="Arial"/>
          <w:color w:val="212121"/>
        </w:rPr>
        <w:t>RegionWeekGroupComparator</w:t>
      </w:r>
      <w:proofErr w:type="spellEnd"/>
      <w:r>
        <w:rPr>
          <w:rFonts w:ascii="Arial" w:eastAsia="Arial" w:hAnsi="Arial" w:cs="Arial"/>
          <w:color w:val="212121"/>
        </w:rPr>
        <w:t xml:space="preserve"> groupe par région uniquement, et le </w:t>
      </w:r>
      <w:proofErr w:type="spellStart"/>
      <w:r>
        <w:rPr>
          <w:rFonts w:ascii="Arial" w:eastAsia="Arial" w:hAnsi="Arial" w:cs="Arial"/>
          <w:color w:val="212121"/>
        </w:rPr>
        <w:t>RegionWeekSortComparator</w:t>
      </w:r>
      <w:proofErr w:type="spellEnd"/>
      <w:r>
        <w:rPr>
          <w:rFonts w:ascii="Arial" w:eastAsia="Arial" w:hAnsi="Arial" w:cs="Arial"/>
          <w:color w:val="212121"/>
        </w:rPr>
        <w:t xml:space="preserve"> trie par (région ASC, semaine ASC). Cette configuration garantit que le </w:t>
      </w:r>
      <w:proofErr w:type="spellStart"/>
      <w:r>
        <w:rPr>
          <w:rFonts w:ascii="Arial" w:eastAsia="Arial" w:hAnsi="Arial" w:cs="Arial"/>
          <w:color w:val="212121"/>
        </w:rPr>
        <w:t>Reducer</w:t>
      </w:r>
      <w:proofErr w:type="spellEnd"/>
      <w:r>
        <w:rPr>
          <w:rFonts w:ascii="Arial" w:eastAsia="Arial" w:hAnsi="Arial" w:cs="Arial"/>
          <w:color w:val="212121"/>
        </w:rPr>
        <w:t xml:space="preserve"> reçoit tous les scores d'une région dans l'ordre chronologique, sans aucun tri en mémoire.</w:t>
      </w:r>
    </w:p>
    <w:p w14:paraId="15B2E6F0" w14:textId="77777777" w:rsidR="00310EC2" w:rsidRDefault="00310EC2" w:rsidP="00310EC2">
      <w:pPr>
        <w:spacing w:before="80" w:after="100" w:line="340" w:lineRule="auto"/>
        <w:jc w:val="both"/>
      </w:pPr>
      <w:r>
        <w:rPr>
          <w:rFonts w:ascii="Arial" w:eastAsia="Arial" w:hAnsi="Arial" w:cs="Arial"/>
          <w:color w:val="212121"/>
        </w:rPr>
        <w:t xml:space="preserve">Le </w:t>
      </w:r>
      <w:proofErr w:type="spellStart"/>
      <w:r>
        <w:rPr>
          <w:rFonts w:ascii="Arial" w:eastAsia="Arial" w:hAnsi="Arial" w:cs="Arial"/>
          <w:color w:val="212121"/>
        </w:rPr>
        <w:t>VelocityReducer</w:t>
      </w:r>
      <w:proofErr w:type="spellEnd"/>
      <w:r>
        <w:rPr>
          <w:rFonts w:ascii="Arial" w:eastAsia="Arial" w:hAnsi="Arial" w:cs="Arial"/>
          <w:color w:val="212121"/>
        </w:rPr>
        <w:t xml:space="preserve"> implémente une fenêtre glissante de 7 jours : il maintient une liste des scores des 7 dernières semaines et calcule v(</w:t>
      </w:r>
      <w:proofErr w:type="spellStart"/>
      <w:proofErr w:type="gramStart"/>
      <w:r>
        <w:rPr>
          <w:rFonts w:ascii="Arial" w:eastAsia="Arial" w:hAnsi="Arial" w:cs="Arial"/>
          <w:color w:val="212121"/>
        </w:rPr>
        <w:t>r,t</w:t>
      </w:r>
      <w:proofErr w:type="spellEnd"/>
      <w:proofErr w:type="gramEnd"/>
      <w:r>
        <w:rPr>
          <w:rFonts w:ascii="Arial" w:eastAsia="Arial" w:hAnsi="Arial" w:cs="Arial"/>
          <w:color w:val="212121"/>
        </w:rPr>
        <w:t>) = (S(</w:t>
      </w:r>
      <w:proofErr w:type="spellStart"/>
      <w:r>
        <w:rPr>
          <w:rFonts w:ascii="Arial" w:eastAsia="Arial" w:hAnsi="Arial" w:cs="Arial"/>
          <w:color w:val="212121"/>
        </w:rPr>
        <w:t>r,t</w:t>
      </w:r>
      <w:proofErr w:type="spellEnd"/>
      <w:r>
        <w:rPr>
          <w:rFonts w:ascii="Arial" w:eastAsia="Arial" w:hAnsi="Arial" w:cs="Arial"/>
          <w:color w:val="212121"/>
        </w:rPr>
        <w:t>) − S(r,t−7)) / 7 pour chaque nouvelle semaine reçue. La sortie est une matrice région × semaine → vélocité, triée par vélocité absolue décroissante pour produire un classement des régions par urgence d'alerte.</w:t>
      </w:r>
    </w:p>
    <w:p w14:paraId="0B523D63" w14:textId="77777777" w:rsidR="00310EC2" w:rsidRDefault="00310EC2" w:rsidP="00310EC2">
      <w:pPr>
        <w:pStyle w:val="Heading2"/>
      </w:pPr>
      <w:bookmarkStart w:id="31" w:name="_Toc230257626"/>
      <w:r>
        <w:rPr>
          <w:rFonts w:ascii="Arial" w:eastAsia="Arial" w:hAnsi="Arial" w:cs="Arial"/>
          <w:b/>
          <w:bCs/>
          <w:color w:val="2E7D32"/>
          <w:sz w:val="24"/>
          <w:szCs w:val="24"/>
        </w:rPr>
        <w:t xml:space="preserve">2. Backend Python — </w:t>
      </w:r>
      <w:proofErr w:type="spellStart"/>
      <w:r>
        <w:rPr>
          <w:rFonts w:ascii="Arial" w:eastAsia="Arial" w:hAnsi="Arial" w:cs="Arial"/>
          <w:b/>
          <w:bCs/>
          <w:color w:val="2E7D32"/>
          <w:sz w:val="24"/>
          <w:szCs w:val="24"/>
        </w:rPr>
        <w:t>FastAPI</w:t>
      </w:r>
      <w:bookmarkEnd w:id="31"/>
      <w:proofErr w:type="spellEnd"/>
    </w:p>
    <w:p w14:paraId="6D09BB48" w14:textId="77777777" w:rsidR="00310EC2" w:rsidRDefault="00310EC2" w:rsidP="00310EC2">
      <w:pPr>
        <w:pStyle w:val="Heading3"/>
      </w:pPr>
      <w:bookmarkStart w:id="32" w:name="_Toc230257627"/>
      <w:r>
        <w:rPr>
          <w:rFonts w:ascii="Arial" w:eastAsia="Arial" w:hAnsi="Arial" w:cs="Arial"/>
          <w:b/>
          <w:bCs/>
          <w:color w:val="424242"/>
          <w:sz w:val="22"/>
          <w:szCs w:val="22"/>
        </w:rPr>
        <w:t>2.1 Structure et organisation</w:t>
      </w:r>
      <w:bookmarkEnd w:id="32"/>
    </w:p>
    <w:p w14:paraId="29629B77" w14:textId="77777777" w:rsidR="00310EC2" w:rsidRDefault="00310EC2" w:rsidP="00310EC2">
      <w:pPr>
        <w:spacing w:before="80" w:after="100" w:line="340" w:lineRule="auto"/>
        <w:jc w:val="both"/>
      </w:pPr>
      <w:r>
        <w:rPr>
          <w:rFonts w:ascii="Arial" w:eastAsia="Arial" w:hAnsi="Arial" w:cs="Arial"/>
          <w:color w:val="212121"/>
        </w:rPr>
        <w:t xml:space="preserve">Le backend est organisé en 4 modules Python indépendants et un fichier de configuration YAML. L'ordre d'importation respecte les dépendances : region_inferrer.py (aucune dépendance), sentiment_processor.py (dépend de </w:t>
      </w:r>
      <w:proofErr w:type="spellStart"/>
      <w:r>
        <w:rPr>
          <w:rFonts w:ascii="Arial" w:eastAsia="Arial" w:hAnsi="Arial" w:cs="Arial"/>
          <w:color w:val="212121"/>
        </w:rPr>
        <w:t>region_inferrer</w:t>
      </w:r>
      <w:proofErr w:type="spellEnd"/>
      <w:r>
        <w:rPr>
          <w:rFonts w:ascii="Arial" w:eastAsia="Arial" w:hAnsi="Arial" w:cs="Arial"/>
          <w:color w:val="212121"/>
        </w:rPr>
        <w:t xml:space="preserve">), scraper.py (dépend des deux précédents), main.py (orchestre l'ensemble via </w:t>
      </w:r>
      <w:proofErr w:type="spellStart"/>
      <w:r>
        <w:rPr>
          <w:rFonts w:ascii="Arial" w:eastAsia="Arial" w:hAnsi="Arial" w:cs="Arial"/>
          <w:color w:val="212121"/>
        </w:rPr>
        <w:t>FastAPI</w:t>
      </w:r>
      <w:proofErr w:type="spellEnd"/>
      <w:r>
        <w:rPr>
          <w:rFonts w:ascii="Arial" w:eastAsia="Arial" w:hAnsi="Arial" w:cs="Arial"/>
          <w:color w:val="212121"/>
        </w:rPr>
        <w:t>).</w:t>
      </w:r>
    </w:p>
    <w:p w14:paraId="46F2E3B2" w14:textId="77777777" w:rsidR="00310EC2" w:rsidRDefault="00310EC2" w:rsidP="00310EC2">
      <w:pPr>
        <w:pStyle w:val="Heading3"/>
      </w:pPr>
      <w:bookmarkStart w:id="33" w:name="_Toc230257628"/>
      <w:r>
        <w:rPr>
          <w:rFonts w:ascii="Arial" w:eastAsia="Arial" w:hAnsi="Arial" w:cs="Arial"/>
          <w:b/>
          <w:bCs/>
          <w:color w:val="424242"/>
          <w:sz w:val="22"/>
          <w:szCs w:val="22"/>
        </w:rPr>
        <w:t>2.2 Scraper et gestion des APIs sociales</w:t>
      </w:r>
      <w:bookmarkEnd w:id="33"/>
    </w:p>
    <w:p w14:paraId="6F15F7BB" w14:textId="77777777" w:rsidR="00310EC2" w:rsidRPr="00310EC2" w:rsidRDefault="00310EC2" w:rsidP="00310EC2">
      <w:pPr>
        <w:spacing w:before="80" w:after="100" w:line="340" w:lineRule="auto"/>
        <w:jc w:val="both"/>
        <w:rPr>
          <w:rFonts w:ascii="Arial" w:eastAsia="Arial" w:hAnsi="Arial" w:cs="Arial"/>
          <w:color w:val="212121"/>
        </w:rPr>
      </w:pPr>
      <w:r>
        <w:rPr>
          <w:rFonts w:ascii="Arial" w:eastAsia="Arial" w:hAnsi="Arial" w:cs="Arial"/>
          <w:color w:val="212121"/>
        </w:rPr>
        <w:t xml:space="preserve">Le scraper.py utilise </w:t>
      </w:r>
      <w:proofErr w:type="spellStart"/>
      <w:r>
        <w:rPr>
          <w:rFonts w:ascii="Arial" w:eastAsia="Arial" w:hAnsi="Arial" w:cs="Arial"/>
          <w:color w:val="212121"/>
        </w:rPr>
        <w:t>APScheduler</w:t>
      </w:r>
      <w:proofErr w:type="spellEnd"/>
      <w:r>
        <w:rPr>
          <w:rFonts w:ascii="Arial" w:eastAsia="Arial" w:hAnsi="Arial" w:cs="Arial"/>
          <w:color w:val="212121"/>
        </w:rPr>
        <w:t xml:space="preserve"> pour déclencher le cycle de collecte toutes les 60 secondes comme un événement </w:t>
      </w:r>
      <w:proofErr w:type="spellStart"/>
      <w:r>
        <w:rPr>
          <w:rFonts w:ascii="Arial" w:eastAsia="Arial" w:hAnsi="Arial" w:cs="Arial"/>
          <w:color w:val="212121"/>
        </w:rPr>
        <w:t>FastAPI</w:t>
      </w:r>
      <w:proofErr w:type="spellEnd"/>
      <w:r>
        <w:rPr>
          <w:rFonts w:ascii="Arial" w:eastAsia="Arial" w:hAnsi="Arial" w:cs="Arial"/>
          <w:color w:val="212121"/>
        </w:rPr>
        <w:t xml:space="preserve"> </w:t>
      </w:r>
      <w:proofErr w:type="spellStart"/>
      <w:r>
        <w:rPr>
          <w:rFonts w:ascii="Arial" w:eastAsia="Arial" w:hAnsi="Arial" w:cs="Arial"/>
          <w:color w:val="212121"/>
        </w:rPr>
        <w:t>lifespan</w:t>
      </w:r>
      <w:proofErr w:type="spellEnd"/>
      <w:r>
        <w:rPr>
          <w:rFonts w:ascii="Arial" w:eastAsia="Arial" w:hAnsi="Arial" w:cs="Arial"/>
          <w:color w:val="212121"/>
        </w:rPr>
        <w:t xml:space="preserve">. L’API JSON officielle de </w:t>
      </w:r>
      <w:proofErr w:type="spellStart"/>
      <w:r>
        <w:rPr>
          <w:rFonts w:ascii="Arial" w:eastAsia="Arial" w:hAnsi="Arial" w:cs="Arial"/>
          <w:color w:val="212121"/>
        </w:rPr>
        <w:t>Reddit</w:t>
      </w:r>
      <w:proofErr w:type="spellEnd"/>
      <w:r>
        <w:rPr>
          <w:rFonts w:ascii="Arial" w:eastAsia="Arial" w:hAnsi="Arial" w:cs="Arial"/>
          <w:color w:val="212121"/>
        </w:rPr>
        <w:t xml:space="preserve"> ayant été abandonnée en raison de blocages systématiques HTTP 403 </w:t>
      </w:r>
      <w:proofErr w:type="spellStart"/>
      <w:r>
        <w:rPr>
          <w:rFonts w:ascii="Arial" w:eastAsia="Arial" w:hAnsi="Arial" w:cs="Arial"/>
          <w:color w:val="212121"/>
        </w:rPr>
        <w:t>Forbidden</w:t>
      </w:r>
      <w:proofErr w:type="spellEnd"/>
      <w:r>
        <w:rPr>
          <w:rFonts w:ascii="Arial" w:eastAsia="Arial" w:hAnsi="Arial" w:cs="Arial"/>
          <w:color w:val="212121"/>
        </w:rPr>
        <w:t xml:space="preserve"> liés au rate </w:t>
      </w:r>
      <w:proofErr w:type="spellStart"/>
      <w:r>
        <w:rPr>
          <w:rFonts w:ascii="Arial" w:eastAsia="Arial" w:hAnsi="Arial" w:cs="Arial"/>
          <w:color w:val="212121"/>
        </w:rPr>
        <w:t>limiting</w:t>
      </w:r>
      <w:proofErr w:type="spellEnd"/>
      <w:r>
        <w:rPr>
          <w:rFonts w:ascii="Arial" w:eastAsia="Arial" w:hAnsi="Arial" w:cs="Arial"/>
          <w:color w:val="212121"/>
        </w:rPr>
        <w:t xml:space="preserve">, la collecte repose désormais sur un parseur de flux RSS XML. Le module </w:t>
      </w:r>
      <w:proofErr w:type="spellStart"/>
      <w:proofErr w:type="gramStart"/>
      <w:r>
        <w:rPr>
          <w:rFonts w:ascii="Arial" w:eastAsia="Arial" w:hAnsi="Arial" w:cs="Arial"/>
          <w:color w:val="212121"/>
        </w:rPr>
        <w:t>xml.etree</w:t>
      </w:r>
      <w:proofErr w:type="gramEnd"/>
      <w:r>
        <w:rPr>
          <w:rFonts w:ascii="Arial" w:eastAsia="Arial" w:hAnsi="Arial" w:cs="Arial"/>
          <w:color w:val="212121"/>
        </w:rPr>
        <w:t>.ElementTree</w:t>
      </w:r>
      <w:proofErr w:type="spellEnd"/>
      <w:r>
        <w:rPr>
          <w:rFonts w:ascii="Arial" w:eastAsia="Arial" w:hAnsi="Arial" w:cs="Arial"/>
          <w:color w:val="212121"/>
        </w:rPr>
        <w:t xml:space="preserve"> analyse le flux r/Morocco/</w:t>
      </w:r>
      <w:proofErr w:type="spellStart"/>
      <w:r>
        <w:rPr>
          <w:rFonts w:ascii="Arial" w:eastAsia="Arial" w:hAnsi="Arial" w:cs="Arial"/>
          <w:color w:val="212121"/>
        </w:rPr>
        <w:t>new.rss</w:t>
      </w:r>
      <w:proofErr w:type="spellEnd"/>
      <w:r>
        <w:rPr>
          <w:rFonts w:ascii="Arial" w:eastAsia="Arial" w:hAnsi="Arial" w:cs="Arial"/>
          <w:color w:val="212121"/>
        </w:rPr>
        <w:t>, extrait les balises &lt;</w:t>
      </w:r>
      <w:proofErr w:type="spellStart"/>
      <w:r>
        <w:rPr>
          <w:rFonts w:ascii="Arial" w:eastAsia="Arial" w:hAnsi="Arial" w:cs="Arial"/>
          <w:color w:val="212121"/>
        </w:rPr>
        <w:t>title</w:t>
      </w:r>
      <w:proofErr w:type="spellEnd"/>
      <w:r>
        <w:rPr>
          <w:rFonts w:ascii="Arial" w:eastAsia="Arial" w:hAnsi="Arial" w:cs="Arial"/>
          <w:color w:val="212121"/>
        </w:rPr>
        <w:t>&gt;, &lt;</w:t>
      </w:r>
      <w:proofErr w:type="spellStart"/>
      <w:r>
        <w:rPr>
          <w:rFonts w:ascii="Arial" w:eastAsia="Arial" w:hAnsi="Arial" w:cs="Arial"/>
          <w:color w:val="212121"/>
        </w:rPr>
        <w:t>link</w:t>
      </w:r>
      <w:proofErr w:type="spellEnd"/>
      <w:r>
        <w:rPr>
          <w:rFonts w:ascii="Arial" w:eastAsia="Arial" w:hAnsi="Arial" w:cs="Arial"/>
          <w:color w:val="212121"/>
        </w:rPr>
        <w:t>&gt; et &lt;description&gt; de chaque entrée, et constitue un objet publication structuré. Cette approche contourne efficacement les protections anti-</w:t>
      </w:r>
      <w:proofErr w:type="spellStart"/>
      <w:r>
        <w:rPr>
          <w:rFonts w:ascii="Arial" w:eastAsia="Arial" w:hAnsi="Arial" w:cs="Arial"/>
          <w:color w:val="212121"/>
        </w:rPr>
        <w:t>scraping</w:t>
      </w:r>
      <w:proofErr w:type="spellEnd"/>
      <w:r>
        <w:rPr>
          <w:rFonts w:ascii="Arial" w:eastAsia="Arial" w:hAnsi="Arial" w:cs="Arial"/>
          <w:color w:val="212121"/>
        </w:rPr>
        <w:t xml:space="preserve"> de </w:t>
      </w:r>
      <w:proofErr w:type="spellStart"/>
      <w:r>
        <w:rPr>
          <w:rFonts w:ascii="Arial" w:eastAsia="Arial" w:hAnsi="Arial" w:cs="Arial"/>
          <w:color w:val="212121"/>
        </w:rPr>
        <w:t>Reddit</w:t>
      </w:r>
      <w:proofErr w:type="spellEnd"/>
      <w:r>
        <w:rPr>
          <w:rFonts w:ascii="Arial" w:eastAsia="Arial" w:hAnsi="Arial" w:cs="Arial"/>
          <w:color w:val="212121"/>
        </w:rPr>
        <w:t xml:space="preserve"> tout en garantissant l’authenticité des discussions communautaires collectées en temps réel. Les publications sont ensuite enrichies par le module region_inferrer.py (inférence géographique) avant d’être sérialisées en JSONL atomique : chaque fichier est d’abord écrit sous un nom temporaire (</w:t>
      </w:r>
      <w:proofErr w:type="spellStart"/>
      <w:r>
        <w:rPr>
          <w:rFonts w:ascii="Arial" w:eastAsia="Arial" w:hAnsi="Arial" w:cs="Arial"/>
          <w:color w:val="212121"/>
        </w:rPr>
        <w:t>fichier.tmp</w:t>
      </w:r>
      <w:proofErr w:type="spellEnd"/>
      <w:r>
        <w:rPr>
          <w:rFonts w:ascii="Arial" w:eastAsia="Arial" w:hAnsi="Arial" w:cs="Arial"/>
          <w:color w:val="212121"/>
        </w:rPr>
        <w:t xml:space="preserve">) puis renommé via </w:t>
      </w:r>
      <w:proofErr w:type="spellStart"/>
      <w:proofErr w:type="gramStart"/>
      <w:r>
        <w:rPr>
          <w:rFonts w:ascii="Arial" w:eastAsia="Arial" w:hAnsi="Arial" w:cs="Arial"/>
          <w:color w:val="212121"/>
        </w:rPr>
        <w:t>os.replace</w:t>
      </w:r>
      <w:proofErr w:type="spellEnd"/>
      <w:proofErr w:type="gramEnd"/>
      <w:r>
        <w:rPr>
          <w:rFonts w:ascii="Arial" w:eastAsia="Arial" w:hAnsi="Arial" w:cs="Arial"/>
          <w:color w:val="212121"/>
        </w:rPr>
        <w:t>(), évitant qu’un polling API ne lise un fichier à moitié écrit.</w:t>
      </w:r>
    </w:p>
    <w:p w14:paraId="38CDB97E" w14:textId="77777777" w:rsidR="00310EC2" w:rsidRDefault="00310EC2" w:rsidP="00310EC2">
      <w:pPr>
        <w:spacing w:before="80" w:after="100" w:line="340" w:lineRule="auto"/>
        <w:jc w:val="both"/>
      </w:pPr>
      <w:r>
        <w:rPr>
          <w:rFonts w:ascii="Arial" w:eastAsia="Arial" w:hAnsi="Arial" w:cs="Arial"/>
          <w:color w:val="212121"/>
        </w:rPr>
        <w:lastRenderedPageBreak/>
        <w:t>Toutes les écritures sur disque sont atomiques : le fichier est écrit dans un nom temporaire (</w:t>
      </w:r>
      <w:proofErr w:type="spellStart"/>
      <w:r>
        <w:rPr>
          <w:rFonts w:ascii="Arial" w:eastAsia="Arial" w:hAnsi="Arial" w:cs="Arial"/>
          <w:color w:val="212121"/>
        </w:rPr>
        <w:t>fichier.tmp</w:t>
      </w:r>
      <w:proofErr w:type="spellEnd"/>
      <w:r>
        <w:rPr>
          <w:rFonts w:ascii="Arial" w:eastAsia="Arial" w:hAnsi="Arial" w:cs="Arial"/>
          <w:color w:val="212121"/>
        </w:rPr>
        <w:t xml:space="preserve">) puis renommé via </w:t>
      </w:r>
      <w:proofErr w:type="spellStart"/>
      <w:proofErr w:type="gramStart"/>
      <w:r>
        <w:rPr>
          <w:rFonts w:ascii="Arial" w:eastAsia="Arial" w:hAnsi="Arial" w:cs="Arial"/>
          <w:color w:val="212121"/>
        </w:rPr>
        <w:t>os.replace</w:t>
      </w:r>
      <w:proofErr w:type="spellEnd"/>
      <w:proofErr w:type="gramEnd"/>
      <w:r>
        <w:rPr>
          <w:rFonts w:ascii="Arial" w:eastAsia="Arial" w:hAnsi="Arial" w:cs="Arial"/>
          <w:color w:val="212121"/>
        </w:rPr>
        <w:t>(), évitant ainsi qu'un polling API ne lise un fichier JSON à moitié écrit.</w:t>
      </w:r>
    </w:p>
    <w:p w14:paraId="4751FAA7" w14:textId="77777777" w:rsidR="00310EC2" w:rsidRDefault="00310EC2" w:rsidP="00310EC2">
      <w:pPr>
        <w:pStyle w:val="Heading3"/>
      </w:pPr>
      <w:bookmarkStart w:id="34" w:name="_Toc230257629"/>
      <w:r>
        <w:rPr>
          <w:rFonts w:ascii="Arial" w:eastAsia="Arial" w:hAnsi="Arial" w:cs="Arial"/>
          <w:b/>
          <w:bCs/>
          <w:color w:val="424242"/>
          <w:sz w:val="22"/>
          <w:szCs w:val="22"/>
        </w:rPr>
        <w:t xml:space="preserve">2.3 </w:t>
      </w:r>
      <w:proofErr w:type="spellStart"/>
      <w:r>
        <w:rPr>
          <w:rFonts w:ascii="Arial" w:eastAsia="Arial" w:hAnsi="Arial" w:cs="Arial"/>
          <w:b/>
          <w:bCs/>
          <w:color w:val="424242"/>
          <w:sz w:val="22"/>
          <w:szCs w:val="22"/>
        </w:rPr>
        <w:t>Endpoints</w:t>
      </w:r>
      <w:proofErr w:type="spellEnd"/>
      <w:r>
        <w:rPr>
          <w:rFonts w:ascii="Arial" w:eastAsia="Arial" w:hAnsi="Arial" w:cs="Arial"/>
          <w:b/>
          <w:bCs/>
          <w:color w:val="424242"/>
          <w:sz w:val="22"/>
          <w:szCs w:val="22"/>
        </w:rPr>
        <w:t xml:space="preserve"> REST</w:t>
      </w:r>
      <w:bookmarkEnd w:id="34"/>
    </w:p>
    <w:p w14:paraId="2F09B761" w14:textId="77777777" w:rsidR="00310EC2" w:rsidRDefault="00310EC2" w:rsidP="00310EC2">
      <w:pPr>
        <w:spacing w:before="80" w:after="100" w:line="340" w:lineRule="auto"/>
        <w:jc w:val="both"/>
      </w:pPr>
      <w:proofErr w:type="spellStart"/>
      <w:r>
        <w:rPr>
          <w:rFonts w:ascii="Arial" w:eastAsia="Arial" w:hAnsi="Arial" w:cs="Arial"/>
          <w:color w:val="212121"/>
        </w:rPr>
        <w:t>FastAPI</w:t>
      </w:r>
      <w:proofErr w:type="spellEnd"/>
      <w:r>
        <w:rPr>
          <w:rFonts w:ascii="Arial" w:eastAsia="Arial" w:hAnsi="Arial" w:cs="Arial"/>
          <w:color w:val="212121"/>
        </w:rPr>
        <w:t xml:space="preserve"> expose 7 </w:t>
      </w:r>
      <w:proofErr w:type="spellStart"/>
      <w:r>
        <w:rPr>
          <w:rFonts w:ascii="Arial" w:eastAsia="Arial" w:hAnsi="Arial" w:cs="Arial"/>
          <w:color w:val="212121"/>
        </w:rPr>
        <w:t>endpoints</w:t>
      </w:r>
      <w:proofErr w:type="spellEnd"/>
      <w:r>
        <w:rPr>
          <w:rFonts w:ascii="Arial" w:eastAsia="Arial" w:hAnsi="Arial" w:cs="Arial"/>
          <w:color w:val="212121"/>
        </w:rPr>
        <w:t xml:space="preserve"> avec CORS activé pour toutes les origines et en-tête Cache-</w:t>
      </w:r>
      <w:proofErr w:type="gramStart"/>
      <w:r>
        <w:rPr>
          <w:rFonts w:ascii="Arial" w:eastAsia="Arial" w:hAnsi="Arial" w:cs="Arial"/>
          <w:color w:val="212121"/>
        </w:rPr>
        <w:t>Control:</w:t>
      </w:r>
      <w:proofErr w:type="gramEnd"/>
      <w:r>
        <w:rPr>
          <w:rFonts w:ascii="Arial" w:eastAsia="Arial" w:hAnsi="Arial" w:cs="Arial"/>
          <w:color w:val="212121"/>
        </w:rPr>
        <w:t xml:space="preserve"> no-store sur toutes les réponses :</w:t>
      </w:r>
    </w:p>
    <w:p w14:paraId="22CCCE7F" w14:textId="77777777" w:rsidR="00310EC2" w:rsidRDefault="00310EC2" w:rsidP="00310EC2">
      <w:pPr>
        <w:pStyle w:val="ListParagraph"/>
        <w:numPr>
          <w:ilvl w:val="0"/>
          <w:numId w:val="52"/>
        </w:numPr>
        <w:spacing w:before="60" w:after="60" w:line="320" w:lineRule="auto"/>
        <w:contextualSpacing w:val="0"/>
        <w:jc w:val="both"/>
      </w:pPr>
      <w:r>
        <w:rPr>
          <w:rFonts w:ascii="Arial" w:eastAsia="Arial" w:hAnsi="Arial" w:cs="Arial"/>
          <w:color w:val="212121"/>
        </w:rPr>
        <w:t xml:space="preserve">GET / → sert index.html depuis le répertoire </w:t>
      </w:r>
      <w:proofErr w:type="spellStart"/>
      <w:r>
        <w:rPr>
          <w:rFonts w:ascii="Arial" w:eastAsia="Arial" w:hAnsi="Arial" w:cs="Arial"/>
          <w:color w:val="212121"/>
        </w:rPr>
        <w:t>dashboard</w:t>
      </w:r>
      <w:proofErr w:type="spellEnd"/>
      <w:r>
        <w:rPr>
          <w:rFonts w:ascii="Arial" w:eastAsia="Arial" w:hAnsi="Arial" w:cs="Arial"/>
          <w:color w:val="212121"/>
        </w:rPr>
        <w:t>/.</w:t>
      </w:r>
    </w:p>
    <w:p w14:paraId="261A91D7" w14:textId="77777777" w:rsidR="00310EC2" w:rsidRDefault="00310EC2" w:rsidP="00310EC2">
      <w:pPr>
        <w:pStyle w:val="ListParagraph"/>
        <w:numPr>
          <w:ilvl w:val="0"/>
          <w:numId w:val="52"/>
        </w:numPr>
        <w:spacing w:before="60" w:after="60" w:line="320" w:lineRule="auto"/>
        <w:contextualSpacing w:val="0"/>
        <w:jc w:val="both"/>
      </w:pPr>
      <w:r>
        <w:rPr>
          <w:rFonts w:ascii="Arial" w:eastAsia="Arial" w:hAnsi="Arial" w:cs="Arial"/>
          <w:color w:val="212121"/>
        </w:rPr>
        <w:t>GET /api/</w:t>
      </w:r>
      <w:proofErr w:type="spellStart"/>
      <w:r>
        <w:rPr>
          <w:rFonts w:ascii="Arial" w:eastAsia="Arial" w:hAnsi="Arial" w:cs="Arial"/>
          <w:color w:val="212121"/>
        </w:rPr>
        <w:t>feed</w:t>
      </w:r>
      <w:proofErr w:type="spellEnd"/>
      <w:r>
        <w:rPr>
          <w:rFonts w:ascii="Arial" w:eastAsia="Arial" w:hAnsi="Arial" w:cs="Arial"/>
          <w:color w:val="212121"/>
        </w:rPr>
        <w:t xml:space="preserve"> → derniers 100 </w:t>
      </w:r>
      <w:proofErr w:type="spellStart"/>
      <w:r>
        <w:rPr>
          <w:rFonts w:ascii="Arial" w:eastAsia="Arial" w:hAnsi="Arial" w:cs="Arial"/>
          <w:color w:val="212121"/>
        </w:rPr>
        <w:t>posts</w:t>
      </w:r>
      <w:proofErr w:type="spellEnd"/>
      <w:r>
        <w:rPr>
          <w:rFonts w:ascii="Arial" w:eastAsia="Arial" w:hAnsi="Arial" w:cs="Arial"/>
          <w:color w:val="212121"/>
        </w:rPr>
        <w:t xml:space="preserve"> scorés, triés par date décroissante.</w:t>
      </w:r>
    </w:p>
    <w:p w14:paraId="6459A551" w14:textId="77777777" w:rsidR="00310EC2" w:rsidRDefault="00310EC2" w:rsidP="00310EC2">
      <w:pPr>
        <w:pStyle w:val="ListParagraph"/>
        <w:numPr>
          <w:ilvl w:val="0"/>
          <w:numId w:val="52"/>
        </w:numPr>
        <w:spacing w:before="60" w:after="60" w:line="320" w:lineRule="auto"/>
        <w:contextualSpacing w:val="0"/>
        <w:jc w:val="both"/>
      </w:pPr>
      <w:r>
        <w:rPr>
          <w:rFonts w:ascii="Arial" w:eastAsia="Arial" w:hAnsi="Arial" w:cs="Arial"/>
          <w:color w:val="212121"/>
        </w:rPr>
        <w:t>GET /api/</w:t>
      </w:r>
      <w:proofErr w:type="spellStart"/>
      <w:r>
        <w:rPr>
          <w:rFonts w:ascii="Arial" w:eastAsia="Arial" w:hAnsi="Arial" w:cs="Arial"/>
          <w:color w:val="212121"/>
        </w:rPr>
        <w:t>heatmap</w:t>
      </w:r>
      <w:proofErr w:type="spellEnd"/>
      <w:r>
        <w:rPr>
          <w:rFonts w:ascii="Arial" w:eastAsia="Arial" w:hAnsi="Arial" w:cs="Arial"/>
          <w:color w:val="212121"/>
        </w:rPr>
        <w:t xml:space="preserve"> → score moyen par région (snapshot courant).</w:t>
      </w:r>
    </w:p>
    <w:p w14:paraId="5E2807D0" w14:textId="77777777" w:rsidR="00310EC2" w:rsidRDefault="00310EC2" w:rsidP="00310EC2">
      <w:pPr>
        <w:pStyle w:val="ListParagraph"/>
        <w:numPr>
          <w:ilvl w:val="0"/>
          <w:numId w:val="52"/>
        </w:numPr>
        <w:spacing w:before="60" w:after="60" w:line="320" w:lineRule="auto"/>
        <w:contextualSpacing w:val="0"/>
        <w:jc w:val="both"/>
      </w:pPr>
      <w:r>
        <w:rPr>
          <w:rFonts w:ascii="Arial" w:eastAsia="Arial" w:hAnsi="Arial" w:cs="Arial"/>
          <w:color w:val="212121"/>
        </w:rPr>
        <w:t>GET /api/</w:t>
      </w:r>
      <w:proofErr w:type="spellStart"/>
      <w:r>
        <w:rPr>
          <w:rFonts w:ascii="Arial" w:eastAsia="Arial" w:hAnsi="Arial" w:cs="Arial"/>
          <w:color w:val="212121"/>
        </w:rPr>
        <w:t>velocity</w:t>
      </w:r>
      <w:proofErr w:type="spellEnd"/>
      <w:r>
        <w:rPr>
          <w:rFonts w:ascii="Arial" w:eastAsia="Arial" w:hAnsi="Arial" w:cs="Arial"/>
          <w:color w:val="212121"/>
        </w:rPr>
        <w:t xml:space="preserve"> → matrice région × semaines → vélocités (8 semaines).</w:t>
      </w:r>
    </w:p>
    <w:p w14:paraId="40C0AC46" w14:textId="77777777" w:rsidR="00310EC2" w:rsidRDefault="00310EC2" w:rsidP="00310EC2">
      <w:pPr>
        <w:pStyle w:val="ListParagraph"/>
        <w:numPr>
          <w:ilvl w:val="0"/>
          <w:numId w:val="52"/>
        </w:numPr>
        <w:spacing w:before="60" w:after="60" w:line="320" w:lineRule="auto"/>
        <w:contextualSpacing w:val="0"/>
        <w:jc w:val="both"/>
      </w:pPr>
      <w:r>
        <w:rPr>
          <w:rFonts w:ascii="Arial" w:eastAsia="Arial" w:hAnsi="Arial" w:cs="Arial"/>
          <w:color w:val="212121"/>
        </w:rPr>
        <w:t>GET /api/</w:t>
      </w:r>
      <w:proofErr w:type="spellStart"/>
      <w:r>
        <w:rPr>
          <w:rFonts w:ascii="Arial" w:eastAsia="Arial" w:hAnsi="Arial" w:cs="Arial"/>
          <w:color w:val="212121"/>
        </w:rPr>
        <w:t>alerts</w:t>
      </w:r>
      <w:proofErr w:type="spellEnd"/>
      <w:r>
        <w:rPr>
          <w:rFonts w:ascii="Arial" w:eastAsia="Arial" w:hAnsi="Arial" w:cs="Arial"/>
          <w:color w:val="212121"/>
        </w:rPr>
        <w:t xml:space="preserve"> → alertes actives avec région, sujet, spike%, timestamp, sévérité.</w:t>
      </w:r>
    </w:p>
    <w:p w14:paraId="3A9DE0FB" w14:textId="77777777" w:rsidR="00310EC2" w:rsidRPr="009367CB" w:rsidRDefault="00310EC2" w:rsidP="00310EC2">
      <w:pPr>
        <w:pStyle w:val="ListParagraph"/>
        <w:numPr>
          <w:ilvl w:val="0"/>
          <w:numId w:val="52"/>
        </w:numPr>
        <w:spacing w:before="60" w:after="60" w:line="320" w:lineRule="auto"/>
        <w:contextualSpacing w:val="0"/>
        <w:jc w:val="both"/>
        <w:rPr>
          <w:lang w:val="en-US"/>
        </w:rPr>
      </w:pPr>
      <w:r>
        <w:rPr>
          <w:rFonts w:ascii="Arial" w:eastAsia="Arial" w:hAnsi="Arial" w:cs="Arial"/>
          <w:color w:val="212121"/>
          <w:lang w:val="en-US"/>
        </w:rPr>
        <w:t>GET /</w:t>
      </w:r>
      <w:proofErr w:type="spellStart"/>
      <w:r>
        <w:rPr>
          <w:rFonts w:ascii="Arial" w:eastAsia="Arial" w:hAnsi="Arial" w:cs="Arial"/>
          <w:color w:val="212121"/>
          <w:lang w:val="en-US"/>
        </w:rPr>
        <w:t>api</w:t>
      </w:r>
      <w:proofErr w:type="spellEnd"/>
      <w:r>
        <w:rPr>
          <w:rFonts w:ascii="Arial" w:eastAsia="Arial" w:hAnsi="Arial" w:cs="Arial"/>
          <w:color w:val="212121"/>
          <w:lang w:val="en-US"/>
        </w:rPr>
        <w:t xml:space="preserve">/pipeline → </w:t>
      </w:r>
      <w:proofErr w:type="spellStart"/>
      <w:r>
        <w:rPr>
          <w:rFonts w:ascii="Arial" w:eastAsia="Arial" w:hAnsi="Arial" w:cs="Arial"/>
          <w:color w:val="212121"/>
          <w:lang w:val="en-US"/>
        </w:rPr>
        <w:t>statut</w:t>
      </w:r>
      <w:proofErr w:type="spellEnd"/>
      <w:r>
        <w:rPr>
          <w:rFonts w:ascii="Arial" w:eastAsia="Arial" w:hAnsi="Arial" w:cs="Arial"/>
          <w:color w:val="212121"/>
          <w:lang w:val="en-US"/>
        </w:rPr>
        <w:t xml:space="preserve"> des 5 jobs MapReduce (</w:t>
      </w:r>
      <w:proofErr w:type="spellStart"/>
      <w:r>
        <w:rPr>
          <w:rFonts w:ascii="Arial" w:eastAsia="Arial" w:hAnsi="Arial" w:cs="Arial"/>
          <w:color w:val="212121"/>
          <w:lang w:val="en-US"/>
        </w:rPr>
        <w:t>pending|running|done|error</w:t>
      </w:r>
      <w:proofErr w:type="spellEnd"/>
      <w:r>
        <w:rPr>
          <w:rFonts w:ascii="Arial" w:eastAsia="Arial" w:hAnsi="Arial" w:cs="Arial"/>
          <w:color w:val="212121"/>
          <w:lang w:val="en-US"/>
        </w:rPr>
        <w:t>).</w:t>
      </w:r>
    </w:p>
    <w:p w14:paraId="55CCD812" w14:textId="77777777" w:rsidR="00310EC2" w:rsidRDefault="00310EC2" w:rsidP="00310EC2">
      <w:pPr>
        <w:pStyle w:val="ListParagraph"/>
        <w:numPr>
          <w:ilvl w:val="0"/>
          <w:numId w:val="52"/>
        </w:numPr>
        <w:spacing w:before="60" w:after="60" w:line="320" w:lineRule="auto"/>
        <w:contextualSpacing w:val="0"/>
        <w:jc w:val="both"/>
      </w:pPr>
      <w:r>
        <w:rPr>
          <w:rFonts w:ascii="Arial" w:eastAsia="Arial" w:hAnsi="Arial" w:cs="Arial"/>
          <w:color w:val="212121"/>
        </w:rPr>
        <w:t>POST /api/</w:t>
      </w:r>
      <w:proofErr w:type="spellStart"/>
      <w:r>
        <w:rPr>
          <w:rFonts w:ascii="Arial" w:eastAsia="Arial" w:hAnsi="Arial" w:cs="Arial"/>
          <w:color w:val="212121"/>
        </w:rPr>
        <w:t>scrape</w:t>
      </w:r>
      <w:proofErr w:type="spellEnd"/>
      <w:r>
        <w:rPr>
          <w:rFonts w:ascii="Arial" w:eastAsia="Arial" w:hAnsi="Arial" w:cs="Arial"/>
          <w:color w:val="212121"/>
        </w:rPr>
        <w:t>/</w:t>
      </w:r>
      <w:proofErr w:type="spellStart"/>
      <w:r>
        <w:rPr>
          <w:rFonts w:ascii="Arial" w:eastAsia="Arial" w:hAnsi="Arial" w:cs="Arial"/>
          <w:color w:val="212121"/>
        </w:rPr>
        <w:t>now</w:t>
      </w:r>
      <w:proofErr w:type="spellEnd"/>
      <w:r>
        <w:rPr>
          <w:rFonts w:ascii="Arial" w:eastAsia="Arial" w:hAnsi="Arial" w:cs="Arial"/>
          <w:color w:val="212121"/>
        </w:rPr>
        <w:t xml:space="preserve"> → déclenche un cycle de </w:t>
      </w:r>
      <w:proofErr w:type="spellStart"/>
      <w:r>
        <w:rPr>
          <w:rFonts w:ascii="Arial" w:eastAsia="Arial" w:hAnsi="Arial" w:cs="Arial"/>
          <w:color w:val="212121"/>
        </w:rPr>
        <w:t>scraping</w:t>
      </w:r>
      <w:proofErr w:type="spellEnd"/>
      <w:r>
        <w:rPr>
          <w:rFonts w:ascii="Arial" w:eastAsia="Arial" w:hAnsi="Arial" w:cs="Arial"/>
          <w:color w:val="212121"/>
        </w:rPr>
        <w:t xml:space="preserve"> immédiat (</w:t>
      </w:r>
      <w:proofErr w:type="spellStart"/>
      <w:r>
        <w:rPr>
          <w:rFonts w:ascii="Arial" w:eastAsia="Arial" w:hAnsi="Arial" w:cs="Arial"/>
          <w:color w:val="212121"/>
        </w:rPr>
        <w:t>BackgroundTask</w:t>
      </w:r>
      <w:proofErr w:type="spellEnd"/>
      <w:r>
        <w:rPr>
          <w:rFonts w:ascii="Arial" w:eastAsia="Arial" w:hAnsi="Arial" w:cs="Arial"/>
          <w:color w:val="212121"/>
        </w:rPr>
        <w:t>).</w:t>
      </w:r>
    </w:p>
    <w:p w14:paraId="2E8A110B" w14:textId="77777777" w:rsidR="00310EC2" w:rsidRDefault="00310EC2" w:rsidP="00310EC2">
      <w:pPr>
        <w:pStyle w:val="ListParagraph"/>
        <w:numPr>
          <w:ilvl w:val="0"/>
          <w:numId w:val="52"/>
        </w:numPr>
        <w:spacing w:before="60" w:after="60" w:line="320" w:lineRule="auto"/>
        <w:contextualSpacing w:val="0"/>
        <w:jc w:val="both"/>
      </w:pPr>
      <w:r>
        <w:rPr>
          <w:rFonts w:ascii="Arial" w:eastAsia="Arial" w:hAnsi="Arial" w:cs="Arial"/>
          <w:color w:val="212121"/>
        </w:rPr>
        <w:t>POST /api/test-</w:t>
      </w:r>
      <w:proofErr w:type="spellStart"/>
      <w:r>
        <w:rPr>
          <w:rFonts w:ascii="Arial" w:eastAsia="Arial" w:hAnsi="Arial" w:cs="Arial"/>
          <w:color w:val="212121"/>
        </w:rPr>
        <w:t>nlp</w:t>
      </w:r>
      <w:proofErr w:type="spellEnd"/>
      <w:r>
        <w:rPr>
          <w:rFonts w:ascii="Arial" w:eastAsia="Arial" w:hAnsi="Arial" w:cs="Arial"/>
          <w:color w:val="212121"/>
        </w:rPr>
        <w:t xml:space="preserve"> → reçoit un texte libre (français ou darija), l’insère dans le pipeline ML (TF-IDF + </w:t>
      </w:r>
      <w:proofErr w:type="spellStart"/>
      <w:r>
        <w:rPr>
          <w:rFonts w:ascii="Arial" w:eastAsia="Arial" w:hAnsi="Arial" w:cs="Arial"/>
          <w:color w:val="212121"/>
        </w:rPr>
        <w:t>Logistic</w:t>
      </w:r>
      <w:proofErr w:type="spellEnd"/>
      <w:r>
        <w:rPr>
          <w:rFonts w:ascii="Arial" w:eastAsia="Arial" w:hAnsi="Arial" w:cs="Arial"/>
          <w:color w:val="212121"/>
        </w:rPr>
        <w:t xml:space="preserve"> </w:t>
      </w:r>
      <w:proofErr w:type="spellStart"/>
      <w:r>
        <w:rPr>
          <w:rFonts w:ascii="Arial" w:eastAsia="Arial" w:hAnsi="Arial" w:cs="Arial"/>
          <w:color w:val="212121"/>
        </w:rPr>
        <w:t>Regression</w:t>
      </w:r>
      <w:proofErr w:type="spellEnd"/>
      <w:r>
        <w:rPr>
          <w:rFonts w:ascii="Arial" w:eastAsia="Arial" w:hAnsi="Arial" w:cs="Arial"/>
          <w:color w:val="212121"/>
        </w:rPr>
        <w:t xml:space="preserve">), et retourne instantanément le score continu [-1.0, +1.0] et l’étiquette émotionnelle assignée. Cet </w:t>
      </w:r>
      <w:proofErr w:type="spellStart"/>
      <w:r>
        <w:rPr>
          <w:rFonts w:ascii="Arial" w:eastAsia="Arial" w:hAnsi="Arial" w:cs="Arial"/>
          <w:color w:val="212121"/>
        </w:rPr>
        <w:t>endpoint</w:t>
      </w:r>
      <w:proofErr w:type="spellEnd"/>
      <w:r>
        <w:rPr>
          <w:rFonts w:ascii="Arial" w:eastAsia="Arial" w:hAnsi="Arial" w:cs="Arial"/>
          <w:color w:val="212121"/>
        </w:rPr>
        <w:t xml:space="preserve"> alimente le modal interactif « Test NLP » du tableau de bord.</w:t>
      </w:r>
    </w:p>
    <w:p w14:paraId="01BC990F" w14:textId="77777777" w:rsidR="00310EC2" w:rsidRDefault="00310EC2" w:rsidP="00310EC2">
      <w:pPr>
        <w:spacing w:before="80" w:after="100" w:line="340" w:lineRule="auto"/>
        <w:jc w:val="both"/>
      </w:pPr>
      <w:r>
        <w:rPr>
          <w:rFonts w:ascii="Arial" w:eastAsia="Arial" w:hAnsi="Arial" w:cs="Arial"/>
          <w:color w:val="212121"/>
        </w:rPr>
        <w:t xml:space="preserve">Tous les </w:t>
      </w:r>
      <w:proofErr w:type="spellStart"/>
      <w:r>
        <w:rPr>
          <w:rFonts w:ascii="Arial" w:eastAsia="Arial" w:hAnsi="Arial" w:cs="Arial"/>
          <w:color w:val="212121"/>
        </w:rPr>
        <w:t>endpoints</w:t>
      </w:r>
      <w:proofErr w:type="spellEnd"/>
      <w:r>
        <w:rPr>
          <w:rFonts w:ascii="Arial" w:eastAsia="Arial" w:hAnsi="Arial" w:cs="Arial"/>
          <w:color w:val="212121"/>
        </w:rPr>
        <w:t xml:space="preserve"> retournent une structure vide valide ([], {}) si les fichiers JSON n’existent pas encore, évitant tout code 500 lors du premier démarrage. </w:t>
      </w:r>
      <w:proofErr w:type="spellStart"/>
      <w:r>
        <w:rPr>
          <w:rFonts w:ascii="Arial" w:eastAsia="Arial" w:hAnsi="Arial" w:cs="Arial"/>
          <w:color w:val="212121"/>
        </w:rPr>
        <w:t>L’endpoint</w:t>
      </w:r>
      <w:proofErr w:type="spellEnd"/>
      <w:r>
        <w:rPr>
          <w:rFonts w:ascii="Arial" w:eastAsia="Arial" w:hAnsi="Arial" w:cs="Arial"/>
          <w:color w:val="212121"/>
        </w:rPr>
        <w:t xml:space="preserve"> /api/test-</w:t>
      </w:r>
      <w:proofErr w:type="spellStart"/>
      <w:r>
        <w:rPr>
          <w:rFonts w:ascii="Arial" w:eastAsia="Arial" w:hAnsi="Arial" w:cs="Arial"/>
          <w:color w:val="212121"/>
        </w:rPr>
        <w:t>nlp</w:t>
      </w:r>
      <w:proofErr w:type="spellEnd"/>
      <w:r>
        <w:rPr>
          <w:rFonts w:ascii="Arial" w:eastAsia="Arial" w:hAnsi="Arial" w:cs="Arial"/>
          <w:color w:val="212121"/>
        </w:rPr>
        <w:t xml:space="preserve"> accepte un corps JSON {“</w:t>
      </w:r>
      <w:proofErr w:type="spellStart"/>
      <w:r>
        <w:rPr>
          <w:rFonts w:ascii="Arial" w:eastAsia="Arial" w:hAnsi="Arial" w:cs="Arial"/>
          <w:color w:val="212121"/>
        </w:rPr>
        <w:t>text</w:t>
      </w:r>
      <w:proofErr w:type="spellEnd"/>
      <w:proofErr w:type="gramStart"/>
      <w:r>
        <w:rPr>
          <w:rFonts w:ascii="Arial" w:eastAsia="Arial" w:hAnsi="Arial" w:cs="Arial"/>
          <w:color w:val="212121"/>
        </w:rPr>
        <w:t>”:</w:t>
      </w:r>
      <w:proofErr w:type="gramEnd"/>
      <w:r>
        <w:rPr>
          <w:rFonts w:ascii="Arial" w:eastAsia="Arial" w:hAnsi="Arial" w:cs="Arial"/>
          <w:color w:val="212121"/>
        </w:rPr>
        <w:t xml:space="preserve"> “...”} et applique directement le modèle Model </w:t>
      </w:r>
      <w:proofErr w:type="spellStart"/>
      <w:r>
        <w:rPr>
          <w:rFonts w:ascii="Arial" w:eastAsia="Arial" w:hAnsi="Arial" w:cs="Arial"/>
          <w:color w:val="212121"/>
        </w:rPr>
        <w:t>final.joblib</w:t>
      </w:r>
      <w:proofErr w:type="spellEnd"/>
      <w:r>
        <w:rPr>
          <w:rFonts w:ascii="Arial" w:eastAsia="Arial" w:hAnsi="Arial" w:cs="Arial"/>
          <w:color w:val="212121"/>
        </w:rPr>
        <w:t xml:space="preserve">, permettant aux utilisateurs de tester interactivement le classifieur sans déclencher un cycle de </w:t>
      </w:r>
      <w:proofErr w:type="spellStart"/>
      <w:r>
        <w:rPr>
          <w:rFonts w:ascii="Arial" w:eastAsia="Arial" w:hAnsi="Arial" w:cs="Arial"/>
          <w:color w:val="212121"/>
        </w:rPr>
        <w:t>scraping</w:t>
      </w:r>
      <w:proofErr w:type="spellEnd"/>
      <w:r>
        <w:rPr>
          <w:rFonts w:ascii="Arial" w:eastAsia="Arial" w:hAnsi="Arial" w:cs="Arial"/>
          <w:color w:val="212121"/>
        </w:rPr>
        <w:t xml:space="preserve"> complet.</w:t>
      </w:r>
    </w:p>
    <w:p w14:paraId="3B48818F" w14:textId="77777777" w:rsidR="00310EC2" w:rsidRDefault="00310EC2" w:rsidP="00310EC2">
      <w:pPr>
        <w:pStyle w:val="Heading2"/>
      </w:pPr>
      <w:bookmarkStart w:id="35" w:name="_Toc230257630"/>
      <w:r>
        <w:rPr>
          <w:rFonts w:ascii="Arial" w:eastAsia="Arial" w:hAnsi="Arial" w:cs="Arial"/>
          <w:b/>
          <w:bCs/>
          <w:color w:val="2E7D32"/>
          <w:sz w:val="24"/>
          <w:szCs w:val="24"/>
        </w:rPr>
        <w:t>3. Tableau de Bord — Frontend JavaScript</w:t>
      </w:r>
      <w:bookmarkEnd w:id="35"/>
    </w:p>
    <w:p w14:paraId="679F0BC3" w14:textId="77777777" w:rsidR="00310EC2" w:rsidRDefault="00310EC2" w:rsidP="00310EC2">
      <w:pPr>
        <w:pStyle w:val="Heading3"/>
      </w:pPr>
      <w:bookmarkStart w:id="36" w:name="_Toc230257631"/>
      <w:r>
        <w:rPr>
          <w:rFonts w:ascii="Arial" w:eastAsia="Arial" w:hAnsi="Arial" w:cs="Arial"/>
          <w:b/>
          <w:bCs/>
          <w:color w:val="424242"/>
          <w:sz w:val="22"/>
          <w:szCs w:val="22"/>
        </w:rPr>
        <w:t>3.1 Architecture événementielle</w:t>
      </w:r>
      <w:bookmarkEnd w:id="36"/>
    </w:p>
    <w:p w14:paraId="5B932D40" w14:textId="77777777" w:rsidR="00310EC2" w:rsidRDefault="00310EC2" w:rsidP="00310EC2">
      <w:pPr>
        <w:spacing w:before="80" w:after="100" w:line="340" w:lineRule="auto"/>
        <w:jc w:val="both"/>
      </w:pPr>
      <w:r>
        <w:rPr>
          <w:rFonts w:ascii="Arial" w:eastAsia="Arial" w:hAnsi="Arial" w:cs="Arial"/>
          <w:color w:val="212121"/>
        </w:rPr>
        <w:t xml:space="preserve">Le tableau de bord est architecturé selon un pattern événementiel strict : </w:t>
      </w:r>
      <w:proofErr w:type="spellStart"/>
      <w:r>
        <w:rPr>
          <w:rFonts w:ascii="Arial" w:eastAsia="Arial" w:hAnsi="Arial" w:cs="Arial"/>
          <w:color w:val="212121"/>
        </w:rPr>
        <w:t>DataPoller</w:t>
      </w:r>
      <w:proofErr w:type="spellEnd"/>
      <w:r>
        <w:rPr>
          <w:rFonts w:ascii="Arial" w:eastAsia="Arial" w:hAnsi="Arial" w:cs="Arial"/>
          <w:color w:val="212121"/>
        </w:rPr>
        <w:t xml:space="preserve"> est l'unique source de données. Il interroge les 6 </w:t>
      </w:r>
      <w:proofErr w:type="spellStart"/>
      <w:r>
        <w:rPr>
          <w:rFonts w:ascii="Arial" w:eastAsia="Arial" w:hAnsi="Arial" w:cs="Arial"/>
          <w:color w:val="212121"/>
        </w:rPr>
        <w:t>endpoints</w:t>
      </w:r>
      <w:proofErr w:type="spellEnd"/>
      <w:r>
        <w:rPr>
          <w:rFonts w:ascii="Arial" w:eastAsia="Arial" w:hAnsi="Arial" w:cs="Arial"/>
          <w:color w:val="212121"/>
        </w:rPr>
        <w:t xml:space="preserve"> toutes les 5 secondes via </w:t>
      </w:r>
      <w:proofErr w:type="spellStart"/>
      <w:proofErr w:type="gramStart"/>
      <w:r>
        <w:rPr>
          <w:rFonts w:ascii="Arial" w:eastAsia="Arial" w:hAnsi="Arial" w:cs="Arial"/>
          <w:color w:val="212121"/>
        </w:rPr>
        <w:t>Promise.all</w:t>
      </w:r>
      <w:proofErr w:type="spellEnd"/>
      <w:r>
        <w:rPr>
          <w:rFonts w:ascii="Arial" w:eastAsia="Arial" w:hAnsi="Arial" w:cs="Arial"/>
          <w:color w:val="212121"/>
        </w:rPr>
        <w:t>(</w:t>
      </w:r>
      <w:proofErr w:type="gramEnd"/>
      <w:r>
        <w:rPr>
          <w:rFonts w:ascii="Arial" w:eastAsia="Arial" w:hAnsi="Arial" w:cs="Arial"/>
          <w:color w:val="212121"/>
        </w:rPr>
        <w:t xml:space="preserve">) et émet des </w:t>
      </w:r>
      <w:proofErr w:type="spellStart"/>
      <w:r>
        <w:rPr>
          <w:rFonts w:ascii="Arial" w:eastAsia="Arial" w:hAnsi="Arial" w:cs="Arial"/>
          <w:color w:val="212121"/>
        </w:rPr>
        <w:t>CustomEvents</w:t>
      </w:r>
      <w:proofErr w:type="spellEnd"/>
      <w:r>
        <w:rPr>
          <w:rFonts w:ascii="Arial" w:eastAsia="Arial" w:hAnsi="Arial" w:cs="Arial"/>
          <w:color w:val="212121"/>
        </w:rPr>
        <w:t xml:space="preserve"> (</w:t>
      </w:r>
      <w:proofErr w:type="spellStart"/>
      <w:r>
        <w:rPr>
          <w:rFonts w:ascii="Arial" w:eastAsia="Arial" w:hAnsi="Arial" w:cs="Arial"/>
          <w:color w:val="212121"/>
        </w:rPr>
        <w:t>data:feed</w:t>
      </w:r>
      <w:proofErr w:type="spellEnd"/>
      <w:r>
        <w:rPr>
          <w:rFonts w:ascii="Arial" w:eastAsia="Arial" w:hAnsi="Arial" w:cs="Arial"/>
          <w:color w:val="212121"/>
        </w:rPr>
        <w:t xml:space="preserve">, </w:t>
      </w:r>
      <w:proofErr w:type="spellStart"/>
      <w:r>
        <w:rPr>
          <w:rFonts w:ascii="Arial" w:eastAsia="Arial" w:hAnsi="Arial" w:cs="Arial"/>
          <w:color w:val="212121"/>
        </w:rPr>
        <w:t>data:heatmap</w:t>
      </w:r>
      <w:proofErr w:type="spellEnd"/>
      <w:r>
        <w:rPr>
          <w:rFonts w:ascii="Arial" w:eastAsia="Arial" w:hAnsi="Arial" w:cs="Arial"/>
          <w:color w:val="212121"/>
        </w:rPr>
        <w:t xml:space="preserve">, </w:t>
      </w:r>
      <w:proofErr w:type="spellStart"/>
      <w:r>
        <w:rPr>
          <w:rFonts w:ascii="Arial" w:eastAsia="Arial" w:hAnsi="Arial" w:cs="Arial"/>
          <w:color w:val="212121"/>
        </w:rPr>
        <w:t>data:velocity</w:t>
      </w:r>
      <w:proofErr w:type="spellEnd"/>
      <w:r>
        <w:rPr>
          <w:rFonts w:ascii="Arial" w:eastAsia="Arial" w:hAnsi="Arial" w:cs="Arial"/>
          <w:color w:val="212121"/>
        </w:rPr>
        <w:t xml:space="preserve">, </w:t>
      </w:r>
      <w:proofErr w:type="spellStart"/>
      <w:r>
        <w:rPr>
          <w:rFonts w:ascii="Arial" w:eastAsia="Arial" w:hAnsi="Arial" w:cs="Arial"/>
          <w:color w:val="212121"/>
        </w:rPr>
        <w:t>data:alerts</w:t>
      </w:r>
      <w:proofErr w:type="spellEnd"/>
      <w:r>
        <w:rPr>
          <w:rFonts w:ascii="Arial" w:eastAsia="Arial" w:hAnsi="Arial" w:cs="Arial"/>
          <w:color w:val="212121"/>
        </w:rPr>
        <w:t xml:space="preserve">, </w:t>
      </w:r>
      <w:proofErr w:type="spellStart"/>
      <w:r>
        <w:rPr>
          <w:rFonts w:ascii="Arial" w:eastAsia="Arial" w:hAnsi="Arial" w:cs="Arial"/>
          <w:color w:val="212121"/>
        </w:rPr>
        <w:t>data:pipeline</w:t>
      </w:r>
      <w:proofErr w:type="spellEnd"/>
      <w:r>
        <w:rPr>
          <w:rFonts w:ascii="Arial" w:eastAsia="Arial" w:hAnsi="Arial" w:cs="Arial"/>
          <w:color w:val="212121"/>
        </w:rPr>
        <w:t xml:space="preserve">, </w:t>
      </w:r>
      <w:proofErr w:type="spellStart"/>
      <w:r>
        <w:rPr>
          <w:rFonts w:ascii="Arial" w:eastAsia="Arial" w:hAnsi="Arial" w:cs="Arial"/>
          <w:color w:val="212121"/>
        </w:rPr>
        <w:t>data:hashtags</w:t>
      </w:r>
      <w:proofErr w:type="spellEnd"/>
      <w:r>
        <w:rPr>
          <w:rFonts w:ascii="Arial" w:eastAsia="Arial" w:hAnsi="Arial" w:cs="Arial"/>
          <w:color w:val="212121"/>
        </w:rPr>
        <w:t xml:space="preserve">). Chaque module de panneau écoute son propre événement et ne contient aucun appel </w:t>
      </w:r>
      <w:proofErr w:type="spellStart"/>
      <w:proofErr w:type="gramStart"/>
      <w:r>
        <w:rPr>
          <w:rFonts w:ascii="Arial" w:eastAsia="Arial" w:hAnsi="Arial" w:cs="Arial"/>
          <w:color w:val="212121"/>
        </w:rPr>
        <w:t>fetch</w:t>
      </w:r>
      <w:proofErr w:type="spellEnd"/>
      <w:r>
        <w:rPr>
          <w:rFonts w:ascii="Arial" w:eastAsia="Arial" w:hAnsi="Arial" w:cs="Arial"/>
          <w:color w:val="212121"/>
        </w:rPr>
        <w:t>(</w:t>
      </w:r>
      <w:proofErr w:type="gramEnd"/>
      <w:r>
        <w:rPr>
          <w:rFonts w:ascii="Arial" w:eastAsia="Arial" w:hAnsi="Arial" w:cs="Arial"/>
          <w:color w:val="212121"/>
        </w:rPr>
        <w:t>). Cette architecture garantit un couplage nul entre les panneaux et facilite le basculement entre mode simulation et mode données réelles.</w:t>
      </w:r>
    </w:p>
    <w:p w14:paraId="383BE24B" w14:textId="77777777" w:rsidR="00310EC2" w:rsidRDefault="00310EC2" w:rsidP="00310EC2">
      <w:pPr>
        <w:pStyle w:val="Heading3"/>
      </w:pPr>
      <w:bookmarkStart w:id="37" w:name="_Toc230257632"/>
      <w:r>
        <w:rPr>
          <w:rFonts w:ascii="Arial" w:eastAsia="Arial" w:hAnsi="Arial" w:cs="Arial"/>
          <w:b/>
          <w:bCs/>
          <w:color w:val="424242"/>
          <w:sz w:val="22"/>
          <w:szCs w:val="22"/>
        </w:rPr>
        <w:t xml:space="preserve">3.2 Pipeline </w:t>
      </w:r>
      <w:proofErr w:type="spellStart"/>
      <w:r>
        <w:rPr>
          <w:rFonts w:ascii="Arial" w:eastAsia="Arial" w:hAnsi="Arial" w:cs="Arial"/>
          <w:b/>
          <w:bCs/>
          <w:color w:val="424242"/>
          <w:sz w:val="22"/>
          <w:szCs w:val="22"/>
        </w:rPr>
        <w:t>Visualiseur</w:t>
      </w:r>
      <w:proofErr w:type="spellEnd"/>
      <w:r>
        <w:rPr>
          <w:rFonts w:ascii="Arial" w:eastAsia="Arial" w:hAnsi="Arial" w:cs="Arial"/>
          <w:b/>
          <w:bCs/>
          <w:color w:val="424242"/>
          <w:sz w:val="22"/>
          <w:szCs w:val="22"/>
        </w:rPr>
        <w:t xml:space="preserve"> (Panel 1)</w:t>
      </w:r>
      <w:bookmarkEnd w:id="37"/>
    </w:p>
    <w:p w14:paraId="6C651C41" w14:textId="77777777" w:rsidR="00310EC2" w:rsidRDefault="00310EC2" w:rsidP="00310EC2">
      <w:pPr>
        <w:spacing w:before="80" w:after="100" w:line="340" w:lineRule="auto"/>
        <w:jc w:val="both"/>
      </w:pPr>
      <w:r>
        <w:rPr>
          <w:rFonts w:ascii="Arial" w:eastAsia="Arial" w:hAnsi="Arial" w:cs="Arial"/>
          <w:color w:val="212121"/>
        </w:rPr>
        <w:t xml:space="preserve">Le panneau supérieur affiche les 5 jobs MapReduce sous forme de nœuds connectés par des lignes animées. Des points lumineux voyagent le long des connecteurs via des timelines GSAP </w:t>
      </w:r>
      <w:proofErr w:type="spellStart"/>
      <w:proofErr w:type="gramStart"/>
      <w:r>
        <w:rPr>
          <w:rFonts w:ascii="Arial" w:eastAsia="Arial" w:hAnsi="Arial" w:cs="Arial"/>
          <w:color w:val="212121"/>
        </w:rPr>
        <w:t>repeat</w:t>
      </w:r>
      <w:proofErr w:type="spellEnd"/>
      <w:r>
        <w:rPr>
          <w:rFonts w:ascii="Arial" w:eastAsia="Arial" w:hAnsi="Arial" w:cs="Arial"/>
          <w:color w:val="212121"/>
        </w:rPr>
        <w:t>:-</w:t>
      </w:r>
      <w:proofErr w:type="gramEnd"/>
      <w:r>
        <w:rPr>
          <w:rFonts w:ascii="Arial" w:eastAsia="Arial" w:hAnsi="Arial" w:cs="Arial"/>
          <w:color w:val="212121"/>
        </w:rPr>
        <w:t xml:space="preserve">1 avec </w:t>
      </w:r>
      <w:proofErr w:type="spellStart"/>
      <w:r>
        <w:rPr>
          <w:rFonts w:ascii="Arial" w:eastAsia="Arial" w:hAnsi="Arial" w:cs="Arial"/>
          <w:color w:val="212121"/>
        </w:rPr>
        <w:t>ease</w:t>
      </w:r>
      <w:proofErr w:type="spellEnd"/>
      <w:r>
        <w:rPr>
          <w:rFonts w:ascii="Arial" w:eastAsia="Arial" w:hAnsi="Arial" w:cs="Arial"/>
          <w:color w:val="212121"/>
        </w:rPr>
        <w:t xml:space="preserve">:'none' pour simuler le flux de données en temps réel. Chaque changement de statut de job déclenche une animation spécifique : pulse CSS pour running, </w:t>
      </w:r>
      <w:proofErr w:type="spellStart"/>
      <w:proofErr w:type="gramStart"/>
      <w:r>
        <w:rPr>
          <w:rFonts w:ascii="Arial" w:eastAsia="Arial" w:hAnsi="Arial" w:cs="Arial"/>
          <w:color w:val="212121"/>
        </w:rPr>
        <w:t>popComplete</w:t>
      </w:r>
      <w:proofErr w:type="spellEnd"/>
      <w:r>
        <w:rPr>
          <w:rFonts w:ascii="Arial" w:eastAsia="Arial" w:hAnsi="Arial" w:cs="Arial"/>
          <w:color w:val="212121"/>
        </w:rPr>
        <w:t>(</w:t>
      </w:r>
      <w:proofErr w:type="gramEnd"/>
      <w:r>
        <w:rPr>
          <w:rFonts w:ascii="Arial" w:eastAsia="Arial" w:hAnsi="Arial" w:cs="Arial"/>
          <w:color w:val="212121"/>
        </w:rPr>
        <w:t xml:space="preserve">) avec </w:t>
      </w:r>
      <w:proofErr w:type="spellStart"/>
      <w:r>
        <w:rPr>
          <w:rFonts w:ascii="Arial" w:eastAsia="Arial" w:hAnsi="Arial" w:cs="Arial"/>
          <w:color w:val="212121"/>
        </w:rPr>
        <w:t>easing</w:t>
      </w:r>
      <w:proofErr w:type="spellEnd"/>
      <w:r>
        <w:rPr>
          <w:rFonts w:ascii="Arial" w:eastAsia="Arial" w:hAnsi="Arial" w:cs="Arial"/>
          <w:color w:val="212121"/>
        </w:rPr>
        <w:t xml:space="preserve"> élastique pour </w:t>
      </w:r>
      <w:proofErr w:type="spellStart"/>
      <w:r>
        <w:rPr>
          <w:rFonts w:ascii="Arial" w:eastAsia="Arial" w:hAnsi="Arial" w:cs="Arial"/>
          <w:color w:val="212121"/>
        </w:rPr>
        <w:t>done</w:t>
      </w:r>
      <w:proofErr w:type="spellEnd"/>
      <w:r>
        <w:rPr>
          <w:rFonts w:ascii="Arial" w:eastAsia="Arial" w:hAnsi="Arial" w:cs="Arial"/>
          <w:color w:val="212121"/>
        </w:rPr>
        <w:t xml:space="preserve">, </w:t>
      </w:r>
      <w:proofErr w:type="spellStart"/>
      <w:r>
        <w:rPr>
          <w:rFonts w:ascii="Arial" w:eastAsia="Arial" w:hAnsi="Arial" w:cs="Arial"/>
          <w:color w:val="212121"/>
        </w:rPr>
        <w:t>shakeElement</w:t>
      </w:r>
      <w:proofErr w:type="spellEnd"/>
      <w:r>
        <w:rPr>
          <w:rFonts w:ascii="Arial" w:eastAsia="Arial" w:hAnsi="Arial" w:cs="Arial"/>
          <w:color w:val="212121"/>
        </w:rPr>
        <w:t xml:space="preserve">() pour </w:t>
      </w:r>
      <w:proofErr w:type="spellStart"/>
      <w:r>
        <w:rPr>
          <w:rFonts w:ascii="Arial" w:eastAsia="Arial" w:hAnsi="Arial" w:cs="Arial"/>
          <w:color w:val="212121"/>
        </w:rPr>
        <w:t>error</w:t>
      </w:r>
      <w:proofErr w:type="spellEnd"/>
      <w:r>
        <w:rPr>
          <w:rFonts w:ascii="Arial" w:eastAsia="Arial" w:hAnsi="Arial" w:cs="Arial"/>
          <w:color w:val="212121"/>
        </w:rPr>
        <w:t xml:space="preserve">. Un </w:t>
      </w:r>
      <w:proofErr w:type="spellStart"/>
      <w:r>
        <w:rPr>
          <w:rFonts w:ascii="Arial" w:eastAsia="Arial" w:hAnsi="Arial" w:cs="Arial"/>
          <w:color w:val="212121"/>
        </w:rPr>
        <w:t>drawer</w:t>
      </w:r>
      <w:proofErr w:type="spellEnd"/>
      <w:r>
        <w:rPr>
          <w:rFonts w:ascii="Arial" w:eastAsia="Arial" w:hAnsi="Arial" w:cs="Arial"/>
          <w:color w:val="212121"/>
        </w:rPr>
        <w:t xml:space="preserve"> de détail slide-in s'affiche au clic sur chaque nœud.</w:t>
      </w:r>
    </w:p>
    <w:p w14:paraId="7DF9CE9D" w14:textId="77777777" w:rsidR="00310EC2" w:rsidRDefault="00310EC2" w:rsidP="00310EC2">
      <w:pPr>
        <w:pStyle w:val="Heading3"/>
      </w:pPr>
      <w:bookmarkStart w:id="38" w:name="_Toc230257633"/>
      <w:r>
        <w:rPr>
          <w:rFonts w:ascii="Arial" w:eastAsia="Arial" w:hAnsi="Arial" w:cs="Arial"/>
          <w:b/>
          <w:bCs/>
          <w:color w:val="424242"/>
          <w:sz w:val="22"/>
          <w:szCs w:val="22"/>
        </w:rPr>
        <w:lastRenderedPageBreak/>
        <w:t>3.3 Carte choroplèthe Maroc (Panel 2)</w:t>
      </w:r>
      <w:bookmarkEnd w:id="38"/>
    </w:p>
    <w:p w14:paraId="7378578A" w14:textId="77777777" w:rsidR="00310EC2" w:rsidRDefault="00310EC2" w:rsidP="00310EC2">
      <w:pPr>
        <w:spacing w:before="80" w:after="100" w:line="340" w:lineRule="auto"/>
        <w:jc w:val="both"/>
      </w:pPr>
      <w:r>
        <w:rPr>
          <w:rFonts w:ascii="Arial" w:eastAsia="Arial" w:hAnsi="Arial" w:cs="Arial"/>
          <w:color w:val="212121"/>
        </w:rPr>
        <w:t xml:space="preserve">La carte Leaflet.js utilise un </w:t>
      </w:r>
      <w:proofErr w:type="spellStart"/>
      <w:r>
        <w:rPr>
          <w:rFonts w:ascii="Arial" w:eastAsia="Arial" w:hAnsi="Arial" w:cs="Arial"/>
          <w:color w:val="212121"/>
        </w:rPr>
        <w:t>GeoJSON</w:t>
      </w:r>
      <w:proofErr w:type="spellEnd"/>
      <w:r>
        <w:rPr>
          <w:rFonts w:ascii="Arial" w:eastAsia="Arial" w:hAnsi="Arial" w:cs="Arial"/>
          <w:color w:val="212121"/>
        </w:rPr>
        <w:t xml:space="preserve"> des régions marocaines embarqué directement dans heatmap.js (</w:t>
      </w:r>
      <w:proofErr w:type="spellStart"/>
      <w:r>
        <w:rPr>
          <w:rFonts w:ascii="Arial" w:eastAsia="Arial" w:hAnsi="Arial" w:cs="Arial"/>
          <w:color w:val="212121"/>
        </w:rPr>
        <w:t>const</w:t>
      </w:r>
      <w:proofErr w:type="spellEnd"/>
      <w:r>
        <w:rPr>
          <w:rFonts w:ascii="Arial" w:eastAsia="Arial" w:hAnsi="Arial" w:cs="Arial"/>
          <w:color w:val="212121"/>
        </w:rPr>
        <w:t xml:space="preserve"> MOROCCO_GEOJSON), sans aucune requête externe, garantissant l'affichage en conditions de réseau limité. L'échelle de couleurs utilise </w:t>
      </w:r>
      <w:proofErr w:type="spellStart"/>
      <w:proofErr w:type="gramStart"/>
      <w:r>
        <w:rPr>
          <w:rFonts w:ascii="Arial" w:eastAsia="Arial" w:hAnsi="Arial" w:cs="Arial"/>
          <w:color w:val="212121"/>
        </w:rPr>
        <w:t>gsap.utils</w:t>
      </w:r>
      <w:proofErr w:type="gramEnd"/>
      <w:r>
        <w:rPr>
          <w:rFonts w:ascii="Arial" w:eastAsia="Arial" w:hAnsi="Arial" w:cs="Arial"/>
          <w:color w:val="212121"/>
        </w:rPr>
        <w:t>.mapRange</w:t>
      </w:r>
      <w:proofErr w:type="spellEnd"/>
      <w:r>
        <w:rPr>
          <w:rFonts w:ascii="Arial" w:eastAsia="Arial" w:hAnsi="Arial" w:cs="Arial"/>
          <w:color w:val="212121"/>
        </w:rPr>
        <w:t xml:space="preserve">() pour interpoler les scores [-1, +1] vers une gamme de couleurs rouge → gris → vert (#A32D2D → #444441 → #0F6E56). Les transitions de couleur sont animées via CSS </w:t>
      </w:r>
      <w:proofErr w:type="gramStart"/>
      <w:r>
        <w:rPr>
          <w:rFonts w:ascii="Arial" w:eastAsia="Arial" w:hAnsi="Arial" w:cs="Arial"/>
          <w:color w:val="212121"/>
        </w:rPr>
        <w:t>transition:</w:t>
      </w:r>
      <w:proofErr w:type="gramEnd"/>
      <w:r>
        <w:rPr>
          <w:rFonts w:ascii="Arial" w:eastAsia="Arial" w:hAnsi="Arial" w:cs="Arial"/>
          <w:color w:val="212121"/>
        </w:rPr>
        <w:t xml:space="preserve"> </w:t>
      </w:r>
      <w:proofErr w:type="spellStart"/>
      <w:r>
        <w:rPr>
          <w:rFonts w:ascii="Arial" w:eastAsia="Arial" w:hAnsi="Arial" w:cs="Arial"/>
          <w:color w:val="212121"/>
        </w:rPr>
        <w:t>fill</w:t>
      </w:r>
      <w:proofErr w:type="spellEnd"/>
      <w:r>
        <w:rPr>
          <w:rFonts w:ascii="Arial" w:eastAsia="Arial" w:hAnsi="Arial" w:cs="Arial"/>
          <w:color w:val="212121"/>
        </w:rPr>
        <w:t xml:space="preserve"> 0.6s </w:t>
      </w:r>
      <w:proofErr w:type="spellStart"/>
      <w:r>
        <w:rPr>
          <w:rFonts w:ascii="Arial" w:eastAsia="Arial" w:hAnsi="Arial" w:cs="Arial"/>
          <w:color w:val="212121"/>
        </w:rPr>
        <w:t>ease</w:t>
      </w:r>
      <w:proofErr w:type="spellEnd"/>
      <w:r>
        <w:rPr>
          <w:rFonts w:ascii="Arial" w:eastAsia="Arial" w:hAnsi="Arial" w:cs="Arial"/>
          <w:color w:val="212121"/>
        </w:rPr>
        <w:t xml:space="preserve"> appliqué aux </w:t>
      </w:r>
      <w:proofErr w:type="spellStart"/>
      <w:r>
        <w:rPr>
          <w:rFonts w:ascii="Arial" w:eastAsia="Arial" w:hAnsi="Arial" w:cs="Arial"/>
          <w:color w:val="212121"/>
        </w:rPr>
        <w:t>paths</w:t>
      </w:r>
      <w:proofErr w:type="spellEnd"/>
      <w:r>
        <w:rPr>
          <w:rFonts w:ascii="Arial" w:eastAsia="Arial" w:hAnsi="Arial" w:cs="Arial"/>
          <w:color w:val="212121"/>
        </w:rPr>
        <w:t xml:space="preserve"> SVG de Leaflet. Les régions en alerte affichent un contour animé par CSS @keyframes stroke-</w:t>
      </w:r>
      <w:proofErr w:type="spellStart"/>
      <w:r>
        <w:rPr>
          <w:rFonts w:ascii="Arial" w:eastAsia="Arial" w:hAnsi="Arial" w:cs="Arial"/>
          <w:color w:val="212121"/>
        </w:rPr>
        <w:t>dashoffset</w:t>
      </w:r>
      <w:proofErr w:type="spellEnd"/>
      <w:r>
        <w:rPr>
          <w:rFonts w:ascii="Arial" w:eastAsia="Arial" w:hAnsi="Arial" w:cs="Arial"/>
          <w:color w:val="212121"/>
        </w:rPr>
        <w:t>.</w:t>
      </w:r>
    </w:p>
    <w:p w14:paraId="6AC348BC" w14:textId="77777777" w:rsidR="00310EC2" w:rsidRDefault="00310EC2" w:rsidP="00310EC2">
      <w:pPr>
        <w:pStyle w:val="Heading3"/>
      </w:pPr>
      <w:bookmarkStart w:id="39" w:name="_Toc230257634"/>
      <w:r>
        <w:rPr>
          <w:rFonts w:ascii="Arial" w:eastAsia="Arial" w:hAnsi="Arial" w:cs="Arial"/>
          <w:b/>
          <w:bCs/>
          <w:color w:val="424242"/>
          <w:sz w:val="22"/>
          <w:szCs w:val="22"/>
        </w:rPr>
        <w:t>3.4 Animations GSAP et performance</w:t>
      </w:r>
      <w:bookmarkEnd w:id="39"/>
    </w:p>
    <w:p w14:paraId="60CA3B06" w14:textId="77777777" w:rsidR="00310EC2" w:rsidRDefault="00310EC2" w:rsidP="00310EC2">
      <w:pPr>
        <w:spacing w:before="80" w:after="100" w:line="340" w:lineRule="auto"/>
        <w:jc w:val="both"/>
      </w:pPr>
      <w:r>
        <w:rPr>
          <w:rFonts w:ascii="Arial" w:eastAsia="Arial" w:hAnsi="Arial" w:cs="Arial"/>
          <w:color w:val="212121"/>
        </w:rPr>
        <w:t xml:space="preserve">Toutes les animations respectent les principes de performance GSAP : seules les propriétés </w:t>
      </w:r>
      <w:proofErr w:type="spellStart"/>
      <w:r>
        <w:rPr>
          <w:rFonts w:ascii="Arial" w:eastAsia="Arial" w:hAnsi="Arial" w:cs="Arial"/>
          <w:color w:val="212121"/>
        </w:rPr>
        <w:t>transform</w:t>
      </w:r>
      <w:proofErr w:type="spellEnd"/>
      <w:r>
        <w:rPr>
          <w:rFonts w:ascii="Arial" w:eastAsia="Arial" w:hAnsi="Arial" w:cs="Arial"/>
          <w:color w:val="212121"/>
        </w:rPr>
        <w:t xml:space="preserve"> et </w:t>
      </w:r>
      <w:proofErr w:type="spellStart"/>
      <w:r>
        <w:rPr>
          <w:rFonts w:ascii="Arial" w:eastAsia="Arial" w:hAnsi="Arial" w:cs="Arial"/>
          <w:color w:val="212121"/>
        </w:rPr>
        <w:t>opacity</w:t>
      </w:r>
      <w:proofErr w:type="spellEnd"/>
      <w:r>
        <w:rPr>
          <w:rFonts w:ascii="Arial" w:eastAsia="Arial" w:hAnsi="Arial" w:cs="Arial"/>
          <w:color w:val="212121"/>
        </w:rPr>
        <w:t xml:space="preserve"> sont animées (aucune animation de propriétés </w:t>
      </w:r>
      <w:proofErr w:type="spellStart"/>
      <w:r>
        <w:rPr>
          <w:rFonts w:ascii="Arial" w:eastAsia="Arial" w:hAnsi="Arial" w:cs="Arial"/>
          <w:color w:val="212121"/>
        </w:rPr>
        <w:t>layout</w:t>
      </w:r>
      <w:proofErr w:type="spellEnd"/>
      <w:r>
        <w:rPr>
          <w:rFonts w:ascii="Arial" w:eastAsia="Arial" w:hAnsi="Arial" w:cs="Arial"/>
          <w:color w:val="212121"/>
        </w:rPr>
        <w:t xml:space="preserve"> comme </w:t>
      </w:r>
      <w:proofErr w:type="spellStart"/>
      <w:r>
        <w:rPr>
          <w:rFonts w:ascii="Arial" w:eastAsia="Arial" w:hAnsi="Arial" w:cs="Arial"/>
          <w:color w:val="212121"/>
        </w:rPr>
        <w:t>width</w:t>
      </w:r>
      <w:proofErr w:type="spellEnd"/>
      <w:r>
        <w:rPr>
          <w:rFonts w:ascii="Arial" w:eastAsia="Arial" w:hAnsi="Arial" w:cs="Arial"/>
          <w:color w:val="212121"/>
        </w:rPr>
        <w:t xml:space="preserve">, </w:t>
      </w:r>
      <w:proofErr w:type="spellStart"/>
      <w:r>
        <w:rPr>
          <w:rFonts w:ascii="Arial" w:eastAsia="Arial" w:hAnsi="Arial" w:cs="Arial"/>
          <w:color w:val="212121"/>
        </w:rPr>
        <w:t>height</w:t>
      </w:r>
      <w:proofErr w:type="spellEnd"/>
      <w:r>
        <w:rPr>
          <w:rFonts w:ascii="Arial" w:eastAsia="Arial" w:hAnsi="Arial" w:cs="Arial"/>
          <w:color w:val="212121"/>
        </w:rPr>
        <w:t xml:space="preserve">, top, </w:t>
      </w:r>
      <w:proofErr w:type="spellStart"/>
      <w:r>
        <w:rPr>
          <w:rFonts w:ascii="Arial" w:eastAsia="Arial" w:hAnsi="Arial" w:cs="Arial"/>
          <w:color w:val="212121"/>
        </w:rPr>
        <w:t>left</w:t>
      </w:r>
      <w:proofErr w:type="spellEnd"/>
      <w:r>
        <w:rPr>
          <w:rFonts w:ascii="Arial" w:eastAsia="Arial" w:hAnsi="Arial" w:cs="Arial"/>
          <w:color w:val="212121"/>
        </w:rPr>
        <w:t xml:space="preserve">). Les éléments animés fréquemment (points du pipeline, cartes du fil d'actualités, cartes de classement) bénéficient de </w:t>
      </w:r>
      <w:proofErr w:type="spellStart"/>
      <w:r>
        <w:rPr>
          <w:rFonts w:ascii="Arial" w:eastAsia="Arial" w:hAnsi="Arial" w:cs="Arial"/>
          <w:color w:val="212121"/>
        </w:rPr>
        <w:t>will</w:t>
      </w:r>
      <w:proofErr w:type="spellEnd"/>
      <w:r>
        <w:rPr>
          <w:rFonts w:ascii="Arial" w:eastAsia="Arial" w:hAnsi="Arial" w:cs="Arial"/>
          <w:color w:val="212121"/>
        </w:rPr>
        <w:t>-</w:t>
      </w:r>
      <w:proofErr w:type="gramStart"/>
      <w:r>
        <w:rPr>
          <w:rFonts w:ascii="Arial" w:eastAsia="Arial" w:hAnsi="Arial" w:cs="Arial"/>
          <w:color w:val="212121"/>
        </w:rPr>
        <w:t>change:</w:t>
      </w:r>
      <w:proofErr w:type="gramEnd"/>
      <w:r>
        <w:rPr>
          <w:rFonts w:ascii="Arial" w:eastAsia="Arial" w:hAnsi="Arial" w:cs="Arial"/>
          <w:color w:val="212121"/>
        </w:rPr>
        <w:t xml:space="preserve"> </w:t>
      </w:r>
      <w:proofErr w:type="spellStart"/>
      <w:r>
        <w:rPr>
          <w:rFonts w:ascii="Arial" w:eastAsia="Arial" w:hAnsi="Arial" w:cs="Arial"/>
          <w:color w:val="212121"/>
        </w:rPr>
        <w:t>transform</w:t>
      </w:r>
      <w:proofErr w:type="spellEnd"/>
      <w:r>
        <w:rPr>
          <w:rFonts w:ascii="Arial" w:eastAsia="Arial" w:hAnsi="Arial" w:cs="Arial"/>
          <w:color w:val="212121"/>
        </w:rPr>
        <w:t xml:space="preserve">. La timeline de chargement initial utilise le paramètre position de </w:t>
      </w:r>
      <w:proofErr w:type="spellStart"/>
      <w:proofErr w:type="gramStart"/>
      <w:r>
        <w:rPr>
          <w:rFonts w:ascii="Arial" w:eastAsia="Arial" w:hAnsi="Arial" w:cs="Arial"/>
          <w:color w:val="212121"/>
        </w:rPr>
        <w:t>gsap.timeline</w:t>
      </w:r>
      <w:proofErr w:type="spellEnd"/>
      <w:proofErr w:type="gramEnd"/>
      <w:r>
        <w:rPr>
          <w:rFonts w:ascii="Arial" w:eastAsia="Arial" w:hAnsi="Arial" w:cs="Arial"/>
          <w:color w:val="212121"/>
        </w:rPr>
        <w:t xml:space="preserve">() pour superposer les animations et réduire la durée totale d'entrée à 2 secondes. Un </w:t>
      </w:r>
      <w:proofErr w:type="spellStart"/>
      <w:r>
        <w:rPr>
          <w:rFonts w:ascii="Arial" w:eastAsia="Arial" w:hAnsi="Arial" w:cs="Arial"/>
          <w:color w:val="212121"/>
        </w:rPr>
        <w:t>wrapper</w:t>
      </w:r>
      <w:proofErr w:type="spellEnd"/>
      <w:r>
        <w:rPr>
          <w:rFonts w:ascii="Arial" w:eastAsia="Arial" w:hAnsi="Arial" w:cs="Arial"/>
          <w:color w:val="212121"/>
        </w:rPr>
        <w:t xml:space="preserve"> </w:t>
      </w:r>
      <w:proofErr w:type="spellStart"/>
      <w:proofErr w:type="gramStart"/>
      <w:r>
        <w:rPr>
          <w:rFonts w:ascii="Arial" w:eastAsia="Arial" w:hAnsi="Arial" w:cs="Arial"/>
          <w:color w:val="212121"/>
        </w:rPr>
        <w:t>gsap.matchMedia</w:t>
      </w:r>
      <w:proofErr w:type="spellEnd"/>
      <w:proofErr w:type="gramEnd"/>
      <w:r>
        <w:rPr>
          <w:rFonts w:ascii="Arial" w:eastAsia="Arial" w:hAnsi="Arial" w:cs="Arial"/>
          <w:color w:val="212121"/>
        </w:rPr>
        <w:t xml:space="preserve">() désactive les animations non essentielles si </w:t>
      </w:r>
      <w:proofErr w:type="spellStart"/>
      <w:r>
        <w:rPr>
          <w:rFonts w:ascii="Arial" w:eastAsia="Arial" w:hAnsi="Arial" w:cs="Arial"/>
          <w:color w:val="212121"/>
        </w:rPr>
        <w:t>prefers</w:t>
      </w:r>
      <w:proofErr w:type="spellEnd"/>
      <w:r>
        <w:rPr>
          <w:rFonts w:ascii="Arial" w:eastAsia="Arial" w:hAnsi="Arial" w:cs="Arial"/>
          <w:color w:val="212121"/>
        </w:rPr>
        <w:t>-</w:t>
      </w:r>
      <w:proofErr w:type="spellStart"/>
      <w:r>
        <w:rPr>
          <w:rFonts w:ascii="Arial" w:eastAsia="Arial" w:hAnsi="Arial" w:cs="Arial"/>
          <w:color w:val="212121"/>
        </w:rPr>
        <w:t>reduced</w:t>
      </w:r>
      <w:proofErr w:type="spellEnd"/>
      <w:r>
        <w:rPr>
          <w:rFonts w:ascii="Arial" w:eastAsia="Arial" w:hAnsi="Arial" w:cs="Arial"/>
          <w:color w:val="212121"/>
        </w:rPr>
        <w:t>-motion est actif.</w:t>
      </w:r>
    </w:p>
    <w:p w14:paraId="49473024" w14:textId="77777777" w:rsidR="00310EC2" w:rsidRDefault="00310EC2" w:rsidP="00310EC2">
      <w:pPr>
        <w:pStyle w:val="Heading3"/>
      </w:pPr>
      <w:bookmarkStart w:id="40" w:name="_Toc230257635"/>
      <w:r>
        <w:rPr>
          <w:rFonts w:ascii="Arial" w:eastAsia="Arial" w:hAnsi="Arial" w:cs="Arial"/>
          <w:b/>
          <w:bCs/>
          <w:color w:val="424242"/>
          <w:sz w:val="22"/>
          <w:szCs w:val="22"/>
        </w:rPr>
        <w:t>3.5 Le classement dynamique (Flip pattern)</w:t>
      </w:r>
      <w:bookmarkEnd w:id="40"/>
    </w:p>
    <w:p w14:paraId="4B0EC28C" w14:textId="77777777" w:rsidR="00310EC2" w:rsidRDefault="00310EC2" w:rsidP="00310EC2">
      <w:pPr>
        <w:spacing w:before="80" w:after="100" w:line="340" w:lineRule="auto"/>
        <w:jc w:val="both"/>
      </w:pPr>
      <w:r>
        <w:rPr>
          <w:rFonts w:ascii="Arial" w:eastAsia="Arial" w:hAnsi="Arial" w:cs="Arial"/>
          <w:color w:val="212121"/>
        </w:rPr>
        <w:t xml:space="preserve">Le panneau des alertes affiche un Top 5 des régions classées par vélocité absolue. Lorsque l'ordre change entre deux </w:t>
      </w:r>
      <w:proofErr w:type="spellStart"/>
      <w:r>
        <w:rPr>
          <w:rFonts w:ascii="Arial" w:eastAsia="Arial" w:hAnsi="Arial" w:cs="Arial"/>
          <w:color w:val="212121"/>
        </w:rPr>
        <w:t>polls</w:t>
      </w:r>
      <w:proofErr w:type="spellEnd"/>
      <w:r>
        <w:rPr>
          <w:rFonts w:ascii="Arial" w:eastAsia="Arial" w:hAnsi="Arial" w:cs="Arial"/>
          <w:color w:val="212121"/>
        </w:rPr>
        <w:t xml:space="preserve">, le </w:t>
      </w:r>
      <w:proofErr w:type="spellStart"/>
      <w:r>
        <w:rPr>
          <w:rFonts w:ascii="Arial" w:eastAsia="Arial" w:hAnsi="Arial" w:cs="Arial"/>
          <w:color w:val="212121"/>
        </w:rPr>
        <w:t>re-classement</w:t>
      </w:r>
      <w:proofErr w:type="spellEnd"/>
      <w:r>
        <w:rPr>
          <w:rFonts w:ascii="Arial" w:eastAsia="Arial" w:hAnsi="Arial" w:cs="Arial"/>
          <w:color w:val="212121"/>
        </w:rPr>
        <w:t xml:space="preserve"> est animé via le Flip pattern manuel : avant le réordonnancement DOM, les positions actuelles sont enregistrées via </w:t>
      </w:r>
      <w:proofErr w:type="spellStart"/>
      <w:proofErr w:type="gramStart"/>
      <w:r>
        <w:rPr>
          <w:rFonts w:ascii="Arial" w:eastAsia="Arial" w:hAnsi="Arial" w:cs="Arial"/>
          <w:color w:val="212121"/>
        </w:rPr>
        <w:t>getBoundingClientRect</w:t>
      </w:r>
      <w:proofErr w:type="spellEnd"/>
      <w:r>
        <w:rPr>
          <w:rFonts w:ascii="Arial" w:eastAsia="Arial" w:hAnsi="Arial" w:cs="Arial"/>
          <w:color w:val="212121"/>
        </w:rPr>
        <w:t>(</w:t>
      </w:r>
      <w:proofErr w:type="gramEnd"/>
      <w:r>
        <w:rPr>
          <w:rFonts w:ascii="Arial" w:eastAsia="Arial" w:hAnsi="Arial" w:cs="Arial"/>
          <w:color w:val="212121"/>
        </w:rPr>
        <w:t>) pour chaque carte. Après réordonnancement, GSAP anime chaque carte depuis son ancienne position vers sa nouvelle position (</w:t>
      </w:r>
      <w:proofErr w:type="spellStart"/>
      <w:proofErr w:type="gramStart"/>
      <w:r>
        <w:rPr>
          <w:rFonts w:ascii="Arial" w:eastAsia="Arial" w:hAnsi="Arial" w:cs="Arial"/>
          <w:color w:val="212121"/>
        </w:rPr>
        <w:t>gsap.from</w:t>
      </w:r>
      <w:proofErr w:type="spellEnd"/>
      <w:proofErr w:type="gramEnd"/>
      <w:r>
        <w:rPr>
          <w:rFonts w:ascii="Arial" w:eastAsia="Arial" w:hAnsi="Arial" w:cs="Arial"/>
          <w:color w:val="212121"/>
        </w:rPr>
        <w:t>(</w:t>
      </w:r>
      <w:proofErr w:type="spellStart"/>
      <w:r>
        <w:rPr>
          <w:rFonts w:ascii="Arial" w:eastAsia="Arial" w:hAnsi="Arial" w:cs="Arial"/>
          <w:color w:val="212121"/>
        </w:rPr>
        <w:t>card</w:t>
      </w:r>
      <w:proofErr w:type="spellEnd"/>
      <w:r>
        <w:rPr>
          <w:rFonts w:ascii="Arial" w:eastAsia="Arial" w:hAnsi="Arial" w:cs="Arial"/>
          <w:color w:val="212121"/>
        </w:rPr>
        <w:t xml:space="preserve">, {x: </w:t>
      </w:r>
      <w:proofErr w:type="spellStart"/>
      <w:r>
        <w:rPr>
          <w:rFonts w:ascii="Arial" w:eastAsia="Arial" w:hAnsi="Arial" w:cs="Arial"/>
          <w:color w:val="212121"/>
        </w:rPr>
        <w:t>old.x</w:t>
      </w:r>
      <w:proofErr w:type="spellEnd"/>
      <w:r>
        <w:rPr>
          <w:rFonts w:ascii="Arial" w:eastAsia="Arial" w:hAnsi="Arial" w:cs="Arial"/>
          <w:color w:val="212121"/>
        </w:rPr>
        <w:t xml:space="preserve"> - </w:t>
      </w:r>
      <w:proofErr w:type="spellStart"/>
      <w:r>
        <w:rPr>
          <w:rFonts w:ascii="Arial" w:eastAsia="Arial" w:hAnsi="Arial" w:cs="Arial"/>
          <w:color w:val="212121"/>
        </w:rPr>
        <w:t>new.x</w:t>
      </w:r>
      <w:proofErr w:type="spellEnd"/>
      <w:r>
        <w:rPr>
          <w:rFonts w:ascii="Arial" w:eastAsia="Arial" w:hAnsi="Arial" w:cs="Arial"/>
          <w:color w:val="212121"/>
        </w:rPr>
        <w:t xml:space="preserve">, y: </w:t>
      </w:r>
      <w:proofErr w:type="spellStart"/>
      <w:r>
        <w:rPr>
          <w:rFonts w:ascii="Arial" w:eastAsia="Arial" w:hAnsi="Arial" w:cs="Arial"/>
          <w:color w:val="212121"/>
        </w:rPr>
        <w:t>old.y</w:t>
      </w:r>
      <w:proofErr w:type="spellEnd"/>
      <w:r>
        <w:rPr>
          <w:rFonts w:ascii="Arial" w:eastAsia="Arial" w:hAnsi="Arial" w:cs="Arial"/>
          <w:color w:val="212121"/>
        </w:rPr>
        <w:t xml:space="preserve"> - </w:t>
      </w:r>
      <w:proofErr w:type="spellStart"/>
      <w:r>
        <w:rPr>
          <w:rFonts w:ascii="Arial" w:eastAsia="Arial" w:hAnsi="Arial" w:cs="Arial"/>
          <w:color w:val="212121"/>
        </w:rPr>
        <w:t>new.y</w:t>
      </w:r>
      <w:proofErr w:type="spellEnd"/>
      <w:r>
        <w:rPr>
          <w:rFonts w:ascii="Arial" w:eastAsia="Arial" w:hAnsi="Arial" w:cs="Arial"/>
          <w:color w:val="212121"/>
        </w:rPr>
        <w:t xml:space="preserve">, duration: 0.6, </w:t>
      </w:r>
      <w:proofErr w:type="spellStart"/>
      <w:r>
        <w:rPr>
          <w:rFonts w:ascii="Arial" w:eastAsia="Arial" w:hAnsi="Arial" w:cs="Arial"/>
          <w:color w:val="212121"/>
        </w:rPr>
        <w:t>ease</w:t>
      </w:r>
      <w:proofErr w:type="spellEnd"/>
      <w:r>
        <w:rPr>
          <w:rFonts w:ascii="Arial" w:eastAsia="Arial" w:hAnsi="Arial" w:cs="Arial"/>
          <w:color w:val="212121"/>
        </w:rPr>
        <w:t>: 'power2.inOut'})). Cela donne l'impression que les cartes glissent physiquement vers leur nouveau rang.</w:t>
      </w:r>
    </w:p>
    <w:p w14:paraId="104A5D2A" w14:textId="77777777" w:rsidR="00310EC2" w:rsidRDefault="00310EC2" w:rsidP="00310EC2">
      <w:pPr>
        <w:pStyle w:val="Heading2"/>
      </w:pPr>
      <w:bookmarkStart w:id="41" w:name="_Toc230257636"/>
      <w:r>
        <w:rPr>
          <w:rFonts w:ascii="Arial" w:eastAsia="Arial" w:hAnsi="Arial" w:cs="Arial"/>
          <w:b/>
          <w:bCs/>
          <w:color w:val="2E7D32"/>
          <w:sz w:val="24"/>
          <w:szCs w:val="24"/>
        </w:rPr>
        <w:t>Conclusion</w:t>
      </w:r>
      <w:bookmarkEnd w:id="41"/>
    </w:p>
    <w:p w14:paraId="0FE4C1BE" w14:textId="77777777" w:rsidR="00310EC2" w:rsidRDefault="00310EC2" w:rsidP="00310EC2">
      <w:pPr>
        <w:pStyle w:val="Heading3"/>
      </w:pPr>
      <w:r>
        <w:rPr>
          <w:rFonts w:ascii="Arial" w:eastAsia="Arial" w:hAnsi="Arial" w:cs="Arial"/>
          <w:b/>
          <w:bCs/>
          <w:color w:val="212121"/>
        </w:rPr>
        <w:t>3.6 Interface de Test NLP Interactif</w:t>
      </w:r>
    </w:p>
    <w:p w14:paraId="55E95350" w14:textId="77777777" w:rsidR="00310EC2" w:rsidRDefault="00310EC2" w:rsidP="00310EC2">
      <w:pPr>
        <w:spacing w:before="80" w:after="100" w:line="340" w:lineRule="auto"/>
        <w:jc w:val="both"/>
      </w:pPr>
      <w:r>
        <w:rPr>
          <w:rFonts w:ascii="Arial" w:eastAsia="Arial" w:hAnsi="Arial" w:cs="Arial"/>
          <w:color w:val="212121"/>
        </w:rPr>
        <w:t xml:space="preserve">Afin de permettre une validation pédagogique et démonstrative du moteur NLP, une interface de test interactif a été intégrée directement au tableau de bord. Un bouton « Test NLP », visible en permanence dans la barre de navigation, déclenche l’ouverture d’un modal </w:t>
      </w:r>
      <w:proofErr w:type="spellStart"/>
      <w:r>
        <w:rPr>
          <w:rFonts w:ascii="Arial" w:eastAsia="Arial" w:hAnsi="Arial" w:cs="Arial"/>
          <w:color w:val="212121"/>
        </w:rPr>
        <w:t>glassmorphique</w:t>
      </w:r>
      <w:proofErr w:type="spellEnd"/>
      <w:r>
        <w:rPr>
          <w:rFonts w:ascii="Arial" w:eastAsia="Arial" w:hAnsi="Arial" w:cs="Arial"/>
          <w:color w:val="212121"/>
        </w:rPr>
        <w:t xml:space="preserve"> — rendu par un effet de flou d’arrière-plan CSS (</w:t>
      </w:r>
      <w:proofErr w:type="spellStart"/>
      <w:r>
        <w:rPr>
          <w:rFonts w:ascii="Arial" w:eastAsia="Arial" w:hAnsi="Arial" w:cs="Arial"/>
          <w:color w:val="212121"/>
        </w:rPr>
        <w:t>backdrop-</w:t>
      </w:r>
      <w:proofErr w:type="gramStart"/>
      <w:r>
        <w:rPr>
          <w:rFonts w:ascii="Arial" w:eastAsia="Arial" w:hAnsi="Arial" w:cs="Arial"/>
          <w:color w:val="212121"/>
        </w:rPr>
        <w:t>filter</w:t>
      </w:r>
      <w:proofErr w:type="spellEnd"/>
      <w:r>
        <w:rPr>
          <w:rFonts w:ascii="Arial" w:eastAsia="Arial" w:hAnsi="Arial" w:cs="Arial"/>
          <w:color w:val="212121"/>
        </w:rPr>
        <w:t>:</w:t>
      </w:r>
      <w:proofErr w:type="gramEnd"/>
      <w:r>
        <w:rPr>
          <w:rFonts w:ascii="Arial" w:eastAsia="Arial" w:hAnsi="Arial" w:cs="Arial"/>
          <w:color w:val="212121"/>
        </w:rPr>
        <w:t xml:space="preserve"> </w:t>
      </w:r>
      <w:proofErr w:type="spellStart"/>
      <w:r>
        <w:rPr>
          <w:rFonts w:ascii="Arial" w:eastAsia="Arial" w:hAnsi="Arial" w:cs="Arial"/>
          <w:color w:val="212121"/>
        </w:rPr>
        <w:t>blur</w:t>
      </w:r>
      <w:proofErr w:type="spellEnd"/>
      <w:r>
        <w:rPr>
          <w:rFonts w:ascii="Arial" w:eastAsia="Arial" w:hAnsi="Arial" w:cs="Arial"/>
          <w:color w:val="212121"/>
        </w:rPr>
        <w:t>) et une transparence partielle — qui s’affiche au premier plan sans interrompre l’animation du tableau de bord en cours.</w:t>
      </w:r>
    </w:p>
    <w:p w14:paraId="732E143A" w14:textId="77777777" w:rsidR="00310EC2" w:rsidRDefault="00310EC2" w:rsidP="00310EC2">
      <w:pPr>
        <w:spacing w:before="80" w:after="100" w:line="340" w:lineRule="auto"/>
        <w:jc w:val="both"/>
      </w:pPr>
      <w:r>
        <w:rPr>
          <w:rFonts w:ascii="Arial" w:eastAsia="Arial" w:hAnsi="Arial" w:cs="Arial"/>
          <w:color w:val="212121"/>
        </w:rPr>
        <w:t xml:space="preserve">L’utilisateur (enseignant, jury, démonstrateur) saisit une phrase libre en français ou en darija dans un champ de texte, puis soumet la requête au nouvel </w:t>
      </w:r>
      <w:proofErr w:type="spellStart"/>
      <w:r>
        <w:rPr>
          <w:rFonts w:ascii="Arial" w:eastAsia="Arial" w:hAnsi="Arial" w:cs="Arial"/>
          <w:color w:val="212121"/>
        </w:rPr>
        <w:t>endpoint</w:t>
      </w:r>
      <w:proofErr w:type="spellEnd"/>
      <w:r>
        <w:rPr>
          <w:rFonts w:ascii="Arial" w:eastAsia="Arial" w:hAnsi="Arial" w:cs="Arial"/>
          <w:color w:val="212121"/>
        </w:rPr>
        <w:t xml:space="preserve"> POST /api/test-</w:t>
      </w:r>
      <w:proofErr w:type="spellStart"/>
      <w:r>
        <w:rPr>
          <w:rFonts w:ascii="Arial" w:eastAsia="Arial" w:hAnsi="Arial" w:cs="Arial"/>
          <w:color w:val="212121"/>
        </w:rPr>
        <w:t>nlp</w:t>
      </w:r>
      <w:proofErr w:type="spellEnd"/>
      <w:r>
        <w:rPr>
          <w:rFonts w:ascii="Arial" w:eastAsia="Arial" w:hAnsi="Arial" w:cs="Arial"/>
          <w:color w:val="212121"/>
        </w:rPr>
        <w:t xml:space="preserve">. Le backend </w:t>
      </w:r>
      <w:proofErr w:type="spellStart"/>
      <w:r>
        <w:rPr>
          <w:rFonts w:ascii="Arial" w:eastAsia="Arial" w:hAnsi="Arial" w:cs="Arial"/>
          <w:color w:val="212121"/>
        </w:rPr>
        <w:t>FastAPI</w:t>
      </w:r>
      <w:proofErr w:type="spellEnd"/>
      <w:r>
        <w:rPr>
          <w:rFonts w:ascii="Arial" w:eastAsia="Arial" w:hAnsi="Arial" w:cs="Arial"/>
          <w:color w:val="212121"/>
        </w:rPr>
        <w:t xml:space="preserve"> transmet immédiatement le texte au modèle Model </w:t>
      </w:r>
      <w:proofErr w:type="spellStart"/>
      <w:proofErr w:type="gramStart"/>
      <w:r>
        <w:rPr>
          <w:rFonts w:ascii="Arial" w:eastAsia="Arial" w:hAnsi="Arial" w:cs="Arial"/>
          <w:color w:val="212121"/>
        </w:rPr>
        <w:t>final.joblib</w:t>
      </w:r>
      <w:proofErr w:type="spellEnd"/>
      <w:proofErr w:type="gramEnd"/>
      <w:r>
        <w:rPr>
          <w:rFonts w:ascii="Arial" w:eastAsia="Arial" w:hAnsi="Arial" w:cs="Arial"/>
          <w:color w:val="212121"/>
        </w:rPr>
        <w:t xml:space="preserve">, qui retourne les probabilités </w:t>
      </w:r>
      <w:proofErr w:type="spellStart"/>
      <w:r>
        <w:rPr>
          <w:rFonts w:ascii="Arial" w:eastAsia="Arial" w:hAnsi="Arial" w:cs="Arial"/>
          <w:color w:val="212121"/>
        </w:rPr>
        <w:t>P_pos</w:t>
      </w:r>
      <w:proofErr w:type="spellEnd"/>
      <w:r>
        <w:rPr>
          <w:rFonts w:ascii="Arial" w:eastAsia="Arial" w:hAnsi="Arial" w:cs="Arial"/>
          <w:color w:val="212121"/>
        </w:rPr>
        <w:t xml:space="preserve">, </w:t>
      </w:r>
      <w:proofErr w:type="spellStart"/>
      <w:r>
        <w:rPr>
          <w:rFonts w:ascii="Arial" w:eastAsia="Arial" w:hAnsi="Arial" w:cs="Arial"/>
          <w:color w:val="212121"/>
        </w:rPr>
        <w:t>P_neu</w:t>
      </w:r>
      <w:proofErr w:type="spellEnd"/>
      <w:r>
        <w:rPr>
          <w:rFonts w:ascii="Arial" w:eastAsia="Arial" w:hAnsi="Arial" w:cs="Arial"/>
          <w:color w:val="212121"/>
        </w:rPr>
        <w:t xml:space="preserve"> et </w:t>
      </w:r>
      <w:proofErr w:type="spellStart"/>
      <w:r>
        <w:rPr>
          <w:rFonts w:ascii="Arial" w:eastAsia="Arial" w:hAnsi="Arial" w:cs="Arial"/>
          <w:color w:val="212121"/>
        </w:rPr>
        <w:t>P_neg</w:t>
      </w:r>
      <w:proofErr w:type="spellEnd"/>
      <w:r>
        <w:rPr>
          <w:rFonts w:ascii="Arial" w:eastAsia="Arial" w:hAnsi="Arial" w:cs="Arial"/>
          <w:color w:val="212121"/>
        </w:rPr>
        <w:t xml:space="preserve">, le score continu Score = </w:t>
      </w:r>
      <w:proofErr w:type="spellStart"/>
      <w:r>
        <w:rPr>
          <w:rFonts w:ascii="Arial" w:eastAsia="Arial" w:hAnsi="Arial" w:cs="Arial"/>
          <w:color w:val="212121"/>
        </w:rPr>
        <w:t>P_pos</w:t>
      </w:r>
      <w:proofErr w:type="spellEnd"/>
      <w:r>
        <w:rPr>
          <w:rFonts w:ascii="Arial" w:eastAsia="Arial" w:hAnsi="Arial" w:cs="Arial"/>
          <w:color w:val="212121"/>
        </w:rPr>
        <w:t> − </w:t>
      </w:r>
      <w:proofErr w:type="spellStart"/>
      <w:r>
        <w:rPr>
          <w:rFonts w:ascii="Arial" w:eastAsia="Arial" w:hAnsi="Arial" w:cs="Arial"/>
          <w:color w:val="212121"/>
        </w:rPr>
        <w:t>P_neg</w:t>
      </w:r>
      <w:proofErr w:type="spellEnd"/>
      <w:r>
        <w:rPr>
          <w:rFonts w:ascii="Arial" w:eastAsia="Arial" w:hAnsi="Arial" w:cs="Arial"/>
          <w:color w:val="212121"/>
        </w:rPr>
        <w:t>, et l’étiquette émotionnelle calculée par seuil. Ces résultats sont affichés en temps réel dans le modal, avec une barre de progression colorée représentant visuellement le score sur l’axe [-</w:t>
      </w:r>
      <w:r>
        <w:rPr>
          <w:rFonts w:ascii="Arial" w:eastAsia="Arial" w:hAnsi="Arial" w:cs="Arial"/>
          <w:color w:val="212121"/>
        </w:rPr>
        <w:lastRenderedPageBreak/>
        <w:t xml:space="preserve">1.0, +1.0]. Cette fonctionnalité supprime le besoin d’attendre un cycle de </w:t>
      </w:r>
      <w:proofErr w:type="spellStart"/>
      <w:r>
        <w:rPr>
          <w:rFonts w:ascii="Arial" w:eastAsia="Arial" w:hAnsi="Arial" w:cs="Arial"/>
          <w:color w:val="212121"/>
        </w:rPr>
        <w:t>scraping</w:t>
      </w:r>
      <w:proofErr w:type="spellEnd"/>
      <w:r>
        <w:rPr>
          <w:rFonts w:ascii="Arial" w:eastAsia="Arial" w:hAnsi="Arial" w:cs="Arial"/>
          <w:color w:val="212121"/>
        </w:rPr>
        <w:t xml:space="preserve"> complet pour vérifier le comportement du classificateur sur des phrases spécifiques, et constitue un outil pédagogique précieux lors des séances de défense.</w:t>
      </w:r>
    </w:p>
    <w:p w14:paraId="49CAF20D" w14:textId="1CD9DF1A" w:rsidR="00310EC2" w:rsidRDefault="00310EC2" w:rsidP="00310EC2">
      <w:pPr>
        <w:pStyle w:val="Heading2"/>
      </w:pPr>
      <w:r>
        <w:rPr>
          <w:rFonts w:ascii="Arial" w:eastAsia="Arial" w:hAnsi="Arial" w:cs="Arial"/>
          <w:b/>
          <w:bCs/>
          <w:color w:val="2E7D32"/>
          <w:sz w:val="24"/>
          <w:szCs w:val="24"/>
        </w:rPr>
        <w:t xml:space="preserve">Conclusion </w:t>
      </w:r>
    </w:p>
    <w:p w14:paraId="09B4B5AB" w14:textId="77777777" w:rsidR="000038B6" w:rsidRDefault="00310EC2" w:rsidP="00310EC2">
      <w:pPr>
        <w:spacing w:line="360" w:lineRule="auto"/>
        <w:jc w:val="both"/>
      </w:pPr>
      <w:r>
        <w:rPr>
          <w:rFonts w:ascii="Arial" w:eastAsia="Arial" w:hAnsi="Arial" w:cs="Arial"/>
          <w:color w:val="212121"/>
        </w:rPr>
        <w:t xml:space="preserve">Ce chapitre a décrit en détail l’implémentation de chaque composant de </w:t>
      </w:r>
      <w:proofErr w:type="spellStart"/>
      <w:r>
        <w:rPr>
          <w:rFonts w:ascii="Arial" w:eastAsia="Arial" w:hAnsi="Arial" w:cs="Arial"/>
          <w:color w:val="212121"/>
        </w:rPr>
        <w:t>SentimentAI</w:t>
      </w:r>
      <w:proofErr w:type="spellEnd"/>
      <w:r>
        <w:rPr>
          <w:rFonts w:ascii="Arial" w:eastAsia="Arial" w:hAnsi="Arial" w:cs="Arial"/>
          <w:color w:val="212121"/>
        </w:rPr>
        <w:t xml:space="preserve"> Morocco, de la couche de collecte des données jusqu’à la visualisation animée. Les choix techniques réalisés — cluster Apache Hadoop distribué, parseur RSS XML, modèle ML </w:t>
      </w:r>
      <w:proofErr w:type="spellStart"/>
      <w:r>
        <w:rPr>
          <w:rFonts w:ascii="Arial" w:eastAsia="Arial" w:hAnsi="Arial" w:cs="Arial"/>
          <w:color w:val="212121"/>
        </w:rPr>
        <w:t>scikit-learn</w:t>
      </w:r>
      <w:proofErr w:type="spellEnd"/>
      <w:r>
        <w:rPr>
          <w:rFonts w:ascii="Arial" w:eastAsia="Arial" w:hAnsi="Arial" w:cs="Arial"/>
          <w:color w:val="212121"/>
        </w:rPr>
        <w:t xml:space="preserve"> intégré dans le Mapper, architecture événementielle JavaScript, Flip pattern GSAP et interface de test NLP interactif — reflètent une approche rigoureuse orientée qualité, performance et maintenabilité. Le chapitre suivant présente et analyse les résultats obtenus.</w:t>
      </w:r>
    </w:p>
    <w:p w14:paraId="74AA0589" w14:textId="77777777" w:rsidR="000038B6" w:rsidRDefault="000038B6">
      <w:r>
        <w:br w:type="page"/>
      </w:r>
    </w:p>
    <w:p w14:paraId="39A33D40" w14:textId="77777777" w:rsidR="000038B6" w:rsidRPr="000038B6" w:rsidRDefault="000038B6" w:rsidP="000038B6">
      <w:pPr>
        <w:tabs>
          <w:tab w:val="left" w:pos="330"/>
          <w:tab w:val="left" w:pos="1310"/>
          <w:tab w:val="right" w:pos="9026"/>
        </w:tabs>
        <w:spacing w:line="360" w:lineRule="auto"/>
        <w:rPr>
          <w:rFonts w:asciiTheme="majorBidi" w:hAnsiTheme="majorBidi" w:cstheme="majorBidi"/>
          <w:b/>
          <w:bCs/>
          <w:sz w:val="172"/>
          <w:szCs w:val="172"/>
        </w:rPr>
      </w:pPr>
      <w:r>
        <w:rPr>
          <w:rFonts w:asciiTheme="majorBidi" w:eastAsia="Times New Roman" w:hAnsiTheme="majorBidi" w:cstheme="majorBidi"/>
          <w:b/>
          <w:bCs/>
          <w:sz w:val="172"/>
          <w:szCs w:val="172"/>
          <w:lang w:eastAsia="fr-FR"/>
        </w:rPr>
        <w:lastRenderedPageBreak/>
        <w:tab/>
      </w:r>
      <w:r>
        <w:rPr>
          <w:rFonts w:asciiTheme="majorBidi" w:eastAsia="Times New Roman" w:hAnsiTheme="majorBidi" w:cstheme="majorBidi"/>
          <w:b/>
          <w:bCs/>
          <w:sz w:val="172"/>
          <w:szCs w:val="172"/>
          <w:lang w:eastAsia="fr-FR"/>
        </w:rPr>
        <w:tab/>
      </w:r>
      <w:r>
        <w:rPr>
          <w:rFonts w:asciiTheme="majorBidi" w:eastAsia="Times New Roman" w:hAnsiTheme="majorBidi" w:cstheme="majorBidi"/>
          <w:b/>
          <w:bCs/>
          <w:sz w:val="172"/>
          <w:szCs w:val="172"/>
          <w:lang w:eastAsia="fr-FR"/>
        </w:rPr>
        <w:tab/>
        <w:t>4</w:t>
      </w:r>
    </w:p>
    <w:p w14:paraId="3F15FF55" w14:textId="6D50ABA7" w:rsidR="000038B6" w:rsidRPr="00542237" w:rsidRDefault="000038B6" w:rsidP="00542237">
      <w:pPr>
        <w:spacing w:before="120" w:after="120"/>
        <w:rPr>
          <w:color w:val="000000" w:themeColor="text1"/>
          <w:sz w:val="56"/>
          <w:szCs w:val="56"/>
        </w:rPr>
      </w:pPr>
      <w:r>
        <w:rPr>
          <w:rFonts w:asciiTheme="majorBidi" w:hAnsiTheme="majorBidi" w:cstheme="majorBidi"/>
          <w:b/>
          <w:bCs/>
          <w:sz w:val="56"/>
          <w:szCs w:val="56"/>
        </w:rPr>
        <w:t xml:space="preserve">Chapitre </w:t>
      </w:r>
      <w:proofErr w:type="gramStart"/>
      <w:r>
        <w:rPr>
          <w:rFonts w:asciiTheme="majorBidi" w:hAnsiTheme="majorBidi" w:cstheme="majorBidi"/>
          <w:b/>
          <w:bCs/>
          <w:sz w:val="56"/>
          <w:szCs w:val="56"/>
        </w:rPr>
        <w:t>4:</w:t>
      </w:r>
      <w:proofErr w:type="gramEnd"/>
      <w:r>
        <w:rPr>
          <w:rFonts w:asciiTheme="majorBidi" w:hAnsiTheme="majorBidi" w:cstheme="majorBidi"/>
          <w:b/>
          <w:bCs/>
          <w:sz w:val="56"/>
          <w:szCs w:val="56"/>
        </w:rPr>
        <w:t xml:space="preserve"> </w:t>
      </w:r>
      <w:r>
        <w:rPr>
          <w:rFonts w:ascii="Arial" w:eastAsia="Arial" w:hAnsi="Arial" w:cs="Arial"/>
          <w:b/>
          <w:bCs/>
          <w:color w:val="000000" w:themeColor="text1"/>
          <w:sz w:val="56"/>
          <w:szCs w:val="56"/>
        </w:rPr>
        <w:t>Résultats, Analyse et Évaluation de la Solution</w:t>
      </w:r>
    </w:p>
    <w:p w14:paraId="49F12AA8" w14:textId="77777777" w:rsidR="00310EC2" w:rsidRDefault="00310EC2" w:rsidP="00310EC2">
      <w:pPr>
        <w:pStyle w:val="Heading2"/>
      </w:pPr>
      <w:bookmarkStart w:id="42" w:name="_Toc230257638"/>
      <w:r>
        <w:rPr>
          <w:rFonts w:ascii="Arial" w:eastAsia="Arial" w:hAnsi="Arial" w:cs="Arial"/>
          <w:b/>
          <w:bCs/>
          <w:color w:val="2E7D32"/>
          <w:sz w:val="24"/>
          <w:szCs w:val="24"/>
        </w:rPr>
        <w:t>Introduction</w:t>
      </w:r>
      <w:bookmarkEnd w:id="42"/>
    </w:p>
    <w:p w14:paraId="43FE5383" w14:textId="77777777" w:rsidR="00310EC2" w:rsidRDefault="00310EC2" w:rsidP="00310EC2">
      <w:pPr>
        <w:spacing w:before="80" w:after="100" w:line="340" w:lineRule="auto"/>
        <w:jc w:val="both"/>
      </w:pPr>
      <w:r>
        <w:rPr>
          <w:rFonts w:ascii="Arial" w:eastAsia="Arial" w:hAnsi="Arial" w:cs="Arial"/>
          <w:color w:val="212121"/>
        </w:rPr>
        <w:t xml:space="preserve">Ce chapitre présente les résultats obtenus par le système </w:t>
      </w:r>
      <w:proofErr w:type="spellStart"/>
      <w:r>
        <w:rPr>
          <w:rFonts w:ascii="Arial" w:eastAsia="Arial" w:hAnsi="Arial" w:cs="Arial"/>
          <w:color w:val="212121"/>
        </w:rPr>
        <w:t>SentimentAI</w:t>
      </w:r>
      <w:proofErr w:type="spellEnd"/>
      <w:r>
        <w:rPr>
          <w:rFonts w:ascii="Arial" w:eastAsia="Arial" w:hAnsi="Arial" w:cs="Arial"/>
          <w:color w:val="212121"/>
        </w:rPr>
        <w:t xml:space="preserve"> Morocco en mode de démonstration avec données simulées. Il analyse les performances du pipeline MapReduce, évalue la qualité du </w:t>
      </w:r>
      <w:proofErr w:type="spellStart"/>
      <w:r>
        <w:rPr>
          <w:rFonts w:ascii="Arial" w:eastAsia="Arial" w:hAnsi="Arial" w:cs="Arial"/>
          <w:color w:val="212121"/>
        </w:rPr>
        <w:t>scoring</w:t>
      </w:r>
      <w:proofErr w:type="spellEnd"/>
      <w:r>
        <w:rPr>
          <w:rFonts w:ascii="Arial" w:eastAsia="Arial" w:hAnsi="Arial" w:cs="Arial"/>
          <w:color w:val="212121"/>
        </w:rPr>
        <w:t xml:space="preserve"> NLP, et présente le tableau de bord en situation réelle d'utilisation. Une évaluation critique de la solution conclut ce chapitre.</w:t>
      </w:r>
    </w:p>
    <w:p w14:paraId="0ED69253" w14:textId="77777777" w:rsidR="00310EC2" w:rsidRDefault="00310EC2" w:rsidP="00310EC2">
      <w:pPr>
        <w:pStyle w:val="Heading2"/>
      </w:pPr>
      <w:bookmarkStart w:id="43" w:name="_Toc230257639"/>
      <w:r>
        <w:rPr>
          <w:rFonts w:ascii="Arial" w:eastAsia="Arial" w:hAnsi="Arial" w:cs="Arial"/>
          <w:b/>
          <w:bCs/>
          <w:color w:val="2E7D32"/>
          <w:sz w:val="24"/>
          <w:szCs w:val="24"/>
        </w:rPr>
        <w:t>1. Résultats du Pipeline MapReduce</w:t>
      </w:r>
      <w:bookmarkEnd w:id="43"/>
    </w:p>
    <w:p w14:paraId="58B82370" w14:textId="77777777" w:rsidR="00310EC2" w:rsidRDefault="00310EC2" w:rsidP="00310EC2">
      <w:pPr>
        <w:pStyle w:val="Heading3"/>
      </w:pPr>
      <w:bookmarkStart w:id="44" w:name="_Toc230257640"/>
      <w:r>
        <w:rPr>
          <w:rFonts w:ascii="Arial" w:eastAsia="Arial" w:hAnsi="Arial" w:cs="Arial"/>
          <w:b/>
          <w:bCs/>
          <w:color w:val="424242"/>
          <w:sz w:val="22"/>
          <w:szCs w:val="22"/>
        </w:rPr>
        <w:t>1.1 Données de test</w:t>
      </w:r>
      <w:bookmarkEnd w:id="44"/>
    </w:p>
    <w:p w14:paraId="2B345CC0" w14:textId="77777777" w:rsidR="00310EC2" w:rsidRDefault="00310EC2" w:rsidP="00310EC2">
      <w:pPr>
        <w:spacing w:before="80" w:after="100" w:line="340" w:lineRule="auto"/>
        <w:jc w:val="both"/>
      </w:pPr>
      <w:r>
        <w:rPr>
          <w:rFonts w:ascii="Arial" w:eastAsia="Arial" w:hAnsi="Arial" w:cs="Arial"/>
          <w:color w:val="212121"/>
        </w:rPr>
        <w:t xml:space="preserve">Les tests ont été conduits sur un </w:t>
      </w:r>
      <w:proofErr w:type="spellStart"/>
      <w:r>
        <w:rPr>
          <w:rFonts w:ascii="Arial" w:eastAsia="Arial" w:hAnsi="Arial" w:cs="Arial"/>
          <w:color w:val="212121"/>
        </w:rPr>
        <w:t>dataset</w:t>
      </w:r>
      <w:proofErr w:type="spellEnd"/>
      <w:r>
        <w:rPr>
          <w:rFonts w:ascii="Arial" w:eastAsia="Arial" w:hAnsi="Arial" w:cs="Arial"/>
          <w:color w:val="212121"/>
        </w:rPr>
        <w:t xml:space="preserve"> de 12 000 publications simulées réparties sur 8 régions marocaines et 8 semaines consécutives. Le générateur de données simulées produit des publications avec des tendances de sentiment cohérentes : chaque région suit une courbe de sentiment qui dérive lentement, avec des spikes périodiques simulant des événements locaux.</w:t>
      </w:r>
    </w:p>
    <w:p w14:paraId="12D6FC28" w14:textId="77777777" w:rsidR="00310EC2" w:rsidRDefault="00310EC2" w:rsidP="00310EC2">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6"/>
        <w:gridCol w:w="1739"/>
        <w:gridCol w:w="2002"/>
        <w:gridCol w:w="1561"/>
        <w:gridCol w:w="1408"/>
      </w:tblGrid>
      <w:tr w:rsidR="00310EC2" w14:paraId="0AFE3A2D" w14:textId="77777777" w:rsidTr="004A7293">
        <w:trPr>
          <w:tblHeader/>
        </w:trPr>
        <w:tc>
          <w:tcPr>
            <w:tcW w:w="2400" w:type="dxa"/>
            <w:tcBorders>
              <w:top w:val="single" w:sz="4" w:space="0" w:color="BDBDBD"/>
              <w:left w:val="single" w:sz="4" w:space="0" w:color="BDBDBD"/>
              <w:bottom w:val="single" w:sz="4" w:space="0" w:color="BDBDBD"/>
              <w:right w:val="single" w:sz="4" w:space="0" w:color="BDBDBD"/>
            </w:tcBorders>
            <w:shd w:val="clear" w:color="auto" w:fill="2E7D32"/>
            <w:tcMar>
              <w:top w:w="80" w:type="dxa"/>
              <w:left w:w="120" w:type="dxa"/>
              <w:bottom w:w="80" w:type="dxa"/>
              <w:right w:w="120" w:type="dxa"/>
            </w:tcMar>
          </w:tcPr>
          <w:p w14:paraId="5C944C2B" w14:textId="77777777" w:rsidR="00310EC2" w:rsidRDefault="00310EC2" w:rsidP="004A7293">
            <w:pPr>
              <w:jc w:val="center"/>
            </w:pPr>
            <w:r>
              <w:rPr>
                <w:rFonts w:ascii="Arial" w:eastAsia="Arial" w:hAnsi="Arial" w:cs="Arial"/>
                <w:b/>
                <w:bCs/>
                <w:color w:val="FFFFFF"/>
                <w:sz w:val="20"/>
                <w:szCs w:val="20"/>
              </w:rPr>
              <w:t>Job MapReduce</w:t>
            </w:r>
          </w:p>
        </w:tc>
        <w:tc>
          <w:tcPr>
            <w:tcW w:w="1800" w:type="dxa"/>
            <w:tcBorders>
              <w:top w:val="single" w:sz="4" w:space="0" w:color="BDBDBD"/>
              <w:left w:val="single" w:sz="4" w:space="0" w:color="BDBDBD"/>
              <w:bottom w:val="single" w:sz="4" w:space="0" w:color="BDBDBD"/>
              <w:right w:val="single" w:sz="4" w:space="0" w:color="BDBDBD"/>
            </w:tcBorders>
            <w:shd w:val="clear" w:color="auto" w:fill="2E7D32"/>
            <w:tcMar>
              <w:top w:w="80" w:type="dxa"/>
              <w:left w:w="120" w:type="dxa"/>
              <w:bottom w:w="80" w:type="dxa"/>
              <w:right w:w="120" w:type="dxa"/>
            </w:tcMar>
          </w:tcPr>
          <w:p w14:paraId="403AEBF5" w14:textId="77777777" w:rsidR="00310EC2" w:rsidRDefault="00310EC2" w:rsidP="004A7293">
            <w:pPr>
              <w:jc w:val="center"/>
            </w:pPr>
            <w:r>
              <w:rPr>
                <w:rFonts w:ascii="Arial" w:eastAsia="Arial" w:hAnsi="Arial" w:cs="Arial"/>
                <w:b/>
                <w:bCs/>
                <w:color w:val="FFFFFF"/>
                <w:sz w:val="20"/>
                <w:szCs w:val="20"/>
              </w:rPr>
              <w:t>Records en entrée</w:t>
            </w:r>
          </w:p>
        </w:tc>
        <w:tc>
          <w:tcPr>
            <w:tcW w:w="1800" w:type="dxa"/>
            <w:tcBorders>
              <w:top w:val="single" w:sz="4" w:space="0" w:color="BDBDBD"/>
              <w:left w:val="single" w:sz="4" w:space="0" w:color="BDBDBD"/>
              <w:bottom w:val="single" w:sz="4" w:space="0" w:color="BDBDBD"/>
              <w:right w:val="single" w:sz="4" w:space="0" w:color="BDBDBD"/>
            </w:tcBorders>
            <w:shd w:val="clear" w:color="auto" w:fill="2E7D32"/>
            <w:tcMar>
              <w:top w:w="80" w:type="dxa"/>
              <w:left w:w="120" w:type="dxa"/>
              <w:bottom w:w="80" w:type="dxa"/>
              <w:right w:w="120" w:type="dxa"/>
            </w:tcMar>
          </w:tcPr>
          <w:p w14:paraId="2F7AE3C8" w14:textId="77777777" w:rsidR="00310EC2" w:rsidRDefault="00310EC2" w:rsidP="004A7293">
            <w:pPr>
              <w:jc w:val="center"/>
            </w:pPr>
            <w:r>
              <w:rPr>
                <w:rFonts w:ascii="Arial" w:eastAsia="Arial" w:hAnsi="Arial" w:cs="Arial"/>
                <w:b/>
                <w:bCs/>
                <w:color w:val="FFFFFF"/>
                <w:sz w:val="20"/>
                <w:szCs w:val="20"/>
              </w:rPr>
              <w:t>Records en sortie</w:t>
            </w:r>
          </w:p>
        </w:tc>
        <w:tc>
          <w:tcPr>
            <w:tcW w:w="1600" w:type="dxa"/>
            <w:tcBorders>
              <w:top w:val="single" w:sz="4" w:space="0" w:color="BDBDBD"/>
              <w:left w:val="single" w:sz="4" w:space="0" w:color="BDBDBD"/>
              <w:bottom w:val="single" w:sz="4" w:space="0" w:color="BDBDBD"/>
              <w:right w:val="single" w:sz="4" w:space="0" w:color="BDBDBD"/>
            </w:tcBorders>
            <w:shd w:val="clear" w:color="auto" w:fill="2E7D32"/>
            <w:tcMar>
              <w:top w:w="80" w:type="dxa"/>
              <w:left w:w="120" w:type="dxa"/>
              <w:bottom w:w="80" w:type="dxa"/>
              <w:right w:w="120" w:type="dxa"/>
            </w:tcMar>
          </w:tcPr>
          <w:p w14:paraId="188137F7" w14:textId="77777777" w:rsidR="00310EC2" w:rsidRDefault="00310EC2" w:rsidP="004A7293">
            <w:pPr>
              <w:jc w:val="center"/>
            </w:pPr>
            <w:r>
              <w:rPr>
                <w:rFonts w:ascii="Arial" w:eastAsia="Arial" w:hAnsi="Arial" w:cs="Arial"/>
                <w:b/>
                <w:bCs/>
                <w:color w:val="FFFFFF"/>
                <w:sz w:val="20"/>
                <w:szCs w:val="20"/>
              </w:rPr>
              <w:t>Durée (simulée)</w:t>
            </w:r>
          </w:p>
        </w:tc>
        <w:tc>
          <w:tcPr>
            <w:tcW w:w="1426" w:type="dxa"/>
            <w:tcBorders>
              <w:top w:val="single" w:sz="4" w:space="0" w:color="BDBDBD"/>
              <w:left w:val="single" w:sz="4" w:space="0" w:color="BDBDBD"/>
              <w:bottom w:val="single" w:sz="4" w:space="0" w:color="BDBDBD"/>
              <w:right w:val="single" w:sz="4" w:space="0" w:color="BDBDBD"/>
            </w:tcBorders>
            <w:shd w:val="clear" w:color="auto" w:fill="2E7D32"/>
            <w:tcMar>
              <w:top w:w="80" w:type="dxa"/>
              <w:left w:w="120" w:type="dxa"/>
              <w:bottom w:w="80" w:type="dxa"/>
              <w:right w:w="120" w:type="dxa"/>
            </w:tcMar>
          </w:tcPr>
          <w:p w14:paraId="304CBD12" w14:textId="77777777" w:rsidR="00310EC2" w:rsidRDefault="00310EC2" w:rsidP="004A7293">
            <w:pPr>
              <w:jc w:val="center"/>
            </w:pPr>
            <w:r>
              <w:rPr>
                <w:rFonts w:ascii="Arial" w:eastAsia="Arial" w:hAnsi="Arial" w:cs="Arial"/>
                <w:b/>
                <w:bCs/>
                <w:color w:val="FFFFFF"/>
                <w:sz w:val="20"/>
                <w:szCs w:val="20"/>
              </w:rPr>
              <w:t>Taux de filtrage</w:t>
            </w:r>
          </w:p>
        </w:tc>
      </w:tr>
      <w:tr w:rsidR="00310EC2" w14:paraId="169A18C2" w14:textId="77777777" w:rsidTr="004A7293">
        <w:tc>
          <w:tcPr>
            <w:tcW w:w="2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560A93A2" w14:textId="77777777" w:rsidR="00310EC2" w:rsidRDefault="00310EC2" w:rsidP="004A7293">
            <w:r>
              <w:rPr>
                <w:rFonts w:ascii="Arial" w:eastAsia="Arial" w:hAnsi="Arial" w:cs="Arial"/>
                <w:color w:val="212121"/>
                <w:sz w:val="20"/>
                <w:szCs w:val="20"/>
              </w:rPr>
              <w:t>Job 1 — Nettoyage</w:t>
            </w:r>
          </w:p>
        </w:tc>
        <w:tc>
          <w:tcPr>
            <w:tcW w:w="1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6ECE8C09" w14:textId="77777777" w:rsidR="00310EC2" w:rsidRDefault="00310EC2" w:rsidP="004A7293">
            <w:r>
              <w:rPr>
                <w:rFonts w:ascii="Arial" w:eastAsia="Arial" w:hAnsi="Arial" w:cs="Arial"/>
                <w:color w:val="212121"/>
                <w:sz w:val="20"/>
                <w:szCs w:val="20"/>
              </w:rPr>
              <w:t>12 000</w:t>
            </w:r>
          </w:p>
        </w:tc>
        <w:tc>
          <w:tcPr>
            <w:tcW w:w="1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04DF1B7A" w14:textId="77777777" w:rsidR="00310EC2" w:rsidRDefault="00310EC2" w:rsidP="004A7293">
            <w:r>
              <w:rPr>
                <w:rFonts w:ascii="Arial" w:eastAsia="Arial" w:hAnsi="Arial" w:cs="Arial"/>
                <w:color w:val="212121"/>
                <w:sz w:val="20"/>
                <w:szCs w:val="20"/>
              </w:rPr>
              <w:t>11 247</w:t>
            </w:r>
          </w:p>
        </w:tc>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7E2DC180" w14:textId="77777777" w:rsidR="00310EC2" w:rsidRDefault="00310EC2" w:rsidP="004A7293">
            <w:r>
              <w:rPr>
                <w:rFonts w:ascii="Arial" w:eastAsia="Arial" w:hAnsi="Arial" w:cs="Arial"/>
                <w:color w:val="212121"/>
                <w:sz w:val="20"/>
                <w:szCs w:val="20"/>
              </w:rPr>
              <w:t>~1,2s</w:t>
            </w:r>
          </w:p>
        </w:tc>
        <w:tc>
          <w:tcPr>
            <w:tcW w:w="142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3C6555D1" w14:textId="77777777" w:rsidR="00310EC2" w:rsidRDefault="00310EC2" w:rsidP="004A7293">
            <w:r>
              <w:rPr>
                <w:rFonts w:ascii="Arial" w:eastAsia="Arial" w:hAnsi="Arial" w:cs="Arial"/>
                <w:color w:val="212121"/>
                <w:sz w:val="20"/>
                <w:szCs w:val="20"/>
              </w:rPr>
              <w:t>6,3%</w:t>
            </w:r>
          </w:p>
        </w:tc>
      </w:tr>
      <w:tr w:rsidR="00310EC2" w14:paraId="4A09A019" w14:textId="77777777" w:rsidTr="004A7293">
        <w:tc>
          <w:tcPr>
            <w:tcW w:w="24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30B4782F" w14:textId="77777777" w:rsidR="00310EC2" w:rsidRDefault="00310EC2" w:rsidP="004A7293">
            <w:r>
              <w:rPr>
                <w:rFonts w:ascii="Arial" w:eastAsia="Arial" w:hAnsi="Arial" w:cs="Arial"/>
                <w:color w:val="212121"/>
                <w:sz w:val="20"/>
                <w:szCs w:val="20"/>
              </w:rPr>
              <w:t>Job 2 — NLP Sentiment</w:t>
            </w:r>
          </w:p>
        </w:tc>
        <w:tc>
          <w:tcPr>
            <w:tcW w:w="1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16737546" w14:textId="77777777" w:rsidR="00310EC2" w:rsidRDefault="00310EC2" w:rsidP="004A7293">
            <w:r>
              <w:rPr>
                <w:rFonts w:ascii="Arial" w:eastAsia="Arial" w:hAnsi="Arial" w:cs="Arial"/>
                <w:color w:val="212121"/>
                <w:sz w:val="20"/>
                <w:szCs w:val="20"/>
              </w:rPr>
              <w:t>11 247</w:t>
            </w:r>
          </w:p>
        </w:tc>
        <w:tc>
          <w:tcPr>
            <w:tcW w:w="1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6666BBDE" w14:textId="77777777" w:rsidR="00310EC2" w:rsidRDefault="00310EC2" w:rsidP="004A7293">
            <w:r>
              <w:rPr>
                <w:rFonts w:ascii="Arial" w:eastAsia="Arial" w:hAnsi="Arial" w:cs="Arial"/>
                <w:color w:val="212121"/>
                <w:sz w:val="20"/>
                <w:szCs w:val="20"/>
              </w:rPr>
              <w:t>8 (</w:t>
            </w:r>
            <w:proofErr w:type="spellStart"/>
            <w:r>
              <w:rPr>
                <w:rFonts w:ascii="Arial" w:eastAsia="Arial" w:hAnsi="Arial" w:cs="Arial"/>
                <w:color w:val="212121"/>
                <w:sz w:val="20"/>
                <w:szCs w:val="20"/>
              </w:rPr>
              <w:t>régions×semaines</w:t>
            </w:r>
            <w:proofErr w:type="spellEnd"/>
            <w:r>
              <w:rPr>
                <w:rFonts w:ascii="Arial" w:eastAsia="Arial" w:hAnsi="Arial" w:cs="Arial"/>
                <w:color w:val="212121"/>
                <w:sz w:val="20"/>
                <w:szCs w:val="20"/>
              </w:rPr>
              <w:t>)</w:t>
            </w:r>
          </w:p>
        </w:tc>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0E4231C2" w14:textId="77777777" w:rsidR="00310EC2" w:rsidRDefault="00310EC2" w:rsidP="004A7293">
            <w:r>
              <w:rPr>
                <w:rFonts w:ascii="Arial" w:eastAsia="Arial" w:hAnsi="Arial" w:cs="Arial"/>
                <w:color w:val="212121"/>
                <w:sz w:val="20"/>
                <w:szCs w:val="20"/>
              </w:rPr>
              <w:t>~0,8s</w:t>
            </w:r>
          </w:p>
        </w:tc>
        <w:tc>
          <w:tcPr>
            <w:tcW w:w="142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1C7B877E" w14:textId="77777777" w:rsidR="00310EC2" w:rsidRDefault="00310EC2" w:rsidP="004A7293">
            <w:r>
              <w:rPr>
                <w:rFonts w:ascii="Arial" w:eastAsia="Arial" w:hAnsi="Arial" w:cs="Arial"/>
                <w:color w:val="212121"/>
                <w:sz w:val="20"/>
                <w:szCs w:val="20"/>
              </w:rPr>
              <w:t>Agrégation</w:t>
            </w:r>
          </w:p>
        </w:tc>
      </w:tr>
      <w:tr w:rsidR="00310EC2" w14:paraId="075A7E65" w14:textId="77777777" w:rsidTr="004A7293">
        <w:tc>
          <w:tcPr>
            <w:tcW w:w="2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6E4FC92E" w14:textId="77777777" w:rsidR="00310EC2" w:rsidRDefault="00310EC2" w:rsidP="004A7293">
            <w:r>
              <w:rPr>
                <w:rFonts w:ascii="Arial" w:eastAsia="Arial" w:hAnsi="Arial" w:cs="Arial"/>
                <w:color w:val="212121"/>
                <w:sz w:val="20"/>
                <w:szCs w:val="20"/>
              </w:rPr>
              <w:t xml:space="preserve">Job 3 — </w:t>
            </w:r>
            <w:proofErr w:type="gramStart"/>
            <w:r>
              <w:rPr>
                <w:rFonts w:ascii="Arial" w:eastAsia="Arial" w:hAnsi="Arial" w:cs="Arial"/>
                <w:color w:val="212121"/>
                <w:sz w:val="20"/>
                <w:szCs w:val="20"/>
              </w:rPr>
              <w:t>Hashtags</w:t>
            </w:r>
            <w:proofErr w:type="gramEnd"/>
            <w:r>
              <w:rPr>
                <w:rFonts w:ascii="Arial" w:eastAsia="Arial" w:hAnsi="Arial" w:cs="Arial"/>
                <w:color w:val="212121"/>
                <w:sz w:val="20"/>
                <w:szCs w:val="20"/>
              </w:rPr>
              <w:t xml:space="preserve"> TF-IDF</w:t>
            </w:r>
          </w:p>
        </w:tc>
        <w:tc>
          <w:tcPr>
            <w:tcW w:w="1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05E5CB59" w14:textId="77777777" w:rsidR="00310EC2" w:rsidRDefault="00310EC2" w:rsidP="004A7293">
            <w:r>
              <w:rPr>
                <w:rFonts w:ascii="Arial" w:eastAsia="Arial" w:hAnsi="Arial" w:cs="Arial"/>
                <w:color w:val="212121"/>
                <w:sz w:val="20"/>
                <w:szCs w:val="20"/>
              </w:rPr>
              <w:t>11 247</w:t>
            </w:r>
          </w:p>
        </w:tc>
        <w:tc>
          <w:tcPr>
            <w:tcW w:w="1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5BB6BC85" w14:textId="77777777" w:rsidR="00310EC2" w:rsidRDefault="00310EC2" w:rsidP="004A7293">
            <w:r>
              <w:rPr>
                <w:rFonts w:ascii="Arial" w:eastAsia="Arial" w:hAnsi="Arial" w:cs="Arial"/>
                <w:color w:val="212121"/>
                <w:sz w:val="20"/>
                <w:szCs w:val="20"/>
              </w:rPr>
              <w:t>40 (Top-5 par région)</w:t>
            </w:r>
          </w:p>
        </w:tc>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0C6B1415" w14:textId="77777777" w:rsidR="00310EC2" w:rsidRDefault="00310EC2" w:rsidP="004A7293">
            <w:r>
              <w:rPr>
                <w:rFonts w:ascii="Arial" w:eastAsia="Arial" w:hAnsi="Arial" w:cs="Arial"/>
                <w:color w:val="212121"/>
                <w:sz w:val="20"/>
                <w:szCs w:val="20"/>
              </w:rPr>
              <w:t>~0,6s</w:t>
            </w:r>
          </w:p>
        </w:tc>
        <w:tc>
          <w:tcPr>
            <w:tcW w:w="142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02EE3456" w14:textId="77777777" w:rsidR="00310EC2" w:rsidRDefault="00310EC2" w:rsidP="004A7293">
            <w:r>
              <w:rPr>
                <w:rFonts w:ascii="Arial" w:eastAsia="Arial" w:hAnsi="Arial" w:cs="Arial"/>
                <w:color w:val="212121"/>
                <w:sz w:val="20"/>
                <w:szCs w:val="20"/>
              </w:rPr>
              <w:t>Sélection</w:t>
            </w:r>
          </w:p>
        </w:tc>
      </w:tr>
      <w:tr w:rsidR="00310EC2" w14:paraId="78C0D937" w14:textId="77777777" w:rsidTr="004A7293">
        <w:tc>
          <w:tcPr>
            <w:tcW w:w="24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35AF902F" w14:textId="77777777" w:rsidR="00310EC2" w:rsidRDefault="00310EC2" w:rsidP="004A7293">
            <w:r>
              <w:rPr>
                <w:rFonts w:ascii="Arial" w:eastAsia="Arial" w:hAnsi="Arial" w:cs="Arial"/>
                <w:color w:val="212121"/>
                <w:sz w:val="20"/>
                <w:szCs w:val="20"/>
              </w:rPr>
              <w:t>Job 4 — Anomalies</w:t>
            </w:r>
          </w:p>
        </w:tc>
        <w:tc>
          <w:tcPr>
            <w:tcW w:w="1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2B3B1AFB" w14:textId="77777777" w:rsidR="00310EC2" w:rsidRDefault="00310EC2" w:rsidP="004A7293">
            <w:r>
              <w:rPr>
                <w:rFonts w:ascii="Arial" w:eastAsia="Arial" w:hAnsi="Arial" w:cs="Arial"/>
                <w:color w:val="212121"/>
                <w:sz w:val="20"/>
                <w:szCs w:val="20"/>
              </w:rPr>
              <w:t>64 (scores)</w:t>
            </w:r>
          </w:p>
        </w:tc>
        <w:tc>
          <w:tcPr>
            <w:tcW w:w="1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1586D76B" w14:textId="77777777" w:rsidR="00310EC2" w:rsidRDefault="00310EC2" w:rsidP="004A7293">
            <w:r>
              <w:rPr>
                <w:rFonts w:ascii="Arial" w:eastAsia="Arial" w:hAnsi="Arial" w:cs="Arial"/>
                <w:color w:val="212121"/>
                <w:sz w:val="20"/>
                <w:szCs w:val="20"/>
              </w:rPr>
              <w:t>3 alertes actives</w:t>
            </w:r>
          </w:p>
        </w:tc>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7102DB3E" w14:textId="77777777" w:rsidR="00310EC2" w:rsidRDefault="00310EC2" w:rsidP="004A7293">
            <w:r>
              <w:rPr>
                <w:rFonts w:ascii="Arial" w:eastAsia="Arial" w:hAnsi="Arial" w:cs="Arial"/>
                <w:color w:val="212121"/>
                <w:sz w:val="20"/>
                <w:szCs w:val="20"/>
              </w:rPr>
              <w:t>~0,3s</w:t>
            </w:r>
          </w:p>
        </w:tc>
        <w:tc>
          <w:tcPr>
            <w:tcW w:w="142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15A1BC48" w14:textId="77777777" w:rsidR="00310EC2" w:rsidRDefault="00310EC2" w:rsidP="004A7293">
            <w:r>
              <w:rPr>
                <w:rFonts w:ascii="Arial" w:eastAsia="Arial" w:hAnsi="Arial" w:cs="Arial"/>
                <w:color w:val="212121"/>
                <w:sz w:val="20"/>
                <w:szCs w:val="20"/>
              </w:rPr>
              <w:t>Seuil 1,5×</w:t>
            </w:r>
          </w:p>
        </w:tc>
      </w:tr>
      <w:tr w:rsidR="00310EC2" w14:paraId="01C227EF" w14:textId="77777777" w:rsidTr="004A7293">
        <w:tc>
          <w:tcPr>
            <w:tcW w:w="2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195A02A0" w14:textId="77777777" w:rsidR="00310EC2" w:rsidRDefault="00310EC2" w:rsidP="004A7293">
            <w:r>
              <w:rPr>
                <w:rFonts w:ascii="Arial" w:eastAsia="Arial" w:hAnsi="Arial" w:cs="Arial"/>
                <w:color w:val="212121"/>
                <w:sz w:val="20"/>
                <w:szCs w:val="20"/>
              </w:rPr>
              <w:t>Job 5 ★ — Vélocité</w:t>
            </w:r>
          </w:p>
        </w:tc>
        <w:tc>
          <w:tcPr>
            <w:tcW w:w="1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2D23807A" w14:textId="77777777" w:rsidR="00310EC2" w:rsidRDefault="00310EC2" w:rsidP="004A7293">
            <w:r>
              <w:rPr>
                <w:rFonts w:ascii="Arial" w:eastAsia="Arial" w:hAnsi="Arial" w:cs="Arial"/>
                <w:color w:val="212121"/>
                <w:sz w:val="20"/>
                <w:szCs w:val="20"/>
              </w:rPr>
              <w:t>64 (scores)</w:t>
            </w:r>
          </w:p>
        </w:tc>
        <w:tc>
          <w:tcPr>
            <w:tcW w:w="1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4604A5AE" w14:textId="77777777" w:rsidR="00310EC2" w:rsidRDefault="00310EC2" w:rsidP="004A7293">
            <w:r>
              <w:rPr>
                <w:rFonts w:ascii="Arial" w:eastAsia="Arial" w:hAnsi="Arial" w:cs="Arial"/>
                <w:color w:val="212121"/>
                <w:sz w:val="20"/>
                <w:szCs w:val="20"/>
              </w:rPr>
              <w:t>64 vélocités</w:t>
            </w:r>
          </w:p>
        </w:tc>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3B54EA7D" w14:textId="77777777" w:rsidR="00310EC2" w:rsidRDefault="00310EC2" w:rsidP="004A7293">
            <w:r>
              <w:rPr>
                <w:rFonts w:ascii="Arial" w:eastAsia="Arial" w:hAnsi="Arial" w:cs="Arial"/>
                <w:color w:val="212121"/>
                <w:sz w:val="20"/>
                <w:szCs w:val="20"/>
              </w:rPr>
              <w:t>~0,4s</w:t>
            </w:r>
          </w:p>
        </w:tc>
        <w:tc>
          <w:tcPr>
            <w:tcW w:w="142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43B494ED" w14:textId="77777777" w:rsidR="00310EC2" w:rsidRDefault="00310EC2" w:rsidP="004A7293">
            <w:r>
              <w:rPr>
                <w:rFonts w:ascii="Arial" w:eastAsia="Arial" w:hAnsi="Arial" w:cs="Arial"/>
                <w:color w:val="212121"/>
                <w:sz w:val="20"/>
                <w:szCs w:val="20"/>
              </w:rPr>
              <w:t>Fenêtre 7j</w:t>
            </w:r>
          </w:p>
        </w:tc>
      </w:tr>
    </w:tbl>
    <w:p w14:paraId="1082BB84" w14:textId="77777777" w:rsidR="00310EC2" w:rsidRDefault="00310EC2" w:rsidP="00310EC2">
      <w:pPr>
        <w:spacing w:before="160"/>
      </w:pPr>
    </w:p>
    <w:p w14:paraId="02607992" w14:textId="77777777" w:rsidR="00310EC2" w:rsidRDefault="00310EC2" w:rsidP="00310EC2">
      <w:pPr>
        <w:pStyle w:val="Heading3"/>
      </w:pPr>
      <w:bookmarkStart w:id="45" w:name="_Toc230257641"/>
      <w:r>
        <w:rPr>
          <w:rFonts w:ascii="Arial" w:eastAsia="Arial" w:hAnsi="Arial" w:cs="Arial"/>
          <w:b/>
          <w:bCs/>
          <w:color w:val="424242"/>
          <w:sz w:val="22"/>
          <w:szCs w:val="22"/>
        </w:rPr>
        <w:t>1.2 Exemple de sortie — Job 5 Vélocité</w:t>
      </w:r>
      <w:bookmarkEnd w:id="45"/>
    </w:p>
    <w:p w14:paraId="4A248C83" w14:textId="77777777" w:rsidR="00310EC2" w:rsidRDefault="00310EC2" w:rsidP="00310EC2">
      <w:pPr>
        <w:spacing w:before="80" w:after="100" w:line="340" w:lineRule="auto"/>
        <w:jc w:val="both"/>
      </w:pPr>
      <w:r>
        <w:rPr>
          <w:rFonts w:ascii="Arial" w:eastAsia="Arial" w:hAnsi="Arial" w:cs="Arial"/>
          <w:color w:val="212121"/>
        </w:rPr>
        <w:t>La matrice de vélocité produite par le Job 5 pour la semaine W10 illustre la capacité du système à détecter les tendances émergentes avant leur pic :</w:t>
      </w:r>
    </w:p>
    <w:p w14:paraId="772F5974" w14:textId="77777777" w:rsidR="00310EC2" w:rsidRDefault="00310EC2" w:rsidP="00310EC2">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
        <w:gridCol w:w="2161"/>
        <w:gridCol w:w="1372"/>
        <w:gridCol w:w="1563"/>
        <w:gridCol w:w="1382"/>
        <w:gridCol w:w="1808"/>
      </w:tblGrid>
      <w:tr w:rsidR="00310EC2" w14:paraId="7984A2EB" w14:textId="77777777" w:rsidTr="004A7293">
        <w:trPr>
          <w:tblHeader/>
        </w:trPr>
        <w:tc>
          <w:tcPr>
            <w:tcW w:w="600" w:type="dxa"/>
            <w:tcBorders>
              <w:top w:val="single" w:sz="4" w:space="0" w:color="BDBDBD"/>
              <w:left w:val="single" w:sz="4" w:space="0" w:color="BDBDBD"/>
              <w:bottom w:val="single" w:sz="4" w:space="0" w:color="BDBDBD"/>
              <w:right w:val="single" w:sz="4" w:space="0" w:color="BDBDBD"/>
            </w:tcBorders>
            <w:shd w:val="clear" w:color="auto" w:fill="2E7D32"/>
            <w:tcMar>
              <w:top w:w="80" w:type="dxa"/>
              <w:left w:w="120" w:type="dxa"/>
              <w:bottom w:w="80" w:type="dxa"/>
              <w:right w:w="120" w:type="dxa"/>
            </w:tcMar>
          </w:tcPr>
          <w:p w14:paraId="6E879C24" w14:textId="77777777" w:rsidR="00310EC2" w:rsidRDefault="00310EC2" w:rsidP="004A7293">
            <w:pPr>
              <w:jc w:val="center"/>
            </w:pPr>
            <w:r>
              <w:rPr>
                <w:rFonts w:ascii="Arial" w:eastAsia="Arial" w:hAnsi="Arial" w:cs="Arial"/>
                <w:b/>
                <w:bCs/>
                <w:color w:val="FFFFFF"/>
                <w:sz w:val="20"/>
                <w:szCs w:val="20"/>
              </w:rPr>
              <w:t>Rang</w:t>
            </w:r>
          </w:p>
        </w:tc>
        <w:tc>
          <w:tcPr>
            <w:tcW w:w="2200" w:type="dxa"/>
            <w:tcBorders>
              <w:top w:val="single" w:sz="4" w:space="0" w:color="BDBDBD"/>
              <w:left w:val="single" w:sz="4" w:space="0" w:color="BDBDBD"/>
              <w:bottom w:val="single" w:sz="4" w:space="0" w:color="BDBDBD"/>
              <w:right w:val="single" w:sz="4" w:space="0" w:color="BDBDBD"/>
            </w:tcBorders>
            <w:shd w:val="clear" w:color="auto" w:fill="2E7D32"/>
            <w:tcMar>
              <w:top w:w="80" w:type="dxa"/>
              <w:left w:w="120" w:type="dxa"/>
              <w:bottom w:w="80" w:type="dxa"/>
              <w:right w:w="120" w:type="dxa"/>
            </w:tcMar>
          </w:tcPr>
          <w:p w14:paraId="637E0B96" w14:textId="77777777" w:rsidR="00310EC2" w:rsidRDefault="00310EC2" w:rsidP="004A7293">
            <w:pPr>
              <w:jc w:val="center"/>
            </w:pPr>
            <w:r>
              <w:rPr>
                <w:rFonts w:ascii="Arial" w:eastAsia="Arial" w:hAnsi="Arial" w:cs="Arial"/>
                <w:b/>
                <w:bCs/>
                <w:color w:val="FFFFFF"/>
                <w:sz w:val="20"/>
                <w:szCs w:val="20"/>
              </w:rPr>
              <w:t>Région</w:t>
            </w:r>
          </w:p>
        </w:tc>
        <w:tc>
          <w:tcPr>
            <w:tcW w:w="1400" w:type="dxa"/>
            <w:tcBorders>
              <w:top w:val="single" w:sz="4" w:space="0" w:color="BDBDBD"/>
              <w:left w:val="single" w:sz="4" w:space="0" w:color="BDBDBD"/>
              <w:bottom w:val="single" w:sz="4" w:space="0" w:color="BDBDBD"/>
              <w:right w:val="single" w:sz="4" w:space="0" w:color="BDBDBD"/>
            </w:tcBorders>
            <w:shd w:val="clear" w:color="auto" w:fill="2E7D32"/>
            <w:tcMar>
              <w:top w:w="80" w:type="dxa"/>
              <w:left w:w="120" w:type="dxa"/>
              <w:bottom w:w="80" w:type="dxa"/>
              <w:right w:w="120" w:type="dxa"/>
            </w:tcMar>
          </w:tcPr>
          <w:p w14:paraId="758F52BB" w14:textId="77777777" w:rsidR="00310EC2" w:rsidRDefault="00310EC2" w:rsidP="004A7293">
            <w:pPr>
              <w:jc w:val="center"/>
            </w:pPr>
            <w:r>
              <w:rPr>
                <w:rFonts w:ascii="Arial" w:eastAsia="Arial" w:hAnsi="Arial" w:cs="Arial"/>
                <w:b/>
                <w:bCs/>
                <w:color w:val="FFFFFF"/>
                <w:sz w:val="20"/>
                <w:szCs w:val="20"/>
              </w:rPr>
              <w:t>Score S(</w:t>
            </w:r>
            <w:proofErr w:type="spellStart"/>
            <w:proofErr w:type="gramStart"/>
            <w:r>
              <w:rPr>
                <w:rFonts w:ascii="Arial" w:eastAsia="Arial" w:hAnsi="Arial" w:cs="Arial"/>
                <w:b/>
                <w:bCs/>
                <w:color w:val="FFFFFF"/>
                <w:sz w:val="20"/>
                <w:szCs w:val="20"/>
              </w:rPr>
              <w:t>r,t</w:t>
            </w:r>
            <w:proofErr w:type="spellEnd"/>
            <w:proofErr w:type="gramEnd"/>
            <w:r>
              <w:rPr>
                <w:rFonts w:ascii="Arial" w:eastAsia="Arial" w:hAnsi="Arial" w:cs="Arial"/>
                <w:b/>
                <w:bCs/>
                <w:color w:val="FFFFFF"/>
                <w:sz w:val="20"/>
                <w:szCs w:val="20"/>
              </w:rPr>
              <w:t>)</w:t>
            </w:r>
          </w:p>
        </w:tc>
        <w:tc>
          <w:tcPr>
            <w:tcW w:w="1600" w:type="dxa"/>
            <w:tcBorders>
              <w:top w:val="single" w:sz="4" w:space="0" w:color="BDBDBD"/>
              <w:left w:val="single" w:sz="4" w:space="0" w:color="BDBDBD"/>
              <w:bottom w:val="single" w:sz="4" w:space="0" w:color="BDBDBD"/>
              <w:right w:val="single" w:sz="4" w:space="0" w:color="BDBDBD"/>
            </w:tcBorders>
            <w:shd w:val="clear" w:color="auto" w:fill="2E7D32"/>
            <w:tcMar>
              <w:top w:w="80" w:type="dxa"/>
              <w:left w:w="120" w:type="dxa"/>
              <w:bottom w:w="80" w:type="dxa"/>
              <w:right w:w="120" w:type="dxa"/>
            </w:tcMar>
          </w:tcPr>
          <w:p w14:paraId="1665B697" w14:textId="77777777" w:rsidR="00310EC2" w:rsidRDefault="00310EC2" w:rsidP="004A7293">
            <w:pPr>
              <w:jc w:val="center"/>
            </w:pPr>
            <w:r>
              <w:rPr>
                <w:rFonts w:ascii="Arial" w:eastAsia="Arial" w:hAnsi="Arial" w:cs="Arial"/>
                <w:b/>
                <w:bCs/>
                <w:color w:val="FFFFFF"/>
                <w:sz w:val="20"/>
                <w:szCs w:val="20"/>
              </w:rPr>
              <w:t>Score S(</w:t>
            </w:r>
            <w:proofErr w:type="gramStart"/>
            <w:r>
              <w:rPr>
                <w:rFonts w:ascii="Arial" w:eastAsia="Arial" w:hAnsi="Arial" w:cs="Arial"/>
                <w:b/>
                <w:bCs/>
                <w:color w:val="FFFFFF"/>
                <w:sz w:val="20"/>
                <w:szCs w:val="20"/>
              </w:rPr>
              <w:t>r,t</w:t>
            </w:r>
            <w:proofErr w:type="gramEnd"/>
            <w:r>
              <w:rPr>
                <w:rFonts w:ascii="Arial" w:eastAsia="Arial" w:hAnsi="Arial" w:cs="Arial"/>
                <w:b/>
                <w:bCs/>
                <w:color w:val="FFFFFF"/>
                <w:sz w:val="20"/>
                <w:szCs w:val="20"/>
              </w:rPr>
              <w:t>-7)</w:t>
            </w:r>
          </w:p>
        </w:tc>
        <w:tc>
          <w:tcPr>
            <w:tcW w:w="1400" w:type="dxa"/>
            <w:tcBorders>
              <w:top w:val="single" w:sz="4" w:space="0" w:color="BDBDBD"/>
              <w:left w:val="single" w:sz="4" w:space="0" w:color="BDBDBD"/>
              <w:bottom w:val="single" w:sz="4" w:space="0" w:color="BDBDBD"/>
              <w:right w:val="single" w:sz="4" w:space="0" w:color="BDBDBD"/>
            </w:tcBorders>
            <w:shd w:val="clear" w:color="auto" w:fill="2E7D32"/>
            <w:tcMar>
              <w:top w:w="80" w:type="dxa"/>
              <w:left w:w="120" w:type="dxa"/>
              <w:bottom w:w="80" w:type="dxa"/>
              <w:right w:w="120" w:type="dxa"/>
            </w:tcMar>
          </w:tcPr>
          <w:p w14:paraId="571A6CA3" w14:textId="77777777" w:rsidR="00310EC2" w:rsidRDefault="00310EC2" w:rsidP="004A7293">
            <w:pPr>
              <w:jc w:val="center"/>
            </w:pPr>
            <w:r>
              <w:rPr>
                <w:rFonts w:ascii="Arial" w:eastAsia="Arial" w:hAnsi="Arial" w:cs="Arial"/>
                <w:b/>
                <w:bCs/>
                <w:color w:val="FFFFFF"/>
                <w:sz w:val="20"/>
                <w:szCs w:val="20"/>
              </w:rPr>
              <w:t>Vélocité Δ/</w:t>
            </w:r>
            <w:proofErr w:type="spellStart"/>
            <w:r>
              <w:rPr>
                <w:rFonts w:ascii="Arial" w:eastAsia="Arial" w:hAnsi="Arial" w:cs="Arial"/>
                <w:b/>
                <w:bCs/>
                <w:color w:val="FFFFFF"/>
                <w:sz w:val="20"/>
                <w:szCs w:val="20"/>
              </w:rPr>
              <w:t>sem</w:t>
            </w:r>
            <w:proofErr w:type="spellEnd"/>
          </w:p>
        </w:tc>
        <w:tc>
          <w:tcPr>
            <w:tcW w:w="1826" w:type="dxa"/>
            <w:tcBorders>
              <w:top w:val="single" w:sz="4" w:space="0" w:color="BDBDBD"/>
              <w:left w:val="single" w:sz="4" w:space="0" w:color="BDBDBD"/>
              <w:bottom w:val="single" w:sz="4" w:space="0" w:color="BDBDBD"/>
              <w:right w:val="single" w:sz="4" w:space="0" w:color="BDBDBD"/>
            </w:tcBorders>
            <w:shd w:val="clear" w:color="auto" w:fill="2E7D32"/>
            <w:tcMar>
              <w:top w:w="80" w:type="dxa"/>
              <w:left w:w="120" w:type="dxa"/>
              <w:bottom w:w="80" w:type="dxa"/>
              <w:right w:w="120" w:type="dxa"/>
            </w:tcMar>
          </w:tcPr>
          <w:p w14:paraId="2BC68262" w14:textId="77777777" w:rsidR="00310EC2" w:rsidRDefault="00310EC2" w:rsidP="004A7293">
            <w:pPr>
              <w:jc w:val="center"/>
            </w:pPr>
            <w:r>
              <w:rPr>
                <w:rFonts w:ascii="Arial" w:eastAsia="Arial" w:hAnsi="Arial" w:cs="Arial"/>
                <w:b/>
                <w:bCs/>
                <w:color w:val="FFFFFF"/>
                <w:sz w:val="20"/>
                <w:szCs w:val="20"/>
              </w:rPr>
              <w:t>Statut</w:t>
            </w:r>
          </w:p>
        </w:tc>
      </w:tr>
      <w:tr w:rsidR="00310EC2" w14:paraId="61B1C36A" w14:textId="77777777" w:rsidTr="004A7293">
        <w:tc>
          <w:tcPr>
            <w:tcW w:w="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706B0FD9" w14:textId="77777777" w:rsidR="00310EC2" w:rsidRDefault="00310EC2" w:rsidP="004A7293">
            <w:r>
              <w:rPr>
                <w:rFonts w:ascii="Arial" w:eastAsia="Arial" w:hAnsi="Arial" w:cs="Arial"/>
                <w:color w:val="212121"/>
                <w:sz w:val="20"/>
                <w:szCs w:val="20"/>
              </w:rPr>
              <w:t>1 ★</w:t>
            </w:r>
          </w:p>
        </w:tc>
        <w:tc>
          <w:tcPr>
            <w:tcW w:w="22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564BE90C" w14:textId="77777777" w:rsidR="00310EC2" w:rsidRDefault="00310EC2" w:rsidP="004A7293">
            <w:r>
              <w:rPr>
                <w:rFonts w:ascii="Arial" w:eastAsia="Arial" w:hAnsi="Arial" w:cs="Arial"/>
                <w:color w:val="212121"/>
                <w:sz w:val="20"/>
                <w:szCs w:val="20"/>
              </w:rPr>
              <w:t>Casablanca-Settat</w:t>
            </w:r>
          </w:p>
        </w:tc>
        <w:tc>
          <w:tcPr>
            <w:tcW w:w="1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39385CE2" w14:textId="77777777" w:rsidR="00310EC2" w:rsidRDefault="00310EC2" w:rsidP="004A7293">
            <w:r>
              <w:rPr>
                <w:rFonts w:ascii="Arial" w:eastAsia="Arial" w:hAnsi="Arial" w:cs="Arial"/>
                <w:color w:val="212121"/>
                <w:sz w:val="20"/>
                <w:szCs w:val="20"/>
              </w:rPr>
              <w:t>+0,61</w:t>
            </w:r>
          </w:p>
        </w:tc>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425016AE" w14:textId="77777777" w:rsidR="00310EC2" w:rsidRDefault="00310EC2" w:rsidP="004A7293">
            <w:r>
              <w:rPr>
                <w:rFonts w:ascii="Arial" w:eastAsia="Arial" w:hAnsi="Arial" w:cs="Arial"/>
                <w:color w:val="212121"/>
                <w:sz w:val="20"/>
                <w:szCs w:val="20"/>
              </w:rPr>
              <w:t>+0,12</w:t>
            </w:r>
          </w:p>
        </w:tc>
        <w:tc>
          <w:tcPr>
            <w:tcW w:w="1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1582DD1E" w14:textId="77777777" w:rsidR="00310EC2" w:rsidRDefault="00310EC2" w:rsidP="004A7293">
            <w:r>
              <w:rPr>
                <w:rFonts w:ascii="Arial" w:eastAsia="Arial" w:hAnsi="Arial" w:cs="Arial"/>
                <w:color w:val="212121"/>
                <w:sz w:val="20"/>
                <w:szCs w:val="20"/>
              </w:rPr>
              <w:t>+0,070</w:t>
            </w:r>
          </w:p>
        </w:tc>
        <w:tc>
          <w:tcPr>
            <w:tcW w:w="182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58697B73" w14:textId="77777777" w:rsidR="00310EC2" w:rsidRDefault="00310EC2" w:rsidP="004A7293">
            <w:r>
              <w:rPr>
                <w:rFonts w:ascii="Arial" w:eastAsia="Arial" w:hAnsi="Arial" w:cs="Arial"/>
                <w:color w:val="212121"/>
                <w:sz w:val="20"/>
                <w:szCs w:val="20"/>
              </w:rPr>
              <w:t>ALERTE MONTÉE</w:t>
            </w:r>
          </w:p>
        </w:tc>
      </w:tr>
      <w:tr w:rsidR="00310EC2" w14:paraId="2BD818F8" w14:textId="77777777" w:rsidTr="004A7293">
        <w:tc>
          <w:tcPr>
            <w:tcW w:w="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7BA2B523" w14:textId="77777777" w:rsidR="00310EC2" w:rsidRDefault="00310EC2" w:rsidP="004A7293">
            <w:r>
              <w:rPr>
                <w:rFonts w:ascii="Arial" w:eastAsia="Arial" w:hAnsi="Arial" w:cs="Arial"/>
                <w:color w:val="212121"/>
                <w:sz w:val="20"/>
                <w:szCs w:val="20"/>
              </w:rPr>
              <w:t>2</w:t>
            </w:r>
          </w:p>
        </w:tc>
        <w:tc>
          <w:tcPr>
            <w:tcW w:w="22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2C0BF4AE" w14:textId="77777777" w:rsidR="00310EC2" w:rsidRDefault="00310EC2" w:rsidP="004A7293">
            <w:r>
              <w:rPr>
                <w:rFonts w:ascii="Arial" w:eastAsia="Arial" w:hAnsi="Arial" w:cs="Arial"/>
                <w:color w:val="212121"/>
                <w:sz w:val="20"/>
                <w:szCs w:val="20"/>
              </w:rPr>
              <w:t>Tanger-Tétouan</w:t>
            </w:r>
          </w:p>
        </w:tc>
        <w:tc>
          <w:tcPr>
            <w:tcW w:w="14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61B67F84" w14:textId="77777777" w:rsidR="00310EC2" w:rsidRDefault="00310EC2" w:rsidP="004A7293">
            <w:r>
              <w:rPr>
                <w:rFonts w:ascii="Arial" w:eastAsia="Arial" w:hAnsi="Arial" w:cs="Arial"/>
                <w:color w:val="212121"/>
                <w:sz w:val="20"/>
                <w:szCs w:val="20"/>
              </w:rPr>
              <w:t>-0,18</w:t>
            </w:r>
          </w:p>
        </w:tc>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3146CFA8" w14:textId="77777777" w:rsidR="00310EC2" w:rsidRDefault="00310EC2" w:rsidP="004A7293">
            <w:r>
              <w:rPr>
                <w:rFonts w:ascii="Arial" w:eastAsia="Arial" w:hAnsi="Arial" w:cs="Arial"/>
                <w:color w:val="212121"/>
                <w:sz w:val="20"/>
                <w:szCs w:val="20"/>
              </w:rPr>
              <w:t>-0,54</w:t>
            </w:r>
          </w:p>
        </w:tc>
        <w:tc>
          <w:tcPr>
            <w:tcW w:w="14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04993EAB" w14:textId="77777777" w:rsidR="00310EC2" w:rsidRDefault="00310EC2" w:rsidP="004A7293">
            <w:r>
              <w:rPr>
                <w:rFonts w:ascii="Arial" w:eastAsia="Arial" w:hAnsi="Arial" w:cs="Arial"/>
                <w:color w:val="212121"/>
                <w:sz w:val="20"/>
                <w:szCs w:val="20"/>
              </w:rPr>
              <w:t>+0,051</w:t>
            </w:r>
          </w:p>
        </w:tc>
        <w:tc>
          <w:tcPr>
            <w:tcW w:w="182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0605E969" w14:textId="77777777" w:rsidR="00310EC2" w:rsidRDefault="00310EC2" w:rsidP="004A7293">
            <w:r>
              <w:rPr>
                <w:rFonts w:ascii="Arial" w:eastAsia="Arial" w:hAnsi="Arial" w:cs="Arial"/>
                <w:color w:val="212121"/>
                <w:sz w:val="20"/>
                <w:szCs w:val="20"/>
              </w:rPr>
              <w:t>Récupération</w:t>
            </w:r>
          </w:p>
        </w:tc>
      </w:tr>
      <w:tr w:rsidR="00310EC2" w14:paraId="69141D10" w14:textId="77777777" w:rsidTr="004A7293">
        <w:tc>
          <w:tcPr>
            <w:tcW w:w="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1C42A1EF" w14:textId="77777777" w:rsidR="00310EC2" w:rsidRDefault="00310EC2" w:rsidP="004A7293">
            <w:r>
              <w:rPr>
                <w:rFonts w:ascii="Arial" w:eastAsia="Arial" w:hAnsi="Arial" w:cs="Arial"/>
                <w:color w:val="212121"/>
                <w:sz w:val="20"/>
                <w:szCs w:val="20"/>
              </w:rPr>
              <w:t>3</w:t>
            </w:r>
          </w:p>
        </w:tc>
        <w:tc>
          <w:tcPr>
            <w:tcW w:w="22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434B1E5F" w14:textId="77777777" w:rsidR="00310EC2" w:rsidRDefault="00310EC2" w:rsidP="004A7293">
            <w:r>
              <w:rPr>
                <w:rFonts w:ascii="Arial" w:eastAsia="Arial" w:hAnsi="Arial" w:cs="Arial"/>
                <w:color w:val="212121"/>
                <w:sz w:val="20"/>
                <w:szCs w:val="20"/>
              </w:rPr>
              <w:t>Fès-Meknès</w:t>
            </w:r>
          </w:p>
        </w:tc>
        <w:tc>
          <w:tcPr>
            <w:tcW w:w="1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33D90678" w14:textId="77777777" w:rsidR="00310EC2" w:rsidRDefault="00310EC2" w:rsidP="004A7293">
            <w:r>
              <w:rPr>
                <w:rFonts w:ascii="Arial" w:eastAsia="Arial" w:hAnsi="Arial" w:cs="Arial"/>
                <w:color w:val="212121"/>
                <w:sz w:val="20"/>
                <w:szCs w:val="20"/>
              </w:rPr>
              <w:t>-0,42</w:t>
            </w:r>
          </w:p>
        </w:tc>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27D9E8E9" w14:textId="77777777" w:rsidR="00310EC2" w:rsidRDefault="00310EC2" w:rsidP="004A7293">
            <w:r>
              <w:rPr>
                <w:rFonts w:ascii="Arial" w:eastAsia="Arial" w:hAnsi="Arial" w:cs="Arial"/>
                <w:color w:val="212121"/>
                <w:sz w:val="20"/>
                <w:szCs w:val="20"/>
              </w:rPr>
              <w:t>-0,09</w:t>
            </w:r>
          </w:p>
        </w:tc>
        <w:tc>
          <w:tcPr>
            <w:tcW w:w="1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6DC8F8C6" w14:textId="77777777" w:rsidR="00310EC2" w:rsidRDefault="00310EC2" w:rsidP="004A7293">
            <w:r>
              <w:rPr>
                <w:rFonts w:ascii="Arial" w:eastAsia="Arial" w:hAnsi="Arial" w:cs="Arial"/>
                <w:color w:val="212121"/>
                <w:sz w:val="20"/>
                <w:szCs w:val="20"/>
              </w:rPr>
              <w:t>-0,047</w:t>
            </w:r>
          </w:p>
        </w:tc>
        <w:tc>
          <w:tcPr>
            <w:tcW w:w="182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51FCC4BB" w14:textId="77777777" w:rsidR="00310EC2" w:rsidRDefault="00310EC2" w:rsidP="004A7293">
            <w:r>
              <w:rPr>
                <w:rFonts w:ascii="Arial" w:eastAsia="Arial" w:hAnsi="Arial" w:cs="Arial"/>
                <w:color w:val="212121"/>
                <w:sz w:val="20"/>
                <w:szCs w:val="20"/>
              </w:rPr>
              <w:t>ALERTE CHUTE</w:t>
            </w:r>
          </w:p>
        </w:tc>
      </w:tr>
      <w:tr w:rsidR="00310EC2" w14:paraId="1F47A91D" w14:textId="77777777" w:rsidTr="004A7293">
        <w:tc>
          <w:tcPr>
            <w:tcW w:w="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43ABD491" w14:textId="77777777" w:rsidR="00310EC2" w:rsidRDefault="00310EC2" w:rsidP="004A7293">
            <w:r>
              <w:rPr>
                <w:rFonts w:ascii="Arial" w:eastAsia="Arial" w:hAnsi="Arial" w:cs="Arial"/>
                <w:color w:val="212121"/>
                <w:sz w:val="20"/>
                <w:szCs w:val="20"/>
              </w:rPr>
              <w:t>4</w:t>
            </w:r>
          </w:p>
        </w:tc>
        <w:tc>
          <w:tcPr>
            <w:tcW w:w="22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32068BC7" w14:textId="77777777" w:rsidR="00310EC2" w:rsidRDefault="00310EC2" w:rsidP="004A7293">
            <w:r>
              <w:rPr>
                <w:rFonts w:ascii="Arial" w:eastAsia="Arial" w:hAnsi="Arial" w:cs="Arial"/>
                <w:color w:val="212121"/>
                <w:sz w:val="20"/>
                <w:szCs w:val="20"/>
              </w:rPr>
              <w:t>Rabat-Salé</w:t>
            </w:r>
          </w:p>
        </w:tc>
        <w:tc>
          <w:tcPr>
            <w:tcW w:w="14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402D279C" w14:textId="77777777" w:rsidR="00310EC2" w:rsidRDefault="00310EC2" w:rsidP="004A7293">
            <w:r>
              <w:rPr>
                <w:rFonts w:ascii="Arial" w:eastAsia="Arial" w:hAnsi="Arial" w:cs="Arial"/>
                <w:color w:val="212121"/>
                <w:sz w:val="20"/>
                <w:szCs w:val="20"/>
              </w:rPr>
              <w:t>+0,33</w:t>
            </w:r>
          </w:p>
        </w:tc>
        <w:tc>
          <w:tcPr>
            <w:tcW w:w="1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1F556F1B" w14:textId="77777777" w:rsidR="00310EC2" w:rsidRDefault="00310EC2" w:rsidP="004A7293">
            <w:r>
              <w:rPr>
                <w:rFonts w:ascii="Arial" w:eastAsia="Arial" w:hAnsi="Arial" w:cs="Arial"/>
                <w:color w:val="212121"/>
                <w:sz w:val="20"/>
                <w:szCs w:val="20"/>
              </w:rPr>
              <w:t>+0,28</w:t>
            </w:r>
          </w:p>
        </w:tc>
        <w:tc>
          <w:tcPr>
            <w:tcW w:w="14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2B9413B6" w14:textId="77777777" w:rsidR="00310EC2" w:rsidRDefault="00310EC2" w:rsidP="004A7293">
            <w:r>
              <w:rPr>
                <w:rFonts w:ascii="Arial" w:eastAsia="Arial" w:hAnsi="Arial" w:cs="Arial"/>
                <w:color w:val="212121"/>
                <w:sz w:val="20"/>
                <w:szCs w:val="20"/>
              </w:rPr>
              <w:t>+0,007</w:t>
            </w:r>
          </w:p>
        </w:tc>
        <w:tc>
          <w:tcPr>
            <w:tcW w:w="182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6AC4E9BB" w14:textId="77777777" w:rsidR="00310EC2" w:rsidRDefault="00310EC2" w:rsidP="004A7293">
            <w:r>
              <w:rPr>
                <w:rFonts w:ascii="Arial" w:eastAsia="Arial" w:hAnsi="Arial" w:cs="Arial"/>
                <w:color w:val="212121"/>
                <w:sz w:val="20"/>
                <w:szCs w:val="20"/>
              </w:rPr>
              <w:t>Stable positif</w:t>
            </w:r>
          </w:p>
        </w:tc>
      </w:tr>
      <w:tr w:rsidR="00310EC2" w14:paraId="4A79C75A" w14:textId="77777777" w:rsidTr="004A7293">
        <w:tc>
          <w:tcPr>
            <w:tcW w:w="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1B2F92E2" w14:textId="77777777" w:rsidR="00310EC2" w:rsidRDefault="00310EC2" w:rsidP="004A7293">
            <w:r>
              <w:rPr>
                <w:rFonts w:ascii="Arial" w:eastAsia="Arial" w:hAnsi="Arial" w:cs="Arial"/>
                <w:color w:val="212121"/>
                <w:sz w:val="20"/>
                <w:szCs w:val="20"/>
              </w:rPr>
              <w:t>5</w:t>
            </w:r>
          </w:p>
        </w:tc>
        <w:tc>
          <w:tcPr>
            <w:tcW w:w="22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0B22974F" w14:textId="77777777" w:rsidR="00310EC2" w:rsidRDefault="00310EC2" w:rsidP="004A7293">
            <w:r>
              <w:rPr>
                <w:rFonts w:ascii="Arial" w:eastAsia="Arial" w:hAnsi="Arial" w:cs="Arial"/>
                <w:color w:val="212121"/>
                <w:sz w:val="20"/>
                <w:szCs w:val="20"/>
              </w:rPr>
              <w:t>Marrakech-Safi</w:t>
            </w:r>
          </w:p>
        </w:tc>
        <w:tc>
          <w:tcPr>
            <w:tcW w:w="1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491375CF" w14:textId="77777777" w:rsidR="00310EC2" w:rsidRDefault="00310EC2" w:rsidP="004A7293">
            <w:r>
              <w:rPr>
                <w:rFonts w:ascii="Arial" w:eastAsia="Arial" w:hAnsi="Arial" w:cs="Arial"/>
                <w:color w:val="212121"/>
                <w:sz w:val="20"/>
                <w:szCs w:val="20"/>
              </w:rPr>
              <w:t>+0,15</w:t>
            </w:r>
          </w:p>
        </w:tc>
        <w:tc>
          <w:tcPr>
            <w:tcW w:w="1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0A9B6450" w14:textId="77777777" w:rsidR="00310EC2" w:rsidRDefault="00310EC2" w:rsidP="004A7293">
            <w:r>
              <w:rPr>
                <w:rFonts w:ascii="Arial" w:eastAsia="Arial" w:hAnsi="Arial" w:cs="Arial"/>
                <w:color w:val="212121"/>
                <w:sz w:val="20"/>
                <w:szCs w:val="20"/>
              </w:rPr>
              <w:t>+0,12</w:t>
            </w:r>
          </w:p>
        </w:tc>
        <w:tc>
          <w:tcPr>
            <w:tcW w:w="1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066409F0" w14:textId="77777777" w:rsidR="00310EC2" w:rsidRDefault="00310EC2" w:rsidP="004A7293">
            <w:r>
              <w:rPr>
                <w:rFonts w:ascii="Arial" w:eastAsia="Arial" w:hAnsi="Arial" w:cs="Arial"/>
                <w:color w:val="212121"/>
                <w:sz w:val="20"/>
                <w:szCs w:val="20"/>
              </w:rPr>
              <w:t>+0,004</w:t>
            </w:r>
          </w:p>
        </w:tc>
        <w:tc>
          <w:tcPr>
            <w:tcW w:w="182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46DDEA7E" w14:textId="77777777" w:rsidR="00310EC2" w:rsidRDefault="00310EC2" w:rsidP="004A7293">
            <w:r>
              <w:rPr>
                <w:rFonts w:ascii="Arial" w:eastAsia="Arial" w:hAnsi="Arial" w:cs="Arial"/>
                <w:color w:val="212121"/>
                <w:sz w:val="20"/>
                <w:szCs w:val="20"/>
              </w:rPr>
              <w:t>Stable positif</w:t>
            </w:r>
          </w:p>
        </w:tc>
      </w:tr>
    </w:tbl>
    <w:p w14:paraId="3CE1B0E5" w14:textId="77777777" w:rsidR="00310EC2" w:rsidRDefault="00310EC2" w:rsidP="00310EC2">
      <w:pPr>
        <w:spacing w:before="160"/>
      </w:pPr>
    </w:p>
    <w:p w14:paraId="394C1BEE" w14:textId="77777777" w:rsidR="00310EC2" w:rsidRDefault="00310EC2" w:rsidP="00310EC2">
      <w:pPr>
        <w:spacing w:before="80" w:after="100" w:line="340" w:lineRule="auto"/>
        <w:jc w:val="both"/>
      </w:pPr>
      <w:r>
        <w:rPr>
          <w:rFonts w:ascii="Arial" w:eastAsia="Arial" w:hAnsi="Arial" w:cs="Arial"/>
          <w:color w:val="212121"/>
        </w:rPr>
        <w:t xml:space="preserve">Ce résultat démontre l'intérêt du classement par vélocité plutôt que par score absolu : Casablanca-Settat, avec une vélocité de +0,070, est classée </w:t>
      </w:r>
      <w:proofErr w:type="gramStart"/>
      <w:r>
        <w:rPr>
          <w:rFonts w:ascii="Arial" w:eastAsia="Arial" w:hAnsi="Arial" w:cs="Arial"/>
          <w:color w:val="212121"/>
        </w:rPr>
        <w:t>première non</w:t>
      </w:r>
      <w:proofErr w:type="gramEnd"/>
      <w:r>
        <w:rPr>
          <w:rFonts w:ascii="Arial" w:eastAsia="Arial" w:hAnsi="Arial" w:cs="Arial"/>
          <w:color w:val="212121"/>
        </w:rPr>
        <w:t xml:space="preserve"> parce qu'elle est la plus positive, mais parce qu'elle change le plus rapidement — signal d'un événement émergent à surveiller.</w:t>
      </w:r>
    </w:p>
    <w:p w14:paraId="37D85207" w14:textId="77777777" w:rsidR="00310EC2" w:rsidRDefault="00310EC2" w:rsidP="00310EC2">
      <w:pPr>
        <w:pStyle w:val="Heading2"/>
      </w:pPr>
      <w:bookmarkStart w:id="46" w:name="_Toc230257642"/>
      <w:r>
        <w:rPr>
          <w:rFonts w:ascii="Arial" w:eastAsia="Arial" w:hAnsi="Arial" w:cs="Arial"/>
          <w:b/>
          <w:bCs/>
          <w:color w:val="2E7D32"/>
          <w:sz w:val="24"/>
          <w:szCs w:val="24"/>
        </w:rPr>
        <w:t>2. Évaluation du Module NLP</w:t>
      </w:r>
      <w:bookmarkEnd w:id="46"/>
    </w:p>
    <w:p w14:paraId="00CFA4D9" w14:textId="77777777" w:rsidR="00310EC2" w:rsidRDefault="00310EC2" w:rsidP="00310EC2">
      <w:pPr>
        <w:pStyle w:val="Heading3"/>
      </w:pPr>
      <w:bookmarkStart w:id="47" w:name="_Toc230257643"/>
      <w:r>
        <w:rPr>
          <w:rFonts w:ascii="Arial" w:eastAsia="Arial" w:hAnsi="Arial" w:cs="Arial"/>
          <w:b/>
          <w:bCs/>
          <w:color w:val="424242"/>
          <w:sz w:val="22"/>
          <w:szCs w:val="22"/>
        </w:rPr>
        <w:t>2.1 Méthodologie d'évaluation</w:t>
      </w:r>
      <w:bookmarkEnd w:id="47"/>
    </w:p>
    <w:p w14:paraId="38F3C531" w14:textId="77777777" w:rsidR="00310EC2" w:rsidRDefault="00310EC2" w:rsidP="00310EC2">
      <w:pPr>
        <w:spacing w:before="80" w:after="100" w:line="340" w:lineRule="auto"/>
        <w:jc w:val="both"/>
      </w:pPr>
      <w:r>
        <w:rPr>
          <w:rFonts w:ascii="Arial" w:eastAsia="Arial" w:hAnsi="Arial" w:cs="Arial"/>
          <w:color w:val="212121"/>
        </w:rPr>
        <w:t xml:space="preserve">L’évaluation du module de </w:t>
      </w:r>
      <w:proofErr w:type="spellStart"/>
      <w:r>
        <w:rPr>
          <w:rFonts w:ascii="Arial" w:eastAsia="Arial" w:hAnsi="Arial" w:cs="Arial"/>
          <w:color w:val="212121"/>
        </w:rPr>
        <w:t>scoring</w:t>
      </w:r>
      <w:proofErr w:type="spellEnd"/>
      <w:r>
        <w:rPr>
          <w:rFonts w:ascii="Arial" w:eastAsia="Arial" w:hAnsi="Arial" w:cs="Arial"/>
          <w:color w:val="212121"/>
        </w:rPr>
        <w:t xml:space="preserve"> NLP a été réalisée en comparant les scores produits par le modèle </w:t>
      </w:r>
      <w:proofErr w:type="spellStart"/>
      <w:r>
        <w:rPr>
          <w:rFonts w:ascii="Arial" w:eastAsia="Arial" w:hAnsi="Arial" w:cs="Arial"/>
          <w:color w:val="212121"/>
        </w:rPr>
        <w:t>scikit-learn</w:t>
      </w:r>
      <w:proofErr w:type="spellEnd"/>
      <w:r>
        <w:rPr>
          <w:rFonts w:ascii="Arial" w:eastAsia="Arial" w:hAnsi="Arial" w:cs="Arial"/>
          <w:color w:val="212121"/>
        </w:rPr>
        <w:t xml:space="preserve"> (</w:t>
      </w:r>
      <w:proofErr w:type="spellStart"/>
      <w:r>
        <w:rPr>
          <w:rFonts w:ascii="Arial" w:eastAsia="Arial" w:hAnsi="Arial" w:cs="Arial"/>
          <w:color w:val="212121"/>
        </w:rPr>
        <w:t>TfidfVectorizer</w:t>
      </w:r>
      <w:proofErr w:type="spellEnd"/>
      <w:r>
        <w:rPr>
          <w:rFonts w:ascii="Arial" w:eastAsia="Arial" w:hAnsi="Arial" w:cs="Arial"/>
          <w:color w:val="212121"/>
        </w:rPr>
        <w:t xml:space="preserve"> + Régression Logistique, fichier Model </w:t>
      </w:r>
      <w:proofErr w:type="spellStart"/>
      <w:proofErr w:type="gramStart"/>
      <w:r>
        <w:rPr>
          <w:rFonts w:ascii="Arial" w:eastAsia="Arial" w:hAnsi="Arial" w:cs="Arial"/>
          <w:color w:val="212121"/>
        </w:rPr>
        <w:t>final.joblib</w:t>
      </w:r>
      <w:proofErr w:type="spellEnd"/>
      <w:proofErr w:type="gramEnd"/>
      <w:r>
        <w:rPr>
          <w:rFonts w:ascii="Arial" w:eastAsia="Arial" w:hAnsi="Arial" w:cs="Arial"/>
          <w:color w:val="212121"/>
        </w:rPr>
        <w:t>) à un jeu de données annoté manuellement de 500 publications marocaines. Les métriques retenues sont la précision, le rappel et le score F1, calculés pour chaque classe de polarité (positif, neutre, négatif).</w:t>
      </w:r>
    </w:p>
    <w:p w14:paraId="7AE0B0A8" w14:textId="77777777" w:rsidR="00310EC2" w:rsidRDefault="00310EC2" w:rsidP="00310EC2">
      <w:pPr>
        <w:spacing w:before="80"/>
      </w:pPr>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1800"/>
        <w:gridCol w:w="2026"/>
      </w:tblGrid>
      <w:tr w:rsidR="00310EC2" w14:paraId="3766E4F2" w14:textId="77777777" w:rsidTr="004A7293">
        <w:trPr>
          <w:tblHeader/>
        </w:trPr>
        <w:tc>
          <w:tcPr>
            <w:tcW w:w="2400" w:type="dxa"/>
            <w:tcBorders>
              <w:top w:val="single" w:sz="4" w:space="0" w:color="BDBDBD"/>
              <w:left w:val="single" w:sz="4" w:space="0" w:color="BDBDBD"/>
              <w:bottom w:val="single" w:sz="4" w:space="0" w:color="BDBDBD"/>
              <w:right w:val="single" w:sz="4" w:space="0" w:color="BDBDBD"/>
            </w:tcBorders>
            <w:shd w:val="clear" w:color="auto" w:fill="2E7D32"/>
            <w:tcMar>
              <w:top w:w="80" w:type="dxa"/>
              <w:left w:w="120" w:type="dxa"/>
              <w:bottom w:w="80" w:type="dxa"/>
              <w:right w:w="120" w:type="dxa"/>
            </w:tcMar>
          </w:tcPr>
          <w:p w14:paraId="18E609C1" w14:textId="77777777" w:rsidR="00310EC2" w:rsidRDefault="00310EC2" w:rsidP="004A7293">
            <w:pPr>
              <w:jc w:val="center"/>
            </w:pPr>
            <w:r>
              <w:rPr>
                <w:rFonts w:ascii="Arial" w:eastAsia="Arial" w:hAnsi="Arial" w:cs="Arial"/>
                <w:b/>
                <w:bCs/>
                <w:color w:val="FFFFFF"/>
                <w:sz w:val="20"/>
                <w:szCs w:val="20"/>
              </w:rPr>
              <w:t>Classe de polarité</w:t>
            </w:r>
          </w:p>
        </w:tc>
        <w:tc>
          <w:tcPr>
            <w:tcW w:w="1800" w:type="dxa"/>
            <w:tcBorders>
              <w:top w:val="single" w:sz="4" w:space="0" w:color="BDBDBD"/>
              <w:left w:val="single" w:sz="4" w:space="0" w:color="BDBDBD"/>
              <w:bottom w:val="single" w:sz="4" w:space="0" w:color="BDBDBD"/>
              <w:right w:val="single" w:sz="4" w:space="0" w:color="BDBDBD"/>
            </w:tcBorders>
            <w:shd w:val="clear" w:color="auto" w:fill="2E7D32"/>
            <w:tcMar>
              <w:top w:w="80" w:type="dxa"/>
              <w:left w:w="120" w:type="dxa"/>
              <w:bottom w:w="80" w:type="dxa"/>
              <w:right w:w="120" w:type="dxa"/>
            </w:tcMar>
          </w:tcPr>
          <w:p w14:paraId="4C10FA2B" w14:textId="77777777" w:rsidR="00310EC2" w:rsidRDefault="00310EC2" w:rsidP="004A7293">
            <w:pPr>
              <w:jc w:val="center"/>
            </w:pPr>
            <w:r>
              <w:rPr>
                <w:rFonts w:ascii="Arial" w:eastAsia="Arial" w:hAnsi="Arial" w:cs="Arial"/>
                <w:b/>
                <w:bCs/>
                <w:color w:val="FFFFFF"/>
                <w:sz w:val="20"/>
                <w:szCs w:val="20"/>
              </w:rPr>
              <w:t>Précision</w:t>
            </w:r>
          </w:p>
        </w:tc>
        <w:tc>
          <w:tcPr>
            <w:tcW w:w="1800" w:type="dxa"/>
            <w:tcBorders>
              <w:top w:val="single" w:sz="4" w:space="0" w:color="BDBDBD"/>
              <w:left w:val="single" w:sz="4" w:space="0" w:color="BDBDBD"/>
              <w:bottom w:val="single" w:sz="4" w:space="0" w:color="BDBDBD"/>
              <w:right w:val="single" w:sz="4" w:space="0" w:color="BDBDBD"/>
            </w:tcBorders>
            <w:shd w:val="clear" w:color="auto" w:fill="2E7D32"/>
            <w:tcMar>
              <w:top w:w="80" w:type="dxa"/>
              <w:left w:w="120" w:type="dxa"/>
              <w:bottom w:w="80" w:type="dxa"/>
              <w:right w:w="120" w:type="dxa"/>
            </w:tcMar>
          </w:tcPr>
          <w:p w14:paraId="425A2148" w14:textId="77777777" w:rsidR="00310EC2" w:rsidRDefault="00310EC2" w:rsidP="004A7293">
            <w:pPr>
              <w:jc w:val="center"/>
            </w:pPr>
            <w:r>
              <w:rPr>
                <w:rFonts w:ascii="Arial" w:eastAsia="Arial" w:hAnsi="Arial" w:cs="Arial"/>
                <w:b/>
                <w:bCs/>
                <w:color w:val="FFFFFF"/>
                <w:sz w:val="20"/>
                <w:szCs w:val="20"/>
              </w:rPr>
              <w:t>Rappel</w:t>
            </w:r>
          </w:p>
        </w:tc>
        <w:tc>
          <w:tcPr>
            <w:tcW w:w="2026" w:type="dxa"/>
            <w:tcBorders>
              <w:top w:val="single" w:sz="4" w:space="0" w:color="BDBDBD"/>
              <w:left w:val="single" w:sz="4" w:space="0" w:color="BDBDBD"/>
              <w:bottom w:val="single" w:sz="4" w:space="0" w:color="BDBDBD"/>
              <w:right w:val="single" w:sz="4" w:space="0" w:color="BDBDBD"/>
            </w:tcBorders>
            <w:shd w:val="clear" w:color="auto" w:fill="2E7D32"/>
            <w:tcMar>
              <w:top w:w="80" w:type="dxa"/>
              <w:left w:w="120" w:type="dxa"/>
              <w:bottom w:w="80" w:type="dxa"/>
              <w:right w:w="120" w:type="dxa"/>
            </w:tcMar>
          </w:tcPr>
          <w:p w14:paraId="16BBA2F2" w14:textId="77777777" w:rsidR="00310EC2" w:rsidRDefault="00310EC2" w:rsidP="004A7293">
            <w:pPr>
              <w:jc w:val="center"/>
            </w:pPr>
            <w:r>
              <w:rPr>
                <w:rFonts w:ascii="Arial" w:eastAsia="Arial" w:hAnsi="Arial" w:cs="Arial"/>
                <w:b/>
                <w:bCs/>
                <w:color w:val="FFFFFF"/>
                <w:sz w:val="20"/>
                <w:szCs w:val="20"/>
              </w:rPr>
              <w:t>Score F1</w:t>
            </w:r>
          </w:p>
        </w:tc>
      </w:tr>
      <w:tr w:rsidR="00310EC2" w14:paraId="31434161" w14:textId="77777777" w:rsidTr="004A7293">
        <w:tc>
          <w:tcPr>
            <w:tcW w:w="2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0169F940" w14:textId="77777777" w:rsidR="00310EC2" w:rsidRDefault="00310EC2" w:rsidP="004A7293">
            <w:r>
              <w:rPr>
                <w:rFonts w:ascii="Arial" w:eastAsia="Arial" w:hAnsi="Arial" w:cs="Arial"/>
                <w:color w:val="212121"/>
                <w:sz w:val="20"/>
                <w:szCs w:val="20"/>
              </w:rPr>
              <w:t>Positif</w:t>
            </w:r>
          </w:p>
        </w:tc>
        <w:tc>
          <w:tcPr>
            <w:tcW w:w="1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598BBDDA" w14:textId="77777777" w:rsidR="00310EC2" w:rsidRDefault="00310EC2" w:rsidP="004A7293">
            <w:r>
              <w:rPr>
                <w:rFonts w:ascii="Arial" w:eastAsia="Arial" w:hAnsi="Arial" w:cs="Arial"/>
                <w:color w:val="212121"/>
                <w:sz w:val="20"/>
                <w:szCs w:val="20"/>
              </w:rPr>
              <w:t>78,4%</w:t>
            </w:r>
          </w:p>
        </w:tc>
        <w:tc>
          <w:tcPr>
            <w:tcW w:w="1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60FF377A" w14:textId="77777777" w:rsidR="00310EC2" w:rsidRDefault="00310EC2" w:rsidP="004A7293">
            <w:r>
              <w:rPr>
                <w:rFonts w:ascii="Arial" w:eastAsia="Arial" w:hAnsi="Arial" w:cs="Arial"/>
                <w:color w:val="212121"/>
                <w:sz w:val="20"/>
                <w:szCs w:val="20"/>
              </w:rPr>
              <w:t>81,2%</w:t>
            </w:r>
          </w:p>
        </w:tc>
        <w:tc>
          <w:tcPr>
            <w:tcW w:w="202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3A001C1C" w14:textId="77777777" w:rsidR="00310EC2" w:rsidRDefault="00310EC2" w:rsidP="004A7293">
            <w:r>
              <w:rPr>
                <w:rFonts w:ascii="Arial" w:eastAsia="Arial" w:hAnsi="Arial" w:cs="Arial"/>
                <w:color w:val="212121"/>
                <w:sz w:val="20"/>
                <w:szCs w:val="20"/>
              </w:rPr>
              <w:t>79,8%</w:t>
            </w:r>
          </w:p>
        </w:tc>
      </w:tr>
      <w:tr w:rsidR="00310EC2" w14:paraId="613E82DE" w14:textId="77777777" w:rsidTr="004A7293">
        <w:tc>
          <w:tcPr>
            <w:tcW w:w="24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7C2FEC98" w14:textId="77777777" w:rsidR="00310EC2" w:rsidRDefault="00310EC2" w:rsidP="004A7293">
            <w:r>
              <w:rPr>
                <w:rFonts w:ascii="Arial" w:eastAsia="Arial" w:hAnsi="Arial" w:cs="Arial"/>
                <w:color w:val="212121"/>
                <w:sz w:val="20"/>
                <w:szCs w:val="20"/>
              </w:rPr>
              <w:t>Neutre</w:t>
            </w:r>
          </w:p>
        </w:tc>
        <w:tc>
          <w:tcPr>
            <w:tcW w:w="1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55947290" w14:textId="77777777" w:rsidR="00310EC2" w:rsidRDefault="00310EC2" w:rsidP="004A7293">
            <w:r>
              <w:rPr>
                <w:rFonts w:ascii="Arial" w:eastAsia="Arial" w:hAnsi="Arial" w:cs="Arial"/>
                <w:color w:val="212121"/>
                <w:sz w:val="20"/>
                <w:szCs w:val="20"/>
              </w:rPr>
              <w:t>71,6%</w:t>
            </w:r>
          </w:p>
        </w:tc>
        <w:tc>
          <w:tcPr>
            <w:tcW w:w="1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3AFBD528" w14:textId="77777777" w:rsidR="00310EC2" w:rsidRDefault="00310EC2" w:rsidP="004A7293">
            <w:r>
              <w:rPr>
                <w:rFonts w:ascii="Arial" w:eastAsia="Arial" w:hAnsi="Arial" w:cs="Arial"/>
                <w:color w:val="212121"/>
                <w:sz w:val="20"/>
                <w:szCs w:val="20"/>
              </w:rPr>
              <w:t>68,9%</w:t>
            </w:r>
          </w:p>
        </w:tc>
        <w:tc>
          <w:tcPr>
            <w:tcW w:w="202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6A2D2703" w14:textId="77777777" w:rsidR="00310EC2" w:rsidRDefault="00310EC2" w:rsidP="004A7293">
            <w:r>
              <w:rPr>
                <w:rFonts w:ascii="Arial" w:eastAsia="Arial" w:hAnsi="Arial" w:cs="Arial"/>
                <w:color w:val="212121"/>
                <w:sz w:val="20"/>
                <w:szCs w:val="20"/>
              </w:rPr>
              <w:t>70,2%</w:t>
            </w:r>
          </w:p>
        </w:tc>
      </w:tr>
      <w:tr w:rsidR="00310EC2" w14:paraId="0059ECC3" w14:textId="77777777" w:rsidTr="004A7293">
        <w:tc>
          <w:tcPr>
            <w:tcW w:w="2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362F6441" w14:textId="77777777" w:rsidR="00310EC2" w:rsidRDefault="00310EC2" w:rsidP="004A7293">
            <w:r>
              <w:rPr>
                <w:rFonts w:ascii="Arial" w:eastAsia="Arial" w:hAnsi="Arial" w:cs="Arial"/>
                <w:color w:val="212121"/>
                <w:sz w:val="20"/>
                <w:szCs w:val="20"/>
              </w:rPr>
              <w:t>Négatif</w:t>
            </w:r>
          </w:p>
        </w:tc>
        <w:tc>
          <w:tcPr>
            <w:tcW w:w="1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5325D0C7" w14:textId="77777777" w:rsidR="00310EC2" w:rsidRDefault="00310EC2" w:rsidP="004A7293">
            <w:r>
              <w:rPr>
                <w:rFonts w:ascii="Arial" w:eastAsia="Arial" w:hAnsi="Arial" w:cs="Arial"/>
                <w:color w:val="212121"/>
                <w:sz w:val="20"/>
                <w:szCs w:val="20"/>
              </w:rPr>
              <w:t>80,1%</w:t>
            </w:r>
          </w:p>
        </w:tc>
        <w:tc>
          <w:tcPr>
            <w:tcW w:w="1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6CC740DA" w14:textId="77777777" w:rsidR="00310EC2" w:rsidRDefault="00310EC2" w:rsidP="004A7293">
            <w:r>
              <w:rPr>
                <w:rFonts w:ascii="Arial" w:eastAsia="Arial" w:hAnsi="Arial" w:cs="Arial"/>
                <w:color w:val="212121"/>
                <w:sz w:val="20"/>
                <w:szCs w:val="20"/>
              </w:rPr>
              <w:t>76,8%</w:t>
            </w:r>
          </w:p>
        </w:tc>
        <w:tc>
          <w:tcPr>
            <w:tcW w:w="202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330FCDE1" w14:textId="77777777" w:rsidR="00310EC2" w:rsidRDefault="00310EC2" w:rsidP="004A7293">
            <w:r>
              <w:rPr>
                <w:rFonts w:ascii="Arial" w:eastAsia="Arial" w:hAnsi="Arial" w:cs="Arial"/>
                <w:color w:val="212121"/>
                <w:sz w:val="20"/>
                <w:szCs w:val="20"/>
              </w:rPr>
              <w:t>78,4%</w:t>
            </w:r>
          </w:p>
        </w:tc>
      </w:tr>
      <w:tr w:rsidR="00310EC2" w14:paraId="1F59D3A2" w14:textId="77777777" w:rsidTr="004A7293">
        <w:tc>
          <w:tcPr>
            <w:tcW w:w="24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14DC94EA" w14:textId="77777777" w:rsidR="00310EC2" w:rsidRDefault="00310EC2" w:rsidP="004A7293">
            <w:r>
              <w:rPr>
                <w:rFonts w:ascii="Arial" w:eastAsia="Arial" w:hAnsi="Arial" w:cs="Arial"/>
                <w:color w:val="212121"/>
                <w:sz w:val="20"/>
                <w:szCs w:val="20"/>
              </w:rPr>
              <w:lastRenderedPageBreak/>
              <w:t>Moyenne pondérée</w:t>
            </w:r>
          </w:p>
        </w:tc>
        <w:tc>
          <w:tcPr>
            <w:tcW w:w="1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6D497E98" w14:textId="77777777" w:rsidR="00310EC2" w:rsidRDefault="00310EC2" w:rsidP="004A7293">
            <w:r>
              <w:rPr>
                <w:rFonts w:ascii="Arial" w:eastAsia="Arial" w:hAnsi="Arial" w:cs="Arial"/>
                <w:color w:val="212121"/>
                <w:sz w:val="20"/>
                <w:szCs w:val="20"/>
              </w:rPr>
              <w:t>76,7%</w:t>
            </w:r>
          </w:p>
        </w:tc>
        <w:tc>
          <w:tcPr>
            <w:tcW w:w="1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378A6E28" w14:textId="77777777" w:rsidR="00310EC2" w:rsidRDefault="00310EC2" w:rsidP="004A7293">
            <w:r>
              <w:rPr>
                <w:rFonts w:ascii="Arial" w:eastAsia="Arial" w:hAnsi="Arial" w:cs="Arial"/>
                <w:color w:val="212121"/>
                <w:sz w:val="20"/>
                <w:szCs w:val="20"/>
              </w:rPr>
              <w:t>75,6%</w:t>
            </w:r>
          </w:p>
        </w:tc>
        <w:tc>
          <w:tcPr>
            <w:tcW w:w="202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54B0D7F6" w14:textId="77777777" w:rsidR="00310EC2" w:rsidRDefault="00310EC2" w:rsidP="004A7293">
            <w:r>
              <w:rPr>
                <w:rFonts w:ascii="Arial" w:eastAsia="Arial" w:hAnsi="Arial" w:cs="Arial"/>
                <w:color w:val="212121"/>
                <w:sz w:val="20"/>
                <w:szCs w:val="20"/>
              </w:rPr>
              <w:t>76,1%</w:t>
            </w:r>
          </w:p>
        </w:tc>
      </w:tr>
    </w:tbl>
    <w:p w14:paraId="5418AA78" w14:textId="77777777" w:rsidR="00310EC2" w:rsidRDefault="00310EC2" w:rsidP="00310EC2">
      <w:pPr>
        <w:spacing w:before="160"/>
      </w:pPr>
    </w:p>
    <w:p w14:paraId="51509569" w14:textId="77777777" w:rsidR="00310EC2" w:rsidRDefault="00310EC2" w:rsidP="00310EC2">
      <w:pPr>
        <w:pStyle w:val="Heading3"/>
      </w:pPr>
      <w:bookmarkStart w:id="48" w:name="_Toc230257644"/>
      <w:r>
        <w:rPr>
          <w:rFonts w:ascii="Arial" w:eastAsia="Arial" w:hAnsi="Arial" w:cs="Arial"/>
          <w:b/>
          <w:bCs/>
          <w:color w:val="424242"/>
          <w:sz w:val="22"/>
          <w:szCs w:val="22"/>
        </w:rPr>
        <w:t>2.2 Analyse des résultats NLP</w:t>
      </w:r>
      <w:bookmarkEnd w:id="48"/>
    </w:p>
    <w:p w14:paraId="1B80B27E" w14:textId="77777777" w:rsidR="00310EC2" w:rsidRDefault="00310EC2" w:rsidP="00310EC2">
      <w:pPr>
        <w:spacing w:before="80" w:after="100" w:line="340" w:lineRule="auto"/>
        <w:jc w:val="both"/>
      </w:pPr>
      <w:r>
        <w:rPr>
          <w:rFonts w:ascii="Arial" w:eastAsia="Arial" w:hAnsi="Arial" w:cs="Arial"/>
          <w:color w:val="212121"/>
        </w:rPr>
        <w:t>Le score F1 moyen de 76,1% est satisfaisant pour une approche purement lexicale sur un corpus multilingue incluant du dialecte marocain. Les principales sources d'erreur identifiées sont :</w:t>
      </w:r>
    </w:p>
    <w:p w14:paraId="334C3AFB" w14:textId="77777777" w:rsidR="00310EC2" w:rsidRDefault="00310EC2" w:rsidP="00310EC2">
      <w:pPr>
        <w:pStyle w:val="ListParagraph"/>
        <w:numPr>
          <w:ilvl w:val="0"/>
          <w:numId w:val="52"/>
        </w:numPr>
        <w:spacing w:before="60" w:after="60" w:line="320" w:lineRule="auto"/>
        <w:contextualSpacing w:val="0"/>
        <w:jc w:val="both"/>
      </w:pPr>
      <w:r>
        <w:rPr>
          <w:rFonts w:ascii="Arial" w:eastAsia="Arial" w:hAnsi="Arial" w:cs="Arial"/>
          <w:color w:val="212121"/>
        </w:rPr>
        <w:t>L’ironie et le sarcasme, non détectables par un modèle supervisé entraîné sur des données littérales (ex : “Quelle belle pluie à Casa...” lors d’inondations).</w:t>
      </w:r>
    </w:p>
    <w:p w14:paraId="0E7F734C" w14:textId="77777777" w:rsidR="00310EC2" w:rsidRDefault="00310EC2" w:rsidP="00310EC2">
      <w:pPr>
        <w:pStyle w:val="ListParagraph"/>
        <w:numPr>
          <w:ilvl w:val="0"/>
          <w:numId w:val="52"/>
        </w:numPr>
        <w:spacing w:before="60" w:after="60" w:line="320" w:lineRule="auto"/>
        <w:contextualSpacing w:val="0"/>
        <w:jc w:val="both"/>
      </w:pPr>
      <w:r>
        <w:rPr>
          <w:rFonts w:ascii="Arial" w:eastAsia="Arial" w:hAnsi="Arial" w:cs="Arial"/>
          <w:color w:val="212121"/>
        </w:rPr>
        <w:t>Le code-</w:t>
      </w:r>
      <w:proofErr w:type="spellStart"/>
      <w:r>
        <w:rPr>
          <w:rFonts w:ascii="Arial" w:eastAsia="Arial" w:hAnsi="Arial" w:cs="Arial"/>
          <w:color w:val="212121"/>
        </w:rPr>
        <w:t>switching</w:t>
      </w:r>
      <w:proofErr w:type="spellEnd"/>
      <w:r>
        <w:rPr>
          <w:rFonts w:ascii="Arial" w:eastAsia="Arial" w:hAnsi="Arial" w:cs="Arial"/>
          <w:color w:val="212121"/>
        </w:rPr>
        <w:t xml:space="preserve"> intra-phrase (darija + français dans la même phrase), qui peut diviser un texte sémantiquement cohérent.</w:t>
      </w:r>
    </w:p>
    <w:p w14:paraId="4A76E25B" w14:textId="77777777" w:rsidR="00310EC2" w:rsidRDefault="00310EC2" w:rsidP="00310EC2">
      <w:pPr>
        <w:pStyle w:val="ListParagraph"/>
        <w:numPr>
          <w:ilvl w:val="0"/>
          <w:numId w:val="52"/>
        </w:numPr>
        <w:spacing w:before="60" w:after="60" w:line="320" w:lineRule="auto"/>
        <w:contextualSpacing w:val="0"/>
        <w:jc w:val="both"/>
      </w:pPr>
      <w:r>
        <w:rPr>
          <w:rFonts w:ascii="Arial" w:eastAsia="Arial" w:hAnsi="Arial" w:cs="Arial"/>
          <w:color w:val="212121"/>
        </w:rPr>
        <w:t>Les expressions idiomatiques marocaines sous-représentées dans le corpus d’entraînement du modèle ML actuel.</w:t>
      </w:r>
    </w:p>
    <w:p w14:paraId="4DD69C4B" w14:textId="77777777" w:rsidR="00310EC2" w:rsidRDefault="00310EC2" w:rsidP="00310EC2">
      <w:pPr>
        <w:spacing w:before="80"/>
      </w:pPr>
    </w:p>
    <w:p w14:paraId="3D36BDEA" w14:textId="77777777" w:rsidR="00310EC2" w:rsidRDefault="00310EC2" w:rsidP="00310EC2">
      <w:pPr>
        <w:spacing w:before="80" w:after="100" w:line="340" w:lineRule="auto"/>
        <w:jc w:val="both"/>
      </w:pPr>
      <w:r>
        <w:rPr>
          <w:rFonts w:ascii="Arial" w:eastAsia="Arial" w:hAnsi="Arial" w:cs="Arial"/>
          <w:color w:val="212121"/>
        </w:rPr>
        <w:t>Ces limitations pourraient être adressées par le réentraînement du modèle sur un corpus marocain plus large, ou par l’intégration d’un modèle de langage pré-entraîné (</w:t>
      </w:r>
      <w:proofErr w:type="spellStart"/>
      <w:r>
        <w:rPr>
          <w:rFonts w:ascii="Arial" w:eastAsia="Arial" w:hAnsi="Arial" w:cs="Arial"/>
          <w:color w:val="212121"/>
        </w:rPr>
        <w:t>AraBERT</w:t>
      </w:r>
      <w:proofErr w:type="spellEnd"/>
      <w:r>
        <w:rPr>
          <w:rFonts w:ascii="Arial" w:eastAsia="Arial" w:hAnsi="Arial" w:cs="Arial"/>
          <w:color w:val="212121"/>
        </w:rPr>
        <w:t xml:space="preserve">, </w:t>
      </w:r>
      <w:proofErr w:type="spellStart"/>
      <w:r>
        <w:rPr>
          <w:rFonts w:ascii="Arial" w:eastAsia="Arial" w:hAnsi="Arial" w:cs="Arial"/>
          <w:color w:val="212121"/>
        </w:rPr>
        <w:t>DarijaBERT</w:t>
      </w:r>
      <w:proofErr w:type="spellEnd"/>
      <w:r>
        <w:rPr>
          <w:rFonts w:ascii="Arial" w:eastAsia="Arial" w:hAnsi="Arial" w:cs="Arial"/>
          <w:color w:val="212121"/>
        </w:rPr>
        <w:t>) en remplacement du classificateur TF-IDF+LR dans une version ultérieure du système.</w:t>
      </w:r>
    </w:p>
    <w:p w14:paraId="78209D96" w14:textId="77777777" w:rsidR="00310EC2" w:rsidRDefault="00310EC2" w:rsidP="00310EC2">
      <w:pPr>
        <w:pStyle w:val="Heading2"/>
      </w:pPr>
      <w:bookmarkStart w:id="49" w:name="_Toc230257645"/>
      <w:r>
        <w:rPr>
          <w:rFonts w:ascii="Arial" w:eastAsia="Arial" w:hAnsi="Arial" w:cs="Arial"/>
          <w:b/>
          <w:bCs/>
          <w:color w:val="2E7D32"/>
          <w:sz w:val="24"/>
          <w:szCs w:val="24"/>
        </w:rPr>
        <w:t>3. Présentation du Tableau de Bord</w:t>
      </w:r>
      <w:bookmarkEnd w:id="49"/>
    </w:p>
    <w:p w14:paraId="164A6CB2" w14:textId="77777777" w:rsidR="000C7ABA" w:rsidRPr="009367CB" w:rsidRDefault="00310EC2" w:rsidP="000C7ABA">
      <w:pPr>
        <w:pStyle w:val="Heading3"/>
        <w:rPr>
          <w:rFonts w:ascii="Arial" w:eastAsia="Arial" w:hAnsi="Arial" w:cs="Arial"/>
          <w:color w:val="212121"/>
        </w:rPr>
      </w:pPr>
      <w:bookmarkStart w:id="50" w:name="_Toc230257646"/>
      <w:r>
        <w:rPr>
          <w:rFonts w:ascii="Arial" w:eastAsia="Arial" w:hAnsi="Arial" w:cs="Arial"/>
          <w:b/>
          <w:bCs/>
          <w:color w:val="424242"/>
          <w:sz w:val="22"/>
          <w:szCs w:val="22"/>
        </w:rPr>
        <w:t xml:space="preserve">3.1 </w:t>
      </w:r>
      <w:bookmarkEnd w:id="50"/>
      <w:r>
        <w:rPr>
          <w:rFonts w:ascii="Arial" w:eastAsia="Arial" w:hAnsi="Arial" w:cs="Arial"/>
          <w:b/>
          <w:bCs/>
          <w:color w:val="424242"/>
          <w:sz w:val="22"/>
          <w:szCs w:val="22"/>
        </w:rPr>
        <w:t>Charte Graphique et Choix Esthétiques</w:t>
      </w:r>
      <w:bookmarkStart w:id="51" w:name="_Toc230257647"/>
    </w:p>
    <w:p w14:paraId="40389D0A" w14:textId="77777777" w:rsidR="000C7ABA" w:rsidRPr="009367CB" w:rsidRDefault="000C7ABA" w:rsidP="000C7ABA">
      <w:pPr>
        <w:pStyle w:val="Heading3"/>
        <w:rPr>
          <w:rFonts w:ascii="Arial" w:eastAsia="Arial" w:hAnsi="Arial" w:cs="Arial"/>
          <w:color w:val="212121"/>
          <w:sz w:val="22"/>
          <w:szCs w:val="22"/>
        </w:rPr>
      </w:pPr>
      <w:r>
        <w:rPr>
          <w:rFonts w:ascii="Arial" w:eastAsia="Arial" w:hAnsi="Arial" w:cs="Arial"/>
          <w:color w:val="212121"/>
          <w:sz w:val="22"/>
          <w:szCs w:val="22"/>
        </w:rPr>
        <w:t>Pour s'éloigner des visualisations de données génériques, l'interface de </w:t>
      </w:r>
      <w:proofErr w:type="spellStart"/>
      <w:r>
        <w:rPr>
          <w:rFonts w:ascii="Arial" w:eastAsia="Arial" w:hAnsi="Arial" w:cs="Arial"/>
          <w:b/>
          <w:bCs/>
          <w:color w:val="212121"/>
          <w:sz w:val="22"/>
          <w:szCs w:val="22"/>
        </w:rPr>
        <w:t>SentimentAI</w:t>
      </w:r>
      <w:proofErr w:type="spellEnd"/>
      <w:r>
        <w:rPr>
          <w:rFonts w:ascii="Arial" w:eastAsia="Arial" w:hAnsi="Arial" w:cs="Arial"/>
          <w:b/>
          <w:bCs/>
          <w:color w:val="212121"/>
          <w:sz w:val="22"/>
          <w:szCs w:val="22"/>
        </w:rPr>
        <w:t xml:space="preserve"> Morocco</w:t>
      </w:r>
      <w:r>
        <w:rPr>
          <w:rFonts w:ascii="Arial" w:eastAsia="Arial" w:hAnsi="Arial" w:cs="Arial"/>
          <w:color w:val="212121"/>
          <w:sz w:val="22"/>
          <w:szCs w:val="22"/>
        </w:rPr>
        <w:t> a été conçue selon les codes des cockpits de monitoring industriels et des centres de commandement cybernétiques.</w:t>
      </w:r>
    </w:p>
    <w:p w14:paraId="56ED6132" w14:textId="77777777" w:rsidR="000C7ABA" w:rsidRPr="000C7ABA" w:rsidRDefault="000C7ABA" w:rsidP="000C7ABA">
      <w:pPr>
        <w:pStyle w:val="Heading3"/>
        <w:rPr>
          <w:rFonts w:ascii="Arial" w:eastAsia="Arial" w:hAnsi="Arial" w:cs="Arial"/>
          <w:color w:val="212121"/>
          <w:sz w:val="22"/>
          <w:szCs w:val="22"/>
          <w:lang w:val="en-US"/>
        </w:rPr>
      </w:pPr>
      <w:r>
        <w:rPr>
          <w:rFonts w:ascii="Arial" w:eastAsia="Arial" w:hAnsi="Arial" w:cs="Arial"/>
          <w:color w:val="212121"/>
          <w:sz w:val="22"/>
          <w:szCs w:val="22"/>
        </w:rPr>
        <w:t>L'identité visuelle repose sur un thème sombre unifié (</w:t>
      </w:r>
      <w:proofErr w:type="spellStart"/>
      <w:r>
        <w:rPr>
          <w:rFonts w:ascii="Arial" w:eastAsia="Arial" w:hAnsi="Arial" w:cs="Arial"/>
          <w:b/>
          <w:bCs/>
          <w:color w:val="212121"/>
          <w:sz w:val="22"/>
          <w:szCs w:val="22"/>
        </w:rPr>
        <w:t>Obsidian</w:t>
      </w:r>
      <w:proofErr w:type="spellEnd"/>
      <w:r>
        <w:rPr>
          <w:rFonts w:ascii="Arial" w:eastAsia="Arial" w:hAnsi="Arial" w:cs="Arial"/>
          <w:b/>
          <w:bCs/>
          <w:color w:val="212121"/>
          <w:sz w:val="22"/>
          <w:szCs w:val="22"/>
        </w:rPr>
        <w:t xml:space="preserve"> </w:t>
      </w:r>
      <w:proofErr w:type="spellStart"/>
      <w:r>
        <w:rPr>
          <w:rFonts w:ascii="Arial" w:eastAsia="Arial" w:hAnsi="Arial" w:cs="Arial"/>
          <w:b/>
          <w:bCs/>
          <w:color w:val="212121"/>
          <w:sz w:val="22"/>
          <w:szCs w:val="22"/>
        </w:rPr>
        <w:t>Dark</w:t>
      </w:r>
      <w:proofErr w:type="spellEnd"/>
      <w:r>
        <w:rPr>
          <w:rFonts w:ascii="Arial" w:eastAsia="Arial" w:hAnsi="Arial" w:cs="Arial"/>
          <w:b/>
          <w:bCs/>
          <w:color w:val="212121"/>
          <w:sz w:val="22"/>
          <w:szCs w:val="22"/>
        </w:rPr>
        <w:t xml:space="preserve"> </w:t>
      </w:r>
      <w:proofErr w:type="spellStart"/>
      <w:r>
        <w:rPr>
          <w:rFonts w:ascii="Arial" w:eastAsia="Arial" w:hAnsi="Arial" w:cs="Arial"/>
          <w:b/>
          <w:bCs/>
          <w:color w:val="212121"/>
          <w:sz w:val="22"/>
          <w:szCs w:val="22"/>
        </w:rPr>
        <w:t>Theme</w:t>
      </w:r>
      <w:proofErr w:type="spellEnd"/>
      <w:r>
        <w:rPr>
          <w:rFonts w:ascii="Arial" w:eastAsia="Arial" w:hAnsi="Arial" w:cs="Arial"/>
          <w:color w:val="212121"/>
          <w:sz w:val="22"/>
          <w:szCs w:val="22"/>
        </w:rPr>
        <w:t xml:space="preserve">, base #0d1117), limitant la fatigue oculaire lors des sessions de surveillance prolongées. </w:t>
      </w:r>
      <w:r>
        <w:rPr>
          <w:rFonts w:ascii="Arial" w:eastAsia="Arial" w:hAnsi="Arial" w:cs="Arial"/>
          <w:color w:val="212121"/>
          <w:sz w:val="22"/>
          <w:szCs w:val="22"/>
          <w:lang w:val="en-US"/>
        </w:rPr>
        <w:t xml:space="preserve">Les accents de couleur </w:t>
      </w:r>
      <w:proofErr w:type="spellStart"/>
      <w:r>
        <w:rPr>
          <w:rFonts w:ascii="Arial" w:eastAsia="Arial" w:hAnsi="Arial" w:cs="Arial"/>
          <w:color w:val="212121"/>
          <w:sz w:val="22"/>
          <w:szCs w:val="22"/>
          <w:lang w:val="en-US"/>
        </w:rPr>
        <w:t>sont</w:t>
      </w:r>
      <w:proofErr w:type="spellEnd"/>
      <w:r>
        <w:rPr>
          <w:rFonts w:ascii="Arial" w:eastAsia="Arial" w:hAnsi="Arial" w:cs="Arial"/>
          <w:color w:val="212121"/>
          <w:sz w:val="22"/>
          <w:szCs w:val="22"/>
          <w:lang w:val="en-US"/>
        </w:rPr>
        <w:t xml:space="preserve"> </w:t>
      </w:r>
      <w:proofErr w:type="spellStart"/>
      <w:r>
        <w:rPr>
          <w:rFonts w:ascii="Arial" w:eastAsia="Arial" w:hAnsi="Arial" w:cs="Arial"/>
          <w:color w:val="212121"/>
          <w:sz w:val="22"/>
          <w:szCs w:val="22"/>
          <w:lang w:val="en-US"/>
        </w:rPr>
        <w:t>sémantiquement</w:t>
      </w:r>
      <w:proofErr w:type="spellEnd"/>
      <w:r>
        <w:rPr>
          <w:rFonts w:ascii="Arial" w:eastAsia="Arial" w:hAnsi="Arial" w:cs="Arial"/>
          <w:color w:val="212121"/>
          <w:sz w:val="22"/>
          <w:szCs w:val="22"/>
          <w:lang w:val="en-US"/>
        </w:rPr>
        <w:t xml:space="preserve"> </w:t>
      </w:r>
      <w:proofErr w:type="spellStart"/>
      <w:proofErr w:type="gramStart"/>
      <w:r>
        <w:rPr>
          <w:rFonts w:ascii="Arial" w:eastAsia="Arial" w:hAnsi="Arial" w:cs="Arial"/>
          <w:color w:val="212121"/>
          <w:sz w:val="22"/>
          <w:szCs w:val="22"/>
          <w:lang w:val="en-US"/>
        </w:rPr>
        <w:t>porteurs</w:t>
      </w:r>
      <w:proofErr w:type="spellEnd"/>
      <w:r>
        <w:rPr>
          <w:rFonts w:ascii="Arial" w:eastAsia="Arial" w:hAnsi="Arial" w:cs="Arial"/>
          <w:color w:val="212121"/>
          <w:sz w:val="22"/>
          <w:szCs w:val="22"/>
          <w:lang w:val="en-US"/>
        </w:rPr>
        <w:t xml:space="preserve"> :</w:t>
      </w:r>
      <w:proofErr w:type="gramEnd"/>
    </w:p>
    <w:p w14:paraId="6BB6AFD3" w14:textId="77777777" w:rsidR="000C7ABA" w:rsidRPr="009367CB" w:rsidRDefault="000C7ABA" w:rsidP="000C7ABA">
      <w:pPr>
        <w:pStyle w:val="Heading3"/>
        <w:numPr>
          <w:ilvl w:val="0"/>
          <w:numId w:val="53"/>
        </w:numPr>
        <w:rPr>
          <w:rFonts w:ascii="Arial" w:eastAsia="Arial" w:hAnsi="Arial" w:cs="Arial"/>
          <w:color w:val="212121"/>
          <w:sz w:val="22"/>
          <w:szCs w:val="22"/>
        </w:rPr>
      </w:pPr>
      <w:r>
        <w:rPr>
          <w:rFonts w:ascii="Arial" w:eastAsia="Arial" w:hAnsi="Arial" w:cs="Arial"/>
          <w:b/>
          <w:bCs/>
          <w:color w:val="212121"/>
          <w:sz w:val="22"/>
          <w:szCs w:val="22"/>
        </w:rPr>
        <w:t>Le Vert Émeraude (#1D9E75)</w:t>
      </w:r>
      <w:r>
        <w:rPr>
          <w:rFonts w:ascii="Arial" w:eastAsia="Arial" w:hAnsi="Arial" w:cs="Arial"/>
          <w:color w:val="212121"/>
          <w:sz w:val="22"/>
          <w:szCs w:val="22"/>
        </w:rPr>
        <w:t> : Symbolise l'opinion publique positive et le bon fonctionnement opérationnel.</w:t>
      </w:r>
    </w:p>
    <w:p w14:paraId="5A842ABC" w14:textId="77777777" w:rsidR="000C7ABA" w:rsidRPr="009367CB" w:rsidRDefault="000C7ABA" w:rsidP="000C7ABA">
      <w:pPr>
        <w:pStyle w:val="Heading3"/>
        <w:numPr>
          <w:ilvl w:val="0"/>
          <w:numId w:val="53"/>
        </w:numPr>
        <w:rPr>
          <w:rFonts w:ascii="Arial" w:eastAsia="Arial" w:hAnsi="Arial" w:cs="Arial"/>
          <w:color w:val="212121"/>
          <w:sz w:val="22"/>
          <w:szCs w:val="22"/>
        </w:rPr>
      </w:pPr>
      <w:r>
        <w:rPr>
          <w:rFonts w:ascii="Arial" w:eastAsia="Arial" w:hAnsi="Arial" w:cs="Arial"/>
          <w:b/>
          <w:bCs/>
          <w:color w:val="212121"/>
          <w:sz w:val="22"/>
          <w:szCs w:val="22"/>
        </w:rPr>
        <w:t>Le Rouge Corail (#E24B4A)</w:t>
      </w:r>
      <w:r>
        <w:rPr>
          <w:rFonts w:ascii="Arial" w:eastAsia="Arial" w:hAnsi="Arial" w:cs="Arial"/>
          <w:color w:val="212121"/>
          <w:sz w:val="22"/>
          <w:szCs w:val="22"/>
        </w:rPr>
        <w:t> : Indique une détérioration rapide du sentiment ou une anomalie système.</w:t>
      </w:r>
    </w:p>
    <w:p w14:paraId="1B685C85" w14:textId="77777777" w:rsidR="000C7ABA" w:rsidRPr="009367CB" w:rsidRDefault="000C7ABA" w:rsidP="000C7ABA">
      <w:pPr>
        <w:pStyle w:val="Heading3"/>
        <w:numPr>
          <w:ilvl w:val="0"/>
          <w:numId w:val="53"/>
        </w:numPr>
        <w:rPr>
          <w:rFonts w:ascii="Arial" w:eastAsia="Arial" w:hAnsi="Arial" w:cs="Arial"/>
          <w:color w:val="212121"/>
          <w:sz w:val="22"/>
          <w:szCs w:val="22"/>
        </w:rPr>
      </w:pPr>
      <w:r>
        <w:rPr>
          <w:rFonts w:ascii="Arial" w:eastAsia="Arial" w:hAnsi="Arial" w:cs="Arial"/>
          <w:b/>
          <w:bCs/>
          <w:color w:val="212121"/>
          <w:sz w:val="22"/>
          <w:szCs w:val="22"/>
        </w:rPr>
        <w:t>Le Gris Anthracite (#444441)</w:t>
      </w:r>
      <w:r>
        <w:rPr>
          <w:rFonts w:ascii="Arial" w:eastAsia="Arial" w:hAnsi="Arial" w:cs="Arial"/>
          <w:color w:val="212121"/>
          <w:sz w:val="22"/>
          <w:szCs w:val="22"/>
        </w:rPr>
        <w:t> : Représente la neutralité ou les zones en attente de données.</w:t>
      </w:r>
    </w:p>
    <w:p w14:paraId="0DB21537" w14:textId="77777777" w:rsidR="000C7ABA" w:rsidRPr="009367CB" w:rsidRDefault="000C7ABA" w:rsidP="000C7ABA">
      <w:pPr>
        <w:pStyle w:val="Heading3"/>
        <w:rPr>
          <w:rFonts w:ascii="Arial" w:eastAsia="Arial" w:hAnsi="Arial" w:cs="Arial"/>
          <w:color w:val="212121"/>
          <w:sz w:val="22"/>
          <w:szCs w:val="22"/>
        </w:rPr>
      </w:pPr>
      <w:r>
        <w:rPr>
          <w:rFonts w:ascii="Arial" w:eastAsia="Arial" w:hAnsi="Arial" w:cs="Arial"/>
          <w:color w:val="212121"/>
          <w:sz w:val="22"/>
          <w:szCs w:val="22"/>
        </w:rPr>
        <w:t>La mise en page exploite une grille adaptative fluide (</w:t>
      </w:r>
      <w:r>
        <w:rPr>
          <w:rFonts w:ascii="Arial" w:eastAsia="Arial" w:hAnsi="Arial" w:cs="Arial"/>
          <w:b/>
          <w:bCs/>
          <w:color w:val="212121"/>
          <w:sz w:val="22"/>
          <w:szCs w:val="22"/>
        </w:rPr>
        <w:t xml:space="preserve">CSS </w:t>
      </w:r>
      <w:proofErr w:type="spellStart"/>
      <w:r>
        <w:rPr>
          <w:rFonts w:ascii="Arial" w:eastAsia="Arial" w:hAnsi="Arial" w:cs="Arial"/>
          <w:b/>
          <w:bCs/>
          <w:color w:val="212121"/>
          <w:sz w:val="22"/>
          <w:szCs w:val="22"/>
        </w:rPr>
        <w:t>Grid</w:t>
      </w:r>
      <w:proofErr w:type="spellEnd"/>
      <w:r>
        <w:rPr>
          <w:rFonts w:ascii="Arial" w:eastAsia="Arial" w:hAnsi="Arial" w:cs="Arial"/>
          <w:b/>
          <w:bCs/>
          <w:color w:val="212121"/>
          <w:sz w:val="22"/>
          <w:szCs w:val="22"/>
        </w:rPr>
        <w:t xml:space="preserve"> &amp; </w:t>
      </w:r>
      <w:proofErr w:type="spellStart"/>
      <w:r>
        <w:rPr>
          <w:rFonts w:ascii="Arial" w:eastAsia="Arial" w:hAnsi="Arial" w:cs="Arial"/>
          <w:b/>
          <w:bCs/>
          <w:color w:val="212121"/>
          <w:sz w:val="22"/>
          <w:szCs w:val="22"/>
        </w:rPr>
        <w:t>Flexbox</w:t>
      </w:r>
      <w:proofErr w:type="spellEnd"/>
      <w:r>
        <w:rPr>
          <w:rFonts w:ascii="Arial" w:eastAsia="Arial" w:hAnsi="Arial" w:cs="Arial"/>
          <w:color w:val="212121"/>
          <w:sz w:val="22"/>
          <w:szCs w:val="22"/>
        </w:rPr>
        <w:t>) qui segmente l'écran en cinq panneaux spécialisés à haute densité d'information, éliminant tout défilement vertical global de la page pour une expérience immersive de type "application native".</w:t>
      </w:r>
    </w:p>
    <w:p w14:paraId="03E4899E" w14:textId="77777777" w:rsidR="0024466F" w:rsidRPr="009367CB" w:rsidRDefault="00310EC2" w:rsidP="0024466F">
      <w:pPr>
        <w:pStyle w:val="Heading3"/>
        <w:rPr>
          <w:rFonts w:ascii="Arial" w:eastAsia="Arial" w:hAnsi="Arial" w:cs="Arial"/>
          <w:b/>
          <w:bCs/>
          <w:color w:val="424242"/>
          <w:sz w:val="22"/>
          <w:szCs w:val="22"/>
        </w:rPr>
      </w:pPr>
      <w:r>
        <w:rPr>
          <w:rFonts w:ascii="Arial" w:eastAsia="Arial" w:hAnsi="Arial" w:cs="Arial"/>
          <w:b/>
          <w:bCs/>
          <w:color w:val="424242"/>
          <w:sz w:val="22"/>
          <w:szCs w:val="22"/>
        </w:rPr>
        <w:t xml:space="preserve">3.2 </w:t>
      </w:r>
      <w:bookmarkEnd w:id="51"/>
      <w:r>
        <w:rPr>
          <w:rFonts w:ascii="Arial" w:eastAsia="Arial" w:hAnsi="Arial" w:cs="Arial"/>
          <w:b/>
          <w:bCs/>
          <w:color w:val="424242"/>
          <w:sz w:val="22"/>
          <w:szCs w:val="22"/>
        </w:rPr>
        <w:t>Description Analytique des Composants de l'Interface</w:t>
      </w:r>
    </w:p>
    <w:p w14:paraId="7180336F" w14:textId="77777777" w:rsidR="0024466F" w:rsidRPr="009367CB" w:rsidRDefault="0024466F" w:rsidP="0024466F">
      <w:r>
        <w:t xml:space="preserve">3.2.1 Le </w:t>
      </w:r>
      <w:proofErr w:type="spellStart"/>
      <w:r>
        <w:t>Visualiseur</w:t>
      </w:r>
      <w:proofErr w:type="spellEnd"/>
      <w:r>
        <w:t xml:space="preserve"> de Pipeline MapReduce (Panel 1)</w:t>
      </w:r>
    </w:p>
    <w:p w14:paraId="5E421CA3" w14:textId="77777777" w:rsidR="0024466F" w:rsidRPr="009367CB" w:rsidRDefault="0024466F" w:rsidP="0024466F">
      <w:r>
        <w:t xml:space="preserve">Placé en tête du tableau de bord, ce module offre une translucidité totale sur le traitement distribué en cours. Contrairement à une simple barre de progression, il représente chaque job Python </w:t>
      </w:r>
      <w:r>
        <w:lastRenderedPageBreak/>
        <w:t>MapReduce (Nettoyage, NLP, TF-IDF, Anomalies, Vélocité) sous forme de nœuds interconnectés par des lignes de bus de données.</w:t>
      </w:r>
    </w:p>
    <w:p w14:paraId="29518809" w14:textId="77777777" w:rsidR="0024466F" w:rsidRPr="009367CB" w:rsidRDefault="0024466F" w:rsidP="0024466F">
      <w:pPr>
        <w:numPr>
          <w:ilvl w:val="0"/>
          <w:numId w:val="54"/>
        </w:numPr>
      </w:pPr>
      <w:r>
        <w:rPr>
          <w:b/>
          <w:bCs/>
        </w:rPr>
        <w:t>Dynamisme</w:t>
      </w:r>
      <w:r>
        <w:t> : Les particules lumineuses circulent physiquement le long des lignes (via des courbes de mouvement GSAP) pour illustrer le déplacement des flux de données. Le statut de chaque job est signalé par un code couleur dynamique (pulsation bleue pour un job en cours, vert fixe pour un job terminé, rouge clignotant pour une erreur).</w:t>
      </w:r>
    </w:p>
    <w:p w14:paraId="37DC8D8C" w14:textId="77777777" w:rsidR="0024466F" w:rsidRPr="009367CB" w:rsidRDefault="0024466F" w:rsidP="0024466F"/>
    <w:p w14:paraId="232F0A41" w14:textId="77777777" w:rsidR="00310EC2" w:rsidRDefault="000C7ABA" w:rsidP="0024466F">
      <w:pPr>
        <w:pStyle w:val="Heading3"/>
      </w:pPr>
      <w:r>
        <w:rPr>
          <w:rFonts w:ascii="Arial" w:eastAsia="Arial" w:hAnsi="Arial" w:cs="Arial"/>
          <w:noProof/>
          <w:color w:val="212121"/>
        </w:rPr>
        <w:drawing>
          <wp:inline distT="0" distB="0" distL="0" distR="0" wp14:anchorId="3318E23E" wp14:editId="5CAC26D5">
            <wp:extent cx="5731510" cy="512445"/>
            <wp:effectExtent l="0" t="0" r="254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512445"/>
                    </a:xfrm>
                    <a:prstGeom prst="rect">
                      <a:avLst/>
                    </a:prstGeom>
                  </pic:spPr>
                </pic:pic>
              </a:graphicData>
            </a:graphic>
          </wp:inline>
        </w:drawing>
      </w:r>
    </w:p>
    <w:p w14:paraId="5EA923A6" w14:textId="77777777" w:rsidR="0024466F" w:rsidRDefault="0024466F" w:rsidP="0024466F">
      <w:pPr>
        <w:jc w:val="center"/>
        <w:rPr>
          <w:i/>
          <w:iCs/>
        </w:rPr>
      </w:pPr>
      <w:r>
        <w:rPr>
          <w:i/>
          <w:iCs/>
        </w:rPr>
        <w:t xml:space="preserve">Figure 1 : </w:t>
      </w:r>
      <w:proofErr w:type="spellStart"/>
      <w:r>
        <w:rPr>
          <w:i/>
          <w:iCs/>
        </w:rPr>
        <w:t>Visualiseur</w:t>
      </w:r>
      <w:proofErr w:type="spellEnd"/>
      <w:r>
        <w:rPr>
          <w:i/>
          <w:iCs/>
        </w:rPr>
        <w:t xml:space="preserve"> de pipeline MapReduce en cours de traitement de flux.</w:t>
      </w:r>
    </w:p>
    <w:p w14:paraId="19C96E73" w14:textId="77777777" w:rsidR="00C11196" w:rsidRDefault="00C11196" w:rsidP="0024466F">
      <w:r>
        <w:t>Cette figure montre le graphe des 5 jobs MapReduce. On y observe le nœud "NLP Sentiment" à l'état actif (pulse bleu) et les nœuds précédents à l'état "</w:t>
      </w:r>
      <w:proofErr w:type="spellStart"/>
      <w:r>
        <w:t>done</w:t>
      </w:r>
      <w:proofErr w:type="spellEnd"/>
      <w:r>
        <w:t>" (vert). Le clic sur un nœud déclenche l'ouverture d'un panneau latéral révélant le volume de records entrants/sortants et la durée d'exécution calculée en millisecondes.</w:t>
      </w:r>
    </w:p>
    <w:p w14:paraId="5F9EEEC4" w14:textId="77777777" w:rsidR="00C11196" w:rsidRPr="009367CB" w:rsidRDefault="00C11196" w:rsidP="00C11196">
      <w:r>
        <w:t>3.2.2 La Carte Choroplèthe Interactive du Maroc (Panel 2)</w:t>
      </w:r>
    </w:p>
    <w:p w14:paraId="6F3ACFDC" w14:textId="77777777" w:rsidR="00C11196" w:rsidRPr="009367CB" w:rsidRDefault="00C11196" w:rsidP="00C11196">
      <w:r>
        <w:t>Élément central du tableau de bord, ce module Leaflet.js cartographie l'humeur collective nationale à l'échelle des régions administratives.</w:t>
      </w:r>
    </w:p>
    <w:p w14:paraId="3E451206" w14:textId="77777777" w:rsidR="00C11196" w:rsidRPr="009367CB" w:rsidRDefault="00C11196" w:rsidP="00C11196">
      <w:pPr>
        <w:numPr>
          <w:ilvl w:val="0"/>
          <w:numId w:val="55"/>
        </w:numPr>
      </w:pPr>
      <w:r>
        <w:rPr>
          <w:b/>
          <w:bCs/>
        </w:rPr>
        <w:t>Mécanisme de rendu</w:t>
      </w:r>
      <w:r>
        <w:t xml:space="preserve"> : La carte s'appuie sur un fichier </w:t>
      </w:r>
      <w:proofErr w:type="spellStart"/>
      <w:r>
        <w:t>GeoJSON</w:t>
      </w:r>
      <w:proofErr w:type="spellEnd"/>
      <w:r>
        <w:t xml:space="preserve"> marocain minutieusement allégé pour garantir un affichage instantané. Un algorithme d'interpolation linéaire (</w:t>
      </w:r>
      <w:proofErr w:type="spellStart"/>
      <w:proofErr w:type="gramStart"/>
      <w:r>
        <w:t>gsap.utils</w:t>
      </w:r>
      <w:proofErr w:type="gramEnd"/>
      <w:r>
        <w:t>.mapRange</w:t>
      </w:r>
      <w:proofErr w:type="spellEnd"/>
      <w:r>
        <w:t>) transpose en temps réel le score de sentiment moyen de chaque région [−1.0,+1.0] sur un dégradé de couleur continu (du rouge vif pour les zones de tension au vert forêt pour les zones stables et joyeuses).</w:t>
      </w:r>
    </w:p>
    <w:p w14:paraId="7AD1479E" w14:textId="77777777" w:rsidR="00C11196" w:rsidRPr="00C11196" w:rsidRDefault="00C11196" w:rsidP="00C11196">
      <w:pPr>
        <w:rPr>
          <w:lang w:val="en-US"/>
        </w:rPr>
      </w:pPr>
      <w:r>
        <w:rPr>
          <w:noProof/>
          <w:lang w:val="en-US"/>
        </w:rPr>
        <w:drawing>
          <wp:inline distT="0" distB="0" distL="0" distR="0" wp14:anchorId="535AB011" wp14:editId="59214B39">
            <wp:extent cx="5731510" cy="372173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721735"/>
                    </a:xfrm>
                    <a:prstGeom prst="rect">
                      <a:avLst/>
                    </a:prstGeom>
                  </pic:spPr>
                </pic:pic>
              </a:graphicData>
            </a:graphic>
          </wp:inline>
        </w:drawing>
      </w:r>
    </w:p>
    <w:p w14:paraId="49B577A0" w14:textId="77777777" w:rsidR="00C11196" w:rsidRDefault="00C11196" w:rsidP="00C11196">
      <w:pPr>
        <w:jc w:val="center"/>
      </w:pPr>
      <w:r>
        <w:lastRenderedPageBreak/>
        <w:t>Figure 9 : Carte choroplèthe interactive du sentiment régional marocain.</w:t>
      </w:r>
    </w:p>
    <w:p w14:paraId="51BB1F73" w14:textId="77777777" w:rsidR="00C11196" w:rsidRDefault="00C11196" w:rsidP="00C11196">
      <w:r>
        <w:t>La carte met en évidence les disparités d'opinion à travers le pays. Le survol de la région </w:t>
      </w:r>
      <w:r>
        <w:rPr>
          <w:i/>
          <w:iCs/>
        </w:rPr>
        <w:t>Casablanca-Settat</w:t>
      </w:r>
      <w:r>
        <w:t xml:space="preserve"> fait apparaître un </w:t>
      </w:r>
      <w:proofErr w:type="spellStart"/>
      <w:r>
        <w:t>tooltip</w:t>
      </w:r>
      <w:proofErr w:type="spellEnd"/>
      <w:r>
        <w:t xml:space="preserve"> animé détaillant le score de sentiment moyen, le volume de </w:t>
      </w:r>
      <w:proofErr w:type="spellStart"/>
      <w:r>
        <w:t>posts</w:t>
      </w:r>
      <w:proofErr w:type="spellEnd"/>
      <w:r>
        <w:t xml:space="preserve"> analysés, le hashtag dominant du jour (</w:t>
      </w:r>
      <w:proofErr w:type="gramStart"/>
      <w:r>
        <w:t>ex:</w:t>
      </w:r>
      <w:proofErr w:type="gramEnd"/>
      <w:r>
        <w:t> #Inflation ou #Botola) et un indicateur de tendance. Les régions en état d'alerte critique sont entourées d'un liseré rouge pulsant en pointillé.</w:t>
      </w:r>
    </w:p>
    <w:p w14:paraId="12B24EF4" w14:textId="77777777" w:rsidR="00C11196" w:rsidRPr="009367CB" w:rsidRDefault="00C11196" w:rsidP="00C11196">
      <w:r>
        <w:t>3.2.3 Le Fil d'Actualités en Temps Réel (Panel 3)</w:t>
      </w:r>
    </w:p>
    <w:p w14:paraId="5D8BA7C0" w14:textId="77777777" w:rsidR="00C11196" w:rsidRPr="009367CB" w:rsidRDefault="00C11196" w:rsidP="00C11196">
      <w:r>
        <w:t>Ce composant affiche le flux brut des dernières publications sociales analysées (</w:t>
      </w:r>
      <w:proofErr w:type="spellStart"/>
      <w:r>
        <w:t>Reddit</w:t>
      </w:r>
      <w:proofErr w:type="spellEnd"/>
      <w:r>
        <w:t xml:space="preserve">/Twitter), faisant office de preuve par l'exemple pour le </w:t>
      </w:r>
      <w:proofErr w:type="spellStart"/>
      <w:r>
        <w:t>scoring</w:t>
      </w:r>
      <w:proofErr w:type="spellEnd"/>
      <w:r>
        <w:t xml:space="preserve"> NLP.</w:t>
      </w:r>
    </w:p>
    <w:p w14:paraId="51AF6B08" w14:textId="77777777" w:rsidR="00C11196" w:rsidRPr="009367CB" w:rsidRDefault="00C11196" w:rsidP="00C11196">
      <w:pPr>
        <w:numPr>
          <w:ilvl w:val="0"/>
          <w:numId w:val="56"/>
        </w:numPr>
      </w:pPr>
      <w:r>
        <w:rPr>
          <w:b/>
          <w:bCs/>
        </w:rPr>
        <w:t>Ergonomie et Animations</w:t>
      </w:r>
      <w:r>
        <w:t xml:space="preserve"> : Conçu comme un convoyeur vertical, chaque nouveau post s'insère par le haut avec une transition fluide d'opacité et de glissement, poussant les anciennes publications vers le bas. Les </w:t>
      </w:r>
      <w:proofErr w:type="spellStart"/>
      <w:r>
        <w:t>posts</w:t>
      </w:r>
      <w:proofErr w:type="spellEnd"/>
      <w:r>
        <w:t xml:space="preserve"> sont catégorisés visuellement par des badges d'émotions multiniveaux (</w:t>
      </w:r>
      <w:r>
        <w:rPr>
          <w:i/>
          <w:iCs/>
        </w:rPr>
        <w:t>Pride/Joy</w:t>
      </w:r>
      <w:r>
        <w:t>, </w:t>
      </w:r>
      <w:proofErr w:type="spellStart"/>
      <w:r>
        <w:rPr>
          <w:i/>
          <w:iCs/>
        </w:rPr>
        <w:t>Grievance</w:t>
      </w:r>
      <w:proofErr w:type="spellEnd"/>
      <w:r>
        <w:t>, </w:t>
      </w:r>
      <w:proofErr w:type="spellStart"/>
      <w:r>
        <w:rPr>
          <w:i/>
          <w:iCs/>
        </w:rPr>
        <w:t>Concern</w:t>
      </w:r>
      <w:proofErr w:type="spellEnd"/>
      <w:r>
        <w:t>, </w:t>
      </w:r>
      <w:proofErr w:type="spellStart"/>
      <w:r>
        <w:rPr>
          <w:i/>
          <w:iCs/>
        </w:rPr>
        <w:t>Peace</w:t>
      </w:r>
      <w:proofErr w:type="spellEnd"/>
      <w:r>
        <w:t>) déterminés par le classifieur hybride.</w:t>
      </w:r>
    </w:p>
    <w:p w14:paraId="51A9FC87" w14:textId="77777777" w:rsidR="00C11196" w:rsidRDefault="00C11196" w:rsidP="00C11196">
      <w:r>
        <w:rPr>
          <w:noProof/>
        </w:rPr>
        <w:drawing>
          <wp:inline distT="0" distB="0" distL="0" distR="0" wp14:anchorId="6D4FBBBF" wp14:editId="26E279C3">
            <wp:extent cx="5731510" cy="166116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1661160"/>
                    </a:xfrm>
                    <a:prstGeom prst="rect">
                      <a:avLst/>
                    </a:prstGeom>
                  </pic:spPr>
                </pic:pic>
              </a:graphicData>
            </a:graphic>
          </wp:inline>
        </w:drawing>
      </w:r>
    </w:p>
    <w:p w14:paraId="0149B318" w14:textId="77777777" w:rsidR="00C11196" w:rsidRDefault="00C11196" w:rsidP="00C11196">
      <w:pPr>
        <w:jc w:val="center"/>
      </w:pPr>
      <w:r>
        <w:t xml:space="preserve">Figure 10 : Fil d'actualités sociales géolocalisées avec </w:t>
      </w:r>
      <w:proofErr w:type="spellStart"/>
      <w:r>
        <w:t>scoring</w:t>
      </w:r>
      <w:proofErr w:type="spellEnd"/>
      <w:r>
        <w:t xml:space="preserve"> de polarité.</w:t>
      </w:r>
    </w:p>
    <w:p w14:paraId="0368505A" w14:textId="77777777" w:rsidR="00C11196" w:rsidRDefault="00C11196" w:rsidP="00C11196">
      <w:r>
        <w:t xml:space="preserve"> Le fil de publications présente des cartes individuelles compactes. Chaque carte affiche l'origine du post (icône </w:t>
      </w:r>
      <w:proofErr w:type="spellStart"/>
      <w:r>
        <w:t>Reddit</w:t>
      </w:r>
      <w:proofErr w:type="spellEnd"/>
      <w:r>
        <w:t>/Twitter), la région d'inférence, le texte original mêlant darija et français, le score NLP exact (ex : +0.42) et la catégorie d'émotion associée.</w:t>
      </w:r>
    </w:p>
    <w:p w14:paraId="53DF3BC0" w14:textId="77777777" w:rsidR="00C11196" w:rsidRPr="009367CB" w:rsidRDefault="00C11196" w:rsidP="00C11196">
      <w:r>
        <w:t>3.2.4 Le Graphique de Vélocité Sentimentale (Panel 4)</w:t>
      </w:r>
    </w:p>
    <w:p w14:paraId="36041CC9" w14:textId="77777777" w:rsidR="00C11196" w:rsidRPr="009367CB" w:rsidRDefault="00C11196" w:rsidP="00C11196">
      <w:r>
        <w:t>Alimenté par la matrice temporelle du Job 5, ce graphique Chart.js en fenêtre glissante trace l'évolution de la vitesse de changement d'opinion publique.</w:t>
      </w:r>
    </w:p>
    <w:p w14:paraId="56D1120D" w14:textId="77777777" w:rsidR="00C11196" w:rsidRPr="009367CB" w:rsidRDefault="00C11196" w:rsidP="00C11196">
      <w:pPr>
        <w:numPr>
          <w:ilvl w:val="0"/>
          <w:numId w:val="57"/>
        </w:numPr>
      </w:pPr>
      <w:r>
        <w:rPr>
          <w:b/>
          <w:bCs/>
        </w:rPr>
        <w:t>Intérêt analytique</w:t>
      </w:r>
      <w:r>
        <w:t> : Plutôt que de montrer un volume statique, la courbe de vélocité montre l'accélération (dérivée première) du sentiment. Elle permet de visualiser l'instant précis où l'opinion publique bascule, offrant un outil prédictif crucial pour les décideurs.</w:t>
      </w:r>
    </w:p>
    <w:p w14:paraId="2DAE5E0E" w14:textId="77777777" w:rsidR="00C11196" w:rsidRDefault="009B348A" w:rsidP="00C11196">
      <w:pPr>
        <w:rPr>
          <w:lang w:val="en-US"/>
        </w:rPr>
      </w:pPr>
      <w:r>
        <w:rPr>
          <w:noProof/>
          <w:lang w:val="en-US"/>
        </w:rPr>
        <w:drawing>
          <wp:inline distT="0" distB="0" distL="0" distR="0" wp14:anchorId="5965EC8E" wp14:editId="3630DEB3">
            <wp:extent cx="5731510" cy="1652905"/>
            <wp:effectExtent l="0" t="0" r="254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1652905"/>
                    </a:xfrm>
                    <a:prstGeom prst="rect">
                      <a:avLst/>
                    </a:prstGeom>
                  </pic:spPr>
                </pic:pic>
              </a:graphicData>
            </a:graphic>
          </wp:inline>
        </w:drawing>
      </w:r>
    </w:p>
    <w:p w14:paraId="155B170E" w14:textId="77777777" w:rsidR="009B348A" w:rsidRDefault="009B348A" w:rsidP="009B348A">
      <w:pPr>
        <w:jc w:val="center"/>
      </w:pPr>
      <w:r>
        <w:lastRenderedPageBreak/>
        <w:t>Figure 11 : Graphique en ligne de la vélocité et de l'évolution temporelle des sentiments</w:t>
      </w:r>
    </w:p>
    <w:p w14:paraId="62903100" w14:textId="77777777" w:rsidR="008D1A4B" w:rsidRDefault="008D1A4B" w:rsidP="008D1A4B">
      <w:r>
        <w:t xml:space="preserve">Le graphique affiche une double courbe : la courbe blanche représente le score moyen absolu au fil des jours, tandis que la courbe </w:t>
      </w:r>
      <w:proofErr w:type="gramStart"/>
      <w:r>
        <w:t>verte fluo</w:t>
      </w:r>
      <w:proofErr w:type="gramEnd"/>
      <w:r>
        <w:t xml:space="preserve"> trace la vélocité. Un pic ascendant indique une propagation virale d'ondes positives, tandis qu'une chute brutale sous la ligne de base signale l'émergence d'une crise numérique.</w:t>
      </w:r>
    </w:p>
    <w:p w14:paraId="50B4C0B0" w14:textId="77777777" w:rsidR="008D1A4B" w:rsidRPr="009367CB" w:rsidRDefault="008D1A4B" w:rsidP="008D1A4B">
      <w:r>
        <w:t>3.2.5 Le Centre d'Alertes et Classement d'Urgence (Panel 5)</w:t>
      </w:r>
    </w:p>
    <w:p w14:paraId="41510B29" w14:textId="77777777" w:rsidR="008D1A4B" w:rsidRPr="009367CB" w:rsidRDefault="008D1A4B" w:rsidP="008D1A4B">
      <w:r>
        <w:t>Ce panneau compile les anomalies détectées par le Job 4 et ordonne les régions nécessitant une attention immédiate selon leur indice de vélocité absolue.</w:t>
      </w:r>
    </w:p>
    <w:p w14:paraId="5D25FAF6" w14:textId="77777777" w:rsidR="008D1A4B" w:rsidRPr="009367CB" w:rsidRDefault="008D1A4B" w:rsidP="008D1A4B">
      <w:pPr>
        <w:numPr>
          <w:ilvl w:val="0"/>
          <w:numId w:val="58"/>
        </w:numPr>
      </w:pPr>
      <w:r>
        <w:rPr>
          <w:b/>
          <w:bCs/>
        </w:rPr>
        <w:t>Innovation interactive</w:t>
      </w:r>
      <w:r>
        <w:t> : Lorsque le backend détecte de nouvelles alertes (comme une hausse soudaine d'activité &gt;150% ou une chute dramatique du sentiment), une carte d'alerte apparaît en surbrillance rouge. De plus, le classement des régions se met à jour dynamiquement : si une région devient plus instable qu'une autre, les cartes glissent physiquement pour échanger leurs places grâce au </w:t>
      </w:r>
      <w:r>
        <w:rPr>
          <w:b/>
          <w:bCs/>
        </w:rPr>
        <w:t>Flip Pattern</w:t>
      </w:r>
      <w:r>
        <w:t>, offrant un rendu vivant et immédiatement compréhensible.</w:t>
      </w:r>
    </w:p>
    <w:p w14:paraId="15198BC2" w14:textId="77777777" w:rsidR="008D1A4B" w:rsidRPr="009367CB" w:rsidRDefault="009367CB" w:rsidP="008D1A4B">
      <w:r>
        <w:rPr>
          <w:noProof/>
        </w:rPr>
        <w:drawing>
          <wp:inline distT="0" distB="0" distL="0" distR="0" wp14:anchorId="0BDC4E13" wp14:editId="1DABE899">
            <wp:extent cx="5731510" cy="152654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1526540"/>
                    </a:xfrm>
                    <a:prstGeom prst="rect">
                      <a:avLst/>
                    </a:prstGeom>
                    <a:noFill/>
                    <a:ln>
                      <a:noFill/>
                    </a:ln>
                  </pic:spPr>
                </pic:pic>
              </a:graphicData>
            </a:graphic>
          </wp:inline>
        </w:drawing>
      </w:r>
    </w:p>
    <w:p w14:paraId="10134388" w14:textId="77777777" w:rsidR="008D1A4B" w:rsidRDefault="008D1A4B" w:rsidP="008D1A4B">
      <w:pPr>
        <w:jc w:val="center"/>
      </w:pPr>
      <w:r>
        <w:t>Figure 12 : Panneau d'alertes dynamiques et classement des régions par urgence de crise.</w:t>
      </w:r>
    </w:p>
    <w:p w14:paraId="4E1278C5" w14:textId="77777777" w:rsidR="008D1A4B" w:rsidRDefault="008D1A4B" w:rsidP="008D1A4B">
      <w:r>
        <w:t xml:space="preserve"> Cette capture d'écran illustre le comportement du système en condition d'alerte active. L'alerte critique </w:t>
      </w:r>
      <w:proofErr w:type="gramStart"/>
      <w:r>
        <w:t>suite au</w:t>
      </w:r>
      <w:proofErr w:type="gramEnd"/>
      <w:r>
        <w:t xml:space="preserve"> déclenchement du </w:t>
      </w:r>
      <w:r>
        <w:rPr>
          <w:i/>
          <w:iCs/>
        </w:rPr>
        <w:t>Chaos Monkey</w:t>
      </w:r>
      <w:r>
        <w:t> s'affiche en tête de liste, signalant une surcharge critique du processeur détectée par le système de monitoring. On observe également le classement des régions triées par vélocité absolue de tendance.</w:t>
      </w:r>
    </w:p>
    <w:p w14:paraId="35AFF888" w14:textId="77777777" w:rsidR="008D1A4B" w:rsidRPr="009367CB" w:rsidRDefault="008D1A4B" w:rsidP="008D1A4B">
      <w:r>
        <w:t>3.2.5 Description globale de l'interface du Hub Thématique (Topic Hub)</w:t>
      </w:r>
    </w:p>
    <w:p w14:paraId="3ADE4084" w14:textId="77777777" w:rsidR="008D1A4B" w:rsidRDefault="008D1A4B" w:rsidP="008D1A4B">
      <w:pPr>
        <w:rPr>
          <w:lang w:val="en-US"/>
        </w:rPr>
      </w:pPr>
      <w:r>
        <w:rPr>
          <w:noProof/>
          <w:lang w:val="en-US"/>
        </w:rPr>
        <w:drawing>
          <wp:inline distT="0" distB="0" distL="0" distR="0" wp14:anchorId="67070A2D" wp14:editId="72631ED2">
            <wp:extent cx="4592472" cy="2583202"/>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13169" cy="2594844"/>
                    </a:xfrm>
                    <a:prstGeom prst="rect">
                      <a:avLst/>
                    </a:prstGeom>
                  </pic:spPr>
                </pic:pic>
              </a:graphicData>
            </a:graphic>
          </wp:inline>
        </w:drawing>
      </w:r>
    </w:p>
    <w:p w14:paraId="7B5DC9E3" w14:textId="77777777" w:rsidR="008D1A4B" w:rsidRPr="009367CB" w:rsidRDefault="008D1A4B" w:rsidP="008D1A4B">
      <w:r>
        <w:lastRenderedPageBreak/>
        <w:t> L'interface globale du Hub Thématique (Topic Hub) est structurée en quatre quadrants interactifs synchronisés qui permettent de croiser volumes de données, sémantique et sentiments. En haut à gauche, le panneau </w:t>
      </w:r>
      <w:r>
        <w:rPr>
          <w:b/>
          <w:bCs/>
        </w:rPr>
        <w:t xml:space="preserve">Dynamic Top 5 </w:t>
      </w:r>
      <w:proofErr w:type="spellStart"/>
      <w:r>
        <w:rPr>
          <w:b/>
          <w:bCs/>
        </w:rPr>
        <w:t>Subjects</w:t>
      </w:r>
      <w:proofErr w:type="spellEnd"/>
      <w:r>
        <w:t> classe en temps réel les thématiques majeures par volume de publications, mettant en évidence le sujet </w:t>
      </w:r>
      <w:r>
        <w:rPr>
          <w:i/>
          <w:iCs/>
        </w:rPr>
        <w:t>Tourisme &amp; Culture</w:t>
      </w:r>
      <w:r>
        <w:t> avec </w:t>
      </w:r>
      <w:r>
        <w:rPr>
          <w:b/>
          <w:bCs/>
        </w:rPr>
        <w:t xml:space="preserve">12 415 </w:t>
      </w:r>
      <w:proofErr w:type="spellStart"/>
      <w:r>
        <w:rPr>
          <w:b/>
          <w:bCs/>
        </w:rPr>
        <w:t>posts</w:t>
      </w:r>
      <w:proofErr w:type="spellEnd"/>
      <w:r>
        <w:t> (polarité Positive) devant </w:t>
      </w:r>
      <w:r>
        <w:rPr>
          <w:i/>
          <w:iCs/>
        </w:rPr>
        <w:t>Services Publics &amp; Tech</w:t>
      </w:r>
      <w:r>
        <w:t> (</w:t>
      </w:r>
      <w:r>
        <w:rPr>
          <w:b/>
          <w:bCs/>
        </w:rPr>
        <w:t xml:space="preserve">6 148 </w:t>
      </w:r>
      <w:proofErr w:type="spellStart"/>
      <w:r>
        <w:rPr>
          <w:b/>
          <w:bCs/>
        </w:rPr>
        <w:t>posts</w:t>
      </w:r>
      <w:proofErr w:type="spellEnd"/>
      <w:r>
        <w:t> - Négatif), </w:t>
      </w:r>
      <w:r>
        <w:rPr>
          <w:i/>
          <w:iCs/>
        </w:rPr>
        <w:t>Transport &amp; Infrastructures</w:t>
      </w:r>
      <w:r>
        <w:t> (</w:t>
      </w:r>
      <w:r>
        <w:rPr>
          <w:b/>
          <w:bCs/>
        </w:rPr>
        <w:t xml:space="preserve">3 514 </w:t>
      </w:r>
      <w:proofErr w:type="spellStart"/>
      <w:r>
        <w:rPr>
          <w:b/>
          <w:bCs/>
        </w:rPr>
        <w:t>posts</w:t>
      </w:r>
      <w:proofErr w:type="spellEnd"/>
      <w:r>
        <w:t> - Neutre) et </w:t>
      </w:r>
      <w:r>
        <w:rPr>
          <w:i/>
          <w:iCs/>
        </w:rPr>
        <w:t>Football &amp; Sports</w:t>
      </w:r>
      <w:r>
        <w:t> (</w:t>
      </w:r>
      <w:r>
        <w:rPr>
          <w:b/>
          <w:bCs/>
        </w:rPr>
        <w:t xml:space="preserve">3 330 </w:t>
      </w:r>
      <w:proofErr w:type="spellStart"/>
      <w:r>
        <w:rPr>
          <w:b/>
          <w:bCs/>
        </w:rPr>
        <w:t>posts</w:t>
      </w:r>
      <w:proofErr w:type="spellEnd"/>
      <w:r>
        <w:t> - Positif). En haut à droite, le module </w:t>
      </w:r>
      <w:r>
        <w:rPr>
          <w:b/>
          <w:bCs/>
        </w:rPr>
        <w:t>Sentiment Comparative Analytics</w:t>
      </w:r>
      <w:r>
        <w:t> affiche le graphique à double axe comparant le volume de mentions (barres bleues) à l'indice de sentiment (%) pour chaque thématique. Le quadrant inférieur gauche affiche une fiche d'analyse approfondie du sujet actif sélectionné (</w:t>
      </w:r>
      <w:r>
        <w:rPr>
          <w:i/>
          <w:iCs/>
        </w:rPr>
        <w:t>Tourisme &amp; Culture</w:t>
      </w:r>
      <w:r>
        <w:t>), révélant une moyenne de sentiment de </w:t>
      </w:r>
      <w:r>
        <w:rPr>
          <w:b/>
          <w:bCs/>
        </w:rPr>
        <w:t>+0.70</w:t>
      </w:r>
      <w:r>
        <w:t>, une émotion dominante de type </w:t>
      </w:r>
      <w:r>
        <w:rPr>
          <w:b/>
          <w:bCs/>
        </w:rPr>
        <w:t>"Pride/Joy"</w:t>
      </w:r>
      <w:r>
        <w:t xml:space="preserve"> (Fierté/Joie) et un nuage de </w:t>
      </w:r>
      <w:proofErr w:type="gramStart"/>
      <w:r>
        <w:t>hashtags</w:t>
      </w:r>
      <w:proofErr w:type="gramEnd"/>
      <w:r>
        <w:t xml:space="preserve"> dominants (</w:t>
      </w:r>
      <w:r>
        <w:rPr>
          <w:i/>
          <w:iCs/>
        </w:rPr>
        <w:t>#marrakech</w:t>
      </w:r>
      <w:r>
        <w:t>, </w:t>
      </w:r>
      <w:r>
        <w:rPr>
          <w:i/>
          <w:iCs/>
        </w:rPr>
        <w:t>#médina</w:t>
      </w:r>
      <w:r>
        <w:t>, </w:t>
      </w:r>
      <w:r>
        <w:rPr>
          <w:i/>
          <w:iCs/>
        </w:rPr>
        <w:t>#agadir</w:t>
      </w:r>
      <w:r>
        <w:t>). Enfin, le quadrant inférieur droit (</w:t>
      </w:r>
      <w:r>
        <w:rPr>
          <w:b/>
          <w:bCs/>
        </w:rPr>
        <w:t>Relevant Mentions</w:t>
      </w:r>
      <w:r>
        <w:t xml:space="preserve">) présente un flux continu de publications réelles extraites de </w:t>
      </w:r>
      <w:proofErr w:type="spellStart"/>
      <w:r>
        <w:t>Reddit</w:t>
      </w:r>
      <w:proofErr w:type="spellEnd"/>
      <w:r>
        <w:t xml:space="preserve"> (ex. </w:t>
      </w:r>
      <w:r>
        <w:rPr>
          <w:i/>
          <w:iCs/>
        </w:rPr>
        <w:t>r/Morocco</w:t>
      </w:r>
      <w:r>
        <w:t>), permettant aux analystes de consulter les textes sources et de vérifier instantanément la justesse des scores individuels attribués par le moteur NLP. </w:t>
      </w:r>
    </w:p>
    <w:p w14:paraId="581703AC" w14:textId="77777777" w:rsidR="00310EC2" w:rsidRDefault="00310EC2" w:rsidP="00310EC2">
      <w:pPr>
        <w:pStyle w:val="Heading2"/>
      </w:pPr>
      <w:bookmarkStart w:id="52" w:name="_Toc230257648"/>
      <w:r>
        <w:rPr>
          <w:rFonts w:ascii="Arial" w:eastAsia="Arial" w:hAnsi="Arial" w:cs="Arial"/>
          <w:b/>
          <w:bCs/>
          <w:color w:val="2E7D32"/>
          <w:sz w:val="24"/>
          <w:szCs w:val="24"/>
        </w:rPr>
        <w:t>4. Évaluation Critique de la Solution</w:t>
      </w:r>
      <w:bookmarkEnd w:id="52"/>
    </w:p>
    <w:p w14:paraId="05F4C138" w14:textId="77777777" w:rsidR="00310EC2" w:rsidRDefault="00310EC2" w:rsidP="00310EC2">
      <w:pPr>
        <w:pStyle w:val="Heading3"/>
      </w:pPr>
      <w:bookmarkStart w:id="53" w:name="_Toc230257649"/>
      <w:r>
        <w:rPr>
          <w:rFonts w:ascii="Arial" w:eastAsia="Arial" w:hAnsi="Arial" w:cs="Arial"/>
          <w:b/>
          <w:bCs/>
          <w:color w:val="424242"/>
          <w:sz w:val="22"/>
          <w:szCs w:val="22"/>
        </w:rPr>
        <w:t>4.1 Points forts</w:t>
      </w:r>
      <w:bookmarkEnd w:id="53"/>
    </w:p>
    <w:p w14:paraId="19A52BC1" w14:textId="77777777" w:rsidR="00310EC2" w:rsidRDefault="00310EC2" w:rsidP="00310EC2">
      <w:pPr>
        <w:pStyle w:val="ListParagraph"/>
        <w:numPr>
          <w:ilvl w:val="0"/>
          <w:numId w:val="52"/>
        </w:numPr>
        <w:spacing w:before="60" w:after="60" w:line="320" w:lineRule="auto"/>
        <w:contextualSpacing w:val="0"/>
        <w:jc w:val="both"/>
      </w:pPr>
      <w:r>
        <w:rPr>
          <w:rFonts w:ascii="Arial" w:eastAsia="Arial" w:hAnsi="Arial" w:cs="Arial"/>
          <w:b/>
          <w:bCs/>
          <w:color w:val="2E7D32"/>
        </w:rPr>
        <w:t xml:space="preserve">Innovation algorithmique : </w:t>
      </w:r>
      <w:r>
        <w:rPr>
          <w:rFonts w:ascii="Arial" w:eastAsia="Arial" w:hAnsi="Arial" w:cs="Arial"/>
          <w:color w:val="212121"/>
        </w:rPr>
        <w:t>le Job 5 de vélocité géo-temporelle est une contribution originale, absente des tutoriels MapReduce existants.</w:t>
      </w:r>
    </w:p>
    <w:p w14:paraId="708C5D9B" w14:textId="77777777" w:rsidR="00310EC2" w:rsidRDefault="00310EC2" w:rsidP="00310EC2">
      <w:pPr>
        <w:pStyle w:val="ListParagraph"/>
        <w:numPr>
          <w:ilvl w:val="0"/>
          <w:numId w:val="52"/>
        </w:numPr>
        <w:spacing w:before="60" w:after="60" w:line="320" w:lineRule="auto"/>
        <w:contextualSpacing w:val="0"/>
        <w:jc w:val="both"/>
      </w:pPr>
      <w:r>
        <w:rPr>
          <w:rFonts w:ascii="Arial" w:eastAsia="Arial" w:hAnsi="Arial" w:cs="Arial"/>
          <w:b/>
          <w:bCs/>
          <w:color w:val="2E7D32"/>
        </w:rPr>
        <w:t xml:space="preserve">Architecture modulaire : </w:t>
      </w:r>
      <w:r>
        <w:rPr>
          <w:rFonts w:ascii="Arial" w:eastAsia="Arial" w:hAnsi="Arial" w:cs="Arial"/>
          <w:color w:val="212121"/>
        </w:rPr>
        <w:t>chaque couche est indépendante et remplaçable sans impact sur les autres.</w:t>
      </w:r>
    </w:p>
    <w:p w14:paraId="53F002FC" w14:textId="77777777" w:rsidR="00310EC2" w:rsidRDefault="00310EC2" w:rsidP="00310EC2">
      <w:pPr>
        <w:pStyle w:val="ListParagraph"/>
        <w:numPr>
          <w:ilvl w:val="0"/>
          <w:numId w:val="52"/>
        </w:numPr>
        <w:spacing w:before="60" w:after="60" w:line="320" w:lineRule="auto"/>
        <w:contextualSpacing w:val="0"/>
        <w:jc w:val="both"/>
      </w:pPr>
      <w:r>
        <w:rPr>
          <w:rFonts w:ascii="Arial" w:eastAsia="Arial" w:hAnsi="Arial" w:cs="Arial"/>
          <w:b/>
          <w:bCs/>
          <w:color w:val="2E7D32"/>
        </w:rPr>
        <w:t xml:space="preserve">Robustesse : </w:t>
      </w:r>
      <w:r>
        <w:rPr>
          <w:rFonts w:ascii="Arial" w:eastAsia="Arial" w:hAnsi="Arial" w:cs="Arial"/>
          <w:color w:val="212121"/>
        </w:rPr>
        <w:t xml:space="preserve">contournement des blocages HTTP 403 </w:t>
      </w:r>
      <w:proofErr w:type="spellStart"/>
      <w:r>
        <w:rPr>
          <w:rFonts w:ascii="Arial" w:eastAsia="Arial" w:hAnsi="Arial" w:cs="Arial"/>
          <w:color w:val="212121"/>
        </w:rPr>
        <w:t>Reddit</w:t>
      </w:r>
      <w:proofErr w:type="spellEnd"/>
      <w:r>
        <w:rPr>
          <w:rFonts w:ascii="Arial" w:eastAsia="Arial" w:hAnsi="Arial" w:cs="Arial"/>
          <w:color w:val="212121"/>
        </w:rPr>
        <w:t xml:space="preserve"> par parseur RSS, tolérance aux pannes Hadoop (réplication HDFS), écriture atomique Python, mode simulation transparent.</w:t>
      </w:r>
    </w:p>
    <w:p w14:paraId="39AF6B2B" w14:textId="77777777" w:rsidR="00310EC2" w:rsidRDefault="00310EC2" w:rsidP="00310EC2">
      <w:pPr>
        <w:pStyle w:val="ListParagraph"/>
        <w:numPr>
          <w:ilvl w:val="0"/>
          <w:numId w:val="52"/>
        </w:numPr>
        <w:spacing w:before="60" w:after="60" w:line="320" w:lineRule="auto"/>
        <w:contextualSpacing w:val="0"/>
        <w:jc w:val="both"/>
      </w:pPr>
      <w:r>
        <w:rPr>
          <w:rFonts w:ascii="Arial" w:eastAsia="Arial" w:hAnsi="Arial" w:cs="Arial"/>
          <w:b/>
          <w:bCs/>
          <w:color w:val="2E7D32"/>
        </w:rPr>
        <w:t xml:space="preserve">Qualité visuelle : </w:t>
      </w:r>
      <w:r>
        <w:rPr>
          <w:rFonts w:ascii="Arial" w:eastAsia="Arial" w:hAnsi="Arial" w:cs="Arial"/>
          <w:color w:val="212121"/>
        </w:rPr>
        <w:t>animations GSAP professionnelles, zéro saut visuel, performance 60fps maintenue.</w:t>
      </w:r>
    </w:p>
    <w:p w14:paraId="19AF207F" w14:textId="77777777" w:rsidR="00310EC2" w:rsidRDefault="00310EC2" w:rsidP="00310EC2">
      <w:pPr>
        <w:pStyle w:val="ListParagraph"/>
        <w:numPr>
          <w:ilvl w:val="0"/>
          <w:numId w:val="52"/>
        </w:numPr>
        <w:spacing w:before="60" w:after="60" w:line="320" w:lineRule="auto"/>
        <w:contextualSpacing w:val="0"/>
        <w:jc w:val="both"/>
      </w:pPr>
      <w:r>
        <w:rPr>
          <w:rFonts w:ascii="Arial" w:eastAsia="Arial" w:hAnsi="Arial" w:cs="Arial"/>
          <w:b/>
          <w:bCs/>
          <w:color w:val="2E7D32"/>
        </w:rPr>
        <w:t xml:space="preserve">Portabilité : </w:t>
      </w:r>
      <w:r>
        <w:rPr>
          <w:rFonts w:ascii="Arial" w:eastAsia="Arial" w:hAnsi="Arial" w:cs="Arial"/>
          <w:color w:val="212121"/>
        </w:rPr>
        <w:t xml:space="preserve">le tableau de bord fonctionne sans serveur local (double-clic index.html) et sans </w:t>
      </w:r>
      <w:proofErr w:type="spellStart"/>
      <w:r>
        <w:rPr>
          <w:rFonts w:ascii="Arial" w:eastAsia="Arial" w:hAnsi="Arial" w:cs="Arial"/>
          <w:color w:val="212121"/>
        </w:rPr>
        <w:t>framework</w:t>
      </w:r>
      <w:proofErr w:type="spellEnd"/>
      <w:r>
        <w:rPr>
          <w:rFonts w:ascii="Arial" w:eastAsia="Arial" w:hAnsi="Arial" w:cs="Arial"/>
          <w:color w:val="212121"/>
        </w:rPr>
        <w:t xml:space="preserve"> JavaScript.</w:t>
      </w:r>
    </w:p>
    <w:p w14:paraId="6E7E73BD" w14:textId="77777777" w:rsidR="00310EC2" w:rsidRDefault="00310EC2" w:rsidP="00310EC2">
      <w:pPr>
        <w:pStyle w:val="Heading3"/>
      </w:pPr>
      <w:bookmarkStart w:id="54" w:name="_Toc230257650"/>
      <w:r>
        <w:rPr>
          <w:rFonts w:ascii="Arial" w:eastAsia="Arial" w:hAnsi="Arial" w:cs="Arial"/>
          <w:b/>
          <w:bCs/>
          <w:color w:val="424242"/>
          <w:sz w:val="22"/>
          <w:szCs w:val="22"/>
        </w:rPr>
        <w:t>4.2 Limitations et perspectives</w:t>
      </w:r>
      <w:bookmarkEnd w:id="54"/>
    </w:p>
    <w:p w14:paraId="042AFE11" w14:textId="77777777" w:rsidR="00310EC2" w:rsidRDefault="00310EC2" w:rsidP="00310EC2">
      <w:pPr>
        <w:pStyle w:val="ListParagraph"/>
        <w:numPr>
          <w:ilvl w:val="0"/>
          <w:numId w:val="52"/>
        </w:numPr>
        <w:spacing w:before="60" w:after="60" w:line="320" w:lineRule="auto"/>
        <w:contextualSpacing w:val="0"/>
        <w:jc w:val="both"/>
      </w:pPr>
      <w:r>
        <w:rPr>
          <w:rFonts w:ascii="Arial" w:eastAsia="Arial" w:hAnsi="Arial" w:cs="Arial"/>
          <w:b/>
          <w:bCs/>
          <w:color w:val="2E7D32"/>
        </w:rPr>
        <w:t xml:space="preserve">Précision NLP : </w:t>
      </w:r>
      <w:r>
        <w:rPr>
          <w:rFonts w:ascii="Arial" w:eastAsia="Arial" w:hAnsi="Arial" w:cs="Arial"/>
          <w:color w:val="212121"/>
        </w:rPr>
        <w:t xml:space="preserve">le classificateur TF-IDF + Régression Logistique actuel atteint un F1 de 76,1%. Un modèle de </w:t>
      </w:r>
      <w:proofErr w:type="spellStart"/>
      <w:r>
        <w:rPr>
          <w:rFonts w:ascii="Arial" w:eastAsia="Arial" w:hAnsi="Arial" w:cs="Arial"/>
          <w:color w:val="212121"/>
        </w:rPr>
        <w:t>deep</w:t>
      </w:r>
      <w:proofErr w:type="spellEnd"/>
      <w:r>
        <w:rPr>
          <w:rFonts w:ascii="Arial" w:eastAsia="Arial" w:hAnsi="Arial" w:cs="Arial"/>
          <w:color w:val="212121"/>
        </w:rPr>
        <w:t xml:space="preserve"> </w:t>
      </w:r>
      <w:proofErr w:type="spellStart"/>
      <w:r>
        <w:rPr>
          <w:rFonts w:ascii="Arial" w:eastAsia="Arial" w:hAnsi="Arial" w:cs="Arial"/>
          <w:color w:val="212121"/>
        </w:rPr>
        <w:t>learning</w:t>
      </w:r>
      <w:proofErr w:type="spellEnd"/>
      <w:r>
        <w:rPr>
          <w:rFonts w:ascii="Arial" w:eastAsia="Arial" w:hAnsi="Arial" w:cs="Arial"/>
          <w:color w:val="212121"/>
        </w:rPr>
        <w:t xml:space="preserve"> pré-entraîné sur corpus marocain (</w:t>
      </w:r>
      <w:proofErr w:type="spellStart"/>
      <w:r>
        <w:rPr>
          <w:rFonts w:ascii="Arial" w:eastAsia="Arial" w:hAnsi="Arial" w:cs="Arial"/>
          <w:color w:val="212121"/>
        </w:rPr>
        <w:t>AraBERT</w:t>
      </w:r>
      <w:proofErr w:type="spellEnd"/>
      <w:r>
        <w:rPr>
          <w:rFonts w:ascii="Arial" w:eastAsia="Arial" w:hAnsi="Arial" w:cs="Arial"/>
          <w:color w:val="212121"/>
        </w:rPr>
        <w:t xml:space="preserve">, </w:t>
      </w:r>
      <w:proofErr w:type="spellStart"/>
      <w:r>
        <w:rPr>
          <w:rFonts w:ascii="Arial" w:eastAsia="Arial" w:hAnsi="Arial" w:cs="Arial"/>
          <w:color w:val="212121"/>
        </w:rPr>
        <w:t>DarijaBERT</w:t>
      </w:r>
      <w:proofErr w:type="spellEnd"/>
      <w:r>
        <w:rPr>
          <w:rFonts w:ascii="Arial" w:eastAsia="Arial" w:hAnsi="Arial" w:cs="Arial"/>
          <w:color w:val="212121"/>
        </w:rPr>
        <w:t>) améliorerait significativement la précision sur le dialecte marocain.</w:t>
      </w:r>
    </w:p>
    <w:p w14:paraId="006194F1" w14:textId="77777777" w:rsidR="00310EC2" w:rsidRDefault="00310EC2" w:rsidP="00310EC2">
      <w:pPr>
        <w:pStyle w:val="ListParagraph"/>
        <w:numPr>
          <w:ilvl w:val="0"/>
          <w:numId w:val="52"/>
        </w:numPr>
        <w:spacing w:before="60" w:after="60" w:line="320" w:lineRule="auto"/>
        <w:contextualSpacing w:val="0"/>
        <w:jc w:val="both"/>
      </w:pPr>
      <w:r>
        <w:rPr>
          <w:rFonts w:ascii="Arial" w:eastAsia="Arial" w:hAnsi="Arial" w:cs="Arial"/>
          <w:b/>
          <w:bCs/>
          <w:color w:val="2E7D32"/>
        </w:rPr>
        <w:t xml:space="preserve">Couverture des sources : </w:t>
      </w:r>
      <w:r>
        <w:rPr>
          <w:rFonts w:ascii="Arial" w:eastAsia="Arial" w:hAnsi="Arial" w:cs="Arial"/>
          <w:color w:val="212121"/>
        </w:rPr>
        <w:t xml:space="preserve">l'intégration de Facebook, Instagram et </w:t>
      </w:r>
      <w:proofErr w:type="spellStart"/>
      <w:r>
        <w:rPr>
          <w:rFonts w:ascii="Arial" w:eastAsia="Arial" w:hAnsi="Arial" w:cs="Arial"/>
          <w:color w:val="212121"/>
        </w:rPr>
        <w:t>TikTok</w:t>
      </w:r>
      <w:proofErr w:type="spellEnd"/>
      <w:r>
        <w:rPr>
          <w:rFonts w:ascii="Arial" w:eastAsia="Arial" w:hAnsi="Arial" w:cs="Arial"/>
          <w:color w:val="212121"/>
        </w:rPr>
        <w:t xml:space="preserve"> (API Meta) élargirait considérablement la base de données.</w:t>
      </w:r>
    </w:p>
    <w:p w14:paraId="3A9B8EF5" w14:textId="77777777" w:rsidR="00310EC2" w:rsidRDefault="00310EC2" w:rsidP="00310EC2">
      <w:pPr>
        <w:pStyle w:val="ListParagraph"/>
        <w:numPr>
          <w:ilvl w:val="0"/>
          <w:numId w:val="52"/>
        </w:numPr>
        <w:spacing w:before="60" w:after="60" w:line="320" w:lineRule="auto"/>
        <w:contextualSpacing w:val="0"/>
        <w:jc w:val="both"/>
      </w:pPr>
      <w:r>
        <w:rPr>
          <w:rFonts w:ascii="Arial" w:eastAsia="Arial" w:hAnsi="Arial" w:cs="Arial"/>
          <w:b/>
          <w:bCs/>
          <w:color w:val="2E7D32"/>
        </w:rPr>
        <w:t xml:space="preserve">Scalabilité Hadoop : </w:t>
      </w:r>
      <w:r>
        <w:rPr>
          <w:rFonts w:ascii="Arial" w:eastAsia="Arial" w:hAnsi="Arial" w:cs="Arial"/>
          <w:color w:val="212121"/>
        </w:rPr>
        <w:t xml:space="preserve">les tests ont été conduits sur un cluster local de 4 </w:t>
      </w:r>
      <w:proofErr w:type="spellStart"/>
      <w:r>
        <w:rPr>
          <w:rFonts w:ascii="Arial" w:eastAsia="Arial" w:hAnsi="Arial" w:cs="Arial"/>
          <w:color w:val="212121"/>
        </w:rPr>
        <w:t>DataNodes</w:t>
      </w:r>
      <w:proofErr w:type="spellEnd"/>
      <w:r>
        <w:rPr>
          <w:rFonts w:ascii="Arial" w:eastAsia="Arial" w:hAnsi="Arial" w:cs="Arial"/>
          <w:color w:val="212121"/>
        </w:rPr>
        <w:t xml:space="preserve">. Un déploiement sur infrastructure cloud (AWS EMR, GCP </w:t>
      </w:r>
      <w:proofErr w:type="spellStart"/>
      <w:r>
        <w:rPr>
          <w:rFonts w:ascii="Arial" w:eastAsia="Arial" w:hAnsi="Arial" w:cs="Arial"/>
          <w:color w:val="212121"/>
        </w:rPr>
        <w:t>Dataproc</w:t>
      </w:r>
      <w:proofErr w:type="spellEnd"/>
      <w:r>
        <w:rPr>
          <w:rFonts w:ascii="Arial" w:eastAsia="Arial" w:hAnsi="Arial" w:cs="Arial"/>
          <w:color w:val="212121"/>
        </w:rPr>
        <w:t>) permettrait de valider la scalabilité horizontale sur des volumes de données représentatifs d’une production nationale.</w:t>
      </w:r>
    </w:p>
    <w:p w14:paraId="7CC829B0" w14:textId="77777777" w:rsidR="00310EC2" w:rsidRDefault="00310EC2" w:rsidP="00310EC2">
      <w:pPr>
        <w:pStyle w:val="ListParagraph"/>
        <w:numPr>
          <w:ilvl w:val="0"/>
          <w:numId w:val="52"/>
        </w:numPr>
        <w:spacing w:before="60" w:after="60" w:line="320" w:lineRule="auto"/>
        <w:contextualSpacing w:val="0"/>
        <w:jc w:val="both"/>
      </w:pPr>
      <w:r>
        <w:rPr>
          <w:rFonts w:ascii="Arial" w:eastAsia="Arial" w:hAnsi="Arial" w:cs="Arial"/>
          <w:b/>
          <w:bCs/>
          <w:color w:val="2E7D32"/>
        </w:rPr>
        <w:t xml:space="preserve">Temps réel strict : </w:t>
      </w:r>
      <w:r>
        <w:rPr>
          <w:rFonts w:ascii="Arial" w:eastAsia="Arial" w:hAnsi="Arial" w:cs="Arial"/>
          <w:color w:val="212121"/>
        </w:rPr>
        <w:t xml:space="preserve">l'architecture actuelle offre une latence de ~65 secondes (60s </w:t>
      </w:r>
      <w:proofErr w:type="spellStart"/>
      <w:r>
        <w:rPr>
          <w:rFonts w:ascii="Arial" w:eastAsia="Arial" w:hAnsi="Arial" w:cs="Arial"/>
          <w:color w:val="212121"/>
        </w:rPr>
        <w:t>scraping</w:t>
      </w:r>
      <w:proofErr w:type="spellEnd"/>
      <w:r>
        <w:rPr>
          <w:rFonts w:ascii="Arial" w:eastAsia="Arial" w:hAnsi="Arial" w:cs="Arial"/>
          <w:color w:val="212121"/>
        </w:rPr>
        <w:t xml:space="preserve"> + 5s polling). Kafka + Spark Streaming permettrait d'atteindre une latence inférieure à 5 secondes.</w:t>
      </w:r>
    </w:p>
    <w:p w14:paraId="25F4479D" w14:textId="77777777" w:rsidR="00310EC2" w:rsidRDefault="00310EC2" w:rsidP="00310EC2">
      <w:pPr>
        <w:pStyle w:val="Heading2"/>
      </w:pPr>
      <w:bookmarkStart w:id="55" w:name="_Toc230257651"/>
      <w:r>
        <w:rPr>
          <w:rFonts w:ascii="Arial" w:eastAsia="Arial" w:hAnsi="Arial" w:cs="Arial"/>
          <w:b/>
          <w:bCs/>
          <w:color w:val="2E7D32"/>
          <w:sz w:val="24"/>
          <w:szCs w:val="24"/>
        </w:rPr>
        <w:lastRenderedPageBreak/>
        <w:t>Conclusion</w:t>
      </w:r>
      <w:bookmarkEnd w:id="55"/>
    </w:p>
    <w:p w14:paraId="276C237C" w14:textId="77777777" w:rsidR="00310EC2" w:rsidRDefault="00310EC2" w:rsidP="00310EC2">
      <w:pPr>
        <w:spacing w:before="80" w:after="100" w:line="340" w:lineRule="auto"/>
        <w:jc w:val="both"/>
      </w:pPr>
      <w:r>
        <w:rPr>
          <w:rFonts w:ascii="Arial" w:eastAsia="Arial" w:hAnsi="Arial" w:cs="Arial"/>
          <w:color w:val="212121"/>
        </w:rPr>
        <w:t xml:space="preserve">Ce chapitre a démontré que </w:t>
      </w:r>
      <w:proofErr w:type="spellStart"/>
      <w:r>
        <w:rPr>
          <w:rFonts w:ascii="Arial" w:eastAsia="Arial" w:hAnsi="Arial" w:cs="Arial"/>
          <w:color w:val="212121"/>
        </w:rPr>
        <w:t>SentimentAI</w:t>
      </w:r>
      <w:proofErr w:type="spellEnd"/>
      <w:r>
        <w:rPr>
          <w:rFonts w:ascii="Arial" w:eastAsia="Arial" w:hAnsi="Arial" w:cs="Arial"/>
          <w:color w:val="212121"/>
        </w:rPr>
        <w:t xml:space="preserve"> Morocco atteint ses objectifs fonctionnels et techniques. Le pipeline MapReduce traite efficacement les données, le module NLP atteint un F1 de 76,1% sur corpus multilingue marocain, et le tableau de bord offre une expérience de visualisation fluide et professionnelle. Les perspectives d'évolution identifiées ouvrent la voie à une solution de veille numérique nationale à l'état de l'art.</w:t>
      </w:r>
    </w:p>
    <w:p w14:paraId="7A9A1087" w14:textId="77777777" w:rsidR="00C83858" w:rsidRDefault="00C83858" w:rsidP="00C83858">
      <w:pPr>
        <w:spacing w:line="360" w:lineRule="auto"/>
        <w:jc w:val="both"/>
      </w:pPr>
    </w:p>
    <w:p w14:paraId="03790C00" w14:textId="77777777" w:rsidR="00310EC2" w:rsidRDefault="00310EC2" w:rsidP="00C83858">
      <w:pPr>
        <w:spacing w:line="360" w:lineRule="auto"/>
        <w:jc w:val="both"/>
      </w:pPr>
    </w:p>
    <w:p w14:paraId="721A148A" w14:textId="77777777" w:rsidR="00542237" w:rsidRDefault="00542237" w:rsidP="00C83858">
      <w:pPr>
        <w:spacing w:line="360" w:lineRule="auto"/>
        <w:jc w:val="both"/>
      </w:pPr>
    </w:p>
    <w:p w14:paraId="6C8EA13E" w14:textId="77777777" w:rsidR="00542237" w:rsidRDefault="00542237" w:rsidP="00C83858">
      <w:pPr>
        <w:spacing w:line="360" w:lineRule="auto"/>
        <w:jc w:val="both"/>
      </w:pPr>
    </w:p>
    <w:p w14:paraId="652BC986" w14:textId="77777777" w:rsidR="00542237" w:rsidRDefault="00542237" w:rsidP="00C83858">
      <w:pPr>
        <w:spacing w:line="360" w:lineRule="auto"/>
        <w:jc w:val="both"/>
      </w:pPr>
    </w:p>
    <w:p w14:paraId="1807EF40" w14:textId="77777777" w:rsidR="00542237" w:rsidRDefault="00542237" w:rsidP="00C83858">
      <w:pPr>
        <w:spacing w:line="360" w:lineRule="auto"/>
        <w:jc w:val="both"/>
      </w:pPr>
    </w:p>
    <w:p w14:paraId="4FE1EC97" w14:textId="77777777" w:rsidR="00542237" w:rsidRDefault="00542237" w:rsidP="00C83858">
      <w:pPr>
        <w:spacing w:line="360" w:lineRule="auto"/>
        <w:jc w:val="both"/>
      </w:pPr>
    </w:p>
    <w:p w14:paraId="5329B7CF" w14:textId="77777777" w:rsidR="00542237" w:rsidRDefault="00542237" w:rsidP="00C83858">
      <w:pPr>
        <w:spacing w:line="360" w:lineRule="auto"/>
        <w:jc w:val="both"/>
      </w:pPr>
    </w:p>
    <w:p w14:paraId="1F44542D" w14:textId="77777777" w:rsidR="00542237" w:rsidRDefault="00542237" w:rsidP="00C83858">
      <w:pPr>
        <w:spacing w:line="360" w:lineRule="auto"/>
        <w:jc w:val="both"/>
      </w:pPr>
    </w:p>
    <w:p w14:paraId="01168C87" w14:textId="77777777" w:rsidR="00542237" w:rsidRDefault="00542237" w:rsidP="00C83858">
      <w:pPr>
        <w:spacing w:line="360" w:lineRule="auto"/>
        <w:jc w:val="both"/>
      </w:pPr>
    </w:p>
    <w:p w14:paraId="4B8138C0" w14:textId="77777777" w:rsidR="00542237" w:rsidRDefault="00542237" w:rsidP="00C83858">
      <w:pPr>
        <w:spacing w:line="360" w:lineRule="auto"/>
        <w:jc w:val="both"/>
      </w:pPr>
    </w:p>
    <w:p w14:paraId="1EC5C0BA" w14:textId="77777777" w:rsidR="00542237" w:rsidRDefault="00542237" w:rsidP="00C83858">
      <w:pPr>
        <w:spacing w:line="360" w:lineRule="auto"/>
        <w:jc w:val="both"/>
      </w:pPr>
    </w:p>
    <w:p w14:paraId="68AA0D9F" w14:textId="77777777" w:rsidR="00542237" w:rsidRDefault="00542237" w:rsidP="00C83858">
      <w:pPr>
        <w:spacing w:line="360" w:lineRule="auto"/>
        <w:jc w:val="both"/>
      </w:pPr>
    </w:p>
    <w:p w14:paraId="5863EF89" w14:textId="77777777" w:rsidR="00542237" w:rsidRDefault="00542237" w:rsidP="00C83858">
      <w:pPr>
        <w:spacing w:line="360" w:lineRule="auto"/>
        <w:jc w:val="both"/>
      </w:pPr>
    </w:p>
    <w:p w14:paraId="69ADF52D" w14:textId="77777777" w:rsidR="00542237" w:rsidRDefault="00542237" w:rsidP="00C83858">
      <w:pPr>
        <w:spacing w:line="360" w:lineRule="auto"/>
        <w:jc w:val="both"/>
      </w:pPr>
    </w:p>
    <w:p w14:paraId="1217F47A" w14:textId="77777777" w:rsidR="00542237" w:rsidRDefault="00542237" w:rsidP="00C83858">
      <w:pPr>
        <w:spacing w:line="360" w:lineRule="auto"/>
        <w:jc w:val="both"/>
      </w:pPr>
    </w:p>
    <w:p w14:paraId="7D849395" w14:textId="77777777" w:rsidR="00542237" w:rsidRDefault="00542237" w:rsidP="00C83858">
      <w:pPr>
        <w:spacing w:line="360" w:lineRule="auto"/>
        <w:jc w:val="both"/>
      </w:pPr>
    </w:p>
    <w:p w14:paraId="4DDAB6A9" w14:textId="77777777" w:rsidR="00542237" w:rsidRDefault="00542237" w:rsidP="00C83858">
      <w:pPr>
        <w:spacing w:line="360" w:lineRule="auto"/>
        <w:jc w:val="both"/>
      </w:pPr>
    </w:p>
    <w:p w14:paraId="0634A8E9" w14:textId="77777777" w:rsidR="00542237" w:rsidRDefault="00542237" w:rsidP="00C83858">
      <w:pPr>
        <w:spacing w:line="360" w:lineRule="auto"/>
        <w:jc w:val="both"/>
      </w:pPr>
    </w:p>
    <w:p w14:paraId="26510C7E" w14:textId="77777777" w:rsidR="00542237" w:rsidRDefault="00542237" w:rsidP="00C83858">
      <w:pPr>
        <w:spacing w:line="360" w:lineRule="auto"/>
        <w:jc w:val="both"/>
      </w:pPr>
    </w:p>
    <w:p w14:paraId="77C5E905" w14:textId="77777777" w:rsidR="00542237" w:rsidRDefault="00542237" w:rsidP="00C83858">
      <w:pPr>
        <w:spacing w:line="360" w:lineRule="auto"/>
        <w:jc w:val="both"/>
      </w:pPr>
    </w:p>
    <w:p w14:paraId="55CE0057" w14:textId="77777777" w:rsidR="00D20576" w:rsidRDefault="00D20576" w:rsidP="000038B6">
      <w:pPr>
        <w:spacing w:line="360" w:lineRule="auto"/>
      </w:pPr>
    </w:p>
    <w:p w14:paraId="5AEFE71D" w14:textId="77777777" w:rsidR="0055778F" w:rsidRDefault="0055778F" w:rsidP="0055778F">
      <w:pPr>
        <w:tabs>
          <w:tab w:val="left" w:pos="1310"/>
        </w:tabs>
        <w:spacing w:line="360" w:lineRule="auto"/>
        <w:jc w:val="center"/>
        <w:rPr>
          <w:rFonts w:asciiTheme="majorBidi" w:hAnsiTheme="majorBidi" w:cstheme="majorBidi"/>
          <w:b/>
          <w:bCs/>
          <w:i/>
          <w:iCs/>
          <w:sz w:val="96"/>
          <w:szCs w:val="96"/>
        </w:rPr>
      </w:pPr>
      <w:r>
        <w:rPr>
          <w:rFonts w:asciiTheme="majorBidi" w:hAnsiTheme="majorBidi" w:cstheme="majorBidi"/>
          <w:b/>
          <w:bCs/>
          <w:i/>
          <w:iCs/>
          <w:sz w:val="96"/>
          <w:szCs w:val="96"/>
        </w:rPr>
        <w:t>Conclusion générale</w:t>
      </w:r>
    </w:p>
    <w:p w14:paraId="408237C0" w14:textId="77777777" w:rsidR="00310EC2" w:rsidRDefault="00310EC2" w:rsidP="00310EC2">
      <w:pPr>
        <w:spacing w:before="80" w:after="100" w:line="340" w:lineRule="auto"/>
        <w:jc w:val="both"/>
      </w:pPr>
      <w:r>
        <w:rPr>
          <w:rFonts w:ascii="Arial" w:eastAsia="Arial" w:hAnsi="Arial" w:cs="Arial"/>
          <w:color w:val="212121"/>
        </w:rPr>
        <w:t xml:space="preserve">Ce projet de fin de matière nous a permis de concevoir, implémenter et valider </w:t>
      </w:r>
      <w:proofErr w:type="spellStart"/>
      <w:r>
        <w:rPr>
          <w:rFonts w:ascii="Arial" w:eastAsia="Arial" w:hAnsi="Arial" w:cs="Arial"/>
          <w:color w:val="212121"/>
        </w:rPr>
        <w:t>SentimentAI</w:t>
      </w:r>
      <w:proofErr w:type="spellEnd"/>
      <w:r>
        <w:rPr>
          <w:rFonts w:ascii="Arial" w:eastAsia="Arial" w:hAnsi="Arial" w:cs="Arial"/>
          <w:color w:val="212121"/>
        </w:rPr>
        <w:t xml:space="preserve"> Morocco, une plateforme Big Data complète dédiée à </w:t>
      </w:r>
      <w:proofErr w:type="spellStart"/>
      <w:r>
        <w:rPr>
          <w:rFonts w:ascii="Arial" w:eastAsia="Arial" w:hAnsi="Arial" w:cs="Arial"/>
          <w:color w:val="212121"/>
        </w:rPr>
        <w:t>lCe</w:t>
      </w:r>
      <w:proofErr w:type="spellEnd"/>
      <w:r>
        <w:rPr>
          <w:rFonts w:ascii="Arial" w:eastAsia="Arial" w:hAnsi="Arial" w:cs="Arial"/>
          <w:color w:val="212121"/>
        </w:rPr>
        <w:t xml:space="preserve"> projet de fin de matière nous a permis de concevoir, implémenter et valider </w:t>
      </w:r>
      <w:proofErr w:type="spellStart"/>
      <w:r>
        <w:rPr>
          <w:rFonts w:ascii="Arial" w:eastAsia="Arial" w:hAnsi="Arial" w:cs="Arial"/>
          <w:color w:val="212121"/>
        </w:rPr>
        <w:t>SentimentAI</w:t>
      </w:r>
      <w:proofErr w:type="spellEnd"/>
      <w:r>
        <w:rPr>
          <w:rFonts w:ascii="Arial" w:eastAsia="Arial" w:hAnsi="Arial" w:cs="Arial"/>
          <w:color w:val="212121"/>
        </w:rPr>
        <w:t xml:space="preserve"> Morocco, une plateforme Big Data complète dédiée à l'analyse en temps réel du sentiment public sur les réseaux sociaux marocains. En mobilisant Python MapReduce </w:t>
      </w:r>
      <w:proofErr w:type="spellStart"/>
      <w:r>
        <w:rPr>
          <w:rFonts w:ascii="Arial" w:eastAsia="Arial" w:hAnsi="Arial" w:cs="Arial"/>
          <w:color w:val="212121"/>
        </w:rPr>
        <w:t>Multiprocessing</w:t>
      </w:r>
      <w:proofErr w:type="spellEnd"/>
      <w:r>
        <w:rPr>
          <w:rFonts w:ascii="Arial" w:eastAsia="Arial" w:hAnsi="Arial" w:cs="Arial"/>
          <w:color w:val="212121"/>
        </w:rPr>
        <w:t xml:space="preserve">, Python </w:t>
      </w:r>
      <w:proofErr w:type="spellStart"/>
      <w:r>
        <w:rPr>
          <w:rFonts w:ascii="Arial" w:eastAsia="Arial" w:hAnsi="Arial" w:cs="Arial"/>
          <w:color w:val="212121"/>
        </w:rPr>
        <w:t>FastAPI</w:t>
      </w:r>
      <w:proofErr w:type="spellEnd"/>
      <w:r>
        <w:rPr>
          <w:rFonts w:ascii="Arial" w:eastAsia="Arial" w:hAnsi="Arial" w:cs="Arial"/>
          <w:color w:val="212121"/>
        </w:rPr>
        <w:t xml:space="preserve"> et un tableau de bord JavaScript animé par GSAP, nous avons construit un système de bout-en-bout qui transforme des flux de données brutes non structurées en insights stratégiques visuellement </w:t>
      </w:r>
      <w:proofErr w:type="gramStart"/>
      <w:r>
        <w:rPr>
          <w:rFonts w:ascii="Arial" w:eastAsia="Arial" w:hAnsi="Arial" w:cs="Arial"/>
          <w:color w:val="212121"/>
        </w:rPr>
        <w:t>exploitables.#</w:t>
      </w:r>
      <w:proofErr w:type="gramEnd"/>
      <w:r>
        <w:rPr>
          <w:rFonts w:ascii="Arial" w:eastAsia="Arial" w:hAnsi="Arial" w:cs="Arial"/>
          <w:color w:val="212121"/>
        </w:rPr>
        <w:t xml:space="preserve">x2019;analyse en temps réel du sentiment public sur les réseaux sociaux marocains. En mobilisant Apache Hadoop via Docker Compose pour le traitement véritablement distribué, </w:t>
      </w:r>
      <w:proofErr w:type="spellStart"/>
      <w:r>
        <w:rPr>
          <w:rFonts w:ascii="Arial" w:eastAsia="Arial" w:hAnsi="Arial" w:cs="Arial"/>
          <w:color w:val="212121"/>
        </w:rPr>
        <w:t>lCe</w:t>
      </w:r>
      <w:proofErr w:type="spellEnd"/>
      <w:r>
        <w:rPr>
          <w:rFonts w:ascii="Arial" w:eastAsia="Arial" w:hAnsi="Arial" w:cs="Arial"/>
          <w:color w:val="212121"/>
        </w:rPr>
        <w:t xml:space="preserve"> projet de fin de matière nous a permis de concevoir, implémenter et valider </w:t>
      </w:r>
      <w:proofErr w:type="spellStart"/>
      <w:r>
        <w:rPr>
          <w:rFonts w:ascii="Arial" w:eastAsia="Arial" w:hAnsi="Arial" w:cs="Arial"/>
          <w:color w:val="212121"/>
        </w:rPr>
        <w:t>SentimentAI</w:t>
      </w:r>
      <w:proofErr w:type="spellEnd"/>
      <w:r>
        <w:rPr>
          <w:rFonts w:ascii="Arial" w:eastAsia="Arial" w:hAnsi="Arial" w:cs="Arial"/>
          <w:color w:val="212121"/>
        </w:rPr>
        <w:t xml:space="preserve"> Morocco, une plateforme Big Data complète dédiée à l'analyse en temps réel du sentiment public sur les réseaux sociaux marocains. En mobilisant Python MapReduce </w:t>
      </w:r>
      <w:proofErr w:type="spellStart"/>
      <w:r>
        <w:rPr>
          <w:rFonts w:ascii="Arial" w:eastAsia="Arial" w:hAnsi="Arial" w:cs="Arial"/>
          <w:color w:val="212121"/>
        </w:rPr>
        <w:t>Multiprocessing</w:t>
      </w:r>
      <w:proofErr w:type="spellEnd"/>
      <w:r>
        <w:rPr>
          <w:rFonts w:ascii="Arial" w:eastAsia="Arial" w:hAnsi="Arial" w:cs="Arial"/>
          <w:color w:val="212121"/>
        </w:rPr>
        <w:t xml:space="preserve">, Python </w:t>
      </w:r>
      <w:proofErr w:type="spellStart"/>
      <w:r>
        <w:rPr>
          <w:rFonts w:ascii="Arial" w:eastAsia="Arial" w:hAnsi="Arial" w:cs="Arial"/>
          <w:color w:val="212121"/>
        </w:rPr>
        <w:t>FastAPI</w:t>
      </w:r>
      <w:proofErr w:type="spellEnd"/>
      <w:r>
        <w:rPr>
          <w:rFonts w:ascii="Arial" w:eastAsia="Arial" w:hAnsi="Arial" w:cs="Arial"/>
          <w:color w:val="212121"/>
        </w:rPr>
        <w:t xml:space="preserve"> et un tableau de bord JavaScript animé par GSAP, nous avons construit un système de bout-en-bout qui transforme des flux de données brutes non structurées en insights stratégiques visuellement exploitables.#x2019;API Hadoop Streaming pour </w:t>
      </w:r>
      <w:proofErr w:type="spellStart"/>
      <w:r>
        <w:rPr>
          <w:rFonts w:ascii="Arial" w:eastAsia="Arial" w:hAnsi="Arial" w:cs="Arial"/>
          <w:color w:val="212121"/>
        </w:rPr>
        <w:t>lCe</w:t>
      </w:r>
      <w:proofErr w:type="spellEnd"/>
      <w:r>
        <w:rPr>
          <w:rFonts w:ascii="Arial" w:eastAsia="Arial" w:hAnsi="Arial" w:cs="Arial"/>
          <w:color w:val="212121"/>
        </w:rPr>
        <w:t xml:space="preserve"> projet de fin de matière nous a permis de concevoir, implémenter et valider </w:t>
      </w:r>
      <w:proofErr w:type="spellStart"/>
      <w:r>
        <w:rPr>
          <w:rFonts w:ascii="Arial" w:eastAsia="Arial" w:hAnsi="Arial" w:cs="Arial"/>
          <w:color w:val="212121"/>
        </w:rPr>
        <w:t>SentimentAI</w:t>
      </w:r>
      <w:proofErr w:type="spellEnd"/>
      <w:r>
        <w:rPr>
          <w:rFonts w:ascii="Arial" w:eastAsia="Arial" w:hAnsi="Arial" w:cs="Arial"/>
          <w:color w:val="212121"/>
        </w:rPr>
        <w:t xml:space="preserve"> Morocco, une plateforme Big Data complète dédiée à l'analyse en temps réel du sentiment public sur les réseaux sociaux marocains. En mobilisant Python MapReduce </w:t>
      </w:r>
      <w:proofErr w:type="spellStart"/>
      <w:r>
        <w:rPr>
          <w:rFonts w:ascii="Arial" w:eastAsia="Arial" w:hAnsi="Arial" w:cs="Arial"/>
          <w:color w:val="212121"/>
        </w:rPr>
        <w:t>Multiprocessing</w:t>
      </w:r>
      <w:proofErr w:type="spellEnd"/>
      <w:r>
        <w:rPr>
          <w:rFonts w:ascii="Arial" w:eastAsia="Arial" w:hAnsi="Arial" w:cs="Arial"/>
          <w:color w:val="212121"/>
        </w:rPr>
        <w:t xml:space="preserve">, Python </w:t>
      </w:r>
      <w:proofErr w:type="spellStart"/>
      <w:r>
        <w:rPr>
          <w:rFonts w:ascii="Arial" w:eastAsia="Arial" w:hAnsi="Arial" w:cs="Arial"/>
          <w:color w:val="212121"/>
        </w:rPr>
        <w:t>FastAPI</w:t>
      </w:r>
      <w:proofErr w:type="spellEnd"/>
      <w:r>
        <w:rPr>
          <w:rFonts w:ascii="Arial" w:eastAsia="Arial" w:hAnsi="Arial" w:cs="Arial"/>
          <w:color w:val="212121"/>
        </w:rPr>
        <w:t xml:space="preserve"> et un tableau de bord JavaScript animé par GSAP, nous avons construit un système de bout-en-bout qui transforme des flux de données brutes non structurées en insights stratégiques visuellement exploitables.#x2019;exécution de scripts Python mapper/</w:t>
      </w:r>
      <w:proofErr w:type="spellStart"/>
      <w:r>
        <w:rPr>
          <w:rFonts w:ascii="Arial" w:eastAsia="Arial" w:hAnsi="Arial" w:cs="Arial"/>
          <w:color w:val="212121"/>
        </w:rPr>
        <w:t>reducer</w:t>
      </w:r>
      <w:proofErr w:type="spellEnd"/>
      <w:r>
        <w:rPr>
          <w:rFonts w:ascii="Arial" w:eastAsia="Arial" w:hAnsi="Arial" w:cs="Arial"/>
          <w:color w:val="212121"/>
        </w:rPr>
        <w:t xml:space="preserve">, un modèle </w:t>
      </w:r>
      <w:proofErr w:type="spellStart"/>
      <w:r>
        <w:rPr>
          <w:rFonts w:ascii="Arial" w:eastAsia="Arial" w:hAnsi="Arial" w:cs="Arial"/>
          <w:color w:val="212121"/>
        </w:rPr>
        <w:t>scikit-learn</w:t>
      </w:r>
      <w:proofErr w:type="spellEnd"/>
      <w:r>
        <w:rPr>
          <w:rFonts w:ascii="Arial" w:eastAsia="Arial" w:hAnsi="Arial" w:cs="Arial"/>
          <w:color w:val="212121"/>
        </w:rPr>
        <w:t xml:space="preserve"> pré-entraîné intégré dans le Mapper, Python </w:t>
      </w:r>
      <w:proofErr w:type="spellStart"/>
      <w:r>
        <w:rPr>
          <w:rFonts w:ascii="Arial" w:eastAsia="Arial" w:hAnsi="Arial" w:cs="Arial"/>
          <w:color w:val="212121"/>
        </w:rPr>
        <w:t>FastAPI</w:t>
      </w:r>
      <w:proofErr w:type="spellEnd"/>
      <w:r>
        <w:rPr>
          <w:rFonts w:ascii="Arial" w:eastAsia="Arial" w:hAnsi="Arial" w:cs="Arial"/>
          <w:color w:val="212121"/>
        </w:rPr>
        <w:t xml:space="preserve"> et un tableau de bord JavaScript animé par GSAP, nous avons construit un système de bout-en-bout qui transforme des flux de données brutes non structurées en insights stratégiques visuellement exploitables.</w:t>
      </w:r>
    </w:p>
    <w:p w14:paraId="5EA19006" w14:textId="77777777" w:rsidR="00310EC2" w:rsidRDefault="00310EC2" w:rsidP="00310EC2">
      <w:pPr>
        <w:spacing w:before="80"/>
      </w:pPr>
    </w:p>
    <w:p w14:paraId="771F16C2" w14:textId="77777777" w:rsidR="00310EC2" w:rsidRDefault="00310EC2" w:rsidP="00310EC2">
      <w:pPr>
        <w:spacing w:before="80" w:after="100" w:line="340" w:lineRule="auto"/>
        <w:jc w:val="both"/>
      </w:pPr>
      <w:r>
        <w:rPr>
          <w:rFonts w:ascii="Arial" w:eastAsia="Arial" w:hAnsi="Arial" w:cs="Arial"/>
          <w:color w:val="212121"/>
        </w:rPr>
        <w:t xml:space="preserve">Sur le plan technique, les principaux apports de ce projet sont au nombre de six. Premièrement, le déploiement d’un cluster Apache Hadoop distribué (1 </w:t>
      </w:r>
      <w:proofErr w:type="spellStart"/>
      <w:r>
        <w:rPr>
          <w:rFonts w:ascii="Arial" w:eastAsia="Arial" w:hAnsi="Arial" w:cs="Arial"/>
          <w:color w:val="212121"/>
        </w:rPr>
        <w:t>NameNode</w:t>
      </w:r>
      <w:proofErr w:type="spellEnd"/>
      <w:r>
        <w:rPr>
          <w:rFonts w:ascii="Arial" w:eastAsia="Arial" w:hAnsi="Arial" w:cs="Arial"/>
          <w:color w:val="212121"/>
        </w:rPr>
        <w:t xml:space="preserve">, 1 </w:t>
      </w:r>
      <w:proofErr w:type="spellStart"/>
      <w:r>
        <w:rPr>
          <w:rFonts w:ascii="Arial" w:eastAsia="Arial" w:hAnsi="Arial" w:cs="Arial"/>
          <w:color w:val="212121"/>
        </w:rPr>
        <w:t>ResourceManager</w:t>
      </w:r>
      <w:proofErr w:type="spellEnd"/>
      <w:r>
        <w:rPr>
          <w:rFonts w:ascii="Arial" w:eastAsia="Arial" w:hAnsi="Arial" w:cs="Arial"/>
          <w:color w:val="212121"/>
        </w:rPr>
        <w:t xml:space="preserve">, 1 </w:t>
      </w:r>
      <w:proofErr w:type="spellStart"/>
      <w:r>
        <w:rPr>
          <w:rFonts w:ascii="Arial" w:eastAsia="Arial" w:hAnsi="Arial" w:cs="Arial"/>
          <w:color w:val="212121"/>
        </w:rPr>
        <w:t>HistoryServer</w:t>
      </w:r>
      <w:proofErr w:type="spellEnd"/>
      <w:r>
        <w:rPr>
          <w:rFonts w:ascii="Arial" w:eastAsia="Arial" w:hAnsi="Arial" w:cs="Arial"/>
          <w:color w:val="212121"/>
        </w:rPr>
        <w:t xml:space="preserve">, 4 </w:t>
      </w:r>
      <w:proofErr w:type="spellStart"/>
      <w:r>
        <w:rPr>
          <w:rFonts w:ascii="Arial" w:eastAsia="Arial" w:hAnsi="Arial" w:cs="Arial"/>
          <w:color w:val="212121"/>
        </w:rPr>
        <w:t>DataNodes</w:t>
      </w:r>
      <w:proofErr w:type="spellEnd"/>
      <w:r>
        <w:rPr>
          <w:rFonts w:ascii="Arial" w:eastAsia="Arial" w:hAnsi="Arial" w:cs="Arial"/>
          <w:color w:val="212121"/>
        </w:rPr>
        <w:t xml:space="preserve">) via Docker Compose, représentant une architecture Big Data véritablement distribuée. Deuxièmement, l’intégration d’un modèle </w:t>
      </w:r>
      <w:proofErr w:type="spellStart"/>
      <w:r>
        <w:rPr>
          <w:rFonts w:ascii="Arial" w:eastAsia="Arial" w:hAnsi="Arial" w:cs="Arial"/>
          <w:color w:val="212121"/>
        </w:rPr>
        <w:t>scikit-learn</w:t>
      </w:r>
      <w:proofErr w:type="spellEnd"/>
      <w:r>
        <w:rPr>
          <w:rFonts w:ascii="Arial" w:eastAsia="Arial" w:hAnsi="Arial" w:cs="Arial"/>
          <w:color w:val="212121"/>
        </w:rPr>
        <w:t xml:space="preserve"> pré-entraîné (</w:t>
      </w:r>
      <w:proofErr w:type="spellStart"/>
      <w:r>
        <w:rPr>
          <w:rFonts w:ascii="Arial" w:eastAsia="Arial" w:hAnsi="Arial" w:cs="Arial"/>
          <w:color w:val="212121"/>
        </w:rPr>
        <w:t>TfidfVectorizer</w:t>
      </w:r>
      <w:proofErr w:type="spellEnd"/>
      <w:r>
        <w:rPr>
          <w:rFonts w:ascii="Arial" w:eastAsia="Arial" w:hAnsi="Arial" w:cs="Arial"/>
          <w:color w:val="212121"/>
        </w:rPr>
        <w:t xml:space="preserve"> + Régression Logistique) directement dans le Mapper Hadoop, avec la formule Score = </w:t>
      </w:r>
      <w:proofErr w:type="spellStart"/>
      <w:r>
        <w:rPr>
          <w:rFonts w:ascii="Arial" w:eastAsia="Arial" w:hAnsi="Arial" w:cs="Arial"/>
          <w:color w:val="212121"/>
        </w:rPr>
        <w:t>P_pos</w:t>
      </w:r>
      <w:proofErr w:type="spellEnd"/>
      <w:r>
        <w:rPr>
          <w:rFonts w:ascii="Arial" w:eastAsia="Arial" w:hAnsi="Arial" w:cs="Arial"/>
          <w:color w:val="212121"/>
        </w:rPr>
        <w:t xml:space="preserve"> − </w:t>
      </w:r>
      <w:proofErr w:type="spellStart"/>
      <w:r>
        <w:rPr>
          <w:rFonts w:ascii="Arial" w:eastAsia="Arial" w:hAnsi="Arial" w:cs="Arial"/>
          <w:color w:val="212121"/>
        </w:rPr>
        <w:t>P_neg</w:t>
      </w:r>
      <w:proofErr w:type="spellEnd"/>
      <w:r>
        <w:rPr>
          <w:rFonts w:ascii="Arial" w:eastAsia="Arial" w:hAnsi="Arial" w:cs="Arial"/>
          <w:color w:val="212121"/>
        </w:rPr>
        <w:t xml:space="preserve"> et une logique de seuil pour l’étiquetage </w:t>
      </w:r>
      <w:r>
        <w:rPr>
          <w:rFonts w:ascii="Arial" w:eastAsia="Arial" w:hAnsi="Arial" w:cs="Arial"/>
          <w:color w:val="212121"/>
        </w:rPr>
        <w:lastRenderedPageBreak/>
        <w:t xml:space="preserve">émotionnel. Troisièmement, l’abandon de l’API JSON </w:t>
      </w:r>
      <w:proofErr w:type="spellStart"/>
      <w:r>
        <w:rPr>
          <w:rFonts w:ascii="Arial" w:eastAsia="Arial" w:hAnsi="Arial" w:cs="Arial"/>
          <w:color w:val="212121"/>
        </w:rPr>
        <w:t>Reddit</w:t>
      </w:r>
      <w:proofErr w:type="spellEnd"/>
      <w:r>
        <w:rPr>
          <w:rFonts w:ascii="Arial" w:eastAsia="Arial" w:hAnsi="Arial" w:cs="Arial"/>
          <w:color w:val="212121"/>
        </w:rPr>
        <w:t xml:space="preserve"> au profit d’un parseur RSS XML (r/Morocco/</w:t>
      </w:r>
      <w:proofErr w:type="spellStart"/>
      <w:r>
        <w:rPr>
          <w:rFonts w:ascii="Arial" w:eastAsia="Arial" w:hAnsi="Arial" w:cs="Arial"/>
          <w:color w:val="212121"/>
        </w:rPr>
        <w:t>new.rss</w:t>
      </w:r>
      <w:proofErr w:type="spellEnd"/>
      <w:r>
        <w:rPr>
          <w:rFonts w:ascii="Arial" w:eastAsia="Arial" w:hAnsi="Arial" w:cs="Arial"/>
          <w:color w:val="212121"/>
        </w:rPr>
        <w:t xml:space="preserve">) contournant les blocages HTTP 403. Quatrièmement, l’introduction d’un algorithme original de vélocité de tendance géo-temporelle, permettant la détection précoce des crises avant leur pic. Cinquièmement, une architecture frontend événementielle pure (sans </w:t>
      </w:r>
      <w:proofErr w:type="spellStart"/>
      <w:r>
        <w:rPr>
          <w:rFonts w:ascii="Arial" w:eastAsia="Arial" w:hAnsi="Arial" w:cs="Arial"/>
          <w:color w:val="212121"/>
        </w:rPr>
        <w:t>framework</w:t>
      </w:r>
      <w:proofErr w:type="spellEnd"/>
      <w:r>
        <w:rPr>
          <w:rFonts w:ascii="Arial" w:eastAsia="Arial" w:hAnsi="Arial" w:cs="Arial"/>
          <w:color w:val="212121"/>
        </w:rPr>
        <w:t xml:space="preserve">) avec des animations GSAP de qualité professionnelle et un modal interactif de test NLP en </w:t>
      </w:r>
      <w:proofErr w:type="spellStart"/>
      <w:r>
        <w:rPr>
          <w:rFonts w:ascii="Arial" w:eastAsia="Arial" w:hAnsi="Arial" w:cs="Arial"/>
          <w:color w:val="212121"/>
        </w:rPr>
        <w:t>glassmorphisme</w:t>
      </w:r>
      <w:proofErr w:type="spellEnd"/>
      <w:r>
        <w:rPr>
          <w:rFonts w:ascii="Arial" w:eastAsia="Arial" w:hAnsi="Arial" w:cs="Arial"/>
          <w:color w:val="212121"/>
        </w:rPr>
        <w:t>. Sixièmement, une conception robuste intégrant la tolérance aux pannes Hadoop, l’écriture atomique Python et le basculement transparent entre données simulées et données réelles.</w:t>
      </w:r>
    </w:p>
    <w:p w14:paraId="7EB915D8" w14:textId="77777777" w:rsidR="00310EC2" w:rsidRDefault="00310EC2" w:rsidP="00310EC2">
      <w:pPr>
        <w:spacing w:before="80"/>
      </w:pPr>
    </w:p>
    <w:p w14:paraId="1D880BF6" w14:textId="77777777" w:rsidR="00310EC2" w:rsidRDefault="00310EC2" w:rsidP="00310EC2">
      <w:pPr>
        <w:spacing w:before="80" w:after="100" w:line="340" w:lineRule="auto"/>
        <w:jc w:val="both"/>
      </w:pPr>
      <w:r>
        <w:rPr>
          <w:rFonts w:ascii="Arial" w:eastAsia="Arial" w:hAnsi="Arial" w:cs="Arial"/>
          <w:color w:val="212121"/>
        </w:rPr>
        <w:t>Sur le plan pédagogique, ce projet nous a permis d'acquérir et consolider des compétences transversales précieuses : la maîtrise du paradigme de programmation parallèle MapReduce en Python, l'expérience du développement full-stack (Python, JavaScript), la pratique du débogage en environnement multiprocessus, et la rigueur nécessaire à la documentation d'un système complexe multi-technologique.</w:t>
      </w:r>
    </w:p>
    <w:p w14:paraId="073FA607" w14:textId="77777777" w:rsidR="00310EC2" w:rsidRDefault="00310EC2" w:rsidP="00310EC2">
      <w:pPr>
        <w:spacing w:before="80"/>
      </w:pPr>
    </w:p>
    <w:p w14:paraId="2FD0FCDD" w14:textId="77777777" w:rsidR="00310EC2" w:rsidRDefault="00310EC2" w:rsidP="00310EC2">
      <w:pPr>
        <w:spacing w:before="80" w:after="100" w:line="340" w:lineRule="auto"/>
        <w:jc w:val="both"/>
      </w:pPr>
      <w:r>
        <w:rPr>
          <w:rFonts w:ascii="Arial" w:eastAsia="Arial" w:hAnsi="Arial" w:cs="Arial"/>
          <w:color w:val="212121"/>
        </w:rPr>
        <w:t>Les perspectives d’évolution du système sont nombreuses et prometteuses. Le remplacement du classificateur TF-IDF + Régression Logistique par un modèle de langage pré-entraîné sur corpus marocain (</w:t>
      </w:r>
      <w:proofErr w:type="spellStart"/>
      <w:r>
        <w:rPr>
          <w:rFonts w:ascii="Arial" w:eastAsia="Arial" w:hAnsi="Arial" w:cs="Arial"/>
          <w:color w:val="212121"/>
        </w:rPr>
        <w:t>DarijaBERT</w:t>
      </w:r>
      <w:proofErr w:type="spellEnd"/>
      <w:r>
        <w:rPr>
          <w:rFonts w:ascii="Arial" w:eastAsia="Arial" w:hAnsi="Arial" w:cs="Arial"/>
          <w:color w:val="212121"/>
        </w:rPr>
        <w:t>) permettrait d’améliorer significativement la précision sur le dialecte marocain et le code-</w:t>
      </w:r>
      <w:proofErr w:type="spellStart"/>
      <w:r>
        <w:rPr>
          <w:rFonts w:ascii="Arial" w:eastAsia="Arial" w:hAnsi="Arial" w:cs="Arial"/>
          <w:color w:val="212121"/>
        </w:rPr>
        <w:t>switching</w:t>
      </w:r>
      <w:proofErr w:type="spellEnd"/>
      <w:r>
        <w:rPr>
          <w:rFonts w:ascii="Arial" w:eastAsia="Arial" w:hAnsi="Arial" w:cs="Arial"/>
          <w:color w:val="212121"/>
        </w:rPr>
        <w:t xml:space="preserve">. L’adoption d’Apache Kafka et Spark Streaming réduirait la latence de traitement de 65 secondes à moins de 5 secondes, rapprochant le système du temps réel strict. L’élargissement des sources de données aux APIs Meta (Facebook, Instagram) et </w:t>
      </w:r>
      <w:proofErr w:type="spellStart"/>
      <w:r>
        <w:rPr>
          <w:rFonts w:ascii="Arial" w:eastAsia="Arial" w:hAnsi="Arial" w:cs="Arial"/>
          <w:color w:val="212121"/>
        </w:rPr>
        <w:t>TikTok</w:t>
      </w:r>
      <w:proofErr w:type="spellEnd"/>
      <w:r>
        <w:rPr>
          <w:rFonts w:ascii="Arial" w:eastAsia="Arial" w:hAnsi="Arial" w:cs="Arial"/>
          <w:color w:val="212121"/>
        </w:rPr>
        <w:t xml:space="preserve"> multiplierait la représentativité du corpus. Enfin, le déploiement du cluster Hadoop sur infrastructure cloud (AWS EMR, GCP </w:t>
      </w:r>
      <w:proofErr w:type="spellStart"/>
      <w:r>
        <w:rPr>
          <w:rFonts w:ascii="Arial" w:eastAsia="Arial" w:hAnsi="Arial" w:cs="Arial"/>
          <w:color w:val="212121"/>
        </w:rPr>
        <w:t>Dataproc</w:t>
      </w:r>
      <w:proofErr w:type="spellEnd"/>
      <w:r>
        <w:rPr>
          <w:rFonts w:ascii="Arial" w:eastAsia="Arial" w:hAnsi="Arial" w:cs="Arial"/>
          <w:color w:val="212121"/>
        </w:rPr>
        <w:t>) permettrait de valider la scalabilité horizontale à l’échelle nationale, tandis qu’une interface d’administration rendrait la solution accessible à des utilisateurs non-développeurs.</w:t>
      </w:r>
    </w:p>
    <w:p w14:paraId="7F81651A" w14:textId="77777777" w:rsidR="00310EC2" w:rsidRDefault="00310EC2" w:rsidP="00310EC2">
      <w:pPr>
        <w:spacing w:before="80"/>
      </w:pPr>
    </w:p>
    <w:p w14:paraId="221086D7" w14:textId="77777777" w:rsidR="0055778F" w:rsidRPr="00D20576" w:rsidRDefault="00310EC2" w:rsidP="00310EC2">
      <w:pPr>
        <w:spacing w:line="276" w:lineRule="auto"/>
        <w:jc w:val="both"/>
        <w:rPr>
          <w:rFonts w:asciiTheme="majorBidi" w:hAnsiTheme="majorBidi" w:cstheme="majorBidi"/>
          <w:sz w:val="24"/>
          <w:szCs w:val="24"/>
        </w:rPr>
      </w:pPr>
      <w:r>
        <w:rPr>
          <w:rFonts w:ascii="Arial" w:eastAsia="Arial" w:hAnsi="Arial" w:cs="Arial"/>
          <w:color w:val="212121"/>
        </w:rPr>
        <w:t xml:space="preserve">En définitive, </w:t>
      </w:r>
      <w:proofErr w:type="spellStart"/>
      <w:r>
        <w:rPr>
          <w:rFonts w:ascii="Arial" w:eastAsia="Arial" w:hAnsi="Arial" w:cs="Arial"/>
          <w:color w:val="212121"/>
        </w:rPr>
        <w:t>SentimentAI</w:t>
      </w:r>
      <w:proofErr w:type="spellEnd"/>
      <w:r>
        <w:rPr>
          <w:rFonts w:ascii="Arial" w:eastAsia="Arial" w:hAnsi="Arial" w:cs="Arial"/>
          <w:color w:val="212121"/>
        </w:rPr>
        <w:t xml:space="preserve"> Morocco démontre que les technologies Big Data et l'intelligence artificielle, combinées à une ingénierie logicielle rigoureuse, sont en mesure de produire des outils de veille numérique performants et accessibles, au service de la transformation digitale du Maroc.</w:t>
      </w:r>
      <w:r>
        <w:rPr>
          <w:rFonts w:asciiTheme="majorBidi" w:hAnsiTheme="majorBidi" w:cstheme="majorBidi"/>
          <w:b/>
          <w:bCs/>
          <w:i/>
          <w:iCs/>
          <w:sz w:val="96"/>
          <w:szCs w:val="96"/>
        </w:rPr>
        <w:br w:type="page"/>
      </w:r>
    </w:p>
    <w:p w14:paraId="6F11AB43" w14:textId="77777777" w:rsidR="0055778F" w:rsidRPr="0055778F" w:rsidRDefault="00D20576" w:rsidP="0055778F">
      <w:pPr>
        <w:tabs>
          <w:tab w:val="left" w:pos="1310"/>
        </w:tabs>
        <w:spacing w:line="360" w:lineRule="auto"/>
        <w:jc w:val="center"/>
        <w:rPr>
          <w:rFonts w:asciiTheme="majorBidi" w:hAnsiTheme="majorBidi" w:cstheme="majorBidi"/>
          <w:b/>
          <w:bCs/>
          <w:i/>
          <w:iCs/>
          <w:sz w:val="72"/>
          <w:szCs w:val="72"/>
        </w:rPr>
      </w:pPr>
      <w:r>
        <w:rPr>
          <w:rFonts w:asciiTheme="majorBidi" w:hAnsiTheme="majorBidi" w:cstheme="majorBidi"/>
          <w:b/>
          <w:bCs/>
          <w:i/>
          <w:iCs/>
          <w:sz w:val="72"/>
          <w:szCs w:val="72"/>
        </w:rPr>
        <w:lastRenderedPageBreak/>
        <w:t>Annexe</w:t>
      </w:r>
    </w:p>
    <w:p w14:paraId="13E41C48" w14:textId="77777777" w:rsidR="00310EC2" w:rsidRDefault="00310EC2" w:rsidP="00310EC2">
      <w:pPr>
        <w:pStyle w:val="Heading2"/>
      </w:pPr>
      <w:bookmarkStart w:id="56" w:name="_Toc230257652"/>
      <w:r>
        <w:rPr>
          <w:rFonts w:ascii="Arial" w:eastAsia="Arial" w:hAnsi="Arial" w:cs="Arial"/>
          <w:b/>
          <w:bCs/>
          <w:color w:val="2E7D32"/>
          <w:sz w:val="24"/>
          <w:szCs w:val="24"/>
        </w:rPr>
        <w:t>Annexe A — Structure du projet</w:t>
      </w:r>
      <w:bookmarkEnd w:id="56"/>
    </w:p>
    <w:p w14:paraId="311DC236" w14:textId="77777777" w:rsidR="00310EC2" w:rsidRDefault="00310EC2" w:rsidP="00310EC2">
      <w:pPr>
        <w:spacing w:before="80" w:after="100" w:line="340" w:lineRule="auto"/>
        <w:jc w:val="both"/>
      </w:pPr>
      <w:r>
        <w:rPr>
          <w:rFonts w:ascii="Arial" w:eastAsia="Arial" w:hAnsi="Arial" w:cs="Arial"/>
          <w:color w:val="212121"/>
        </w:rPr>
        <w:t xml:space="preserve">L'organisation des fichiers du projet </w:t>
      </w:r>
      <w:proofErr w:type="spellStart"/>
      <w:r>
        <w:rPr>
          <w:rFonts w:ascii="Arial" w:eastAsia="Arial" w:hAnsi="Arial" w:cs="Arial"/>
          <w:color w:val="212121"/>
        </w:rPr>
        <w:t>SentimentAI</w:t>
      </w:r>
      <w:proofErr w:type="spellEnd"/>
      <w:r>
        <w:rPr>
          <w:rFonts w:ascii="Arial" w:eastAsia="Arial" w:hAnsi="Arial" w:cs="Arial"/>
          <w:color w:val="212121"/>
        </w:rPr>
        <w:t xml:space="preserve"> Morocco est la suivante :</w:t>
      </w:r>
    </w:p>
    <w:p w14:paraId="5DB0531A" w14:textId="77777777" w:rsidR="00310EC2" w:rsidRDefault="00310EC2" w:rsidP="00310EC2">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026"/>
      </w:tblGrid>
      <w:tr w:rsidR="00310EC2" w14:paraId="5C1FEAFC" w14:textId="77777777" w:rsidTr="004A7293">
        <w:trPr>
          <w:tblHeader/>
        </w:trPr>
        <w:tc>
          <w:tcPr>
            <w:tcW w:w="4000" w:type="dxa"/>
            <w:tcBorders>
              <w:top w:val="single" w:sz="4" w:space="0" w:color="BDBDBD"/>
              <w:left w:val="single" w:sz="4" w:space="0" w:color="BDBDBD"/>
              <w:bottom w:val="single" w:sz="4" w:space="0" w:color="BDBDBD"/>
              <w:right w:val="single" w:sz="4" w:space="0" w:color="BDBDBD"/>
            </w:tcBorders>
            <w:shd w:val="clear" w:color="auto" w:fill="2E7D32"/>
            <w:tcMar>
              <w:top w:w="80" w:type="dxa"/>
              <w:left w:w="120" w:type="dxa"/>
              <w:bottom w:w="80" w:type="dxa"/>
              <w:right w:w="120" w:type="dxa"/>
            </w:tcMar>
          </w:tcPr>
          <w:p w14:paraId="50710335" w14:textId="77777777" w:rsidR="00310EC2" w:rsidRDefault="00310EC2" w:rsidP="004A7293">
            <w:pPr>
              <w:jc w:val="center"/>
            </w:pPr>
            <w:r>
              <w:rPr>
                <w:rFonts w:ascii="Arial" w:eastAsia="Arial" w:hAnsi="Arial" w:cs="Arial"/>
                <w:b/>
                <w:bCs/>
                <w:color w:val="FFFFFF"/>
                <w:sz w:val="20"/>
                <w:szCs w:val="20"/>
              </w:rPr>
              <w:t>Fichier / Dossier</w:t>
            </w:r>
          </w:p>
        </w:tc>
        <w:tc>
          <w:tcPr>
            <w:tcW w:w="5026" w:type="dxa"/>
            <w:tcBorders>
              <w:top w:val="single" w:sz="4" w:space="0" w:color="BDBDBD"/>
              <w:left w:val="single" w:sz="4" w:space="0" w:color="BDBDBD"/>
              <w:bottom w:val="single" w:sz="4" w:space="0" w:color="BDBDBD"/>
              <w:right w:val="single" w:sz="4" w:space="0" w:color="BDBDBD"/>
            </w:tcBorders>
            <w:shd w:val="clear" w:color="auto" w:fill="2E7D32"/>
            <w:tcMar>
              <w:top w:w="80" w:type="dxa"/>
              <w:left w:w="120" w:type="dxa"/>
              <w:bottom w:w="80" w:type="dxa"/>
              <w:right w:w="120" w:type="dxa"/>
            </w:tcMar>
          </w:tcPr>
          <w:p w14:paraId="1A94DE46" w14:textId="77777777" w:rsidR="00310EC2" w:rsidRDefault="00310EC2" w:rsidP="004A7293">
            <w:pPr>
              <w:jc w:val="center"/>
            </w:pPr>
            <w:r>
              <w:rPr>
                <w:rFonts w:ascii="Arial" w:eastAsia="Arial" w:hAnsi="Arial" w:cs="Arial"/>
                <w:b/>
                <w:bCs/>
                <w:color w:val="FFFFFF"/>
                <w:sz w:val="20"/>
                <w:szCs w:val="20"/>
              </w:rPr>
              <w:t>Rôle</w:t>
            </w:r>
          </w:p>
        </w:tc>
      </w:tr>
      <w:tr w:rsidR="00310EC2" w:rsidRPr="00542237" w14:paraId="77CDA478" w14:textId="77777777" w:rsidTr="004A7293">
        <w:tc>
          <w:tcPr>
            <w:tcW w:w="4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4F86B14B" w14:textId="77777777" w:rsidR="00310EC2" w:rsidRDefault="00310EC2" w:rsidP="004A7293">
            <w:r>
              <w:rPr>
                <w:rFonts w:ascii="Arial" w:eastAsia="Arial" w:hAnsi="Arial" w:cs="Arial"/>
                <w:color w:val="212121"/>
                <w:sz w:val="20"/>
                <w:szCs w:val="20"/>
              </w:rPr>
              <w:t>backend/main.py</w:t>
            </w:r>
          </w:p>
        </w:tc>
        <w:tc>
          <w:tcPr>
            <w:tcW w:w="502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7D4C6BB9" w14:textId="77777777" w:rsidR="00310EC2" w:rsidRPr="009367CB" w:rsidRDefault="00310EC2" w:rsidP="004A7293">
            <w:pPr>
              <w:rPr>
                <w:lang w:val="en-US"/>
              </w:rPr>
            </w:pPr>
            <w:r>
              <w:rPr>
                <w:rFonts w:ascii="Arial" w:eastAsia="Arial" w:hAnsi="Arial" w:cs="Arial"/>
                <w:color w:val="212121"/>
                <w:sz w:val="20"/>
                <w:szCs w:val="20"/>
                <w:lang w:val="en-US"/>
              </w:rPr>
              <w:t xml:space="preserve">Application </w:t>
            </w:r>
            <w:proofErr w:type="spellStart"/>
            <w:r>
              <w:rPr>
                <w:rFonts w:ascii="Arial" w:eastAsia="Arial" w:hAnsi="Arial" w:cs="Arial"/>
                <w:color w:val="212121"/>
                <w:sz w:val="20"/>
                <w:szCs w:val="20"/>
                <w:lang w:val="en-US"/>
              </w:rPr>
              <w:t>FastAPI</w:t>
            </w:r>
            <w:proofErr w:type="spellEnd"/>
            <w:r>
              <w:rPr>
                <w:rFonts w:ascii="Arial" w:eastAsia="Arial" w:hAnsi="Arial" w:cs="Arial"/>
                <w:color w:val="212121"/>
                <w:sz w:val="20"/>
                <w:szCs w:val="20"/>
                <w:lang w:val="en-US"/>
              </w:rPr>
              <w:t xml:space="preserve"> — endpoints REST et lifespan </w:t>
            </w:r>
            <w:proofErr w:type="spellStart"/>
            <w:r>
              <w:rPr>
                <w:rFonts w:ascii="Arial" w:eastAsia="Arial" w:hAnsi="Arial" w:cs="Arial"/>
                <w:color w:val="212121"/>
                <w:sz w:val="20"/>
                <w:szCs w:val="20"/>
                <w:lang w:val="en-US"/>
              </w:rPr>
              <w:t>APScheduler</w:t>
            </w:r>
            <w:proofErr w:type="spellEnd"/>
          </w:p>
        </w:tc>
      </w:tr>
      <w:tr w:rsidR="00310EC2" w:rsidRPr="009367CB" w14:paraId="69CF8E2A" w14:textId="77777777" w:rsidTr="004A7293">
        <w:tc>
          <w:tcPr>
            <w:tcW w:w="4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272B90FF" w14:textId="77777777" w:rsidR="00310EC2" w:rsidRDefault="00310EC2" w:rsidP="004A7293">
            <w:r>
              <w:rPr>
                <w:rFonts w:ascii="Arial" w:eastAsia="Arial" w:hAnsi="Arial" w:cs="Arial"/>
                <w:color w:val="212121"/>
                <w:sz w:val="20"/>
                <w:szCs w:val="20"/>
              </w:rPr>
              <w:t>backend/scraper.py</w:t>
            </w:r>
          </w:p>
        </w:tc>
        <w:tc>
          <w:tcPr>
            <w:tcW w:w="502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4D6654C9" w14:textId="77777777" w:rsidR="00310EC2" w:rsidRPr="00542237" w:rsidRDefault="00310EC2" w:rsidP="004A7293">
            <w:r w:rsidRPr="00542237">
              <w:rPr>
                <w:rFonts w:ascii="Arial" w:eastAsia="Arial" w:hAnsi="Arial" w:cs="Arial"/>
                <w:color w:val="212121"/>
                <w:sz w:val="20"/>
                <w:szCs w:val="20"/>
              </w:rPr>
              <w:t>Scraper RSS XML (r/Morocco/</w:t>
            </w:r>
            <w:proofErr w:type="spellStart"/>
            <w:r w:rsidRPr="00542237">
              <w:rPr>
                <w:rFonts w:ascii="Arial" w:eastAsia="Arial" w:hAnsi="Arial" w:cs="Arial"/>
                <w:color w:val="212121"/>
                <w:sz w:val="20"/>
                <w:szCs w:val="20"/>
              </w:rPr>
              <w:t>new.rss</w:t>
            </w:r>
            <w:proofErr w:type="spellEnd"/>
            <w:r w:rsidRPr="00542237">
              <w:rPr>
                <w:rFonts w:ascii="Arial" w:eastAsia="Arial" w:hAnsi="Arial" w:cs="Arial"/>
                <w:color w:val="212121"/>
                <w:sz w:val="20"/>
                <w:szCs w:val="20"/>
              </w:rPr>
              <w:t xml:space="preserve"> via </w:t>
            </w:r>
            <w:proofErr w:type="spellStart"/>
            <w:proofErr w:type="gramStart"/>
            <w:r w:rsidRPr="00542237">
              <w:rPr>
                <w:rFonts w:ascii="Arial" w:eastAsia="Arial" w:hAnsi="Arial" w:cs="Arial"/>
                <w:color w:val="212121"/>
                <w:sz w:val="20"/>
                <w:szCs w:val="20"/>
              </w:rPr>
              <w:t>xml.etree</w:t>
            </w:r>
            <w:proofErr w:type="gramEnd"/>
            <w:r w:rsidRPr="00542237">
              <w:rPr>
                <w:rFonts w:ascii="Arial" w:eastAsia="Arial" w:hAnsi="Arial" w:cs="Arial"/>
                <w:color w:val="212121"/>
                <w:sz w:val="20"/>
                <w:szCs w:val="20"/>
              </w:rPr>
              <w:t>.ElementTree</w:t>
            </w:r>
            <w:proofErr w:type="spellEnd"/>
            <w:r w:rsidRPr="00542237">
              <w:rPr>
                <w:rFonts w:ascii="Arial" w:eastAsia="Arial" w:hAnsi="Arial" w:cs="Arial"/>
                <w:color w:val="212121"/>
                <w:sz w:val="20"/>
                <w:szCs w:val="20"/>
              </w:rPr>
              <w:t>) avec inférence géographique</w:t>
            </w:r>
          </w:p>
        </w:tc>
      </w:tr>
      <w:tr w:rsidR="00310EC2" w14:paraId="33F6EABD" w14:textId="77777777" w:rsidTr="004A7293">
        <w:tc>
          <w:tcPr>
            <w:tcW w:w="4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5A8DD7B8" w14:textId="77777777" w:rsidR="00310EC2" w:rsidRDefault="00310EC2" w:rsidP="004A7293">
            <w:r>
              <w:rPr>
                <w:rFonts w:ascii="Arial" w:eastAsia="Arial" w:hAnsi="Arial" w:cs="Arial"/>
                <w:color w:val="212121"/>
                <w:sz w:val="20"/>
                <w:szCs w:val="20"/>
              </w:rPr>
              <w:t>backend/sentiment_processor.py</w:t>
            </w:r>
          </w:p>
        </w:tc>
        <w:tc>
          <w:tcPr>
            <w:tcW w:w="502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0E998E5B" w14:textId="77777777" w:rsidR="00310EC2" w:rsidRDefault="00310EC2" w:rsidP="004A7293">
            <w:proofErr w:type="spellStart"/>
            <w:r>
              <w:rPr>
                <w:rFonts w:ascii="Arial" w:eastAsia="Arial" w:hAnsi="Arial" w:cs="Arial"/>
                <w:color w:val="212121"/>
                <w:sz w:val="20"/>
                <w:szCs w:val="20"/>
              </w:rPr>
              <w:t>Scoring</w:t>
            </w:r>
            <w:proofErr w:type="spellEnd"/>
            <w:r>
              <w:rPr>
                <w:rFonts w:ascii="Arial" w:eastAsia="Arial" w:hAnsi="Arial" w:cs="Arial"/>
                <w:color w:val="212121"/>
                <w:sz w:val="20"/>
                <w:szCs w:val="20"/>
              </w:rPr>
              <w:t xml:space="preserve"> NLP (modèle ML + </w:t>
            </w:r>
            <w:proofErr w:type="spellStart"/>
            <w:r>
              <w:rPr>
                <w:rFonts w:ascii="Arial" w:eastAsia="Arial" w:hAnsi="Arial" w:cs="Arial"/>
                <w:color w:val="212121"/>
                <w:sz w:val="20"/>
                <w:szCs w:val="20"/>
              </w:rPr>
              <w:t>fallback</w:t>
            </w:r>
            <w:proofErr w:type="spellEnd"/>
            <w:r>
              <w:rPr>
                <w:rFonts w:ascii="Arial" w:eastAsia="Arial" w:hAnsi="Arial" w:cs="Arial"/>
                <w:color w:val="212121"/>
                <w:sz w:val="20"/>
                <w:szCs w:val="20"/>
              </w:rPr>
              <w:t xml:space="preserve"> AFINN), calcul vélocité, écriture atomique JSON</w:t>
            </w:r>
          </w:p>
        </w:tc>
      </w:tr>
      <w:tr w:rsidR="00310EC2" w14:paraId="548E5D69" w14:textId="77777777" w:rsidTr="004A7293">
        <w:tc>
          <w:tcPr>
            <w:tcW w:w="4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2298188C" w14:textId="77777777" w:rsidR="00310EC2" w:rsidRDefault="00310EC2" w:rsidP="004A7293">
            <w:r>
              <w:rPr>
                <w:rFonts w:ascii="Arial" w:eastAsia="Arial" w:hAnsi="Arial" w:cs="Arial"/>
                <w:color w:val="212121"/>
                <w:sz w:val="20"/>
                <w:szCs w:val="20"/>
              </w:rPr>
              <w:t>backend/region_inferrer.py</w:t>
            </w:r>
          </w:p>
        </w:tc>
        <w:tc>
          <w:tcPr>
            <w:tcW w:w="502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3FF27C11" w14:textId="77777777" w:rsidR="00310EC2" w:rsidRDefault="00310EC2" w:rsidP="004A7293">
            <w:r>
              <w:rPr>
                <w:rFonts w:ascii="Arial" w:eastAsia="Arial" w:hAnsi="Arial" w:cs="Arial"/>
                <w:color w:val="212121"/>
                <w:sz w:val="20"/>
                <w:szCs w:val="20"/>
              </w:rPr>
              <w:t>Inférence géographique par dictionnaire de mots-clés</w:t>
            </w:r>
          </w:p>
        </w:tc>
      </w:tr>
      <w:tr w:rsidR="00310EC2" w14:paraId="645A6E11" w14:textId="77777777" w:rsidTr="004A7293">
        <w:tc>
          <w:tcPr>
            <w:tcW w:w="4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74A258B0" w14:textId="77777777" w:rsidR="00310EC2" w:rsidRDefault="00310EC2" w:rsidP="004A7293">
            <w:r>
              <w:rPr>
                <w:rFonts w:ascii="Arial" w:eastAsia="Arial" w:hAnsi="Arial" w:cs="Arial"/>
                <w:color w:val="212121"/>
                <w:sz w:val="20"/>
                <w:szCs w:val="20"/>
              </w:rPr>
              <w:t>backend/</w:t>
            </w:r>
            <w:proofErr w:type="spellStart"/>
            <w:r>
              <w:rPr>
                <w:rFonts w:ascii="Arial" w:eastAsia="Arial" w:hAnsi="Arial" w:cs="Arial"/>
                <w:color w:val="212121"/>
                <w:sz w:val="20"/>
                <w:szCs w:val="20"/>
              </w:rPr>
              <w:t>config.yaml</w:t>
            </w:r>
            <w:proofErr w:type="spellEnd"/>
          </w:p>
        </w:tc>
        <w:tc>
          <w:tcPr>
            <w:tcW w:w="502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13314616" w14:textId="77777777" w:rsidR="00310EC2" w:rsidRDefault="00310EC2" w:rsidP="004A7293">
            <w:proofErr w:type="spellStart"/>
            <w:r>
              <w:rPr>
                <w:rFonts w:ascii="Arial" w:eastAsia="Arial" w:hAnsi="Arial" w:cs="Arial"/>
                <w:color w:val="212121"/>
                <w:sz w:val="20"/>
                <w:szCs w:val="20"/>
              </w:rPr>
              <w:t>Credentials</w:t>
            </w:r>
            <w:proofErr w:type="spellEnd"/>
            <w:r>
              <w:rPr>
                <w:rFonts w:ascii="Arial" w:eastAsia="Arial" w:hAnsi="Arial" w:cs="Arial"/>
                <w:color w:val="212121"/>
                <w:sz w:val="20"/>
                <w:szCs w:val="20"/>
              </w:rPr>
              <w:t xml:space="preserve"> API (</w:t>
            </w:r>
            <w:proofErr w:type="spellStart"/>
            <w:r>
              <w:rPr>
                <w:rFonts w:ascii="Arial" w:eastAsia="Arial" w:hAnsi="Arial" w:cs="Arial"/>
                <w:color w:val="212121"/>
                <w:sz w:val="20"/>
                <w:szCs w:val="20"/>
              </w:rPr>
              <w:t>placeholders</w:t>
            </w:r>
            <w:proofErr w:type="spellEnd"/>
            <w:r>
              <w:rPr>
                <w:rFonts w:ascii="Arial" w:eastAsia="Arial" w:hAnsi="Arial" w:cs="Arial"/>
                <w:color w:val="212121"/>
                <w:sz w:val="20"/>
                <w:szCs w:val="20"/>
              </w:rPr>
              <w:t>) et paramètres de configuration</w:t>
            </w:r>
          </w:p>
        </w:tc>
      </w:tr>
      <w:tr w:rsidR="00310EC2" w14:paraId="65C1A0A4" w14:textId="77777777" w:rsidTr="004A7293">
        <w:tc>
          <w:tcPr>
            <w:tcW w:w="4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7C3D653A" w14:textId="77777777" w:rsidR="00310EC2" w:rsidRDefault="00310EC2" w:rsidP="004A7293">
            <w:proofErr w:type="spellStart"/>
            <w:r>
              <w:rPr>
                <w:rFonts w:ascii="Arial" w:eastAsia="Arial" w:hAnsi="Arial" w:cs="Arial"/>
                <w:color w:val="212121"/>
                <w:sz w:val="20"/>
                <w:szCs w:val="20"/>
              </w:rPr>
              <w:t>dashboard</w:t>
            </w:r>
            <w:proofErr w:type="spellEnd"/>
            <w:r>
              <w:rPr>
                <w:rFonts w:ascii="Arial" w:eastAsia="Arial" w:hAnsi="Arial" w:cs="Arial"/>
                <w:color w:val="212121"/>
                <w:sz w:val="20"/>
                <w:szCs w:val="20"/>
              </w:rPr>
              <w:t>/index.html</w:t>
            </w:r>
          </w:p>
        </w:tc>
        <w:tc>
          <w:tcPr>
            <w:tcW w:w="502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5A616737" w14:textId="77777777" w:rsidR="00310EC2" w:rsidRDefault="00310EC2" w:rsidP="004A7293">
            <w:r>
              <w:rPr>
                <w:rFonts w:ascii="Arial" w:eastAsia="Arial" w:hAnsi="Arial" w:cs="Arial"/>
                <w:color w:val="212121"/>
                <w:sz w:val="20"/>
                <w:szCs w:val="20"/>
              </w:rPr>
              <w:t>Page unique du tableau de bord (HTML5 sémantique)</w:t>
            </w:r>
          </w:p>
        </w:tc>
      </w:tr>
      <w:tr w:rsidR="00310EC2" w14:paraId="4CE38A67" w14:textId="77777777" w:rsidTr="004A7293">
        <w:tc>
          <w:tcPr>
            <w:tcW w:w="4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503C907D" w14:textId="77777777" w:rsidR="00310EC2" w:rsidRDefault="00310EC2" w:rsidP="004A7293">
            <w:proofErr w:type="spellStart"/>
            <w:r>
              <w:rPr>
                <w:rFonts w:ascii="Arial" w:eastAsia="Arial" w:hAnsi="Arial" w:cs="Arial"/>
                <w:color w:val="212121"/>
                <w:sz w:val="20"/>
                <w:szCs w:val="20"/>
              </w:rPr>
              <w:t>dashboard</w:t>
            </w:r>
            <w:proofErr w:type="spellEnd"/>
            <w:r>
              <w:rPr>
                <w:rFonts w:ascii="Arial" w:eastAsia="Arial" w:hAnsi="Arial" w:cs="Arial"/>
                <w:color w:val="212121"/>
                <w:sz w:val="20"/>
                <w:szCs w:val="20"/>
              </w:rPr>
              <w:t>/style.css</w:t>
            </w:r>
          </w:p>
        </w:tc>
        <w:tc>
          <w:tcPr>
            <w:tcW w:w="502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3E7FEE3E" w14:textId="77777777" w:rsidR="00310EC2" w:rsidRDefault="00310EC2" w:rsidP="004A7293">
            <w:r>
              <w:rPr>
                <w:rFonts w:ascii="Arial" w:eastAsia="Arial" w:hAnsi="Arial" w:cs="Arial"/>
                <w:color w:val="212121"/>
                <w:sz w:val="20"/>
                <w:szCs w:val="20"/>
              </w:rPr>
              <w:t xml:space="preserve">Styles, design </w:t>
            </w:r>
            <w:proofErr w:type="spellStart"/>
            <w:r>
              <w:rPr>
                <w:rFonts w:ascii="Arial" w:eastAsia="Arial" w:hAnsi="Arial" w:cs="Arial"/>
                <w:color w:val="212121"/>
                <w:sz w:val="20"/>
                <w:szCs w:val="20"/>
              </w:rPr>
              <w:t>tokens</w:t>
            </w:r>
            <w:proofErr w:type="spellEnd"/>
            <w:r>
              <w:rPr>
                <w:rFonts w:ascii="Arial" w:eastAsia="Arial" w:hAnsi="Arial" w:cs="Arial"/>
                <w:color w:val="212121"/>
                <w:sz w:val="20"/>
                <w:szCs w:val="20"/>
              </w:rPr>
              <w:t xml:space="preserve"> CSS, </w:t>
            </w:r>
            <w:proofErr w:type="spellStart"/>
            <w:r>
              <w:rPr>
                <w:rFonts w:ascii="Arial" w:eastAsia="Arial" w:hAnsi="Arial" w:cs="Arial"/>
                <w:color w:val="212121"/>
                <w:sz w:val="20"/>
                <w:szCs w:val="20"/>
              </w:rPr>
              <w:t>keyframes</w:t>
            </w:r>
            <w:proofErr w:type="spellEnd"/>
            <w:r>
              <w:rPr>
                <w:rFonts w:ascii="Arial" w:eastAsia="Arial" w:hAnsi="Arial" w:cs="Arial"/>
                <w:color w:val="212121"/>
                <w:sz w:val="20"/>
                <w:szCs w:val="20"/>
              </w:rPr>
              <w:t xml:space="preserve"> animations</w:t>
            </w:r>
          </w:p>
        </w:tc>
      </w:tr>
      <w:tr w:rsidR="00310EC2" w14:paraId="7F602C39" w14:textId="77777777" w:rsidTr="004A7293">
        <w:tc>
          <w:tcPr>
            <w:tcW w:w="4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50416F01" w14:textId="77777777" w:rsidR="00310EC2" w:rsidRDefault="00310EC2" w:rsidP="004A7293">
            <w:proofErr w:type="spellStart"/>
            <w:r>
              <w:rPr>
                <w:rFonts w:ascii="Arial" w:eastAsia="Arial" w:hAnsi="Arial" w:cs="Arial"/>
                <w:color w:val="212121"/>
                <w:sz w:val="20"/>
                <w:szCs w:val="20"/>
              </w:rPr>
              <w:t>dashboard</w:t>
            </w:r>
            <w:proofErr w:type="spellEnd"/>
            <w:r>
              <w:rPr>
                <w:rFonts w:ascii="Arial" w:eastAsia="Arial" w:hAnsi="Arial" w:cs="Arial"/>
                <w:color w:val="212121"/>
                <w:sz w:val="20"/>
                <w:szCs w:val="20"/>
              </w:rPr>
              <w:t>/main.js</w:t>
            </w:r>
          </w:p>
        </w:tc>
        <w:tc>
          <w:tcPr>
            <w:tcW w:w="502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794C4E2E" w14:textId="77777777" w:rsidR="00310EC2" w:rsidRDefault="00310EC2" w:rsidP="004A7293">
            <w:r>
              <w:rPr>
                <w:rFonts w:ascii="Arial" w:eastAsia="Arial" w:hAnsi="Arial" w:cs="Arial"/>
                <w:color w:val="212121"/>
                <w:sz w:val="20"/>
                <w:szCs w:val="20"/>
              </w:rPr>
              <w:t>Init GSAP, master timeline, câblage des événements</w:t>
            </w:r>
          </w:p>
        </w:tc>
      </w:tr>
      <w:tr w:rsidR="00310EC2" w14:paraId="6FCF1430" w14:textId="77777777" w:rsidTr="004A7293">
        <w:tc>
          <w:tcPr>
            <w:tcW w:w="4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278D8E1B" w14:textId="77777777" w:rsidR="00310EC2" w:rsidRDefault="00310EC2" w:rsidP="004A7293">
            <w:proofErr w:type="spellStart"/>
            <w:r>
              <w:rPr>
                <w:rFonts w:ascii="Arial" w:eastAsia="Arial" w:hAnsi="Arial" w:cs="Arial"/>
                <w:color w:val="212121"/>
                <w:sz w:val="20"/>
                <w:szCs w:val="20"/>
              </w:rPr>
              <w:t>dashboard</w:t>
            </w:r>
            <w:proofErr w:type="spellEnd"/>
            <w:r>
              <w:rPr>
                <w:rFonts w:ascii="Arial" w:eastAsia="Arial" w:hAnsi="Arial" w:cs="Arial"/>
                <w:color w:val="212121"/>
                <w:sz w:val="20"/>
                <w:szCs w:val="20"/>
              </w:rPr>
              <w:t>/poller.js</w:t>
            </w:r>
          </w:p>
        </w:tc>
        <w:tc>
          <w:tcPr>
            <w:tcW w:w="502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7C915DF9" w14:textId="77777777" w:rsidR="00310EC2" w:rsidRDefault="00310EC2" w:rsidP="004A7293">
            <w:proofErr w:type="spellStart"/>
            <w:r>
              <w:rPr>
                <w:rFonts w:ascii="Arial" w:eastAsia="Arial" w:hAnsi="Arial" w:cs="Arial"/>
                <w:color w:val="212121"/>
                <w:sz w:val="20"/>
                <w:szCs w:val="20"/>
              </w:rPr>
              <w:t>DataPoller</w:t>
            </w:r>
            <w:proofErr w:type="spellEnd"/>
            <w:r>
              <w:rPr>
                <w:rFonts w:ascii="Arial" w:eastAsia="Arial" w:hAnsi="Arial" w:cs="Arial"/>
                <w:color w:val="212121"/>
                <w:sz w:val="20"/>
                <w:szCs w:val="20"/>
              </w:rPr>
              <w:t xml:space="preserve"> — source unique de données, </w:t>
            </w:r>
            <w:proofErr w:type="spellStart"/>
            <w:r>
              <w:rPr>
                <w:rFonts w:ascii="Arial" w:eastAsia="Arial" w:hAnsi="Arial" w:cs="Arial"/>
                <w:color w:val="212121"/>
                <w:sz w:val="20"/>
                <w:szCs w:val="20"/>
              </w:rPr>
              <w:t>CustomEvents</w:t>
            </w:r>
            <w:proofErr w:type="spellEnd"/>
          </w:p>
        </w:tc>
      </w:tr>
      <w:tr w:rsidR="00310EC2" w14:paraId="4F5C98D3" w14:textId="77777777" w:rsidTr="004A7293">
        <w:tc>
          <w:tcPr>
            <w:tcW w:w="4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764663A7" w14:textId="77777777" w:rsidR="00310EC2" w:rsidRDefault="00310EC2" w:rsidP="004A7293">
            <w:proofErr w:type="spellStart"/>
            <w:r>
              <w:rPr>
                <w:rFonts w:ascii="Arial" w:eastAsia="Arial" w:hAnsi="Arial" w:cs="Arial"/>
                <w:color w:val="212121"/>
                <w:sz w:val="20"/>
                <w:szCs w:val="20"/>
              </w:rPr>
              <w:t>dashboard</w:t>
            </w:r>
            <w:proofErr w:type="spellEnd"/>
            <w:r>
              <w:rPr>
                <w:rFonts w:ascii="Arial" w:eastAsia="Arial" w:hAnsi="Arial" w:cs="Arial"/>
                <w:color w:val="212121"/>
                <w:sz w:val="20"/>
                <w:szCs w:val="20"/>
              </w:rPr>
              <w:t>/pipeline-viz.js</w:t>
            </w:r>
          </w:p>
        </w:tc>
        <w:tc>
          <w:tcPr>
            <w:tcW w:w="502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056A055E" w14:textId="77777777" w:rsidR="00310EC2" w:rsidRDefault="00310EC2" w:rsidP="004A7293">
            <w:r>
              <w:rPr>
                <w:rFonts w:ascii="Arial" w:eastAsia="Arial" w:hAnsi="Arial" w:cs="Arial"/>
                <w:color w:val="212121"/>
                <w:sz w:val="20"/>
                <w:szCs w:val="20"/>
              </w:rPr>
              <w:t>Panel 1 — pipeline animé GSAP</w:t>
            </w:r>
          </w:p>
        </w:tc>
      </w:tr>
      <w:tr w:rsidR="00310EC2" w14:paraId="5E81BBDB" w14:textId="77777777" w:rsidTr="004A7293">
        <w:tc>
          <w:tcPr>
            <w:tcW w:w="4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2E5FC0E7" w14:textId="77777777" w:rsidR="00310EC2" w:rsidRDefault="00310EC2" w:rsidP="004A7293">
            <w:proofErr w:type="spellStart"/>
            <w:r>
              <w:rPr>
                <w:rFonts w:ascii="Arial" w:eastAsia="Arial" w:hAnsi="Arial" w:cs="Arial"/>
                <w:color w:val="212121"/>
                <w:sz w:val="20"/>
                <w:szCs w:val="20"/>
              </w:rPr>
              <w:t>dashboard</w:t>
            </w:r>
            <w:proofErr w:type="spellEnd"/>
            <w:r>
              <w:rPr>
                <w:rFonts w:ascii="Arial" w:eastAsia="Arial" w:hAnsi="Arial" w:cs="Arial"/>
                <w:color w:val="212121"/>
                <w:sz w:val="20"/>
                <w:szCs w:val="20"/>
              </w:rPr>
              <w:t>/heatmap.js</w:t>
            </w:r>
          </w:p>
        </w:tc>
        <w:tc>
          <w:tcPr>
            <w:tcW w:w="502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2A782720" w14:textId="77777777" w:rsidR="00310EC2" w:rsidRDefault="00310EC2" w:rsidP="004A7293">
            <w:r>
              <w:rPr>
                <w:rFonts w:ascii="Arial" w:eastAsia="Arial" w:hAnsi="Arial" w:cs="Arial"/>
                <w:color w:val="212121"/>
                <w:sz w:val="20"/>
                <w:szCs w:val="20"/>
              </w:rPr>
              <w:t xml:space="preserve">Panel 2 — carte Leaflet + </w:t>
            </w:r>
            <w:proofErr w:type="spellStart"/>
            <w:r>
              <w:rPr>
                <w:rFonts w:ascii="Arial" w:eastAsia="Arial" w:hAnsi="Arial" w:cs="Arial"/>
                <w:color w:val="212121"/>
                <w:sz w:val="20"/>
                <w:szCs w:val="20"/>
              </w:rPr>
              <w:t>GeoJSON</w:t>
            </w:r>
            <w:proofErr w:type="spellEnd"/>
            <w:r>
              <w:rPr>
                <w:rFonts w:ascii="Arial" w:eastAsia="Arial" w:hAnsi="Arial" w:cs="Arial"/>
                <w:color w:val="212121"/>
                <w:sz w:val="20"/>
                <w:szCs w:val="20"/>
              </w:rPr>
              <w:t xml:space="preserve"> embarqué</w:t>
            </w:r>
          </w:p>
        </w:tc>
      </w:tr>
      <w:tr w:rsidR="00310EC2" w14:paraId="74AE1E29" w14:textId="77777777" w:rsidTr="004A7293">
        <w:tc>
          <w:tcPr>
            <w:tcW w:w="4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3210BA78" w14:textId="77777777" w:rsidR="00310EC2" w:rsidRDefault="00310EC2" w:rsidP="004A7293">
            <w:proofErr w:type="spellStart"/>
            <w:r>
              <w:rPr>
                <w:rFonts w:ascii="Arial" w:eastAsia="Arial" w:hAnsi="Arial" w:cs="Arial"/>
                <w:color w:val="212121"/>
                <w:sz w:val="20"/>
                <w:szCs w:val="20"/>
              </w:rPr>
              <w:t>dashboard</w:t>
            </w:r>
            <w:proofErr w:type="spellEnd"/>
            <w:r>
              <w:rPr>
                <w:rFonts w:ascii="Arial" w:eastAsia="Arial" w:hAnsi="Arial" w:cs="Arial"/>
                <w:color w:val="212121"/>
                <w:sz w:val="20"/>
                <w:szCs w:val="20"/>
              </w:rPr>
              <w:t>/feed.js</w:t>
            </w:r>
          </w:p>
        </w:tc>
        <w:tc>
          <w:tcPr>
            <w:tcW w:w="502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46CE5560" w14:textId="77777777" w:rsidR="00310EC2" w:rsidRDefault="00310EC2" w:rsidP="004A7293">
            <w:r>
              <w:rPr>
                <w:rFonts w:ascii="Arial" w:eastAsia="Arial" w:hAnsi="Arial" w:cs="Arial"/>
                <w:color w:val="212121"/>
                <w:sz w:val="20"/>
                <w:szCs w:val="20"/>
              </w:rPr>
              <w:t xml:space="preserve">Panel 3 — fil d'actualités </w:t>
            </w:r>
            <w:proofErr w:type="spellStart"/>
            <w:r>
              <w:rPr>
                <w:rFonts w:ascii="Arial" w:eastAsia="Arial" w:hAnsi="Arial" w:cs="Arial"/>
                <w:color w:val="212121"/>
                <w:sz w:val="20"/>
                <w:szCs w:val="20"/>
              </w:rPr>
              <w:t>conveyor</w:t>
            </w:r>
            <w:proofErr w:type="spellEnd"/>
            <w:r>
              <w:rPr>
                <w:rFonts w:ascii="Arial" w:eastAsia="Arial" w:hAnsi="Arial" w:cs="Arial"/>
                <w:color w:val="212121"/>
                <w:sz w:val="20"/>
                <w:szCs w:val="20"/>
              </w:rPr>
              <w:t xml:space="preserve"> </w:t>
            </w:r>
            <w:proofErr w:type="spellStart"/>
            <w:r>
              <w:rPr>
                <w:rFonts w:ascii="Arial" w:eastAsia="Arial" w:hAnsi="Arial" w:cs="Arial"/>
                <w:color w:val="212121"/>
                <w:sz w:val="20"/>
                <w:szCs w:val="20"/>
              </w:rPr>
              <w:t>belt</w:t>
            </w:r>
            <w:proofErr w:type="spellEnd"/>
          </w:p>
        </w:tc>
      </w:tr>
      <w:tr w:rsidR="00310EC2" w:rsidRPr="00542237" w14:paraId="4A69A964" w14:textId="77777777" w:rsidTr="004A7293">
        <w:tc>
          <w:tcPr>
            <w:tcW w:w="4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56C80660" w14:textId="77777777" w:rsidR="00310EC2" w:rsidRDefault="00310EC2" w:rsidP="004A7293">
            <w:proofErr w:type="spellStart"/>
            <w:r>
              <w:rPr>
                <w:rFonts w:ascii="Arial" w:eastAsia="Arial" w:hAnsi="Arial" w:cs="Arial"/>
                <w:color w:val="212121"/>
                <w:sz w:val="20"/>
                <w:szCs w:val="20"/>
              </w:rPr>
              <w:t>dashboard</w:t>
            </w:r>
            <w:proofErr w:type="spellEnd"/>
            <w:r>
              <w:rPr>
                <w:rFonts w:ascii="Arial" w:eastAsia="Arial" w:hAnsi="Arial" w:cs="Arial"/>
                <w:color w:val="212121"/>
                <w:sz w:val="20"/>
                <w:szCs w:val="20"/>
              </w:rPr>
              <w:t>/velocity-chart.js</w:t>
            </w:r>
          </w:p>
        </w:tc>
        <w:tc>
          <w:tcPr>
            <w:tcW w:w="502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52A977E7" w14:textId="77777777" w:rsidR="00310EC2" w:rsidRPr="009367CB" w:rsidRDefault="00310EC2" w:rsidP="004A7293">
            <w:pPr>
              <w:rPr>
                <w:lang w:val="en-US"/>
              </w:rPr>
            </w:pPr>
            <w:r>
              <w:rPr>
                <w:rFonts w:ascii="Arial" w:eastAsia="Arial" w:hAnsi="Arial" w:cs="Arial"/>
                <w:color w:val="212121"/>
                <w:sz w:val="20"/>
                <w:szCs w:val="20"/>
                <w:lang w:val="en-US"/>
              </w:rPr>
              <w:t xml:space="preserve">Panel 4 — </w:t>
            </w:r>
            <w:proofErr w:type="spellStart"/>
            <w:r>
              <w:rPr>
                <w:rFonts w:ascii="Arial" w:eastAsia="Arial" w:hAnsi="Arial" w:cs="Arial"/>
                <w:color w:val="212121"/>
                <w:sz w:val="20"/>
                <w:szCs w:val="20"/>
                <w:lang w:val="en-US"/>
              </w:rPr>
              <w:t>graphique</w:t>
            </w:r>
            <w:proofErr w:type="spellEnd"/>
            <w:r>
              <w:rPr>
                <w:rFonts w:ascii="Arial" w:eastAsia="Arial" w:hAnsi="Arial" w:cs="Arial"/>
                <w:color w:val="212121"/>
                <w:sz w:val="20"/>
                <w:szCs w:val="20"/>
                <w:lang w:val="en-US"/>
              </w:rPr>
              <w:t xml:space="preserve"> Chart.js rolling window</w:t>
            </w:r>
          </w:p>
        </w:tc>
      </w:tr>
      <w:tr w:rsidR="00310EC2" w:rsidRPr="00542237" w14:paraId="2F88200B" w14:textId="77777777" w:rsidTr="004A7293">
        <w:tc>
          <w:tcPr>
            <w:tcW w:w="4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52943E50" w14:textId="77777777" w:rsidR="00310EC2" w:rsidRDefault="00310EC2" w:rsidP="004A7293">
            <w:proofErr w:type="spellStart"/>
            <w:r>
              <w:rPr>
                <w:rFonts w:ascii="Arial" w:eastAsia="Arial" w:hAnsi="Arial" w:cs="Arial"/>
                <w:color w:val="212121"/>
                <w:sz w:val="20"/>
                <w:szCs w:val="20"/>
              </w:rPr>
              <w:t>dashboard</w:t>
            </w:r>
            <w:proofErr w:type="spellEnd"/>
            <w:r>
              <w:rPr>
                <w:rFonts w:ascii="Arial" w:eastAsia="Arial" w:hAnsi="Arial" w:cs="Arial"/>
                <w:color w:val="212121"/>
                <w:sz w:val="20"/>
                <w:szCs w:val="20"/>
              </w:rPr>
              <w:t>/alerts.js</w:t>
            </w:r>
          </w:p>
        </w:tc>
        <w:tc>
          <w:tcPr>
            <w:tcW w:w="502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1C276CDD" w14:textId="77777777" w:rsidR="00310EC2" w:rsidRPr="009367CB" w:rsidRDefault="00310EC2" w:rsidP="004A7293">
            <w:pPr>
              <w:rPr>
                <w:lang w:val="en-US"/>
              </w:rPr>
            </w:pPr>
            <w:r>
              <w:rPr>
                <w:rFonts w:ascii="Arial" w:eastAsia="Arial" w:hAnsi="Arial" w:cs="Arial"/>
                <w:color w:val="212121"/>
                <w:sz w:val="20"/>
                <w:szCs w:val="20"/>
                <w:lang w:val="en-US"/>
              </w:rPr>
              <w:t xml:space="preserve">Panel 5 — </w:t>
            </w:r>
            <w:proofErr w:type="spellStart"/>
            <w:r>
              <w:rPr>
                <w:rFonts w:ascii="Arial" w:eastAsia="Arial" w:hAnsi="Arial" w:cs="Arial"/>
                <w:color w:val="212121"/>
                <w:sz w:val="20"/>
                <w:szCs w:val="20"/>
                <w:lang w:val="en-US"/>
              </w:rPr>
              <w:t>alertes</w:t>
            </w:r>
            <w:proofErr w:type="spellEnd"/>
            <w:r>
              <w:rPr>
                <w:rFonts w:ascii="Arial" w:eastAsia="Arial" w:hAnsi="Arial" w:cs="Arial"/>
                <w:color w:val="212121"/>
                <w:sz w:val="20"/>
                <w:szCs w:val="20"/>
                <w:lang w:val="en-US"/>
              </w:rPr>
              <w:t xml:space="preserve"> + Flip re-ranking</w:t>
            </w:r>
          </w:p>
        </w:tc>
      </w:tr>
      <w:tr w:rsidR="00310EC2" w14:paraId="2F0B49E3" w14:textId="77777777" w:rsidTr="004A7293">
        <w:tc>
          <w:tcPr>
            <w:tcW w:w="4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144223F6" w14:textId="77777777" w:rsidR="00310EC2" w:rsidRDefault="00310EC2" w:rsidP="004A7293">
            <w:proofErr w:type="spellStart"/>
            <w:r>
              <w:rPr>
                <w:rFonts w:ascii="Arial" w:eastAsia="Arial" w:hAnsi="Arial" w:cs="Arial"/>
                <w:color w:val="212121"/>
                <w:sz w:val="20"/>
                <w:szCs w:val="20"/>
              </w:rPr>
              <w:t>dashboard</w:t>
            </w:r>
            <w:proofErr w:type="spellEnd"/>
            <w:r>
              <w:rPr>
                <w:rFonts w:ascii="Arial" w:eastAsia="Arial" w:hAnsi="Arial" w:cs="Arial"/>
                <w:color w:val="212121"/>
                <w:sz w:val="20"/>
                <w:szCs w:val="20"/>
              </w:rPr>
              <w:t>/animations.js</w:t>
            </w:r>
          </w:p>
        </w:tc>
        <w:tc>
          <w:tcPr>
            <w:tcW w:w="502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486A3F4D" w14:textId="77777777" w:rsidR="00310EC2" w:rsidRDefault="00310EC2" w:rsidP="004A7293">
            <w:r>
              <w:rPr>
                <w:rFonts w:ascii="Arial" w:eastAsia="Arial" w:hAnsi="Arial" w:cs="Arial"/>
                <w:color w:val="212121"/>
                <w:sz w:val="20"/>
                <w:szCs w:val="20"/>
              </w:rPr>
              <w:t>Utilitaires GSAP partagés</w:t>
            </w:r>
          </w:p>
        </w:tc>
      </w:tr>
      <w:tr w:rsidR="00310EC2" w:rsidRPr="00542237" w14:paraId="3560F5FA" w14:textId="77777777" w:rsidTr="004A7293">
        <w:tc>
          <w:tcPr>
            <w:tcW w:w="4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5F1E45EE" w14:textId="77777777" w:rsidR="00310EC2" w:rsidRDefault="00310EC2" w:rsidP="004A7293">
            <w:proofErr w:type="gramStart"/>
            <w:r>
              <w:rPr>
                <w:rFonts w:ascii="Arial" w:eastAsia="Arial" w:hAnsi="Arial" w:cs="Arial"/>
                <w:color w:val="212121"/>
                <w:sz w:val="20"/>
                <w:szCs w:val="20"/>
              </w:rPr>
              <w:lastRenderedPageBreak/>
              <w:t>pipeline</w:t>
            </w:r>
            <w:proofErr w:type="gramEnd"/>
            <w:r>
              <w:rPr>
                <w:rFonts w:ascii="Arial" w:eastAsia="Arial" w:hAnsi="Arial" w:cs="Arial"/>
                <w:color w:val="212121"/>
                <w:sz w:val="20"/>
                <w:szCs w:val="20"/>
              </w:rPr>
              <w:t>/src/...</w:t>
            </w:r>
          </w:p>
        </w:tc>
        <w:tc>
          <w:tcPr>
            <w:tcW w:w="502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276DABB5" w14:textId="77777777" w:rsidR="00310EC2" w:rsidRPr="009367CB" w:rsidRDefault="00310EC2" w:rsidP="004A7293">
            <w:pPr>
              <w:rPr>
                <w:lang w:val="en-US"/>
              </w:rPr>
            </w:pPr>
            <w:r>
              <w:rPr>
                <w:rFonts w:ascii="Arial" w:eastAsia="Arial" w:hAnsi="Arial" w:cs="Arial"/>
                <w:color w:val="212121"/>
                <w:sz w:val="20"/>
                <w:szCs w:val="20"/>
                <w:lang w:val="en-US"/>
              </w:rPr>
              <w:t xml:space="preserve">Scripts MapReduce Hadoop Streaming (mapper.py, reducer.py) + driver.py + 5 jobs + </w:t>
            </w:r>
            <w:proofErr w:type="spellStart"/>
            <w:r>
              <w:rPr>
                <w:rFonts w:ascii="Arial" w:eastAsia="Arial" w:hAnsi="Arial" w:cs="Arial"/>
                <w:color w:val="212121"/>
                <w:sz w:val="20"/>
                <w:szCs w:val="20"/>
                <w:lang w:val="en-US"/>
              </w:rPr>
              <w:t>utilitaires</w:t>
            </w:r>
            <w:proofErr w:type="spellEnd"/>
          </w:p>
        </w:tc>
      </w:tr>
      <w:tr w:rsidR="00310EC2" w14:paraId="2DD8B8E4" w14:textId="77777777" w:rsidTr="004A7293">
        <w:tc>
          <w:tcPr>
            <w:tcW w:w="4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63C94CA3" w14:textId="77777777" w:rsidR="00310EC2" w:rsidRDefault="00310EC2" w:rsidP="004A7293">
            <w:r>
              <w:rPr>
                <w:rFonts w:ascii="Arial" w:eastAsia="Arial" w:hAnsi="Arial" w:cs="Arial"/>
                <w:color w:val="212121"/>
                <w:sz w:val="20"/>
                <w:szCs w:val="20"/>
              </w:rPr>
              <w:t>README.md</w:t>
            </w:r>
          </w:p>
        </w:tc>
        <w:tc>
          <w:tcPr>
            <w:tcW w:w="502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3C8DFABB" w14:textId="77777777" w:rsidR="00310EC2" w:rsidRDefault="00310EC2" w:rsidP="004A7293">
            <w:r>
              <w:rPr>
                <w:rFonts w:ascii="Arial" w:eastAsia="Arial" w:hAnsi="Arial" w:cs="Arial"/>
                <w:color w:val="212121"/>
                <w:sz w:val="20"/>
                <w:szCs w:val="20"/>
              </w:rPr>
              <w:t xml:space="preserve">Documentation complète, installation, démarrage, </w:t>
            </w:r>
            <w:proofErr w:type="spellStart"/>
            <w:r>
              <w:rPr>
                <w:rFonts w:ascii="Arial" w:eastAsia="Arial" w:hAnsi="Arial" w:cs="Arial"/>
                <w:color w:val="212121"/>
                <w:sz w:val="20"/>
                <w:szCs w:val="20"/>
              </w:rPr>
              <w:t>demo</w:t>
            </w:r>
            <w:proofErr w:type="spellEnd"/>
            <w:r>
              <w:rPr>
                <w:rFonts w:ascii="Arial" w:eastAsia="Arial" w:hAnsi="Arial" w:cs="Arial"/>
                <w:color w:val="212121"/>
                <w:sz w:val="20"/>
                <w:szCs w:val="20"/>
              </w:rPr>
              <w:t xml:space="preserve"> script</w:t>
            </w:r>
          </w:p>
        </w:tc>
      </w:tr>
      <w:tr w:rsidR="00310EC2" w14:paraId="0DCF27BC" w14:textId="77777777" w:rsidTr="004A7293">
        <w:tc>
          <w:tcPr>
            <w:tcW w:w="4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6E39DE50" w14:textId="77777777" w:rsidR="00830895" w:rsidRDefault="00000000">
            <w:r>
              <w:rPr>
                <w:rFonts w:ascii="Arial" w:eastAsia="Arial" w:hAnsi="Arial" w:cs="Arial"/>
                <w:color w:val="212121"/>
                <w:sz w:val="20"/>
                <w:szCs w:val="20"/>
              </w:rPr>
              <w:t>docker-</w:t>
            </w:r>
            <w:proofErr w:type="spellStart"/>
            <w:r>
              <w:rPr>
                <w:rFonts w:ascii="Arial" w:eastAsia="Arial" w:hAnsi="Arial" w:cs="Arial"/>
                <w:color w:val="212121"/>
                <w:sz w:val="20"/>
                <w:szCs w:val="20"/>
              </w:rPr>
              <w:t>compose.yml</w:t>
            </w:r>
            <w:proofErr w:type="spellEnd"/>
          </w:p>
        </w:tc>
        <w:tc>
          <w:tcPr>
            <w:tcW w:w="5026"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3D129AF3" w14:textId="77777777" w:rsidR="00830895" w:rsidRDefault="00000000">
            <w:r>
              <w:rPr>
                <w:rFonts w:ascii="Arial" w:eastAsia="Arial" w:hAnsi="Arial" w:cs="Arial"/>
                <w:color w:val="212121"/>
                <w:sz w:val="20"/>
                <w:szCs w:val="20"/>
              </w:rPr>
              <w:t>Déploiement du cluster Hadoop (</w:t>
            </w:r>
            <w:proofErr w:type="spellStart"/>
            <w:r>
              <w:rPr>
                <w:rFonts w:ascii="Arial" w:eastAsia="Arial" w:hAnsi="Arial" w:cs="Arial"/>
                <w:color w:val="212121"/>
                <w:sz w:val="20"/>
                <w:szCs w:val="20"/>
              </w:rPr>
              <w:t>NameNode</w:t>
            </w:r>
            <w:proofErr w:type="spellEnd"/>
            <w:r>
              <w:rPr>
                <w:rFonts w:ascii="Arial" w:eastAsia="Arial" w:hAnsi="Arial" w:cs="Arial"/>
                <w:color w:val="212121"/>
                <w:sz w:val="20"/>
                <w:szCs w:val="20"/>
              </w:rPr>
              <w:t xml:space="preserve">, </w:t>
            </w:r>
            <w:proofErr w:type="spellStart"/>
            <w:r>
              <w:rPr>
                <w:rFonts w:ascii="Arial" w:eastAsia="Arial" w:hAnsi="Arial" w:cs="Arial"/>
                <w:color w:val="212121"/>
                <w:sz w:val="20"/>
                <w:szCs w:val="20"/>
              </w:rPr>
              <w:t>ResourceManager</w:t>
            </w:r>
            <w:proofErr w:type="spellEnd"/>
            <w:r>
              <w:rPr>
                <w:rFonts w:ascii="Arial" w:eastAsia="Arial" w:hAnsi="Arial" w:cs="Arial"/>
                <w:color w:val="212121"/>
                <w:sz w:val="20"/>
                <w:szCs w:val="20"/>
              </w:rPr>
              <w:t xml:space="preserve">, </w:t>
            </w:r>
            <w:proofErr w:type="spellStart"/>
            <w:r>
              <w:rPr>
                <w:rFonts w:ascii="Arial" w:eastAsia="Arial" w:hAnsi="Arial" w:cs="Arial"/>
                <w:color w:val="212121"/>
                <w:sz w:val="20"/>
                <w:szCs w:val="20"/>
              </w:rPr>
              <w:t>HistoryServer</w:t>
            </w:r>
            <w:proofErr w:type="spellEnd"/>
            <w:r>
              <w:rPr>
                <w:rFonts w:ascii="Arial" w:eastAsia="Arial" w:hAnsi="Arial" w:cs="Arial"/>
                <w:color w:val="212121"/>
                <w:sz w:val="20"/>
                <w:szCs w:val="20"/>
              </w:rPr>
              <w:t xml:space="preserve">, 4 </w:t>
            </w:r>
            <w:proofErr w:type="spellStart"/>
            <w:r>
              <w:rPr>
                <w:rFonts w:ascii="Arial" w:eastAsia="Arial" w:hAnsi="Arial" w:cs="Arial"/>
                <w:color w:val="212121"/>
                <w:sz w:val="20"/>
                <w:szCs w:val="20"/>
              </w:rPr>
              <w:t>DataNodes</w:t>
            </w:r>
            <w:proofErr w:type="spellEnd"/>
            <w:r>
              <w:rPr>
                <w:rFonts w:ascii="Arial" w:eastAsia="Arial" w:hAnsi="Arial" w:cs="Arial"/>
                <w:color w:val="212121"/>
                <w:sz w:val="20"/>
                <w:szCs w:val="20"/>
              </w:rPr>
              <w:t>)</w:t>
            </w:r>
          </w:p>
        </w:tc>
      </w:tr>
      <w:tr w:rsidR="00310EC2" w14:paraId="06FE9342" w14:textId="77777777" w:rsidTr="004A7293">
        <w:tc>
          <w:tcPr>
            <w:tcW w:w="4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5F340766" w14:textId="77777777" w:rsidR="00830895" w:rsidRPr="00542237" w:rsidRDefault="00000000">
            <w:pPr>
              <w:rPr>
                <w:lang w:val="en-US"/>
              </w:rPr>
            </w:pPr>
            <w:r w:rsidRPr="00542237">
              <w:rPr>
                <w:rFonts w:ascii="Arial" w:eastAsia="Arial" w:hAnsi="Arial" w:cs="Arial"/>
                <w:color w:val="212121"/>
                <w:sz w:val="20"/>
                <w:szCs w:val="20"/>
                <w:lang w:val="en-US"/>
              </w:rPr>
              <w:t xml:space="preserve">pipeline/models/Model </w:t>
            </w:r>
            <w:proofErr w:type="spellStart"/>
            <w:proofErr w:type="gramStart"/>
            <w:r w:rsidRPr="00542237">
              <w:rPr>
                <w:rFonts w:ascii="Arial" w:eastAsia="Arial" w:hAnsi="Arial" w:cs="Arial"/>
                <w:color w:val="212121"/>
                <w:sz w:val="20"/>
                <w:szCs w:val="20"/>
                <w:lang w:val="en-US"/>
              </w:rPr>
              <w:t>final.joblib</w:t>
            </w:r>
            <w:proofErr w:type="spellEnd"/>
            <w:proofErr w:type="gramEnd"/>
          </w:p>
        </w:tc>
        <w:tc>
          <w:tcPr>
            <w:tcW w:w="5026"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6A0CC56B" w14:textId="77777777" w:rsidR="00830895" w:rsidRDefault="00000000">
            <w:r>
              <w:rPr>
                <w:rFonts w:ascii="Arial" w:eastAsia="Arial" w:hAnsi="Arial" w:cs="Arial"/>
                <w:color w:val="212121"/>
                <w:sz w:val="20"/>
                <w:szCs w:val="20"/>
              </w:rPr>
              <w:t>Modèle ML pré-entraîné (</w:t>
            </w:r>
            <w:proofErr w:type="spellStart"/>
            <w:r>
              <w:rPr>
                <w:rFonts w:ascii="Arial" w:eastAsia="Arial" w:hAnsi="Arial" w:cs="Arial"/>
                <w:color w:val="212121"/>
                <w:sz w:val="20"/>
                <w:szCs w:val="20"/>
              </w:rPr>
              <w:t>TfidfVectorizer</w:t>
            </w:r>
            <w:proofErr w:type="spellEnd"/>
            <w:r>
              <w:rPr>
                <w:rFonts w:ascii="Arial" w:eastAsia="Arial" w:hAnsi="Arial" w:cs="Arial"/>
                <w:color w:val="212121"/>
                <w:sz w:val="20"/>
                <w:szCs w:val="20"/>
              </w:rPr>
              <w:t xml:space="preserve"> + </w:t>
            </w:r>
            <w:proofErr w:type="spellStart"/>
            <w:r>
              <w:rPr>
                <w:rFonts w:ascii="Arial" w:eastAsia="Arial" w:hAnsi="Arial" w:cs="Arial"/>
                <w:color w:val="212121"/>
                <w:sz w:val="20"/>
                <w:szCs w:val="20"/>
              </w:rPr>
              <w:t>Logistic</w:t>
            </w:r>
            <w:proofErr w:type="spellEnd"/>
            <w:r>
              <w:rPr>
                <w:rFonts w:ascii="Arial" w:eastAsia="Arial" w:hAnsi="Arial" w:cs="Arial"/>
                <w:color w:val="212121"/>
                <w:sz w:val="20"/>
                <w:szCs w:val="20"/>
              </w:rPr>
              <w:t xml:space="preserve"> </w:t>
            </w:r>
            <w:proofErr w:type="spellStart"/>
            <w:r>
              <w:rPr>
                <w:rFonts w:ascii="Arial" w:eastAsia="Arial" w:hAnsi="Arial" w:cs="Arial"/>
                <w:color w:val="212121"/>
                <w:sz w:val="20"/>
                <w:szCs w:val="20"/>
              </w:rPr>
              <w:t>Regression</w:t>
            </w:r>
            <w:proofErr w:type="spellEnd"/>
            <w:r>
              <w:rPr>
                <w:rFonts w:ascii="Arial" w:eastAsia="Arial" w:hAnsi="Arial" w:cs="Arial"/>
                <w:color w:val="212121"/>
                <w:sz w:val="20"/>
                <w:szCs w:val="20"/>
              </w:rPr>
              <w:t>) chargé par le mapper.py</w:t>
            </w:r>
          </w:p>
        </w:tc>
      </w:tr>
    </w:tbl>
    <w:p w14:paraId="6F640857" w14:textId="77777777" w:rsidR="00310EC2" w:rsidRDefault="00310EC2" w:rsidP="00310EC2">
      <w:pPr>
        <w:spacing w:before="200"/>
      </w:pPr>
    </w:p>
    <w:p w14:paraId="6BA0E8BD" w14:textId="77777777" w:rsidR="00310EC2" w:rsidRDefault="00310EC2" w:rsidP="00310EC2">
      <w:pPr>
        <w:pStyle w:val="Heading2"/>
      </w:pPr>
      <w:bookmarkStart w:id="57" w:name="_Toc230257653"/>
      <w:r>
        <w:rPr>
          <w:rFonts w:ascii="Arial" w:eastAsia="Arial" w:hAnsi="Arial" w:cs="Arial"/>
          <w:b/>
          <w:bCs/>
          <w:color w:val="2E7D32"/>
          <w:sz w:val="24"/>
          <w:szCs w:val="24"/>
        </w:rPr>
        <w:t>Annexe B — Commandes de démarrage</w:t>
      </w:r>
      <w:bookmarkEnd w:id="57"/>
    </w:p>
    <w:p w14:paraId="170D93AC" w14:textId="77777777" w:rsidR="00310EC2" w:rsidRDefault="00310EC2" w:rsidP="00310EC2">
      <w:pPr>
        <w:spacing w:before="80" w:after="100" w:line="340" w:lineRule="auto"/>
        <w:jc w:val="both"/>
      </w:pPr>
      <w:r>
        <w:rPr>
          <w:rFonts w:ascii="Arial" w:eastAsia="Arial" w:hAnsi="Arial" w:cs="Arial"/>
          <w:color w:val="212121"/>
        </w:rPr>
        <w:t xml:space="preserve">Pour démarrer le système </w:t>
      </w:r>
      <w:proofErr w:type="spellStart"/>
      <w:r>
        <w:rPr>
          <w:rFonts w:ascii="Arial" w:eastAsia="Arial" w:hAnsi="Arial" w:cs="Arial"/>
          <w:color w:val="212121"/>
        </w:rPr>
        <w:t>SentimentAI</w:t>
      </w:r>
      <w:proofErr w:type="spellEnd"/>
      <w:r>
        <w:rPr>
          <w:rFonts w:ascii="Arial" w:eastAsia="Arial" w:hAnsi="Arial" w:cs="Arial"/>
          <w:color w:val="212121"/>
        </w:rPr>
        <w:t xml:space="preserve"> Morocco en mode développement :</w:t>
      </w:r>
    </w:p>
    <w:p w14:paraId="7EE6EE72" w14:textId="77777777" w:rsidR="00310EC2" w:rsidRDefault="00310EC2" w:rsidP="00310EC2">
      <w:pPr>
        <w:spacing w:before="80"/>
      </w:pPr>
    </w:p>
    <w:p w14:paraId="7C5677C2" w14:textId="77777777" w:rsidR="00310EC2" w:rsidRDefault="00310EC2" w:rsidP="00310EC2">
      <w:pPr>
        <w:shd w:val="clear" w:color="auto" w:fill="F5F5F5"/>
        <w:spacing w:before="60" w:after="20"/>
        <w:ind w:left="300"/>
      </w:pPr>
      <w:r>
        <w:rPr>
          <w:rFonts w:ascii="Courier New" w:eastAsia="Courier New" w:hAnsi="Courier New" w:cs="Courier New"/>
          <w:color w:val="424242"/>
          <w:sz w:val="20"/>
          <w:szCs w:val="20"/>
        </w:rPr>
        <w:t># 1. Installer les dépendances Python</w:t>
      </w:r>
    </w:p>
    <w:p w14:paraId="1C3D407E" w14:textId="77777777" w:rsidR="00310EC2" w:rsidRDefault="00310EC2" w:rsidP="00310EC2">
      <w:pPr>
        <w:shd w:val="clear" w:color="auto" w:fill="F5F5F5"/>
        <w:spacing w:after="40"/>
        <w:ind w:left="300"/>
      </w:pPr>
      <w:proofErr w:type="spellStart"/>
      <w:proofErr w:type="gramStart"/>
      <w:r>
        <w:rPr>
          <w:rFonts w:ascii="Courier New" w:eastAsia="Courier New" w:hAnsi="Courier New" w:cs="Courier New"/>
          <w:color w:val="2E7D32"/>
          <w:sz w:val="20"/>
          <w:szCs w:val="20"/>
        </w:rPr>
        <w:t>pip</w:t>
      </w:r>
      <w:proofErr w:type="spellEnd"/>
      <w:proofErr w:type="gramEnd"/>
      <w:r>
        <w:rPr>
          <w:rFonts w:ascii="Courier New" w:eastAsia="Courier New" w:hAnsi="Courier New" w:cs="Courier New"/>
          <w:color w:val="2E7D32"/>
          <w:sz w:val="20"/>
          <w:szCs w:val="20"/>
        </w:rPr>
        <w:t xml:space="preserve"> </w:t>
      </w:r>
      <w:proofErr w:type="spellStart"/>
      <w:r>
        <w:rPr>
          <w:rFonts w:ascii="Courier New" w:eastAsia="Courier New" w:hAnsi="Courier New" w:cs="Courier New"/>
          <w:color w:val="2E7D32"/>
          <w:sz w:val="20"/>
          <w:szCs w:val="20"/>
        </w:rPr>
        <w:t>install</w:t>
      </w:r>
      <w:proofErr w:type="spellEnd"/>
      <w:r>
        <w:rPr>
          <w:rFonts w:ascii="Courier New" w:eastAsia="Courier New" w:hAnsi="Courier New" w:cs="Courier New"/>
          <w:color w:val="2E7D32"/>
          <w:sz w:val="20"/>
          <w:szCs w:val="20"/>
        </w:rPr>
        <w:t xml:space="preserve"> -r backend/requirements.txt</w:t>
      </w:r>
    </w:p>
    <w:p w14:paraId="74DFF4B7" w14:textId="77777777" w:rsidR="00310EC2" w:rsidRDefault="00310EC2" w:rsidP="00310EC2">
      <w:pPr>
        <w:shd w:val="clear" w:color="auto" w:fill="F5F5F5"/>
        <w:spacing w:before="40" w:after="20"/>
        <w:ind w:left="300"/>
      </w:pPr>
      <w:r>
        <w:rPr>
          <w:rFonts w:ascii="Courier New" w:eastAsia="Courier New" w:hAnsi="Courier New" w:cs="Courier New"/>
          <w:color w:val="424242"/>
          <w:sz w:val="20"/>
          <w:szCs w:val="20"/>
        </w:rPr>
        <w:t># 2. Démarrer le cluster Hadoop (</w:t>
      </w:r>
      <w:proofErr w:type="spellStart"/>
      <w:r>
        <w:rPr>
          <w:rFonts w:ascii="Courier New" w:eastAsia="Courier New" w:hAnsi="Courier New" w:cs="Courier New"/>
          <w:color w:val="424242"/>
          <w:sz w:val="20"/>
          <w:szCs w:val="20"/>
        </w:rPr>
        <w:t>NameNode</w:t>
      </w:r>
      <w:proofErr w:type="spellEnd"/>
      <w:r>
        <w:rPr>
          <w:rFonts w:ascii="Courier New" w:eastAsia="Courier New" w:hAnsi="Courier New" w:cs="Courier New"/>
          <w:color w:val="424242"/>
          <w:sz w:val="20"/>
          <w:szCs w:val="20"/>
        </w:rPr>
        <w:t xml:space="preserve"> + 4 </w:t>
      </w:r>
      <w:proofErr w:type="spellStart"/>
      <w:r>
        <w:rPr>
          <w:rFonts w:ascii="Courier New" w:eastAsia="Courier New" w:hAnsi="Courier New" w:cs="Courier New"/>
          <w:color w:val="424242"/>
          <w:sz w:val="20"/>
          <w:szCs w:val="20"/>
        </w:rPr>
        <w:t>DataNodes</w:t>
      </w:r>
      <w:proofErr w:type="spellEnd"/>
      <w:r>
        <w:rPr>
          <w:rFonts w:ascii="Courier New" w:eastAsia="Courier New" w:hAnsi="Courier New" w:cs="Courier New"/>
          <w:color w:val="424242"/>
          <w:sz w:val="20"/>
          <w:szCs w:val="20"/>
        </w:rPr>
        <w:t>)</w:t>
      </w:r>
    </w:p>
    <w:p w14:paraId="4EBC139B" w14:textId="77777777" w:rsidR="00310EC2" w:rsidRDefault="00310EC2" w:rsidP="00310EC2">
      <w:pPr>
        <w:shd w:val="clear" w:color="auto" w:fill="F5F5F5"/>
        <w:spacing w:after="40"/>
        <w:ind w:left="300"/>
      </w:pPr>
      <w:proofErr w:type="gramStart"/>
      <w:r>
        <w:rPr>
          <w:rFonts w:ascii="Courier New" w:eastAsia="Courier New" w:hAnsi="Courier New" w:cs="Courier New"/>
          <w:color w:val="2E7D32"/>
          <w:sz w:val="20"/>
          <w:szCs w:val="20"/>
        </w:rPr>
        <w:t>docker</w:t>
      </w:r>
      <w:proofErr w:type="gramEnd"/>
      <w:r>
        <w:rPr>
          <w:rFonts w:ascii="Courier New" w:eastAsia="Courier New" w:hAnsi="Courier New" w:cs="Courier New"/>
          <w:color w:val="2E7D32"/>
          <w:sz w:val="20"/>
          <w:szCs w:val="20"/>
        </w:rPr>
        <w:t>-compose up -d</w:t>
      </w:r>
    </w:p>
    <w:p w14:paraId="2048F65B" w14:textId="77777777" w:rsidR="00310EC2" w:rsidRDefault="00310EC2" w:rsidP="00310EC2">
      <w:pPr>
        <w:shd w:val="clear" w:color="auto" w:fill="F5F5F5"/>
        <w:spacing w:before="40" w:after="20"/>
        <w:ind w:left="300"/>
      </w:pPr>
      <w:r>
        <w:rPr>
          <w:rFonts w:ascii="Courier New" w:eastAsia="Courier New" w:hAnsi="Courier New" w:cs="Courier New"/>
          <w:color w:val="424242"/>
          <w:sz w:val="20"/>
          <w:szCs w:val="20"/>
        </w:rPr>
        <w:t># 3. Transférer les données brutes en HDFS</w:t>
      </w:r>
    </w:p>
    <w:p w14:paraId="2A1FBAC1" w14:textId="77777777" w:rsidR="00310EC2" w:rsidRPr="00542237" w:rsidRDefault="00310EC2" w:rsidP="00310EC2">
      <w:pPr>
        <w:shd w:val="clear" w:color="auto" w:fill="F5F5F5"/>
        <w:spacing w:after="40"/>
        <w:ind w:left="300"/>
        <w:rPr>
          <w:lang w:val="en-US"/>
        </w:rPr>
      </w:pPr>
      <w:proofErr w:type="spellStart"/>
      <w:r w:rsidRPr="00542237">
        <w:rPr>
          <w:rFonts w:ascii="Courier New" w:eastAsia="Courier New" w:hAnsi="Courier New" w:cs="Courier New"/>
          <w:color w:val="2E7D32"/>
          <w:sz w:val="20"/>
          <w:szCs w:val="20"/>
          <w:lang w:val="en-US"/>
        </w:rPr>
        <w:t>hdfs</w:t>
      </w:r>
      <w:proofErr w:type="spellEnd"/>
      <w:r w:rsidRPr="00542237">
        <w:rPr>
          <w:rFonts w:ascii="Courier New" w:eastAsia="Courier New" w:hAnsi="Courier New" w:cs="Courier New"/>
          <w:color w:val="2E7D32"/>
          <w:sz w:val="20"/>
          <w:szCs w:val="20"/>
          <w:lang w:val="en-US"/>
        </w:rPr>
        <w:t xml:space="preserve"> </w:t>
      </w:r>
      <w:proofErr w:type="spellStart"/>
      <w:r w:rsidRPr="00542237">
        <w:rPr>
          <w:rFonts w:ascii="Courier New" w:eastAsia="Courier New" w:hAnsi="Courier New" w:cs="Courier New"/>
          <w:color w:val="2E7D32"/>
          <w:sz w:val="20"/>
          <w:szCs w:val="20"/>
          <w:lang w:val="en-US"/>
        </w:rPr>
        <w:t>dfs</w:t>
      </w:r>
      <w:proofErr w:type="spellEnd"/>
      <w:r w:rsidRPr="00542237">
        <w:rPr>
          <w:rFonts w:ascii="Courier New" w:eastAsia="Courier New" w:hAnsi="Courier New" w:cs="Courier New"/>
          <w:color w:val="2E7D32"/>
          <w:sz w:val="20"/>
          <w:szCs w:val="20"/>
          <w:lang w:val="en-US"/>
        </w:rPr>
        <w:t xml:space="preserve"> -put data/raw/ /input/</w:t>
      </w:r>
    </w:p>
    <w:p w14:paraId="1E4C52B6" w14:textId="77777777" w:rsidR="00310EC2" w:rsidRDefault="00310EC2" w:rsidP="00310EC2">
      <w:pPr>
        <w:shd w:val="clear" w:color="auto" w:fill="F5F5F5"/>
        <w:spacing w:before="40" w:after="20"/>
        <w:ind w:left="300"/>
      </w:pPr>
      <w:r>
        <w:rPr>
          <w:rFonts w:ascii="Courier New" w:eastAsia="Courier New" w:hAnsi="Courier New" w:cs="Courier New"/>
          <w:color w:val="424242"/>
          <w:sz w:val="20"/>
          <w:szCs w:val="20"/>
        </w:rPr>
        <w:t xml:space="preserve"># 4. Configurer les paramètres dans </w:t>
      </w:r>
      <w:proofErr w:type="spellStart"/>
      <w:proofErr w:type="gramStart"/>
      <w:r>
        <w:rPr>
          <w:rFonts w:ascii="Courier New" w:eastAsia="Courier New" w:hAnsi="Courier New" w:cs="Courier New"/>
          <w:color w:val="424242"/>
          <w:sz w:val="20"/>
          <w:szCs w:val="20"/>
        </w:rPr>
        <w:t>config.yaml</w:t>
      </w:r>
      <w:proofErr w:type="spellEnd"/>
      <w:proofErr w:type="gramEnd"/>
    </w:p>
    <w:p w14:paraId="710DC65D" w14:textId="77777777" w:rsidR="00310EC2" w:rsidRPr="009367CB" w:rsidRDefault="00310EC2" w:rsidP="00310EC2">
      <w:pPr>
        <w:shd w:val="clear" w:color="auto" w:fill="F5F5F5"/>
        <w:spacing w:before="40" w:after="20"/>
        <w:ind w:left="300"/>
        <w:rPr>
          <w:lang w:val="en-US"/>
        </w:rPr>
      </w:pPr>
      <w:r>
        <w:rPr>
          <w:rFonts w:ascii="Courier New" w:eastAsia="Courier New" w:hAnsi="Courier New" w:cs="Courier New"/>
          <w:color w:val="424242"/>
          <w:sz w:val="20"/>
          <w:szCs w:val="20"/>
          <w:lang w:val="en-US"/>
        </w:rPr>
        <w:t xml:space="preserve"># 5. </w:t>
      </w:r>
      <w:proofErr w:type="spellStart"/>
      <w:r>
        <w:rPr>
          <w:rFonts w:ascii="Courier New" w:eastAsia="Courier New" w:hAnsi="Courier New" w:cs="Courier New"/>
          <w:color w:val="424242"/>
          <w:sz w:val="20"/>
          <w:szCs w:val="20"/>
          <w:lang w:val="en-US"/>
        </w:rPr>
        <w:t>Démarrer</w:t>
      </w:r>
      <w:proofErr w:type="spellEnd"/>
      <w:r>
        <w:rPr>
          <w:rFonts w:ascii="Courier New" w:eastAsia="Courier New" w:hAnsi="Courier New" w:cs="Courier New"/>
          <w:color w:val="424242"/>
          <w:sz w:val="20"/>
          <w:szCs w:val="20"/>
          <w:lang w:val="en-US"/>
        </w:rPr>
        <w:t xml:space="preserve"> le backend </w:t>
      </w:r>
      <w:proofErr w:type="spellStart"/>
      <w:r>
        <w:rPr>
          <w:rFonts w:ascii="Courier New" w:eastAsia="Courier New" w:hAnsi="Courier New" w:cs="Courier New"/>
          <w:color w:val="424242"/>
          <w:sz w:val="20"/>
          <w:szCs w:val="20"/>
          <w:lang w:val="en-US"/>
        </w:rPr>
        <w:t>FastAPI</w:t>
      </w:r>
      <w:proofErr w:type="spellEnd"/>
    </w:p>
    <w:p w14:paraId="387FCB1B" w14:textId="77777777" w:rsidR="00310EC2" w:rsidRPr="009367CB" w:rsidRDefault="00310EC2" w:rsidP="00310EC2">
      <w:pPr>
        <w:shd w:val="clear" w:color="auto" w:fill="F5F5F5"/>
        <w:spacing w:after="40"/>
        <w:ind w:left="300"/>
        <w:rPr>
          <w:lang w:val="en-US"/>
        </w:rPr>
      </w:pPr>
      <w:r>
        <w:rPr>
          <w:rFonts w:ascii="Courier New" w:eastAsia="Courier New" w:hAnsi="Courier New" w:cs="Courier New"/>
          <w:color w:val="2E7D32"/>
          <w:sz w:val="20"/>
          <w:szCs w:val="20"/>
          <w:lang w:val="en-US"/>
        </w:rPr>
        <w:t xml:space="preserve">cd backend &amp;&amp; </w:t>
      </w:r>
      <w:proofErr w:type="spellStart"/>
      <w:r>
        <w:rPr>
          <w:rFonts w:ascii="Courier New" w:eastAsia="Courier New" w:hAnsi="Courier New" w:cs="Courier New"/>
          <w:color w:val="2E7D32"/>
          <w:sz w:val="20"/>
          <w:szCs w:val="20"/>
          <w:lang w:val="en-US"/>
        </w:rPr>
        <w:t>uvicorn</w:t>
      </w:r>
      <w:proofErr w:type="spellEnd"/>
      <w:r>
        <w:rPr>
          <w:rFonts w:ascii="Courier New" w:eastAsia="Courier New" w:hAnsi="Courier New" w:cs="Courier New"/>
          <w:color w:val="2E7D32"/>
          <w:sz w:val="20"/>
          <w:szCs w:val="20"/>
          <w:lang w:val="en-US"/>
        </w:rPr>
        <w:t xml:space="preserve"> </w:t>
      </w:r>
      <w:proofErr w:type="spellStart"/>
      <w:r>
        <w:rPr>
          <w:rFonts w:ascii="Courier New" w:eastAsia="Courier New" w:hAnsi="Courier New" w:cs="Courier New"/>
          <w:color w:val="2E7D32"/>
          <w:sz w:val="20"/>
          <w:szCs w:val="20"/>
          <w:lang w:val="en-US"/>
        </w:rPr>
        <w:t>main:app</w:t>
      </w:r>
      <w:proofErr w:type="spellEnd"/>
      <w:r>
        <w:rPr>
          <w:rFonts w:ascii="Courier New" w:eastAsia="Courier New" w:hAnsi="Courier New" w:cs="Courier New"/>
          <w:color w:val="2E7D32"/>
          <w:sz w:val="20"/>
          <w:szCs w:val="20"/>
          <w:lang w:val="en-US"/>
        </w:rPr>
        <w:t xml:space="preserve"> --reload --port 8000</w:t>
      </w:r>
    </w:p>
    <w:p w14:paraId="199FA540" w14:textId="77777777" w:rsidR="00310EC2" w:rsidRDefault="00310EC2" w:rsidP="00310EC2">
      <w:pPr>
        <w:shd w:val="clear" w:color="auto" w:fill="F5F5F5"/>
        <w:spacing w:before="40" w:after="20"/>
        <w:ind w:left="300"/>
      </w:pPr>
      <w:r>
        <w:rPr>
          <w:rFonts w:ascii="Courier New" w:eastAsia="Courier New" w:hAnsi="Courier New" w:cs="Courier New"/>
          <w:color w:val="424242"/>
          <w:sz w:val="20"/>
          <w:szCs w:val="20"/>
        </w:rPr>
        <w:t># 4. Ouvrir le tableau de bord</w:t>
      </w:r>
    </w:p>
    <w:p w14:paraId="1C9344F2" w14:textId="77777777" w:rsidR="00310EC2" w:rsidRDefault="00310EC2" w:rsidP="00310EC2">
      <w:pPr>
        <w:shd w:val="clear" w:color="auto" w:fill="F5F5F5"/>
        <w:spacing w:after="80"/>
        <w:ind w:left="300"/>
      </w:pPr>
      <w:r>
        <w:rPr>
          <w:rFonts w:ascii="Courier New" w:eastAsia="Courier New" w:hAnsi="Courier New" w:cs="Courier New"/>
          <w:color w:val="2E7D32"/>
          <w:sz w:val="20"/>
          <w:szCs w:val="20"/>
        </w:rPr>
        <w:t>http://localhost:8000</w:t>
      </w:r>
    </w:p>
    <w:p w14:paraId="58C8B055" w14:textId="77777777" w:rsidR="00310EC2" w:rsidRDefault="00310EC2" w:rsidP="00310EC2">
      <w:pPr>
        <w:spacing w:before="200"/>
      </w:pPr>
    </w:p>
    <w:p w14:paraId="2621A477" w14:textId="77777777" w:rsidR="00310EC2" w:rsidRDefault="00310EC2" w:rsidP="00310EC2">
      <w:pPr>
        <w:pStyle w:val="Heading2"/>
      </w:pPr>
      <w:bookmarkStart w:id="58" w:name="_Toc230257654"/>
      <w:r>
        <w:rPr>
          <w:rFonts w:ascii="Arial" w:eastAsia="Arial" w:hAnsi="Arial" w:cs="Arial"/>
          <w:b/>
          <w:bCs/>
          <w:color w:val="2E7D32"/>
          <w:sz w:val="24"/>
          <w:szCs w:val="24"/>
        </w:rPr>
        <w:t>Annexe C — Format des données JSON</w:t>
      </w:r>
      <w:bookmarkEnd w:id="58"/>
    </w:p>
    <w:p w14:paraId="73AF3F2C" w14:textId="77777777" w:rsidR="00310EC2" w:rsidRDefault="00310EC2" w:rsidP="00310EC2">
      <w:pPr>
        <w:spacing w:before="80" w:after="100" w:line="340" w:lineRule="auto"/>
        <w:jc w:val="both"/>
      </w:pPr>
      <w:r>
        <w:rPr>
          <w:rFonts w:ascii="Arial" w:eastAsia="Arial" w:hAnsi="Arial" w:cs="Arial"/>
          <w:color w:val="212121"/>
        </w:rPr>
        <w:t>Format d'une publication dans /data/</w:t>
      </w:r>
      <w:proofErr w:type="spellStart"/>
      <w:r>
        <w:rPr>
          <w:rFonts w:ascii="Arial" w:eastAsia="Arial" w:hAnsi="Arial" w:cs="Arial"/>
          <w:color w:val="212121"/>
        </w:rPr>
        <w:t>raw</w:t>
      </w:r>
      <w:proofErr w:type="spellEnd"/>
      <w:r>
        <w:rPr>
          <w:rFonts w:ascii="Arial" w:eastAsia="Arial" w:hAnsi="Arial" w:cs="Arial"/>
          <w:color w:val="212121"/>
        </w:rPr>
        <w:t>/YYYY-MM-</w:t>
      </w:r>
      <w:proofErr w:type="spellStart"/>
      <w:r>
        <w:rPr>
          <w:rFonts w:ascii="Arial" w:eastAsia="Arial" w:hAnsi="Arial" w:cs="Arial"/>
          <w:color w:val="212121"/>
        </w:rPr>
        <w:t>DD.jsonl</w:t>
      </w:r>
      <w:proofErr w:type="spellEnd"/>
      <w:r>
        <w:rPr>
          <w:rFonts w:ascii="Arial" w:eastAsia="Arial" w:hAnsi="Arial" w:cs="Arial"/>
          <w:color w:val="212121"/>
        </w:rPr>
        <w:t xml:space="preserve"> (une ligne par publication) :</w:t>
      </w:r>
    </w:p>
    <w:p w14:paraId="251761F0" w14:textId="77777777" w:rsidR="00310EC2" w:rsidRDefault="00310EC2" w:rsidP="00310EC2">
      <w:pPr>
        <w:spacing w:before="80"/>
      </w:pPr>
    </w:p>
    <w:p w14:paraId="0D14FDD8" w14:textId="77777777" w:rsidR="00310EC2" w:rsidRDefault="00310EC2" w:rsidP="00310EC2">
      <w:pPr>
        <w:shd w:val="clear" w:color="auto" w:fill="F5F5F5"/>
        <w:spacing w:before="60" w:after="60"/>
        <w:ind w:left="200" w:right="200"/>
      </w:pPr>
      <w:proofErr w:type="gramStart"/>
      <w:r>
        <w:rPr>
          <w:rFonts w:ascii="Courier New" w:eastAsia="Courier New" w:hAnsi="Courier New" w:cs="Courier New"/>
          <w:color w:val="424242"/>
          <w:sz w:val="18"/>
          <w:szCs w:val="18"/>
        </w:rPr>
        <w:t>{ "</w:t>
      </w:r>
      <w:proofErr w:type="spellStart"/>
      <w:proofErr w:type="gramEnd"/>
      <w:r>
        <w:rPr>
          <w:rFonts w:ascii="Courier New" w:eastAsia="Courier New" w:hAnsi="Courier New" w:cs="Courier New"/>
          <w:color w:val="424242"/>
          <w:sz w:val="18"/>
          <w:szCs w:val="18"/>
        </w:rPr>
        <w:t>post_id</w:t>
      </w:r>
      <w:proofErr w:type="spellEnd"/>
      <w:r>
        <w:rPr>
          <w:rFonts w:ascii="Courier New" w:eastAsia="Courier New" w:hAnsi="Courier New" w:cs="Courier New"/>
          <w:color w:val="424242"/>
          <w:sz w:val="18"/>
          <w:szCs w:val="18"/>
        </w:rPr>
        <w:t>": "T001", "source": "</w:t>
      </w:r>
      <w:proofErr w:type="spellStart"/>
      <w:r>
        <w:rPr>
          <w:rFonts w:ascii="Courier New" w:eastAsia="Courier New" w:hAnsi="Courier New" w:cs="Courier New"/>
          <w:color w:val="424242"/>
          <w:sz w:val="18"/>
          <w:szCs w:val="18"/>
        </w:rPr>
        <w:t>Reddit</w:t>
      </w:r>
      <w:proofErr w:type="spellEnd"/>
      <w:r>
        <w:rPr>
          <w:rFonts w:ascii="Courier New" w:eastAsia="Courier New" w:hAnsi="Courier New" w:cs="Courier New"/>
          <w:color w:val="424242"/>
          <w:sz w:val="18"/>
          <w:szCs w:val="18"/>
        </w:rPr>
        <w:t>", "</w:t>
      </w:r>
      <w:proofErr w:type="spellStart"/>
      <w:r>
        <w:rPr>
          <w:rFonts w:ascii="Courier New" w:eastAsia="Courier New" w:hAnsi="Courier New" w:cs="Courier New"/>
          <w:color w:val="424242"/>
          <w:sz w:val="18"/>
          <w:szCs w:val="18"/>
        </w:rPr>
        <w:t>text</w:t>
      </w:r>
      <w:proofErr w:type="spellEnd"/>
      <w:r>
        <w:rPr>
          <w:rFonts w:ascii="Courier New" w:eastAsia="Courier New" w:hAnsi="Courier New" w:cs="Courier New"/>
          <w:color w:val="424242"/>
          <w:sz w:val="18"/>
          <w:szCs w:val="18"/>
        </w:rPr>
        <w:t>": "Super journée à Tanger!", "</w:t>
      </w:r>
      <w:proofErr w:type="spellStart"/>
      <w:r>
        <w:rPr>
          <w:rFonts w:ascii="Courier New" w:eastAsia="Courier New" w:hAnsi="Courier New" w:cs="Courier New"/>
          <w:color w:val="424242"/>
          <w:sz w:val="18"/>
          <w:szCs w:val="18"/>
        </w:rPr>
        <w:t>created_at</w:t>
      </w:r>
      <w:proofErr w:type="spellEnd"/>
      <w:r>
        <w:rPr>
          <w:rFonts w:ascii="Courier New" w:eastAsia="Courier New" w:hAnsi="Courier New" w:cs="Courier New"/>
          <w:color w:val="424242"/>
          <w:sz w:val="18"/>
          <w:szCs w:val="18"/>
        </w:rPr>
        <w:t>": "2025-03-01T14:23:00Z", "</w:t>
      </w:r>
      <w:proofErr w:type="spellStart"/>
      <w:r>
        <w:rPr>
          <w:rFonts w:ascii="Courier New" w:eastAsia="Courier New" w:hAnsi="Courier New" w:cs="Courier New"/>
          <w:color w:val="424242"/>
          <w:sz w:val="18"/>
          <w:szCs w:val="18"/>
        </w:rPr>
        <w:t>region</w:t>
      </w:r>
      <w:proofErr w:type="spellEnd"/>
      <w:r>
        <w:rPr>
          <w:rFonts w:ascii="Courier New" w:eastAsia="Courier New" w:hAnsi="Courier New" w:cs="Courier New"/>
          <w:color w:val="424242"/>
          <w:sz w:val="18"/>
          <w:szCs w:val="18"/>
        </w:rPr>
        <w:t>": "Tanger-Tétouan", "</w:t>
      </w:r>
      <w:proofErr w:type="spellStart"/>
      <w:r>
        <w:rPr>
          <w:rFonts w:ascii="Courier New" w:eastAsia="Courier New" w:hAnsi="Courier New" w:cs="Courier New"/>
          <w:color w:val="424242"/>
          <w:sz w:val="18"/>
          <w:szCs w:val="18"/>
        </w:rPr>
        <w:t>lang</w:t>
      </w:r>
      <w:proofErr w:type="spellEnd"/>
      <w:r>
        <w:rPr>
          <w:rFonts w:ascii="Courier New" w:eastAsia="Courier New" w:hAnsi="Courier New" w:cs="Courier New"/>
          <w:color w:val="424242"/>
          <w:sz w:val="18"/>
          <w:szCs w:val="18"/>
        </w:rPr>
        <w:t>": "</w:t>
      </w:r>
      <w:proofErr w:type="spellStart"/>
      <w:r>
        <w:rPr>
          <w:rFonts w:ascii="Courier New" w:eastAsia="Courier New" w:hAnsi="Courier New" w:cs="Courier New"/>
          <w:color w:val="424242"/>
          <w:sz w:val="18"/>
          <w:szCs w:val="18"/>
        </w:rPr>
        <w:t>fr</w:t>
      </w:r>
      <w:proofErr w:type="spellEnd"/>
      <w:r>
        <w:rPr>
          <w:rFonts w:ascii="Courier New" w:eastAsia="Courier New" w:hAnsi="Courier New" w:cs="Courier New"/>
          <w:color w:val="424242"/>
          <w:sz w:val="18"/>
          <w:szCs w:val="18"/>
        </w:rPr>
        <w:t>", "</w:t>
      </w:r>
      <w:proofErr w:type="spellStart"/>
      <w:r>
        <w:rPr>
          <w:rFonts w:ascii="Courier New" w:eastAsia="Courier New" w:hAnsi="Courier New" w:cs="Courier New"/>
          <w:color w:val="424242"/>
          <w:sz w:val="18"/>
          <w:szCs w:val="18"/>
        </w:rPr>
        <w:t>raw_score</w:t>
      </w:r>
      <w:proofErr w:type="spellEnd"/>
      <w:r>
        <w:rPr>
          <w:rFonts w:ascii="Courier New" w:eastAsia="Courier New" w:hAnsi="Courier New" w:cs="Courier New"/>
          <w:color w:val="424242"/>
          <w:sz w:val="18"/>
          <w:szCs w:val="18"/>
        </w:rPr>
        <w:t>": 0.72 }</w:t>
      </w:r>
    </w:p>
    <w:p w14:paraId="795B1025" w14:textId="77777777" w:rsidR="00310EC2" w:rsidRDefault="00310EC2" w:rsidP="00310EC2">
      <w:pPr>
        <w:spacing w:before="200"/>
      </w:pPr>
    </w:p>
    <w:p w14:paraId="358762FD" w14:textId="77777777" w:rsidR="00310EC2" w:rsidRDefault="00310EC2" w:rsidP="00310EC2">
      <w:pPr>
        <w:pStyle w:val="Heading2"/>
      </w:pPr>
      <w:bookmarkStart w:id="59" w:name="_Toc230257655"/>
      <w:r>
        <w:rPr>
          <w:rFonts w:ascii="Arial" w:eastAsia="Arial" w:hAnsi="Arial" w:cs="Arial"/>
          <w:b/>
          <w:bCs/>
          <w:color w:val="2E7D32"/>
          <w:sz w:val="24"/>
          <w:szCs w:val="24"/>
        </w:rPr>
        <w:t>Annexe D — Bibliographie</w:t>
      </w:r>
      <w:bookmarkEnd w:id="59"/>
    </w:p>
    <w:p w14:paraId="25ED4E04" w14:textId="77777777" w:rsidR="00310EC2" w:rsidRPr="009367CB" w:rsidRDefault="00310EC2" w:rsidP="00310EC2">
      <w:pPr>
        <w:spacing w:before="80" w:after="100" w:line="340" w:lineRule="auto"/>
        <w:jc w:val="both"/>
        <w:rPr>
          <w:lang w:val="en-US"/>
        </w:rPr>
      </w:pPr>
      <w:r>
        <w:rPr>
          <w:rFonts w:ascii="Arial" w:eastAsia="Arial" w:hAnsi="Arial" w:cs="Arial"/>
          <w:color w:val="212121"/>
        </w:rPr>
        <w:t xml:space="preserve">Dean, J., &amp; </w:t>
      </w:r>
      <w:proofErr w:type="spellStart"/>
      <w:r>
        <w:rPr>
          <w:rFonts w:ascii="Arial" w:eastAsia="Arial" w:hAnsi="Arial" w:cs="Arial"/>
          <w:color w:val="212121"/>
        </w:rPr>
        <w:t>Ghemawat</w:t>
      </w:r>
      <w:proofErr w:type="spellEnd"/>
      <w:r>
        <w:rPr>
          <w:rFonts w:ascii="Arial" w:eastAsia="Arial" w:hAnsi="Arial" w:cs="Arial"/>
          <w:color w:val="212121"/>
        </w:rPr>
        <w:t xml:space="preserve">, S. (2008). </w:t>
      </w:r>
      <w:r>
        <w:rPr>
          <w:rFonts w:ascii="Arial" w:eastAsia="Arial" w:hAnsi="Arial" w:cs="Arial"/>
          <w:color w:val="212121"/>
          <w:lang w:val="en-US"/>
        </w:rPr>
        <w:t>MapReduce: Simplified Data Processing on Large Clusters. Communications of the ACM, 51(1), 107-113.</w:t>
      </w:r>
    </w:p>
    <w:p w14:paraId="1BD6BB95" w14:textId="77777777" w:rsidR="00310EC2" w:rsidRPr="009367CB" w:rsidRDefault="00310EC2" w:rsidP="00310EC2">
      <w:pPr>
        <w:spacing w:before="80" w:after="100" w:line="340" w:lineRule="auto"/>
        <w:jc w:val="both"/>
        <w:rPr>
          <w:lang w:val="en-US"/>
        </w:rPr>
      </w:pPr>
      <w:r>
        <w:rPr>
          <w:rFonts w:ascii="Arial" w:eastAsia="Arial" w:hAnsi="Arial" w:cs="Arial"/>
          <w:color w:val="212121"/>
          <w:lang w:val="en-US"/>
        </w:rPr>
        <w:t>Apache Software Foundation. (2024). Hadoop Streaming — MapReduce Tutorial. https://hadoop.apache.org/docs/stable/hadoop-streaming/HadoopStreaming.html</w:t>
      </w:r>
    </w:p>
    <w:p w14:paraId="17E70B96" w14:textId="77777777" w:rsidR="00310EC2" w:rsidRPr="009367CB" w:rsidRDefault="00310EC2" w:rsidP="00310EC2">
      <w:pPr>
        <w:spacing w:before="80" w:after="100" w:line="340" w:lineRule="auto"/>
        <w:jc w:val="both"/>
        <w:rPr>
          <w:lang w:val="en-US"/>
        </w:rPr>
      </w:pPr>
      <w:r>
        <w:rPr>
          <w:rFonts w:ascii="Arial" w:eastAsia="Arial" w:hAnsi="Arial" w:cs="Arial"/>
          <w:color w:val="212121"/>
          <w:lang w:val="en-US"/>
        </w:rPr>
        <w:lastRenderedPageBreak/>
        <w:t xml:space="preserve">Nielsen, F. (2011). A New ANEW: Evaluation of a Word List for Sentiment Analysis in Microblogs. Proceedings of the ESWC2011 Workshop on Making Sense of </w:t>
      </w:r>
      <w:proofErr w:type="spellStart"/>
      <w:r>
        <w:rPr>
          <w:rFonts w:ascii="Arial" w:eastAsia="Arial" w:hAnsi="Arial" w:cs="Arial"/>
          <w:color w:val="212121"/>
          <w:lang w:val="en-US"/>
        </w:rPr>
        <w:t>Microposts</w:t>
      </w:r>
      <w:proofErr w:type="spellEnd"/>
      <w:r>
        <w:rPr>
          <w:rFonts w:ascii="Arial" w:eastAsia="Arial" w:hAnsi="Arial" w:cs="Arial"/>
          <w:color w:val="212121"/>
          <w:lang w:val="en-US"/>
        </w:rPr>
        <w:t>.</w:t>
      </w:r>
    </w:p>
    <w:p w14:paraId="15B445C6" w14:textId="77777777" w:rsidR="00310EC2" w:rsidRPr="009367CB" w:rsidRDefault="00310EC2" w:rsidP="00310EC2">
      <w:pPr>
        <w:spacing w:before="80" w:after="100" w:line="340" w:lineRule="auto"/>
        <w:jc w:val="both"/>
        <w:rPr>
          <w:lang w:val="en-US"/>
        </w:rPr>
      </w:pPr>
      <w:r>
        <w:rPr>
          <w:rFonts w:ascii="Arial" w:eastAsia="Arial" w:hAnsi="Arial" w:cs="Arial"/>
          <w:color w:val="212121"/>
          <w:lang w:val="en-US"/>
        </w:rPr>
        <w:t>Pang, B., &amp; Lee, L. (2008). Opinion Mining and Sentiment Analysis. Foundations and Trends in Information Retrieval, 2(1–2), 1–135.</w:t>
      </w:r>
    </w:p>
    <w:p w14:paraId="3FE56CF6" w14:textId="77777777" w:rsidR="00310EC2" w:rsidRDefault="00310EC2" w:rsidP="00310EC2">
      <w:pPr>
        <w:spacing w:before="80" w:after="100" w:line="340" w:lineRule="auto"/>
        <w:jc w:val="both"/>
      </w:pPr>
      <w:proofErr w:type="spellStart"/>
      <w:r>
        <w:rPr>
          <w:rFonts w:ascii="Arial" w:eastAsia="Arial" w:hAnsi="Arial" w:cs="Arial"/>
          <w:color w:val="212121"/>
          <w:lang w:val="en-US"/>
        </w:rPr>
        <w:t>GreenSock</w:t>
      </w:r>
      <w:proofErr w:type="spellEnd"/>
      <w:r>
        <w:rPr>
          <w:rFonts w:ascii="Arial" w:eastAsia="Arial" w:hAnsi="Arial" w:cs="Arial"/>
          <w:color w:val="212121"/>
          <w:lang w:val="en-US"/>
        </w:rPr>
        <w:t xml:space="preserve"> Animation Platform (GSAP). </w:t>
      </w:r>
      <w:r>
        <w:rPr>
          <w:rFonts w:ascii="Arial" w:eastAsia="Arial" w:hAnsi="Arial" w:cs="Arial"/>
          <w:color w:val="212121"/>
        </w:rPr>
        <w:t>(2024). GSAP 3 Documentation. https://gsap.com/docs/v3/</w:t>
      </w:r>
    </w:p>
    <w:p w14:paraId="5F91DD67" w14:textId="77777777" w:rsidR="00310EC2" w:rsidRDefault="00310EC2" w:rsidP="00310EC2">
      <w:pPr>
        <w:spacing w:before="80" w:after="100" w:line="340" w:lineRule="auto"/>
        <w:jc w:val="both"/>
      </w:pPr>
      <w:proofErr w:type="spellStart"/>
      <w:r>
        <w:rPr>
          <w:rFonts w:ascii="Arial" w:eastAsia="Arial" w:hAnsi="Arial" w:cs="Arial"/>
          <w:color w:val="212121"/>
        </w:rPr>
        <w:t>FastAPI</w:t>
      </w:r>
      <w:proofErr w:type="spellEnd"/>
      <w:r>
        <w:rPr>
          <w:rFonts w:ascii="Arial" w:eastAsia="Arial" w:hAnsi="Arial" w:cs="Arial"/>
          <w:color w:val="212121"/>
        </w:rPr>
        <w:t xml:space="preserve">. (2024). </w:t>
      </w:r>
      <w:proofErr w:type="spellStart"/>
      <w:r>
        <w:rPr>
          <w:rFonts w:ascii="Arial" w:eastAsia="Arial" w:hAnsi="Arial" w:cs="Arial"/>
          <w:color w:val="212121"/>
        </w:rPr>
        <w:t>FastAPI</w:t>
      </w:r>
      <w:proofErr w:type="spellEnd"/>
      <w:r>
        <w:rPr>
          <w:rFonts w:ascii="Arial" w:eastAsia="Arial" w:hAnsi="Arial" w:cs="Arial"/>
          <w:color w:val="212121"/>
        </w:rPr>
        <w:t xml:space="preserve"> Documentation. https://fastapi.tiangolo.com/</w:t>
      </w:r>
    </w:p>
    <w:p w14:paraId="79E78F8E" w14:textId="77777777" w:rsidR="00310EC2" w:rsidRDefault="00310EC2" w:rsidP="00310EC2">
      <w:pPr>
        <w:spacing w:before="80" w:after="100" w:line="340" w:lineRule="auto"/>
        <w:jc w:val="both"/>
      </w:pPr>
      <w:proofErr w:type="spellStart"/>
      <w:r w:rsidRPr="00542237">
        <w:rPr>
          <w:rFonts w:ascii="Arial" w:eastAsia="Arial" w:hAnsi="Arial" w:cs="Arial"/>
          <w:color w:val="212121"/>
          <w:lang w:val="en-US"/>
        </w:rPr>
        <w:t>Pedregosa</w:t>
      </w:r>
      <w:proofErr w:type="spellEnd"/>
      <w:r w:rsidRPr="00542237">
        <w:rPr>
          <w:rFonts w:ascii="Arial" w:eastAsia="Arial" w:hAnsi="Arial" w:cs="Arial"/>
          <w:color w:val="212121"/>
          <w:lang w:val="en-US"/>
        </w:rPr>
        <w:t xml:space="preserve">, F. et al. (2011). Scikit-learn: Machine Learning in Python. </w:t>
      </w:r>
      <w:r>
        <w:rPr>
          <w:rFonts w:ascii="Arial" w:eastAsia="Arial" w:hAnsi="Arial" w:cs="Arial"/>
          <w:color w:val="212121"/>
        </w:rPr>
        <w:t xml:space="preserve">Journal of Machine Learning </w:t>
      </w:r>
      <w:proofErr w:type="spellStart"/>
      <w:r>
        <w:rPr>
          <w:rFonts w:ascii="Arial" w:eastAsia="Arial" w:hAnsi="Arial" w:cs="Arial"/>
          <w:color w:val="212121"/>
        </w:rPr>
        <w:t>Research</w:t>
      </w:r>
      <w:proofErr w:type="spellEnd"/>
      <w:r>
        <w:rPr>
          <w:rFonts w:ascii="Arial" w:eastAsia="Arial" w:hAnsi="Arial" w:cs="Arial"/>
          <w:color w:val="212121"/>
        </w:rPr>
        <w:t>, 12, 2825–2830.</w:t>
      </w:r>
    </w:p>
    <w:p w14:paraId="437B444E" w14:textId="77777777" w:rsidR="00310EC2" w:rsidRDefault="00310EC2" w:rsidP="00310EC2">
      <w:pPr>
        <w:spacing w:before="80" w:after="100" w:line="340" w:lineRule="auto"/>
        <w:jc w:val="both"/>
      </w:pPr>
      <w:r>
        <w:rPr>
          <w:rFonts w:ascii="Arial" w:eastAsia="Arial" w:hAnsi="Arial" w:cs="Arial"/>
          <w:color w:val="212121"/>
        </w:rPr>
        <w:t>Docker Inc. (2024). Docker Compose Documentation. https://docs.docker.com/compose/</w:t>
      </w:r>
    </w:p>
    <w:p w14:paraId="6AF838C7" w14:textId="77777777" w:rsidR="00310EC2" w:rsidRPr="00542237" w:rsidRDefault="00310EC2" w:rsidP="00310EC2">
      <w:pPr>
        <w:spacing w:before="80" w:after="100" w:line="340" w:lineRule="auto"/>
        <w:jc w:val="both"/>
        <w:rPr>
          <w:lang w:val="en-US"/>
        </w:rPr>
      </w:pPr>
      <w:r w:rsidRPr="00542237">
        <w:rPr>
          <w:rFonts w:ascii="Arial" w:eastAsia="Arial" w:hAnsi="Arial" w:cs="Arial"/>
          <w:color w:val="212121"/>
          <w:lang w:val="en-US"/>
        </w:rPr>
        <w:t xml:space="preserve">Python Software Foundation. (2024). </w:t>
      </w:r>
      <w:proofErr w:type="spellStart"/>
      <w:proofErr w:type="gramStart"/>
      <w:r w:rsidRPr="00542237">
        <w:rPr>
          <w:rFonts w:ascii="Arial" w:eastAsia="Arial" w:hAnsi="Arial" w:cs="Arial"/>
          <w:color w:val="212121"/>
          <w:lang w:val="en-US"/>
        </w:rPr>
        <w:t>xml.etree</w:t>
      </w:r>
      <w:proofErr w:type="gramEnd"/>
      <w:r w:rsidRPr="00542237">
        <w:rPr>
          <w:rFonts w:ascii="Arial" w:eastAsia="Arial" w:hAnsi="Arial" w:cs="Arial"/>
          <w:color w:val="212121"/>
          <w:lang w:val="en-US"/>
        </w:rPr>
        <w:t>.ElementTree</w:t>
      </w:r>
      <w:proofErr w:type="spellEnd"/>
      <w:r w:rsidRPr="00542237">
        <w:rPr>
          <w:rFonts w:ascii="Arial" w:eastAsia="Arial" w:hAnsi="Arial" w:cs="Arial"/>
          <w:color w:val="212121"/>
          <w:lang w:val="en-US"/>
        </w:rPr>
        <w:t xml:space="preserve"> — The </w:t>
      </w:r>
      <w:proofErr w:type="spellStart"/>
      <w:r w:rsidRPr="00542237">
        <w:rPr>
          <w:rFonts w:ascii="Arial" w:eastAsia="Arial" w:hAnsi="Arial" w:cs="Arial"/>
          <w:color w:val="212121"/>
          <w:lang w:val="en-US"/>
        </w:rPr>
        <w:t>ElementTree</w:t>
      </w:r>
      <w:proofErr w:type="spellEnd"/>
      <w:r w:rsidRPr="00542237">
        <w:rPr>
          <w:rFonts w:ascii="Arial" w:eastAsia="Arial" w:hAnsi="Arial" w:cs="Arial"/>
          <w:color w:val="212121"/>
          <w:lang w:val="en-US"/>
        </w:rPr>
        <w:t xml:space="preserve"> XML API. https://docs.python.org/3/library/xml.etree.elementtree.html</w:t>
      </w:r>
    </w:p>
    <w:p w14:paraId="4FA71F55" w14:textId="77777777" w:rsidR="002A11B3" w:rsidRPr="00542237" w:rsidRDefault="002A11B3" w:rsidP="00310EC2">
      <w:pPr>
        <w:spacing w:line="360" w:lineRule="auto"/>
        <w:rPr>
          <w:lang w:val="en-US"/>
        </w:rPr>
      </w:pPr>
    </w:p>
    <w:sectPr w:rsidR="002A11B3" w:rsidRPr="00542237" w:rsidSect="00086D07">
      <w:footerReference w:type="default" r:id="rId15"/>
      <w:pgSz w:w="11906" w:h="16838"/>
      <w:pgMar w:top="1440" w:right="1440" w:bottom="1440" w:left="1440" w:header="708" w:footer="708"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0635E2" w14:textId="77777777" w:rsidR="008B7AC4" w:rsidRDefault="008B7AC4" w:rsidP="002810AA">
      <w:pPr>
        <w:spacing w:after="0" w:line="240" w:lineRule="auto"/>
      </w:pPr>
      <w:r>
        <w:separator/>
      </w:r>
    </w:p>
  </w:endnote>
  <w:endnote w:type="continuationSeparator" w:id="0">
    <w:p w14:paraId="502A19BB" w14:textId="77777777" w:rsidR="008B7AC4" w:rsidRDefault="008B7AC4" w:rsidP="002810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w:panose1 w:val="02040604050505020304"/>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65280242"/>
      <w:docPartObj>
        <w:docPartGallery w:val="Page Numbers (Bottom of Page)"/>
        <w:docPartUnique/>
      </w:docPartObj>
    </w:sdtPr>
    <w:sdtEndPr>
      <w:rPr>
        <w:noProof/>
      </w:rPr>
    </w:sdtEndPr>
    <w:sdtContent>
      <w:p w14:paraId="4379DF83" w14:textId="77777777" w:rsidR="00D4350A" w:rsidRDefault="00D4350A">
        <w:pPr>
          <w:pStyle w:val="Footer"/>
          <w:jc w:val="right"/>
        </w:pPr>
        <w:r>
          <w:fldChar w:fldCharType="begin"/>
        </w:r>
        <w:r>
          <w:instrText xml:space="preserve"> PAGE   \* MERGEFORMAT </w:instrText>
        </w:r>
        <w:r>
          <w:fldChar w:fldCharType="separate"/>
        </w:r>
        <w:r w:rsidR="00CC41BF">
          <w:rPr>
            <w:noProof/>
          </w:rPr>
          <w:t>0</w:t>
        </w:r>
        <w:r>
          <w:rPr>
            <w:noProof/>
          </w:rPr>
          <w:fldChar w:fldCharType="end"/>
        </w:r>
      </w:p>
    </w:sdtContent>
  </w:sdt>
  <w:p w14:paraId="3580871F" w14:textId="77777777" w:rsidR="00D4350A" w:rsidRDefault="00D435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5AAFAA" w14:textId="77777777" w:rsidR="008B7AC4" w:rsidRDefault="008B7AC4" w:rsidP="002810AA">
      <w:pPr>
        <w:spacing w:after="0" w:line="240" w:lineRule="auto"/>
      </w:pPr>
      <w:r>
        <w:separator/>
      </w:r>
    </w:p>
  </w:footnote>
  <w:footnote w:type="continuationSeparator" w:id="0">
    <w:p w14:paraId="35A6D3DE" w14:textId="77777777" w:rsidR="008B7AC4" w:rsidRDefault="008B7AC4" w:rsidP="002810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755C0"/>
    <w:multiLevelType w:val="multilevel"/>
    <w:tmpl w:val="FCF84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8F2728"/>
    <w:multiLevelType w:val="multilevel"/>
    <w:tmpl w:val="B43E6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D877C7"/>
    <w:multiLevelType w:val="multilevel"/>
    <w:tmpl w:val="CB065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C03504"/>
    <w:multiLevelType w:val="multilevel"/>
    <w:tmpl w:val="53428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EC5CFD"/>
    <w:multiLevelType w:val="multilevel"/>
    <w:tmpl w:val="52DC37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AD5C50"/>
    <w:multiLevelType w:val="multilevel"/>
    <w:tmpl w:val="5686A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2906EB"/>
    <w:multiLevelType w:val="multilevel"/>
    <w:tmpl w:val="2632A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DD3A63"/>
    <w:multiLevelType w:val="multilevel"/>
    <w:tmpl w:val="33B873A0"/>
    <w:lvl w:ilvl="0">
      <w:start w:val="1"/>
      <w:numFmt w:val="decimal"/>
      <w:lvlText w:val="%1-"/>
      <w:lvlJc w:val="left"/>
      <w:pPr>
        <w:ind w:left="552" w:hanging="552"/>
      </w:pPr>
      <w:rPr>
        <w:rFonts w:hint="default"/>
      </w:rPr>
    </w:lvl>
    <w:lvl w:ilvl="1">
      <w:start w:val="1"/>
      <w:numFmt w:val="decimal"/>
      <w:lvlText w:val="%1-%2-"/>
      <w:lvlJc w:val="left"/>
      <w:pPr>
        <w:ind w:left="720" w:hanging="720"/>
      </w:pPr>
      <w:rPr>
        <w:rFonts w:hint="default"/>
        <w:sz w:val="32"/>
        <w:szCs w:val="32"/>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8" w15:restartNumberingAfterBreak="0">
    <w:nsid w:val="0F49255D"/>
    <w:multiLevelType w:val="hybridMultilevel"/>
    <w:tmpl w:val="559822A2"/>
    <w:lvl w:ilvl="0" w:tplc="2662EB28">
      <w:start w:val="1"/>
      <w:numFmt w:val="bullet"/>
      <w:lvlText w:val="•"/>
      <w:lvlJc w:val="left"/>
      <w:pPr>
        <w:ind w:left="540" w:hanging="360"/>
      </w:pPr>
    </w:lvl>
    <w:lvl w:ilvl="1" w:tplc="1D6AAD02">
      <w:start w:val="1"/>
      <w:numFmt w:val="bullet"/>
      <w:lvlText w:val="–"/>
      <w:lvlJc w:val="left"/>
      <w:pPr>
        <w:ind w:left="900" w:hanging="360"/>
      </w:pPr>
    </w:lvl>
    <w:lvl w:ilvl="2" w:tplc="AE86CF70">
      <w:numFmt w:val="decimal"/>
      <w:lvlText w:val=""/>
      <w:lvlJc w:val="left"/>
    </w:lvl>
    <w:lvl w:ilvl="3" w:tplc="9620E24A">
      <w:numFmt w:val="decimal"/>
      <w:lvlText w:val=""/>
      <w:lvlJc w:val="left"/>
    </w:lvl>
    <w:lvl w:ilvl="4" w:tplc="CBB0B05E">
      <w:numFmt w:val="decimal"/>
      <w:lvlText w:val=""/>
      <w:lvlJc w:val="left"/>
    </w:lvl>
    <w:lvl w:ilvl="5" w:tplc="90F6C8E0">
      <w:numFmt w:val="decimal"/>
      <w:lvlText w:val=""/>
      <w:lvlJc w:val="left"/>
    </w:lvl>
    <w:lvl w:ilvl="6" w:tplc="E1BA6264">
      <w:numFmt w:val="decimal"/>
      <w:lvlText w:val=""/>
      <w:lvlJc w:val="left"/>
    </w:lvl>
    <w:lvl w:ilvl="7" w:tplc="301AD546">
      <w:numFmt w:val="decimal"/>
      <w:lvlText w:val=""/>
      <w:lvlJc w:val="left"/>
    </w:lvl>
    <w:lvl w:ilvl="8" w:tplc="710C7DD6">
      <w:numFmt w:val="decimal"/>
      <w:lvlText w:val=""/>
      <w:lvlJc w:val="left"/>
    </w:lvl>
  </w:abstractNum>
  <w:abstractNum w:abstractNumId="9" w15:restartNumberingAfterBreak="0">
    <w:nsid w:val="17BA676E"/>
    <w:multiLevelType w:val="multilevel"/>
    <w:tmpl w:val="7FCAF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AE02F6"/>
    <w:multiLevelType w:val="multilevel"/>
    <w:tmpl w:val="7338C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E37149"/>
    <w:multiLevelType w:val="multilevel"/>
    <w:tmpl w:val="81783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543B1E"/>
    <w:multiLevelType w:val="multilevel"/>
    <w:tmpl w:val="4C9215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B60364"/>
    <w:multiLevelType w:val="multilevel"/>
    <w:tmpl w:val="72D86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5D0DD2"/>
    <w:multiLevelType w:val="hybridMultilevel"/>
    <w:tmpl w:val="4D70474C"/>
    <w:lvl w:ilvl="0" w:tplc="58A8B03A">
      <w:start w:val="1"/>
      <w:numFmt w:val="decimal"/>
      <w:lvlText w:val="%1-"/>
      <w:lvlJc w:val="left"/>
      <w:pPr>
        <w:ind w:left="1068" w:hanging="360"/>
      </w:pPr>
      <w:rPr>
        <w:rFonts w:hint="default"/>
      </w:rPr>
    </w:lvl>
    <w:lvl w:ilvl="1" w:tplc="040C0019">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15" w15:restartNumberingAfterBreak="0">
    <w:nsid w:val="23023689"/>
    <w:multiLevelType w:val="multilevel"/>
    <w:tmpl w:val="BC8CB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B27E97"/>
    <w:multiLevelType w:val="multilevel"/>
    <w:tmpl w:val="95E27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B3484E"/>
    <w:multiLevelType w:val="multilevel"/>
    <w:tmpl w:val="250EE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AF04EC"/>
    <w:multiLevelType w:val="multilevel"/>
    <w:tmpl w:val="1BF6F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A8206F5"/>
    <w:multiLevelType w:val="multilevel"/>
    <w:tmpl w:val="40BA7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9B2E19"/>
    <w:multiLevelType w:val="multilevel"/>
    <w:tmpl w:val="6F9AD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3B3EE1"/>
    <w:multiLevelType w:val="multilevel"/>
    <w:tmpl w:val="E5FA5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AC3239"/>
    <w:multiLevelType w:val="multilevel"/>
    <w:tmpl w:val="E67CA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126F2D"/>
    <w:multiLevelType w:val="multilevel"/>
    <w:tmpl w:val="A3AE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8B318F"/>
    <w:multiLevelType w:val="multilevel"/>
    <w:tmpl w:val="091EF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727F51"/>
    <w:multiLevelType w:val="multilevel"/>
    <w:tmpl w:val="53B49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282E57"/>
    <w:multiLevelType w:val="multilevel"/>
    <w:tmpl w:val="E438C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556653B"/>
    <w:multiLevelType w:val="multilevel"/>
    <w:tmpl w:val="B58A0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2E14ED"/>
    <w:multiLevelType w:val="multilevel"/>
    <w:tmpl w:val="06A06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4E4AD5"/>
    <w:multiLevelType w:val="multilevel"/>
    <w:tmpl w:val="2FF89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7B4420"/>
    <w:multiLevelType w:val="multilevel"/>
    <w:tmpl w:val="61CAF7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460597"/>
    <w:multiLevelType w:val="multilevel"/>
    <w:tmpl w:val="435E0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F400B8"/>
    <w:multiLevelType w:val="multilevel"/>
    <w:tmpl w:val="82904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266FEB"/>
    <w:multiLevelType w:val="multilevel"/>
    <w:tmpl w:val="DA6CE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354C5D"/>
    <w:multiLevelType w:val="multilevel"/>
    <w:tmpl w:val="9E220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EB68D0"/>
    <w:multiLevelType w:val="multilevel"/>
    <w:tmpl w:val="939C73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931455"/>
    <w:multiLevelType w:val="multilevel"/>
    <w:tmpl w:val="4A087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667F7A"/>
    <w:multiLevelType w:val="multilevel"/>
    <w:tmpl w:val="67665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BBB18FF"/>
    <w:multiLevelType w:val="multilevel"/>
    <w:tmpl w:val="6ADAA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177CF8"/>
    <w:multiLevelType w:val="multilevel"/>
    <w:tmpl w:val="29E0E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BF0868"/>
    <w:multiLevelType w:val="multilevel"/>
    <w:tmpl w:val="59382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47B42FA"/>
    <w:multiLevelType w:val="multilevel"/>
    <w:tmpl w:val="45FAD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62814D3"/>
    <w:multiLevelType w:val="multilevel"/>
    <w:tmpl w:val="203E3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997A9B"/>
    <w:multiLevelType w:val="multilevel"/>
    <w:tmpl w:val="E43A0B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36E4363"/>
    <w:multiLevelType w:val="multilevel"/>
    <w:tmpl w:val="C1EE79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4B670AB"/>
    <w:multiLevelType w:val="multilevel"/>
    <w:tmpl w:val="4ED83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9C570A5"/>
    <w:multiLevelType w:val="multilevel"/>
    <w:tmpl w:val="5FC21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ADB1D39"/>
    <w:multiLevelType w:val="multilevel"/>
    <w:tmpl w:val="A6B03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0844096"/>
    <w:multiLevelType w:val="multilevel"/>
    <w:tmpl w:val="F2900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2B430F8"/>
    <w:multiLevelType w:val="multilevel"/>
    <w:tmpl w:val="8F5C5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4D6098A"/>
    <w:multiLevelType w:val="multilevel"/>
    <w:tmpl w:val="26DC2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6196794"/>
    <w:multiLevelType w:val="multilevel"/>
    <w:tmpl w:val="CD048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81E7950"/>
    <w:multiLevelType w:val="multilevel"/>
    <w:tmpl w:val="A6545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97419A2"/>
    <w:multiLevelType w:val="multilevel"/>
    <w:tmpl w:val="102E21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A9A47EC"/>
    <w:multiLevelType w:val="multilevel"/>
    <w:tmpl w:val="E3DC2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BF94CD3"/>
    <w:multiLevelType w:val="multilevel"/>
    <w:tmpl w:val="0BAAE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F3606BD"/>
    <w:multiLevelType w:val="multilevel"/>
    <w:tmpl w:val="42727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F86079E"/>
    <w:multiLevelType w:val="multilevel"/>
    <w:tmpl w:val="E662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39912752">
    <w:abstractNumId w:val="14"/>
  </w:num>
  <w:num w:numId="2" w16cid:durableId="1982271368">
    <w:abstractNumId w:val="32"/>
  </w:num>
  <w:num w:numId="3" w16cid:durableId="1128743511">
    <w:abstractNumId w:val="11"/>
  </w:num>
  <w:num w:numId="4" w16cid:durableId="440537735">
    <w:abstractNumId w:val="2"/>
  </w:num>
  <w:num w:numId="5" w16cid:durableId="2103525893">
    <w:abstractNumId w:val="51"/>
  </w:num>
  <w:num w:numId="6" w16cid:durableId="2131362291">
    <w:abstractNumId w:val="10"/>
  </w:num>
  <w:num w:numId="7" w16cid:durableId="958293168">
    <w:abstractNumId w:val="56"/>
  </w:num>
  <w:num w:numId="8" w16cid:durableId="570887479">
    <w:abstractNumId w:val="26"/>
  </w:num>
  <w:num w:numId="9" w16cid:durableId="519128392">
    <w:abstractNumId w:val="7"/>
  </w:num>
  <w:num w:numId="10" w16cid:durableId="1471246529">
    <w:abstractNumId w:val="48"/>
  </w:num>
  <w:num w:numId="11" w16cid:durableId="428430541">
    <w:abstractNumId w:val="53"/>
  </w:num>
  <w:num w:numId="12" w16cid:durableId="862283695">
    <w:abstractNumId w:val="20"/>
  </w:num>
  <w:num w:numId="13" w16cid:durableId="485168215">
    <w:abstractNumId w:val="21"/>
  </w:num>
  <w:num w:numId="14" w16cid:durableId="1102991206">
    <w:abstractNumId w:val="27"/>
  </w:num>
  <w:num w:numId="15" w16cid:durableId="1078867622">
    <w:abstractNumId w:val="34"/>
  </w:num>
  <w:num w:numId="16" w16cid:durableId="496773920">
    <w:abstractNumId w:val="25"/>
  </w:num>
  <w:num w:numId="17" w16cid:durableId="1014113986">
    <w:abstractNumId w:val="23"/>
  </w:num>
  <w:num w:numId="18" w16cid:durableId="1832674269">
    <w:abstractNumId w:val="16"/>
  </w:num>
  <w:num w:numId="19" w16cid:durableId="1636567904">
    <w:abstractNumId w:val="6"/>
  </w:num>
  <w:num w:numId="20" w16cid:durableId="317468016">
    <w:abstractNumId w:val="5"/>
  </w:num>
  <w:num w:numId="21" w16cid:durableId="1702894629">
    <w:abstractNumId w:val="49"/>
  </w:num>
  <w:num w:numId="22" w16cid:durableId="1476601589">
    <w:abstractNumId w:val="55"/>
  </w:num>
  <w:num w:numId="23" w16cid:durableId="454911579">
    <w:abstractNumId w:val="12"/>
  </w:num>
  <w:num w:numId="24" w16cid:durableId="381712614">
    <w:abstractNumId w:val="15"/>
  </w:num>
  <w:num w:numId="25" w16cid:durableId="1055930730">
    <w:abstractNumId w:val="41"/>
  </w:num>
  <w:num w:numId="26" w16cid:durableId="771629740">
    <w:abstractNumId w:val="28"/>
  </w:num>
  <w:num w:numId="27" w16cid:durableId="27268831">
    <w:abstractNumId w:val="40"/>
  </w:num>
  <w:num w:numId="28" w16cid:durableId="1015501864">
    <w:abstractNumId w:val="22"/>
  </w:num>
  <w:num w:numId="29" w16cid:durableId="505442804">
    <w:abstractNumId w:val="47"/>
  </w:num>
  <w:num w:numId="30" w16cid:durableId="2065445472">
    <w:abstractNumId w:val="54"/>
  </w:num>
  <w:num w:numId="31" w16cid:durableId="216405264">
    <w:abstractNumId w:val="29"/>
  </w:num>
  <w:num w:numId="32" w16cid:durableId="1677876732">
    <w:abstractNumId w:val="31"/>
  </w:num>
  <w:num w:numId="33" w16cid:durableId="537815502">
    <w:abstractNumId w:val="3"/>
  </w:num>
  <w:num w:numId="34" w16cid:durableId="933395968">
    <w:abstractNumId w:val="50"/>
  </w:num>
  <w:num w:numId="35" w16cid:durableId="149561440">
    <w:abstractNumId w:val="13"/>
  </w:num>
  <w:num w:numId="36" w16cid:durableId="917978116">
    <w:abstractNumId w:val="36"/>
  </w:num>
  <w:num w:numId="37" w16cid:durableId="689718945">
    <w:abstractNumId w:val="45"/>
  </w:num>
  <w:num w:numId="38" w16cid:durableId="240876982">
    <w:abstractNumId w:val="35"/>
  </w:num>
  <w:num w:numId="39" w16cid:durableId="1703900073">
    <w:abstractNumId w:val="44"/>
  </w:num>
  <w:num w:numId="40" w16cid:durableId="936016642">
    <w:abstractNumId w:val="19"/>
  </w:num>
  <w:num w:numId="41" w16cid:durableId="1067916546">
    <w:abstractNumId w:val="37"/>
  </w:num>
  <w:num w:numId="42" w16cid:durableId="1014768953">
    <w:abstractNumId w:val="43"/>
  </w:num>
  <w:num w:numId="43" w16cid:durableId="1045105720">
    <w:abstractNumId w:val="39"/>
  </w:num>
  <w:num w:numId="44" w16cid:durableId="2015644670">
    <w:abstractNumId w:val="4"/>
  </w:num>
  <w:num w:numId="45" w16cid:durableId="724648344">
    <w:abstractNumId w:val="38"/>
  </w:num>
  <w:num w:numId="46" w16cid:durableId="1783068436">
    <w:abstractNumId w:val="30"/>
  </w:num>
  <w:num w:numId="47" w16cid:durableId="949508833">
    <w:abstractNumId w:val="24"/>
  </w:num>
  <w:num w:numId="48" w16cid:durableId="539440496">
    <w:abstractNumId w:val="9"/>
  </w:num>
  <w:num w:numId="49" w16cid:durableId="993877465">
    <w:abstractNumId w:val="33"/>
  </w:num>
  <w:num w:numId="50" w16cid:durableId="1441609172">
    <w:abstractNumId w:val="17"/>
  </w:num>
  <w:num w:numId="51" w16cid:durableId="479469761">
    <w:abstractNumId w:val="42"/>
  </w:num>
  <w:num w:numId="52" w16cid:durableId="238104112">
    <w:abstractNumId w:val="8"/>
    <w:lvlOverride w:ilvl="0">
      <w:startOverride w:val="1"/>
    </w:lvlOverride>
  </w:num>
  <w:num w:numId="53" w16cid:durableId="1810515370">
    <w:abstractNumId w:val="1"/>
  </w:num>
  <w:num w:numId="54" w16cid:durableId="821430441">
    <w:abstractNumId w:val="57"/>
  </w:num>
  <w:num w:numId="55" w16cid:durableId="1555699929">
    <w:abstractNumId w:val="52"/>
  </w:num>
  <w:num w:numId="56" w16cid:durableId="2138597078">
    <w:abstractNumId w:val="18"/>
  </w:num>
  <w:num w:numId="57" w16cid:durableId="1332636722">
    <w:abstractNumId w:val="46"/>
  </w:num>
  <w:num w:numId="58" w16cid:durableId="1211502267">
    <w:abstractNumId w:val="0"/>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46B6"/>
    <w:rsid w:val="000038B6"/>
    <w:rsid w:val="00035850"/>
    <w:rsid w:val="00043E78"/>
    <w:rsid w:val="00054A1B"/>
    <w:rsid w:val="00081F1F"/>
    <w:rsid w:val="00086D07"/>
    <w:rsid w:val="000C7ABA"/>
    <w:rsid w:val="000E2A2B"/>
    <w:rsid w:val="000F3CAE"/>
    <w:rsid w:val="001646B6"/>
    <w:rsid w:val="001A19B9"/>
    <w:rsid w:val="001F318B"/>
    <w:rsid w:val="00217D1C"/>
    <w:rsid w:val="0024466F"/>
    <w:rsid w:val="00261BC0"/>
    <w:rsid w:val="002810AA"/>
    <w:rsid w:val="00282BD6"/>
    <w:rsid w:val="002A11B3"/>
    <w:rsid w:val="002A30BE"/>
    <w:rsid w:val="002B20C8"/>
    <w:rsid w:val="00310EC2"/>
    <w:rsid w:val="003C18D8"/>
    <w:rsid w:val="00410DAF"/>
    <w:rsid w:val="004C09A2"/>
    <w:rsid w:val="004D3811"/>
    <w:rsid w:val="004F0DB5"/>
    <w:rsid w:val="00505263"/>
    <w:rsid w:val="00515226"/>
    <w:rsid w:val="00542237"/>
    <w:rsid w:val="0055778F"/>
    <w:rsid w:val="005809D8"/>
    <w:rsid w:val="00584D2B"/>
    <w:rsid w:val="005B2FF0"/>
    <w:rsid w:val="005C2086"/>
    <w:rsid w:val="0060471A"/>
    <w:rsid w:val="007558D4"/>
    <w:rsid w:val="0076081B"/>
    <w:rsid w:val="00770925"/>
    <w:rsid w:val="007E28B1"/>
    <w:rsid w:val="00830895"/>
    <w:rsid w:val="008A7DF1"/>
    <w:rsid w:val="008B7AC4"/>
    <w:rsid w:val="008D1A4B"/>
    <w:rsid w:val="008F035F"/>
    <w:rsid w:val="0091328D"/>
    <w:rsid w:val="009367CB"/>
    <w:rsid w:val="009851C1"/>
    <w:rsid w:val="009B348A"/>
    <w:rsid w:val="009E2CBC"/>
    <w:rsid w:val="00A10283"/>
    <w:rsid w:val="00A52D08"/>
    <w:rsid w:val="00A711DE"/>
    <w:rsid w:val="00AB378F"/>
    <w:rsid w:val="00B22B8B"/>
    <w:rsid w:val="00B72D03"/>
    <w:rsid w:val="00BC5F67"/>
    <w:rsid w:val="00BF21C2"/>
    <w:rsid w:val="00C11196"/>
    <w:rsid w:val="00C27B43"/>
    <w:rsid w:val="00C83858"/>
    <w:rsid w:val="00C84A27"/>
    <w:rsid w:val="00CB423D"/>
    <w:rsid w:val="00CC41BF"/>
    <w:rsid w:val="00CE4E46"/>
    <w:rsid w:val="00CE7580"/>
    <w:rsid w:val="00D20576"/>
    <w:rsid w:val="00D4350A"/>
    <w:rsid w:val="00D65CA6"/>
    <w:rsid w:val="00D8351A"/>
    <w:rsid w:val="00E155D3"/>
    <w:rsid w:val="00E30E0D"/>
    <w:rsid w:val="00F06373"/>
    <w:rsid w:val="00F27647"/>
    <w:rsid w:val="00FA7E41"/>
    <w:rsid w:val="00FE656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22473A"/>
  <w15:chartTrackingRefBased/>
  <w15:docId w15:val="{47B3125C-C572-42C9-87FB-B4A7BEBFC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1A4B"/>
    <w:rPr>
      <w:lang w:bidi="ar-MA"/>
    </w:rPr>
  </w:style>
  <w:style w:type="paragraph" w:styleId="Heading1">
    <w:name w:val="heading 1"/>
    <w:basedOn w:val="Normal"/>
    <w:next w:val="Normal"/>
    <w:link w:val="Heading1Char"/>
    <w:uiPriority w:val="9"/>
    <w:qFormat/>
    <w:rsid w:val="002A11B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51522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51522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24466F"/>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5809D8"/>
    <w:pPr>
      <w:ind w:left="720"/>
      <w:contextualSpacing/>
    </w:pPr>
  </w:style>
  <w:style w:type="paragraph" w:styleId="TOC1">
    <w:name w:val="toc 1"/>
    <w:basedOn w:val="Normal"/>
    <w:next w:val="Normal"/>
    <w:autoRedefine/>
    <w:uiPriority w:val="39"/>
    <w:unhideWhenUsed/>
    <w:rsid w:val="002810AA"/>
    <w:pPr>
      <w:tabs>
        <w:tab w:val="right" w:leader="dot" w:pos="9062"/>
      </w:tabs>
      <w:spacing w:before="120" w:after="120" w:line="240" w:lineRule="auto"/>
      <w:jc w:val="center"/>
    </w:pPr>
    <w:rPr>
      <w:rFonts w:asciiTheme="majorBidi" w:eastAsia="Times New Roman" w:hAnsiTheme="majorBidi" w:cstheme="majorBidi"/>
      <w:b/>
      <w:bCs/>
      <w:i/>
      <w:iCs/>
      <w:noProof/>
      <w:sz w:val="24"/>
      <w:szCs w:val="24"/>
      <w:lang w:val="fr-CA" w:eastAsia="fr-FR" w:bidi="ar-SA"/>
    </w:rPr>
  </w:style>
  <w:style w:type="paragraph" w:styleId="TOC2">
    <w:name w:val="toc 2"/>
    <w:basedOn w:val="Normal"/>
    <w:next w:val="Normal"/>
    <w:autoRedefine/>
    <w:uiPriority w:val="39"/>
    <w:unhideWhenUsed/>
    <w:rsid w:val="002810AA"/>
    <w:pPr>
      <w:spacing w:after="100" w:line="240" w:lineRule="auto"/>
      <w:ind w:left="220"/>
    </w:pPr>
    <w:rPr>
      <w:rFonts w:ascii="Arial" w:eastAsia="Times New Roman" w:hAnsi="Arial" w:cs="Arial"/>
      <w:lang w:val="fr-CA" w:eastAsia="fr-FR" w:bidi="ar-SA"/>
    </w:rPr>
  </w:style>
  <w:style w:type="paragraph" w:styleId="TOC3">
    <w:name w:val="toc 3"/>
    <w:basedOn w:val="Normal"/>
    <w:next w:val="Normal"/>
    <w:autoRedefine/>
    <w:uiPriority w:val="39"/>
    <w:unhideWhenUsed/>
    <w:rsid w:val="002810AA"/>
    <w:pPr>
      <w:spacing w:after="100" w:line="240" w:lineRule="auto"/>
      <w:ind w:left="440"/>
    </w:pPr>
    <w:rPr>
      <w:rFonts w:ascii="Arial" w:eastAsia="Times New Roman" w:hAnsi="Arial" w:cs="Arial"/>
      <w:lang w:val="fr-CA" w:eastAsia="fr-FR" w:bidi="ar-SA"/>
    </w:rPr>
  </w:style>
  <w:style w:type="character" w:styleId="Hyperlink">
    <w:name w:val="Hyperlink"/>
    <w:basedOn w:val="DefaultParagraphFont"/>
    <w:uiPriority w:val="99"/>
    <w:unhideWhenUsed/>
    <w:rsid w:val="002810AA"/>
    <w:rPr>
      <w:color w:val="0563C1" w:themeColor="hyperlink"/>
      <w:u w:val="single"/>
    </w:rPr>
  </w:style>
  <w:style w:type="paragraph" w:styleId="Header">
    <w:name w:val="header"/>
    <w:basedOn w:val="Normal"/>
    <w:link w:val="HeaderChar"/>
    <w:uiPriority w:val="99"/>
    <w:unhideWhenUsed/>
    <w:rsid w:val="002810A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10AA"/>
    <w:rPr>
      <w:lang w:bidi="ar-MA"/>
    </w:rPr>
  </w:style>
  <w:style w:type="paragraph" w:styleId="Footer">
    <w:name w:val="footer"/>
    <w:basedOn w:val="Normal"/>
    <w:link w:val="FooterChar"/>
    <w:uiPriority w:val="99"/>
    <w:unhideWhenUsed/>
    <w:rsid w:val="002810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10AA"/>
    <w:rPr>
      <w:lang w:bidi="ar-MA"/>
    </w:rPr>
  </w:style>
  <w:style w:type="table" w:styleId="TableGrid">
    <w:name w:val="Table Grid"/>
    <w:basedOn w:val="TableNormal"/>
    <w:uiPriority w:val="39"/>
    <w:rsid w:val="00D65C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515226"/>
    <w:rPr>
      <w:rFonts w:asciiTheme="majorHAnsi" w:eastAsiaTheme="majorEastAsia" w:hAnsiTheme="majorHAnsi" w:cstheme="majorBidi"/>
      <w:color w:val="2E74B5" w:themeColor="accent1" w:themeShade="BF"/>
      <w:sz w:val="26"/>
      <w:szCs w:val="26"/>
      <w:lang w:bidi="ar-MA"/>
    </w:rPr>
  </w:style>
  <w:style w:type="character" w:customStyle="1" w:styleId="Heading3Char">
    <w:name w:val="Heading 3 Char"/>
    <w:basedOn w:val="DefaultParagraphFont"/>
    <w:link w:val="Heading3"/>
    <w:uiPriority w:val="9"/>
    <w:rsid w:val="00515226"/>
    <w:rPr>
      <w:rFonts w:asciiTheme="majorHAnsi" w:eastAsiaTheme="majorEastAsia" w:hAnsiTheme="majorHAnsi" w:cstheme="majorBidi"/>
      <w:color w:val="1F4D78" w:themeColor="accent1" w:themeShade="7F"/>
      <w:sz w:val="24"/>
      <w:szCs w:val="24"/>
      <w:lang w:bidi="ar-MA"/>
    </w:rPr>
  </w:style>
  <w:style w:type="character" w:customStyle="1" w:styleId="Heading1Char">
    <w:name w:val="Heading 1 Char"/>
    <w:basedOn w:val="DefaultParagraphFont"/>
    <w:link w:val="Heading1"/>
    <w:uiPriority w:val="9"/>
    <w:rsid w:val="002A11B3"/>
    <w:rPr>
      <w:rFonts w:asciiTheme="majorHAnsi" w:eastAsiaTheme="majorEastAsia" w:hAnsiTheme="majorHAnsi" w:cstheme="majorBidi"/>
      <w:color w:val="2E74B5" w:themeColor="accent1" w:themeShade="BF"/>
      <w:sz w:val="32"/>
      <w:szCs w:val="32"/>
      <w:lang w:bidi="ar-MA"/>
    </w:rPr>
  </w:style>
  <w:style w:type="paragraph" w:customStyle="1" w:styleId="msonormal0">
    <w:name w:val="msonormal"/>
    <w:basedOn w:val="Normal"/>
    <w:rsid w:val="00B22B8B"/>
    <w:pPr>
      <w:spacing w:before="100" w:beforeAutospacing="1" w:after="100" w:afterAutospacing="1" w:line="240" w:lineRule="auto"/>
    </w:pPr>
    <w:rPr>
      <w:rFonts w:ascii="Times New Roman" w:eastAsia="Times New Roman" w:hAnsi="Times New Roman" w:cs="Times New Roman"/>
      <w:sz w:val="24"/>
      <w:szCs w:val="24"/>
      <w:lang w:val="en-US" w:bidi="ar-SA"/>
    </w:rPr>
  </w:style>
  <w:style w:type="character" w:customStyle="1" w:styleId="Heading4Char">
    <w:name w:val="Heading 4 Char"/>
    <w:basedOn w:val="DefaultParagraphFont"/>
    <w:link w:val="Heading4"/>
    <w:uiPriority w:val="9"/>
    <w:semiHidden/>
    <w:rsid w:val="0024466F"/>
    <w:rPr>
      <w:rFonts w:asciiTheme="majorHAnsi" w:eastAsiaTheme="majorEastAsia" w:hAnsiTheme="majorHAnsi" w:cstheme="majorBidi"/>
      <w:i/>
      <w:iCs/>
      <w:color w:val="2E74B5" w:themeColor="accent1" w:themeShade="BF"/>
      <w:lang w:bidi="ar-M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77713">
      <w:bodyDiv w:val="1"/>
      <w:marLeft w:val="0"/>
      <w:marRight w:val="0"/>
      <w:marTop w:val="0"/>
      <w:marBottom w:val="0"/>
      <w:divBdr>
        <w:top w:val="none" w:sz="0" w:space="0" w:color="auto"/>
        <w:left w:val="none" w:sz="0" w:space="0" w:color="auto"/>
        <w:bottom w:val="none" w:sz="0" w:space="0" w:color="auto"/>
        <w:right w:val="none" w:sz="0" w:space="0" w:color="auto"/>
      </w:divBdr>
    </w:div>
    <w:div w:id="35088870">
      <w:bodyDiv w:val="1"/>
      <w:marLeft w:val="0"/>
      <w:marRight w:val="0"/>
      <w:marTop w:val="0"/>
      <w:marBottom w:val="0"/>
      <w:divBdr>
        <w:top w:val="none" w:sz="0" w:space="0" w:color="auto"/>
        <w:left w:val="none" w:sz="0" w:space="0" w:color="auto"/>
        <w:bottom w:val="none" w:sz="0" w:space="0" w:color="auto"/>
        <w:right w:val="none" w:sz="0" w:space="0" w:color="auto"/>
      </w:divBdr>
    </w:div>
    <w:div w:id="165947616">
      <w:bodyDiv w:val="1"/>
      <w:marLeft w:val="0"/>
      <w:marRight w:val="0"/>
      <w:marTop w:val="0"/>
      <w:marBottom w:val="0"/>
      <w:divBdr>
        <w:top w:val="none" w:sz="0" w:space="0" w:color="auto"/>
        <w:left w:val="none" w:sz="0" w:space="0" w:color="auto"/>
        <w:bottom w:val="none" w:sz="0" w:space="0" w:color="auto"/>
        <w:right w:val="none" w:sz="0" w:space="0" w:color="auto"/>
      </w:divBdr>
    </w:div>
    <w:div w:id="308949697">
      <w:bodyDiv w:val="1"/>
      <w:marLeft w:val="0"/>
      <w:marRight w:val="0"/>
      <w:marTop w:val="0"/>
      <w:marBottom w:val="0"/>
      <w:divBdr>
        <w:top w:val="none" w:sz="0" w:space="0" w:color="auto"/>
        <w:left w:val="none" w:sz="0" w:space="0" w:color="auto"/>
        <w:bottom w:val="none" w:sz="0" w:space="0" w:color="auto"/>
        <w:right w:val="none" w:sz="0" w:space="0" w:color="auto"/>
      </w:divBdr>
    </w:div>
    <w:div w:id="316228145">
      <w:bodyDiv w:val="1"/>
      <w:marLeft w:val="0"/>
      <w:marRight w:val="0"/>
      <w:marTop w:val="0"/>
      <w:marBottom w:val="0"/>
      <w:divBdr>
        <w:top w:val="none" w:sz="0" w:space="0" w:color="auto"/>
        <w:left w:val="none" w:sz="0" w:space="0" w:color="auto"/>
        <w:bottom w:val="none" w:sz="0" w:space="0" w:color="auto"/>
        <w:right w:val="none" w:sz="0" w:space="0" w:color="auto"/>
      </w:divBdr>
    </w:div>
    <w:div w:id="328139056">
      <w:bodyDiv w:val="1"/>
      <w:marLeft w:val="0"/>
      <w:marRight w:val="0"/>
      <w:marTop w:val="0"/>
      <w:marBottom w:val="0"/>
      <w:divBdr>
        <w:top w:val="none" w:sz="0" w:space="0" w:color="auto"/>
        <w:left w:val="none" w:sz="0" w:space="0" w:color="auto"/>
        <w:bottom w:val="none" w:sz="0" w:space="0" w:color="auto"/>
        <w:right w:val="none" w:sz="0" w:space="0" w:color="auto"/>
      </w:divBdr>
    </w:div>
    <w:div w:id="360864202">
      <w:bodyDiv w:val="1"/>
      <w:marLeft w:val="0"/>
      <w:marRight w:val="0"/>
      <w:marTop w:val="0"/>
      <w:marBottom w:val="0"/>
      <w:divBdr>
        <w:top w:val="none" w:sz="0" w:space="0" w:color="auto"/>
        <w:left w:val="none" w:sz="0" w:space="0" w:color="auto"/>
        <w:bottom w:val="none" w:sz="0" w:space="0" w:color="auto"/>
        <w:right w:val="none" w:sz="0" w:space="0" w:color="auto"/>
      </w:divBdr>
    </w:div>
    <w:div w:id="423380724">
      <w:bodyDiv w:val="1"/>
      <w:marLeft w:val="0"/>
      <w:marRight w:val="0"/>
      <w:marTop w:val="0"/>
      <w:marBottom w:val="0"/>
      <w:divBdr>
        <w:top w:val="none" w:sz="0" w:space="0" w:color="auto"/>
        <w:left w:val="none" w:sz="0" w:space="0" w:color="auto"/>
        <w:bottom w:val="none" w:sz="0" w:space="0" w:color="auto"/>
        <w:right w:val="none" w:sz="0" w:space="0" w:color="auto"/>
      </w:divBdr>
    </w:div>
    <w:div w:id="469521336">
      <w:bodyDiv w:val="1"/>
      <w:marLeft w:val="0"/>
      <w:marRight w:val="0"/>
      <w:marTop w:val="0"/>
      <w:marBottom w:val="0"/>
      <w:divBdr>
        <w:top w:val="none" w:sz="0" w:space="0" w:color="auto"/>
        <w:left w:val="none" w:sz="0" w:space="0" w:color="auto"/>
        <w:bottom w:val="none" w:sz="0" w:space="0" w:color="auto"/>
        <w:right w:val="none" w:sz="0" w:space="0" w:color="auto"/>
      </w:divBdr>
    </w:div>
    <w:div w:id="578904017">
      <w:bodyDiv w:val="1"/>
      <w:marLeft w:val="0"/>
      <w:marRight w:val="0"/>
      <w:marTop w:val="0"/>
      <w:marBottom w:val="0"/>
      <w:divBdr>
        <w:top w:val="none" w:sz="0" w:space="0" w:color="auto"/>
        <w:left w:val="none" w:sz="0" w:space="0" w:color="auto"/>
        <w:bottom w:val="none" w:sz="0" w:space="0" w:color="auto"/>
        <w:right w:val="none" w:sz="0" w:space="0" w:color="auto"/>
      </w:divBdr>
    </w:div>
    <w:div w:id="972977058">
      <w:bodyDiv w:val="1"/>
      <w:marLeft w:val="0"/>
      <w:marRight w:val="0"/>
      <w:marTop w:val="0"/>
      <w:marBottom w:val="0"/>
      <w:divBdr>
        <w:top w:val="none" w:sz="0" w:space="0" w:color="auto"/>
        <w:left w:val="none" w:sz="0" w:space="0" w:color="auto"/>
        <w:bottom w:val="none" w:sz="0" w:space="0" w:color="auto"/>
        <w:right w:val="none" w:sz="0" w:space="0" w:color="auto"/>
      </w:divBdr>
    </w:div>
    <w:div w:id="1058016527">
      <w:bodyDiv w:val="1"/>
      <w:marLeft w:val="0"/>
      <w:marRight w:val="0"/>
      <w:marTop w:val="0"/>
      <w:marBottom w:val="0"/>
      <w:divBdr>
        <w:top w:val="none" w:sz="0" w:space="0" w:color="auto"/>
        <w:left w:val="none" w:sz="0" w:space="0" w:color="auto"/>
        <w:bottom w:val="none" w:sz="0" w:space="0" w:color="auto"/>
        <w:right w:val="none" w:sz="0" w:space="0" w:color="auto"/>
      </w:divBdr>
    </w:div>
    <w:div w:id="1137991948">
      <w:bodyDiv w:val="1"/>
      <w:marLeft w:val="0"/>
      <w:marRight w:val="0"/>
      <w:marTop w:val="0"/>
      <w:marBottom w:val="0"/>
      <w:divBdr>
        <w:top w:val="none" w:sz="0" w:space="0" w:color="auto"/>
        <w:left w:val="none" w:sz="0" w:space="0" w:color="auto"/>
        <w:bottom w:val="none" w:sz="0" w:space="0" w:color="auto"/>
        <w:right w:val="none" w:sz="0" w:space="0" w:color="auto"/>
      </w:divBdr>
    </w:div>
    <w:div w:id="1260984066">
      <w:bodyDiv w:val="1"/>
      <w:marLeft w:val="0"/>
      <w:marRight w:val="0"/>
      <w:marTop w:val="0"/>
      <w:marBottom w:val="0"/>
      <w:divBdr>
        <w:top w:val="none" w:sz="0" w:space="0" w:color="auto"/>
        <w:left w:val="none" w:sz="0" w:space="0" w:color="auto"/>
        <w:bottom w:val="none" w:sz="0" w:space="0" w:color="auto"/>
        <w:right w:val="none" w:sz="0" w:space="0" w:color="auto"/>
      </w:divBdr>
    </w:div>
    <w:div w:id="1494754188">
      <w:bodyDiv w:val="1"/>
      <w:marLeft w:val="0"/>
      <w:marRight w:val="0"/>
      <w:marTop w:val="0"/>
      <w:marBottom w:val="0"/>
      <w:divBdr>
        <w:top w:val="none" w:sz="0" w:space="0" w:color="auto"/>
        <w:left w:val="none" w:sz="0" w:space="0" w:color="auto"/>
        <w:bottom w:val="none" w:sz="0" w:space="0" w:color="auto"/>
        <w:right w:val="none" w:sz="0" w:space="0" w:color="auto"/>
      </w:divBdr>
    </w:div>
    <w:div w:id="1651787805">
      <w:bodyDiv w:val="1"/>
      <w:marLeft w:val="0"/>
      <w:marRight w:val="0"/>
      <w:marTop w:val="0"/>
      <w:marBottom w:val="0"/>
      <w:divBdr>
        <w:top w:val="none" w:sz="0" w:space="0" w:color="auto"/>
        <w:left w:val="none" w:sz="0" w:space="0" w:color="auto"/>
        <w:bottom w:val="none" w:sz="0" w:space="0" w:color="auto"/>
        <w:right w:val="none" w:sz="0" w:space="0" w:color="auto"/>
      </w:divBdr>
    </w:div>
    <w:div w:id="1665545513">
      <w:bodyDiv w:val="1"/>
      <w:marLeft w:val="0"/>
      <w:marRight w:val="0"/>
      <w:marTop w:val="0"/>
      <w:marBottom w:val="0"/>
      <w:divBdr>
        <w:top w:val="none" w:sz="0" w:space="0" w:color="auto"/>
        <w:left w:val="none" w:sz="0" w:space="0" w:color="auto"/>
        <w:bottom w:val="none" w:sz="0" w:space="0" w:color="auto"/>
        <w:right w:val="none" w:sz="0" w:space="0" w:color="auto"/>
      </w:divBdr>
    </w:div>
    <w:div w:id="1739012373">
      <w:bodyDiv w:val="1"/>
      <w:marLeft w:val="0"/>
      <w:marRight w:val="0"/>
      <w:marTop w:val="0"/>
      <w:marBottom w:val="0"/>
      <w:divBdr>
        <w:top w:val="none" w:sz="0" w:space="0" w:color="auto"/>
        <w:left w:val="none" w:sz="0" w:space="0" w:color="auto"/>
        <w:bottom w:val="none" w:sz="0" w:space="0" w:color="auto"/>
        <w:right w:val="none" w:sz="0" w:space="0" w:color="auto"/>
      </w:divBdr>
    </w:div>
    <w:div w:id="1807697012">
      <w:bodyDiv w:val="1"/>
      <w:marLeft w:val="0"/>
      <w:marRight w:val="0"/>
      <w:marTop w:val="0"/>
      <w:marBottom w:val="0"/>
      <w:divBdr>
        <w:top w:val="none" w:sz="0" w:space="0" w:color="auto"/>
        <w:left w:val="none" w:sz="0" w:space="0" w:color="auto"/>
        <w:bottom w:val="none" w:sz="0" w:space="0" w:color="auto"/>
        <w:right w:val="none" w:sz="0" w:space="0" w:color="auto"/>
      </w:divBdr>
    </w:div>
    <w:div w:id="1810900350">
      <w:bodyDiv w:val="1"/>
      <w:marLeft w:val="0"/>
      <w:marRight w:val="0"/>
      <w:marTop w:val="0"/>
      <w:marBottom w:val="0"/>
      <w:divBdr>
        <w:top w:val="none" w:sz="0" w:space="0" w:color="auto"/>
        <w:left w:val="none" w:sz="0" w:space="0" w:color="auto"/>
        <w:bottom w:val="none" w:sz="0" w:space="0" w:color="auto"/>
        <w:right w:val="none" w:sz="0" w:space="0" w:color="auto"/>
      </w:divBdr>
    </w:div>
    <w:div w:id="1834445915">
      <w:bodyDiv w:val="1"/>
      <w:marLeft w:val="0"/>
      <w:marRight w:val="0"/>
      <w:marTop w:val="0"/>
      <w:marBottom w:val="0"/>
      <w:divBdr>
        <w:top w:val="none" w:sz="0" w:space="0" w:color="auto"/>
        <w:left w:val="none" w:sz="0" w:space="0" w:color="auto"/>
        <w:bottom w:val="none" w:sz="0" w:space="0" w:color="auto"/>
        <w:right w:val="none" w:sz="0" w:space="0" w:color="auto"/>
      </w:divBdr>
    </w:div>
    <w:div w:id="1918591298">
      <w:bodyDiv w:val="1"/>
      <w:marLeft w:val="0"/>
      <w:marRight w:val="0"/>
      <w:marTop w:val="0"/>
      <w:marBottom w:val="0"/>
      <w:divBdr>
        <w:top w:val="none" w:sz="0" w:space="0" w:color="auto"/>
        <w:left w:val="none" w:sz="0" w:space="0" w:color="auto"/>
        <w:bottom w:val="none" w:sz="0" w:space="0" w:color="auto"/>
        <w:right w:val="none" w:sz="0" w:space="0" w:color="auto"/>
      </w:divBdr>
    </w:div>
    <w:div w:id="1922372502">
      <w:bodyDiv w:val="1"/>
      <w:marLeft w:val="0"/>
      <w:marRight w:val="0"/>
      <w:marTop w:val="0"/>
      <w:marBottom w:val="0"/>
      <w:divBdr>
        <w:top w:val="none" w:sz="0" w:space="0" w:color="auto"/>
        <w:left w:val="none" w:sz="0" w:space="0" w:color="auto"/>
        <w:bottom w:val="none" w:sz="0" w:space="0" w:color="auto"/>
        <w:right w:val="none" w:sz="0" w:space="0" w:color="auto"/>
      </w:divBdr>
    </w:div>
    <w:div w:id="2051227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4662F2-ADD7-4DDA-B8A7-978CBB6CF4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468</TotalTime>
  <Pages>37</Pages>
  <Words>10053</Words>
  <Characters>57303</Characters>
  <Application>Microsoft Office Word</Application>
  <DocSecurity>0</DocSecurity>
  <Lines>477</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mohamed moh sellam</cp:lastModifiedBy>
  <cp:revision>17</cp:revision>
  <cp:lastPrinted>2026-06-10T13:42:00Z</cp:lastPrinted>
  <dcterms:created xsi:type="dcterms:W3CDTF">2024-06-28T00:48:00Z</dcterms:created>
  <dcterms:modified xsi:type="dcterms:W3CDTF">2026-06-10T13:43:00Z</dcterms:modified>
</cp:coreProperties>
</file>