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20" w:rsidRDefault="00725520" w:rsidP="00725520">
      <w:pPr>
        <w:rPr>
          <w:rStyle w:val="IntenseReference"/>
          <w:sz w:val="32"/>
        </w:rPr>
      </w:pPr>
      <w:r w:rsidRPr="00725520">
        <w:rPr>
          <w:rStyle w:val="IntenseReference"/>
          <w:sz w:val="32"/>
        </w:rPr>
        <w:t>Table Of Contents</w:t>
      </w:r>
    </w:p>
    <w:p w:rsidR="00923602" w:rsidRPr="00725520" w:rsidRDefault="00923602" w:rsidP="00725520">
      <w:pPr>
        <w:rPr>
          <w:rStyle w:val="IntenseReference"/>
          <w:sz w:val="32"/>
        </w:rPr>
      </w:pPr>
    </w:p>
    <w:p w:rsidR="002D09EC" w:rsidRDefault="002D09EC" w:rsidP="00725520">
      <w:pPr>
        <w:pStyle w:val="Heading1"/>
      </w:pPr>
      <w:r>
        <w:t>Role matrices:</w:t>
      </w:r>
    </w:p>
    <w:p w:rsidR="002D09EC" w:rsidRDefault="002D09EC" w:rsidP="00B96AF2">
      <w:pPr>
        <w:pStyle w:val="Heading1"/>
      </w:pPr>
      <w:r>
        <w:t>Pseudo code:</w:t>
      </w:r>
    </w:p>
    <w:p w:rsidR="002D09EC" w:rsidRPr="008C52AA" w:rsidRDefault="002D09EC" w:rsidP="002D09EC">
      <w:r>
        <w:t>This section contains the pseudocode of t</w:t>
      </w:r>
      <w:r w:rsidR="00EC3984">
        <w:t>he function calls addressed in “</w:t>
      </w:r>
      <w:r w:rsidR="00EC3984" w:rsidRPr="00EC3984">
        <w:t>‘</w:t>
      </w:r>
      <w:r w:rsidR="00EC3984" w:rsidRPr="00EC3984">
        <w:rPr>
          <w:i/>
        </w:rPr>
        <w:t>Are You Willing to Do Whatever It Takes?’: A Complex network model for Digital Narcissism</w:t>
      </w:r>
      <w:r w:rsidR="00EC3984">
        <w:t>”</w:t>
      </w:r>
      <w:bookmarkStart w:id="0" w:name="_GoBack"/>
      <w:bookmarkEnd w:id="0"/>
    </w:p>
    <w:tbl>
      <w:tblPr>
        <w:tblStyle w:val="TableGrid"/>
        <w:tblW w:w="801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</w:tblGrid>
      <w:tr w:rsidR="002D09EC" w:rsidRPr="008C3DDE" w:rsidTr="00D576A6">
        <w:tc>
          <w:tcPr>
            <w:tcW w:w="8010" w:type="dxa"/>
            <w:tcBorders>
              <w:bottom w:val="single" w:sz="4" w:space="0" w:color="auto"/>
            </w:tcBorders>
          </w:tcPr>
          <w:p w:rsidR="002D09EC" w:rsidRPr="008C3DDE" w:rsidRDefault="002D09EC" w:rsidP="00B96AF2">
            <w:pPr>
              <w:pStyle w:val="Heading2"/>
              <w:rPr>
                <w:lang w:bidi="ur-PK"/>
              </w:rPr>
            </w:pPr>
            <w:r>
              <w:rPr>
                <w:lang w:bidi="ur-PK"/>
              </w:rPr>
              <w:t>Algorithm used to get average number of likes per month</w:t>
            </w:r>
          </w:p>
        </w:tc>
      </w:tr>
      <w:tr w:rsidR="002D09EC" w:rsidRPr="00476148" w:rsidTr="00D576A6">
        <w:trPr>
          <w:trHeight w:val="1803"/>
        </w:trPr>
        <w:tc>
          <w:tcPr>
            <w:tcW w:w="801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tbl>
            <w:tblPr>
              <w:tblStyle w:val="TableGrid"/>
              <w:tblW w:w="7650" w:type="dxa"/>
              <w:jc w:val="center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50"/>
            </w:tblGrid>
            <w:tr w:rsidR="002D09EC" w:rsidRPr="008C3DDE" w:rsidTr="00D576A6">
              <w:trPr>
                <w:trHeight w:val="1803"/>
                <w:jc w:val="center"/>
              </w:trPr>
              <w:tc>
                <w:tcPr>
                  <w:tcW w:w="3945" w:type="dxa"/>
                  <w:tcBorders>
                    <w:top w:val="single" w:sz="4" w:space="0" w:color="auto"/>
                    <w:bottom w:val="dotted" w:sz="4" w:space="0" w:color="auto"/>
                    <w:right w:val="nil"/>
                  </w:tcBorders>
                </w:tcPr>
                <w:tbl>
                  <w:tblPr>
                    <w:tblStyle w:val="TableGrid"/>
                    <w:tblW w:w="77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3"/>
                    <w:gridCol w:w="7289"/>
                  </w:tblGrid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Input: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The posts from Instagram User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Output: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</w:t>
                        </w:r>
                        <w:r w:rsidRPr="0057707F"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likespm 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: average number of likes per month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Method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The posts are sorted by dates , we aim to get the number of average likes per month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lang w:bidi="ur-PK"/>
                          </w:rPr>
                        </w:pP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BB3366"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 xml:space="preserve">#retrieve the number of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>likes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0B080B" w:rsidRDefault="002D09EC" w:rsidP="00D576A6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message =  instantiate message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2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0B080B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likes_count_pm = 0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</w:p>
                    </w:tc>
                    <w:tc>
                      <w:tcPr>
                        <w:tcW w:w="7289" w:type="dxa"/>
                      </w:tcPr>
                      <w:p w:rsidR="002D09EC" w:rsidRPr="000B080B" w:rsidRDefault="002D09EC" w:rsidP="00D576A6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for each post in posts: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3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F44D67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message.contents = extract post contents here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4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0B080B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#every post is a stored as a dictionary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573163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Cs/>
                            <w:sz w:val="17"/>
                            <w:szCs w:val="17"/>
                            <w:lang w:bidi="ur-PK"/>
                          </w:rPr>
                        </w:pPr>
                        <w:r w:rsidRPr="00573163">
                          <w:rPr>
                            <w:rFonts w:asciiTheme="majorBidi" w:hAnsiTheme="majorBidi" w:cstheme="majorBidi"/>
                            <w:bCs/>
                            <w:sz w:val="17"/>
                            <w:szCs w:val="17"/>
                            <w:lang w:bidi="ur-PK"/>
                          </w:rPr>
                          <w:t>5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items = get dictionary items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6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if (dictionary key = ‘edges_liked_by’)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7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  count = get(‘count’)</w:t>
                        </w:r>
                      </w:p>
                    </w:tc>
                  </w:tr>
                  <w:tr w:rsidR="002D09EC" w:rsidRPr="00E57CB0" w:rsidTr="00D576A6">
                    <w:trPr>
                      <w:trHeight w:val="26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vertAlign w:val="subscript"/>
                            <w:lang w:bidi="ur-PK"/>
                          </w:rPr>
                        </w:pPr>
                        <w:r w:rsidRPr="00D319D4"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8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0B080B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message.likes = count</w:t>
                        </w:r>
                      </w:p>
                    </w:tc>
                  </w:tr>
                  <w:tr w:rsidR="002D09EC" w:rsidRPr="00E57CB0" w:rsidTr="00D576A6">
                    <w:trPr>
                      <w:trHeight w:val="264"/>
                    </w:trPr>
                    <w:tc>
                      <w:tcPr>
                        <w:tcW w:w="433" w:type="dxa"/>
                      </w:tcPr>
                      <w:p w:rsidR="002D09EC" w:rsidRPr="00D319D4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9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messages = add message to messages list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 w:rsidRPr="005B5ABA"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10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monthly_avg_count = []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count_list = []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 w:rsidRPr="005B5ABA"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11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for each message in messages: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 w:rsidRPr="005B5ABA"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12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month = extract month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 w:rsidRPr="005B5ABA"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13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A66C9B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for each month populate the count_list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14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avg = count_list / messages per month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 w:rsidRPr="005B5ABA"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15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monthly_avg_count = append avg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16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57707F"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likespm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= monthly_avg_count</w:t>
                        </w:r>
                      </w:p>
                    </w:tc>
                  </w:tr>
                </w:tbl>
                <w:p w:rsidR="002D09EC" w:rsidRPr="008C3DDE" w:rsidRDefault="002D09EC" w:rsidP="00D576A6">
                  <w:pPr>
                    <w:spacing w:line="240" w:lineRule="auto"/>
                    <w:ind w:firstLine="0"/>
                    <w:jc w:val="left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ur-PK"/>
                    </w:rPr>
                  </w:pPr>
                </w:p>
              </w:tc>
            </w:tr>
          </w:tbl>
          <w:p w:rsidR="002D09EC" w:rsidRPr="00476148" w:rsidRDefault="002D09EC" w:rsidP="00D576A6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bCs/>
                <w:sz w:val="18"/>
                <w:szCs w:val="18"/>
                <w:lang w:bidi="ur-PK"/>
              </w:rPr>
            </w:pPr>
          </w:p>
        </w:tc>
      </w:tr>
    </w:tbl>
    <w:p w:rsidR="002D09EC" w:rsidRDefault="002D09EC" w:rsidP="002D09EC"/>
    <w:tbl>
      <w:tblPr>
        <w:tblStyle w:val="TableGrid"/>
        <w:tblW w:w="801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</w:tblGrid>
      <w:tr w:rsidR="002D09EC" w:rsidRPr="008C3DDE" w:rsidTr="00D576A6">
        <w:tc>
          <w:tcPr>
            <w:tcW w:w="8010" w:type="dxa"/>
            <w:tcBorders>
              <w:bottom w:val="single" w:sz="4" w:space="0" w:color="auto"/>
            </w:tcBorders>
          </w:tcPr>
          <w:p w:rsidR="002D09EC" w:rsidRPr="008C3DDE" w:rsidRDefault="002D09EC" w:rsidP="00B96AF2">
            <w:pPr>
              <w:pStyle w:val="Heading2"/>
              <w:rPr>
                <w:lang w:bidi="ur-PK"/>
              </w:rPr>
            </w:pPr>
            <w:r>
              <w:rPr>
                <w:lang w:bidi="ur-PK"/>
              </w:rPr>
              <w:t>Algorithm for hashtags</w:t>
            </w:r>
          </w:p>
        </w:tc>
      </w:tr>
      <w:tr w:rsidR="002D09EC" w:rsidRPr="00476148" w:rsidTr="00D576A6">
        <w:trPr>
          <w:trHeight w:val="1803"/>
        </w:trPr>
        <w:tc>
          <w:tcPr>
            <w:tcW w:w="801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tbl>
            <w:tblPr>
              <w:tblStyle w:val="TableGrid"/>
              <w:tblW w:w="7650" w:type="dxa"/>
              <w:jc w:val="center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50"/>
            </w:tblGrid>
            <w:tr w:rsidR="002D09EC" w:rsidRPr="008C3DDE" w:rsidTr="00D576A6">
              <w:trPr>
                <w:trHeight w:val="1803"/>
                <w:jc w:val="center"/>
              </w:trPr>
              <w:tc>
                <w:tcPr>
                  <w:tcW w:w="3945" w:type="dxa"/>
                  <w:tcBorders>
                    <w:top w:val="single" w:sz="4" w:space="0" w:color="auto"/>
                    <w:bottom w:val="dotted" w:sz="4" w:space="0" w:color="auto"/>
                    <w:right w:val="nil"/>
                  </w:tcBorders>
                </w:tcPr>
                <w:tbl>
                  <w:tblPr>
                    <w:tblStyle w:val="TableGrid"/>
                    <w:tblW w:w="77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3"/>
                    <w:gridCol w:w="7289"/>
                  </w:tblGrid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Input: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The sorted posts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Output: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</w:t>
                        </w:r>
                        <w:r w:rsidRPr="00DC3C32"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hashtagspm;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frequency of posts containing hashtags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Method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posts are scanned if posts have hashtag in caption or post-creators (profile) uses it in their conversation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lang w:bidi="ur-PK"/>
                          </w:rPr>
                        </w:pP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>#retrieve the caption of the post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BB3366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if (post.caption contains ‘#’)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2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BB3366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return True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3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BB3366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else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4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F44D67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convs = extract conversations from post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5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for conv in convs: 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6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author = conv.author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7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if(author name = profile name)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vertAlign w:val="subscript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8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sz w:val="18"/>
                            <w:szCs w:val="18"/>
                            <w:lang w:bidi="ur-PK"/>
                          </w:rPr>
                          <w:t xml:space="preserve">         text = conv.message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vertAlign w:val="subscript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9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   if(text contains ‘#’)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vertAlign w:val="subscript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10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      return True</w:t>
                        </w:r>
                      </w:p>
                    </w:tc>
                  </w:tr>
                </w:tbl>
                <w:p w:rsidR="002D09EC" w:rsidRPr="008C3DDE" w:rsidRDefault="002D09EC" w:rsidP="00D576A6">
                  <w:pPr>
                    <w:spacing w:line="240" w:lineRule="auto"/>
                    <w:ind w:firstLine="0"/>
                    <w:jc w:val="left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ur-PK"/>
                    </w:rPr>
                  </w:pPr>
                </w:p>
              </w:tc>
            </w:tr>
          </w:tbl>
          <w:p w:rsidR="002D09EC" w:rsidRPr="00476148" w:rsidRDefault="002D09EC" w:rsidP="00D576A6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bCs/>
                <w:sz w:val="18"/>
                <w:szCs w:val="18"/>
                <w:lang w:bidi="ur-PK"/>
              </w:rPr>
            </w:pPr>
          </w:p>
        </w:tc>
      </w:tr>
    </w:tbl>
    <w:p w:rsidR="002D09EC" w:rsidRDefault="002D09EC" w:rsidP="002D09EC"/>
    <w:tbl>
      <w:tblPr>
        <w:tblStyle w:val="TableGrid"/>
        <w:tblW w:w="801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</w:tblGrid>
      <w:tr w:rsidR="002D09EC" w:rsidRPr="008C3DDE" w:rsidTr="00D576A6">
        <w:tc>
          <w:tcPr>
            <w:tcW w:w="8010" w:type="dxa"/>
            <w:tcBorders>
              <w:bottom w:val="single" w:sz="4" w:space="0" w:color="auto"/>
            </w:tcBorders>
          </w:tcPr>
          <w:p w:rsidR="002D09EC" w:rsidRPr="008C3DDE" w:rsidRDefault="002D09EC" w:rsidP="00B96AF2">
            <w:pPr>
              <w:pStyle w:val="Heading2"/>
              <w:rPr>
                <w:lang w:bidi="ur-PK"/>
              </w:rPr>
            </w:pPr>
            <w:r>
              <w:rPr>
                <w:lang w:bidi="ur-PK"/>
              </w:rPr>
              <w:lastRenderedPageBreak/>
              <w:t>Algorithm used to detect selfies</w:t>
            </w:r>
          </w:p>
        </w:tc>
      </w:tr>
      <w:tr w:rsidR="002D09EC" w:rsidRPr="00476148" w:rsidTr="00D576A6">
        <w:trPr>
          <w:trHeight w:val="1803"/>
        </w:trPr>
        <w:tc>
          <w:tcPr>
            <w:tcW w:w="801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tbl>
            <w:tblPr>
              <w:tblStyle w:val="TableGrid"/>
              <w:tblW w:w="7650" w:type="dxa"/>
              <w:jc w:val="center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50"/>
            </w:tblGrid>
            <w:tr w:rsidR="002D09EC" w:rsidRPr="008C3DDE" w:rsidTr="00D576A6">
              <w:trPr>
                <w:trHeight w:val="1803"/>
                <w:jc w:val="center"/>
              </w:trPr>
              <w:tc>
                <w:tcPr>
                  <w:tcW w:w="3945" w:type="dxa"/>
                  <w:tcBorders>
                    <w:top w:val="single" w:sz="4" w:space="0" w:color="auto"/>
                    <w:bottom w:val="dotted" w:sz="4" w:space="0" w:color="auto"/>
                    <w:right w:val="nil"/>
                  </w:tcBorders>
                </w:tcPr>
                <w:tbl>
                  <w:tblPr>
                    <w:tblStyle w:val="TableGrid"/>
                    <w:tblW w:w="77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3"/>
                    <w:gridCol w:w="7289"/>
                  </w:tblGrid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Input: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The posts in sorted order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Output: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Get selfies and other pictures 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Method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The pictures from sorted posts is obtained and analysed for selfie image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lang w:bidi="ur-PK"/>
                          </w:rPr>
                        </w:pP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BB3366"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>#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>training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1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image = get image of a post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2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classifier = knn_classifier(training_folder)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3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F44D67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diff = predict_face(image,classifier)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4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if (diff &lt; </w:t>
                        </w:r>
                        <w:r w:rsidRPr="00FA3C39">
                          <w:rPr>
                            <w:rFonts w:asciiTheme="majorBidi" w:hAnsiTheme="majorBidi" w:cstheme="majorBidi"/>
                            <w:i/>
                            <w:sz w:val="16"/>
                            <w:szCs w:val="16"/>
                            <w:lang w:bidi="ur-PK"/>
                          </w:rPr>
                          <w:t>threshold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5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return True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6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else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5B5AB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7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return False</w:t>
                        </w:r>
                      </w:p>
                    </w:tc>
                  </w:tr>
                </w:tbl>
                <w:p w:rsidR="002D09EC" w:rsidRPr="008C3DDE" w:rsidRDefault="002D09EC" w:rsidP="00D576A6">
                  <w:pPr>
                    <w:spacing w:line="240" w:lineRule="auto"/>
                    <w:ind w:firstLine="0"/>
                    <w:jc w:val="left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ur-PK"/>
                    </w:rPr>
                  </w:pPr>
                </w:p>
              </w:tc>
            </w:tr>
          </w:tbl>
          <w:p w:rsidR="002D09EC" w:rsidRPr="00476148" w:rsidRDefault="002D09EC" w:rsidP="00D576A6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bCs/>
                <w:sz w:val="18"/>
                <w:szCs w:val="18"/>
                <w:lang w:bidi="ur-PK"/>
              </w:rPr>
            </w:pPr>
          </w:p>
        </w:tc>
      </w:tr>
    </w:tbl>
    <w:p w:rsidR="002D09EC" w:rsidRDefault="002D09EC" w:rsidP="002D09EC"/>
    <w:p w:rsidR="002D09EC" w:rsidRDefault="002D09EC" w:rsidP="002D09EC"/>
    <w:tbl>
      <w:tblPr>
        <w:tblStyle w:val="TableGrid"/>
        <w:tblW w:w="801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</w:tblGrid>
      <w:tr w:rsidR="002D09EC" w:rsidRPr="008C3DDE" w:rsidTr="00D576A6">
        <w:tc>
          <w:tcPr>
            <w:tcW w:w="8010" w:type="dxa"/>
            <w:tcBorders>
              <w:bottom w:val="single" w:sz="4" w:space="0" w:color="auto"/>
            </w:tcBorders>
          </w:tcPr>
          <w:p w:rsidR="002D09EC" w:rsidRPr="008C3DDE" w:rsidRDefault="002D09EC" w:rsidP="00B96AF2">
            <w:pPr>
              <w:pStyle w:val="Heading2"/>
              <w:rPr>
                <w:lang w:bidi="ur-PK"/>
              </w:rPr>
            </w:pPr>
            <w:r>
              <w:rPr>
                <w:lang w:bidi="ur-PK"/>
              </w:rPr>
              <w:t>Algorithm used to get conversations and sentiments</w:t>
            </w:r>
          </w:p>
        </w:tc>
      </w:tr>
      <w:tr w:rsidR="002D09EC" w:rsidRPr="00476148" w:rsidTr="00D576A6">
        <w:trPr>
          <w:trHeight w:val="1803"/>
        </w:trPr>
        <w:tc>
          <w:tcPr>
            <w:tcW w:w="801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tbl>
            <w:tblPr>
              <w:tblStyle w:val="TableGrid"/>
              <w:tblW w:w="7650" w:type="dxa"/>
              <w:jc w:val="center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50"/>
            </w:tblGrid>
            <w:tr w:rsidR="002D09EC" w:rsidRPr="008C3DDE" w:rsidTr="00D576A6">
              <w:trPr>
                <w:trHeight w:val="1803"/>
                <w:jc w:val="center"/>
              </w:trPr>
              <w:tc>
                <w:tcPr>
                  <w:tcW w:w="3945" w:type="dxa"/>
                  <w:tcBorders>
                    <w:top w:val="single" w:sz="4" w:space="0" w:color="auto"/>
                    <w:bottom w:val="dotted" w:sz="4" w:space="0" w:color="auto"/>
                    <w:right w:val="nil"/>
                  </w:tcBorders>
                </w:tcPr>
                <w:tbl>
                  <w:tblPr>
                    <w:tblStyle w:val="TableGrid"/>
                    <w:tblW w:w="77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3"/>
                    <w:gridCol w:w="7289"/>
                  </w:tblGrid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Input: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The sorted posts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Output: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get sentiment of conversations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7722" w:type="dxa"/>
                        <w:gridSpan w:val="2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957607">
                          <w:rPr>
                            <w:rFonts w:asciiTheme="majorBidi" w:hAnsiTheme="majorBidi" w:cstheme="majorBidi"/>
                            <w:b/>
                            <w:sz w:val="16"/>
                            <w:szCs w:val="16"/>
                            <w:lang w:bidi="ur-PK"/>
                          </w:rPr>
                          <w:t>Method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Posts were scanned for conversations for the sentiments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lang w:bidi="ur-PK"/>
                          </w:rPr>
                        </w:pP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 w:rsidRPr="00BB3366"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>#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>process conversations in each post to get sentiment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BB3366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comments = post.get_comments()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2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BB3366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>for each cmt in comments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3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BB3366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comment = remove new lines from text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4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sz w:val="18"/>
                            <w:szCs w:val="18"/>
                            <w:lang w:bidi="ur-PK"/>
                          </w:rPr>
                          <w:t xml:space="preserve">   message = message.create(name of the author, comment, date of posting)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5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Cs/>
                            <w:sz w:val="18"/>
                            <w:szCs w:val="18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sz w:val="18"/>
                            <w:szCs w:val="18"/>
                            <w:lang w:bidi="ur-PK"/>
                          </w:rPr>
                          <w:t xml:space="preserve">   comment_list = add_message(message)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6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F44D67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for reply in cmt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7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5F32CA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i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color w:val="808080" w:themeColor="background1" w:themeShade="80"/>
                            <w:sz w:val="16"/>
                            <w:szCs w:val="16"/>
                            <w:lang w:bidi="ur-PK"/>
                          </w:rPr>
                          <w:t xml:space="preserve">    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name = get owner of reply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8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if(name == profile name)</w:t>
                        </w:r>
                      </w:p>
                    </w:tc>
                  </w:tr>
                  <w:tr w:rsidR="002D09EC" w:rsidRPr="00BB3366" w:rsidTr="00D576A6">
                    <w:trPr>
                      <w:trHeight w:val="207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9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  maveninvolved = True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vertAlign w:val="subscript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10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sz w:val="18"/>
                            <w:szCs w:val="18"/>
                            <w:lang w:bidi="ur-PK"/>
                          </w:rPr>
                          <w:t xml:space="preserve">        message = message.create(name, text of reply, date of posting)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11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Cs/>
                            <w:sz w:val="18"/>
                            <w:szCs w:val="18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sz w:val="18"/>
                            <w:szCs w:val="18"/>
                            <w:lang w:bidi="ur-PK"/>
                          </w:rPr>
                          <w:t>reply_list = add_message(message)</w:t>
                        </w:r>
                      </w:p>
                    </w:tc>
                  </w:tr>
                  <w:tr w:rsidR="002D09EC" w:rsidRPr="00E57CB0" w:rsidTr="00D576A6">
                    <w:trPr>
                      <w:trHeight w:val="224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vertAlign w:val="subscript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12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if (maveninvolved)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E57CB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b/>
                            <w:bCs/>
                            <w:sz w:val="17"/>
                            <w:szCs w:val="17"/>
                            <w:vertAlign w:val="subscript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13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2D1810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for each msg in reply_list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Pr="000E70CE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val="en-US"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val="en-US" w:bidi="ur-PK"/>
                          </w:rPr>
                          <w:t>14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Pr="00A66C9B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    sent = getSetimentfromIBM_ToneAnalyzer(msg)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15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if(sent is not retrieved)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16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   sent = getSentimentfromVaderAnalyzer(msg)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17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   msg.sentiment = sent</w:t>
                        </w:r>
                      </w:p>
                    </w:tc>
                  </w:tr>
                  <w:tr w:rsidR="002D09EC" w:rsidRPr="00E57CB0" w:rsidTr="00D576A6">
                    <w:trPr>
                      <w:trHeight w:val="235"/>
                    </w:trPr>
                    <w:tc>
                      <w:tcPr>
                        <w:tcW w:w="433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7"/>
                            <w:szCs w:val="17"/>
                            <w:lang w:bidi="ur-PK"/>
                          </w:rPr>
                          <w:t>18</w:t>
                        </w:r>
                      </w:p>
                    </w:tc>
                    <w:tc>
                      <w:tcPr>
                        <w:tcW w:w="7289" w:type="dxa"/>
                      </w:tcPr>
                      <w:p w:rsidR="002D09EC" w:rsidRDefault="002D09EC" w:rsidP="00D576A6">
                        <w:pPr>
                          <w:spacing w:line="240" w:lineRule="auto"/>
                          <w:ind w:hanging="57"/>
                          <w:jc w:val="left"/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ur-PK"/>
                          </w:rPr>
                          <w:t xml:space="preserve">       comments_list.add_conversation(reply_list)</w:t>
                        </w:r>
                      </w:p>
                    </w:tc>
                  </w:tr>
                </w:tbl>
                <w:p w:rsidR="002D09EC" w:rsidRPr="008C3DDE" w:rsidRDefault="002D09EC" w:rsidP="00D576A6">
                  <w:pPr>
                    <w:spacing w:line="240" w:lineRule="auto"/>
                    <w:ind w:firstLine="0"/>
                    <w:jc w:val="left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ur-PK"/>
                    </w:rPr>
                  </w:pPr>
                </w:p>
              </w:tc>
            </w:tr>
          </w:tbl>
          <w:p w:rsidR="002D09EC" w:rsidRPr="00476148" w:rsidRDefault="002D09EC" w:rsidP="00D576A6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bCs/>
                <w:sz w:val="18"/>
                <w:szCs w:val="18"/>
                <w:lang w:bidi="ur-PK"/>
              </w:rPr>
            </w:pPr>
          </w:p>
        </w:tc>
      </w:tr>
    </w:tbl>
    <w:p w:rsidR="002D09EC" w:rsidRDefault="002D09EC" w:rsidP="002D09EC"/>
    <w:p w:rsidR="002D09EC" w:rsidRPr="00F70A9E" w:rsidRDefault="002D09EC" w:rsidP="002D09EC">
      <w:pPr>
        <w:rPr>
          <w:b/>
        </w:rPr>
      </w:pPr>
    </w:p>
    <w:p w:rsidR="006070E6" w:rsidRDefault="006070E6"/>
    <w:sectPr w:rsidR="006070E6">
      <w:footerReference w:type="default" r:id="rId5"/>
      <w:pgSz w:w="11907" w:h="16840"/>
      <w:pgMar w:top="1418" w:right="1418" w:bottom="1134" w:left="2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80B" w:rsidRDefault="00A8720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E541C"/>
    <w:multiLevelType w:val="hybridMultilevel"/>
    <w:tmpl w:val="2AEE6576"/>
    <w:lvl w:ilvl="0" w:tplc="1E5CFA5C">
      <w:start w:val="1"/>
      <w:numFmt w:val="decimal"/>
      <w:lvlText w:val="%1.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EC"/>
    <w:rsid w:val="002D09EC"/>
    <w:rsid w:val="006070E6"/>
    <w:rsid w:val="006D2A4F"/>
    <w:rsid w:val="00725520"/>
    <w:rsid w:val="00923602"/>
    <w:rsid w:val="00A87209"/>
    <w:rsid w:val="00B96AF2"/>
    <w:rsid w:val="00C619F2"/>
    <w:rsid w:val="00CD19A6"/>
    <w:rsid w:val="00E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2A3F"/>
  <w15:chartTrackingRefBased/>
  <w15:docId w15:val="{84E1CCD9-2D69-4D5F-8BCC-FAE4C7E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E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D09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D09EC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PageNumber">
    <w:name w:val="page number"/>
    <w:basedOn w:val="DefaultParagraphFont"/>
    <w:rsid w:val="002D09EC"/>
  </w:style>
  <w:style w:type="paragraph" w:customStyle="1" w:styleId="heading10">
    <w:name w:val="heading1"/>
    <w:basedOn w:val="Normal"/>
    <w:next w:val="Normal"/>
    <w:rsid w:val="002D09EC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0">
    <w:name w:val="heading2"/>
    <w:basedOn w:val="Normal"/>
    <w:next w:val="Normal"/>
    <w:rsid w:val="002D09EC"/>
    <w:pPr>
      <w:keepNext/>
      <w:spacing w:before="240" w:after="180"/>
    </w:pPr>
    <w:rPr>
      <w:rFonts w:ascii="Arial" w:hAnsi="Arial"/>
      <w:b/>
    </w:rPr>
  </w:style>
  <w:style w:type="table" w:styleId="TableGrid">
    <w:name w:val="Table Grid"/>
    <w:basedOn w:val="TableNormal"/>
    <w:uiPriority w:val="59"/>
    <w:rsid w:val="002D09EC"/>
    <w:pPr>
      <w:spacing w:after="0" w:line="240" w:lineRule="auto"/>
      <w:ind w:firstLine="144"/>
      <w:jc w:val="both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552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255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IntenseReference">
    <w:name w:val="Intense Reference"/>
    <w:basedOn w:val="DefaultParagraphFont"/>
    <w:uiPriority w:val="32"/>
    <w:qFormat/>
    <w:rsid w:val="0072552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923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2020-04-01T08:10:00Z</dcterms:created>
  <dcterms:modified xsi:type="dcterms:W3CDTF">2020-04-01T08:10:00Z</dcterms:modified>
</cp:coreProperties>
</file>