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color w:val="7F7F7F"/>
          <w:sz w:val="24"/>
          <w:szCs w:val="24"/>
        </w:rPr>
        <w:t xml:space="preserve">Week 2 · Day 3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Trace a LangChain App with LangSmith</w:t>
      </w:r>
    </w:p>
    <w:p>
      <w:pPr>
        <w:pBdr>
          <w:bottom w:val="single" w:color="2E75B6" w:sz="8" w:space="6"/>
        </w:pBdr>
        <w:spacing w:after="240"/>
        <w:jc w:val="center"/>
      </w:pPr>
      <w:r>
        <w:rPr>
          <w:rFonts w:ascii="Calibri" w:cs="Calibri" w:eastAsia="Calibri" w:hAnsi="Calibri"/>
          <w:i/>
          <w:iCs/>
          <w:color w:val="2E75B6"/>
          <w:sz w:val="24"/>
          <w:szCs w:val="24"/>
        </w:rPr>
        <w:t xml:space="preserve">+ Bonus practice: RAG basics with factory SOPs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Goal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When a LangChain app gives a bad answer, the terminal shows only the answer. It does not show the exact prompt, the time taken or the cost. LangSmith records every run. The goal was to build a small LangChain app, switch tracing on with environment variables only (no code change), and read the prompt, response, latency and tokens in LangSmith.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Tools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Python + VS Code (Windows PowerShell)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LangChain with ChatAnthropic (Claude model: claude-haiku-5-5)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LangSmith for tracing</w:t>
      </w:r>
    </w:p>
    <w:p>
      <w:pPr>
        <w:spacing w:after="120"/>
        <w:rPr>
          <w:i/>
          <w:iCs/>
          <w:color w:val="595959"/>
        </w:rPr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Note: the assignment example uses ChatOpenAI. I used ChatAnthropic because my API credit is on the Claude Console. The LangChain method and the LangSmith tracing are exactly the same.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Setup steps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 -m venv venv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venv\Scripts\activate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pip install langchain langchain-anthropic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$env:ANTHROPIC_API_KEY="your-claude-key"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$env:LANGSMITH_TRACING="true"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$env:LANGSMITH_API_KEY="your-langsmith-key"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$env:LANGSMITH_PROJECT="caie-week2"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python traced_app.py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API keys are kept only in environment variables. They are not in the code or on GitHub.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The app (traced_app.py)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from langchain_anthropic import ChatAnthropic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llm = ChatAnthropic(model="claude-haiku-5-5", max_tokens=1024)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prompts = [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"What is LangChain? Answer in one sentence.",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"Give 3 simple tips for writing a good prompt for an AI model.",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"Explain step by step how a RAG app works ... Write about 300 words.",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for i, p in enumerate(prompts, start=1):</w:t>
      </w:r>
    </w:p>
    <w:p>
      <w:pPr>
        <w:shd w:fill="F2F2F2" w:color="auto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    print(f"Prompt {i}:", llm.invoke(p).text)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lesson: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nothing in this file mentions LangSmith. The environment variables do all of it.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Final output (LangSmith project: caie-week2)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26"/>
        <w:gridCol w:w="1500"/>
        <w:gridCol w:w="18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What is LangChain? (one sentence)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2.20 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77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tips for a good prompt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1.99 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Explain how a RAG app works (~300 words)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5.19 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996  ← expensive one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runs: 0% error rate. Total cost for 6 runs: about $0.0012.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Think it through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How do I check that tracing is really on?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Before running the app, I printed the 4 environment variables (showing only SET or MISSING, never the keys). All were SET, with LANGSMITH_TRACING = true and LANGSMITH_PROJECT = caie-week2. This avoids searching the dashboard for runs that were never sent.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Which prompt is expensive, and is it for a good reason?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Run 3 (RAG) used 996 tokens, about 13 times more than run 1, and it was the slowest (5.19 s). Yes, it is expensive for a good reason: I asked for a 300-word, step-by-step answer with an example. More output tokens means more time and more cost.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Problems I faced and fixed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venv was created in the wrong folder, so I deleted it and created it again inside traced-app.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Prompt 3 printed hidden 'thinking' data. Fixed by using .text instead of .content to print only the answer.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 API key was visible in a screenshot, so I deleted that key and created a new one. Lesson: always hide keys in screenshots.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Bonus practice: RAG basics with factory SOPs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 also practised the first steps of a RAG app using sample SOPs from my sheet-metal factory work (powder coating, MIG welding, press-brake bending) and a downtime log CSV.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26"/>
        <w:gridCol w:w="35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My result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 Load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 Loaders read files into Documents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SOPs → 3 docs, CSV → 6 docs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 Split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Cut documents into small chunks (300 chars, 50 overlap)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docs → 23 chunks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 Embed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Turn text into numbers by meaning (free local model)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sentence = 384 numbers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 Store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Vector store keeps chunks + vectors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23 chunks stored, DFT found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5. Retrieve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Retriever returns top-k chunks for a question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Right SOP found for every question checked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What I learned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Embeddings find meaning, not keywords: "How hot should the oven be?" matched "Cure at 180–200 °C".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chunk keeps its source file, so answers can cite the SOP.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Retrieval is not always perfect. The right answer was sometimes 2nd, so I fetch k = 2–3 chunks and test with real questions.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Links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GitHub: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(paste your repository link here)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Evidence: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LangSmith project screenshot + one run opened (prompt, response, latency, tokens).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2026-10-11T13:43:14.432Z</dcterms:created>
  <dcterms:modified xsi:type="dcterms:W3CDTF">2026-10-11T13:43:14.432Z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