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63D56" w14:textId="77777777" w:rsidR="003356B3" w:rsidRDefault="003356B3" w:rsidP="003356B3">
      <w:pPr>
        <w:spacing w:line="360" w:lineRule="auto"/>
        <w:ind w:right="120"/>
        <w:jc w:val="left"/>
        <w:rPr>
          <w:rFonts w:ascii="宋体" w:hAnsi="宋体"/>
          <w:sz w:val="24"/>
          <w:szCs w:val="24"/>
        </w:rPr>
      </w:pPr>
      <w:r>
        <w:rPr>
          <w:rFonts w:ascii="宋体" w:hAnsi="宋体" w:hint="eastAsia"/>
          <w:sz w:val="24"/>
          <w:szCs w:val="24"/>
        </w:rPr>
        <w:t>附表1(学生自查用)</w:t>
      </w:r>
    </w:p>
    <w:p w14:paraId="308BBB73" w14:textId="77777777" w:rsidR="003356B3" w:rsidRDefault="003356B3" w:rsidP="003356B3">
      <w:pPr>
        <w:spacing w:line="360" w:lineRule="auto"/>
        <w:jc w:val="center"/>
        <w:rPr>
          <w:rFonts w:ascii="宋体" w:hAnsi="宋体"/>
          <w:b/>
          <w:sz w:val="32"/>
          <w:szCs w:val="32"/>
        </w:rPr>
      </w:pPr>
      <w:r>
        <w:rPr>
          <w:rFonts w:ascii="宋体" w:hAnsi="宋体" w:hint="eastAsia"/>
          <w:b/>
          <w:sz w:val="32"/>
          <w:szCs w:val="32"/>
        </w:rPr>
        <w:t>南京工程学院</w:t>
      </w:r>
    </w:p>
    <w:p w14:paraId="7BA2EEE2" w14:textId="77777777" w:rsidR="003356B3" w:rsidRDefault="003356B3" w:rsidP="003356B3">
      <w:pPr>
        <w:snapToGrid w:val="0"/>
        <w:jc w:val="center"/>
        <w:rPr>
          <w:b/>
          <w:sz w:val="32"/>
          <w:szCs w:val="32"/>
        </w:rPr>
      </w:pPr>
      <w:bookmarkStart w:id="0" w:name="_Toc195179798"/>
      <w:r>
        <w:rPr>
          <w:rFonts w:hint="eastAsia"/>
          <w:b/>
          <w:sz w:val="32"/>
          <w:szCs w:val="32"/>
        </w:rPr>
        <w:t>毕业设计</w:t>
      </w:r>
      <w:r>
        <w:rPr>
          <w:rFonts w:hint="eastAsia"/>
          <w:b/>
          <w:sz w:val="32"/>
          <w:szCs w:val="32"/>
        </w:rPr>
        <w:t>(</w:t>
      </w:r>
      <w:r>
        <w:rPr>
          <w:rFonts w:hint="eastAsia"/>
          <w:b/>
          <w:sz w:val="32"/>
          <w:szCs w:val="32"/>
        </w:rPr>
        <w:t>论文</w:t>
      </w:r>
      <w:r>
        <w:rPr>
          <w:rFonts w:hint="eastAsia"/>
          <w:b/>
          <w:sz w:val="32"/>
          <w:szCs w:val="32"/>
        </w:rPr>
        <w:t>)</w:t>
      </w:r>
      <w:r>
        <w:rPr>
          <w:rFonts w:hint="eastAsia"/>
          <w:b/>
          <w:sz w:val="32"/>
          <w:szCs w:val="32"/>
        </w:rPr>
        <w:t>学生中期自查表</w:t>
      </w:r>
      <w:bookmarkEnd w:id="0"/>
    </w:p>
    <w:tbl>
      <w:tblPr>
        <w:tblW w:w="912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77"/>
        <w:gridCol w:w="1450"/>
        <w:gridCol w:w="1124"/>
        <w:gridCol w:w="1100"/>
        <w:gridCol w:w="1975"/>
        <w:gridCol w:w="1098"/>
        <w:gridCol w:w="1605"/>
      </w:tblGrid>
      <w:tr w:rsidR="003356B3" w14:paraId="61FA6CAA" w14:textId="77777777" w:rsidTr="00F7577A">
        <w:trPr>
          <w:trHeight w:hRule="exact" w:val="510"/>
          <w:jc w:val="center"/>
        </w:trPr>
        <w:tc>
          <w:tcPr>
            <w:tcW w:w="777" w:type="dxa"/>
            <w:vAlign w:val="center"/>
          </w:tcPr>
          <w:p w14:paraId="34B35893" w14:textId="77777777" w:rsidR="003356B3" w:rsidRDefault="003356B3" w:rsidP="00F7577A">
            <w:pPr>
              <w:jc w:val="center"/>
              <w:rPr>
                <w:rFonts w:ascii="仿宋_GB2312" w:eastAsia="仿宋_GB2312"/>
                <w:sz w:val="24"/>
              </w:rPr>
            </w:pPr>
            <w:r>
              <w:rPr>
                <w:rFonts w:ascii="仿宋_GB2312" w:eastAsia="仿宋_GB2312" w:hint="eastAsia"/>
                <w:sz w:val="24"/>
              </w:rPr>
              <w:t>姓名</w:t>
            </w:r>
          </w:p>
        </w:tc>
        <w:tc>
          <w:tcPr>
            <w:tcW w:w="2574" w:type="dxa"/>
            <w:gridSpan w:val="2"/>
            <w:vAlign w:val="center"/>
          </w:tcPr>
          <w:p w14:paraId="5F59DEA2" w14:textId="77777777" w:rsidR="003356B3" w:rsidRDefault="006127D5" w:rsidP="00F7577A">
            <w:pPr>
              <w:rPr>
                <w:rFonts w:ascii="仿宋_GB2312" w:eastAsia="仿宋_GB2312"/>
                <w:sz w:val="24"/>
              </w:rPr>
            </w:pPr>
            <w:proofErr w:type="gramStart"/>
            <w:r>
              <w:rPr>
                <w:rFonts w:ascii="仿宋_GB2312" w:eastAsia="仿宋_GB2312" w:hint="eastAsia"/>
                <w:sz w:val="24"/>
              </w:rPr>
              <w:t>陈碧容</w:t>
            </w:r>
            <w:proofErr w:type="gramEnd"/>
          </w:p>
        </w:tc>
        <w:tc>
          <w:tcPr>
            <w:tcW w:w="1100" w:type="dxa"/>
            <w:vAlign w:val="center"/>
          </w:tcPr>
          <w:p w14:paraId="15BEE7E3" w14:textId="77777777" w:rsidR="003356B3" w:rsidRDefault="003356B3" w:rsidP="00F7577A">
            <w:pPr>
              <w:jc w:val="center"/>
              <w:rPr>
                <w:rFonts w:ascii="仿宋_GB2312" w:eastAsia="仿宋_GB2312"/>
                <w:sz w:val="24"/>
              </w:rPr>
            </w:pPr>
            <w:r>
              <w:rPr>
                <w:rFonts w:ascii="仿宋_GB2312" w:eastAsia="仿宋_GB2312" w:hint="eastAsia"/>
                <w:sz w:val="24"/>
              </w:rPr>
              <w:t>学号</w:t>
            </w:r>
          </w:p>
        </w:tc>
        <w:tc>
          <w:tcPr>
            <w:tcW w:w="1975" w:type="dxa"/>
            <w:vAlign w:val="center"/>
          </w:tcPr>
          <w:p w14:paraId="57D2ACAE" w14:textId="77777777" w:rsidR="003356B3" w:rsidRDefault="006127D5" w:rsidP="00F7577A">
            <w:pPr>
              <w:rPr>
                <w:rFonts w:ascii="仿宋_GB2312" w:eastAsia="仿宋_GB2312"/>
                <w:sz w:val="24"/>
              </w:rPr>
            </w:pPr>
            <w:r>
              <w:rPr>
                <w:rFonts w:ascii="仿宋_GB2312" w:eastAsia="仿宋_GB2312" w:hint="eastAsia"/>
                <w:sz w:val="24"/>
              </w:rPr>
              <w:t>202161402</w:t>
            </w:r>
          </w:p>
        </w:tc>
        <w:tc>
          <w:tcPr>
            <w:tcW w:w="1098" w:type="dxa"/>
            <w:vAlign w:val="center"/>
          </w:tcPr>
          <w:p w14:paraId="48377869" w14:textId="77777777" w:rsidR="003356B3" w:rsidRDefault="003356B3" w:rsidP="00F7577A">
            <w:pPr>
              <w:jc w:val="center"/>
              <w:rPr>
                <w:rFonts w:ascii="仿宋_GB2312" w:eastAsia="仿宋_GB2312"/>
                <w:sz w:val="24"/>
              </w:rPr>
            </w:pPr>
            <w:r>
              <w:rPr>
                <w:rFonts w:ascii="仿宋_GB2312" w:eastAsia="仿宋_GB2312" w:hint="eastAsia"/>
                <w:sz w:val="24"/>
              </w:rPr>
              <w:t>指导教师</w:t>
            </w:r>
          </w:p>
        </w:tc>
        <w:tc>
          <w:tcPr>
            <w:tcW w:w="1605" w:type="dxa"/>
            <w:vAlign w:val="center"/>
          </w:tcPr>
          <w:p w14:paraId="13132EE3" w14:textId="77777777" w:rsidR="003356B3" w:rsidRDefault="006127D5" w:rsidP="00F7577A">
            <w:pPr>
              <w:rPr>
                <w:rFonts w:ascii="仿宋_GB2312" w:eastAsia="仿宋_GB2312"/>
                <w:sz w:val="24"/>
              </w:rPr>
            </w:pPr>
            <w:r>
              <w:rPr>
                <w:rFonts w:ascii="仿宋_GB2312" w:eastAsia="仿宋_GB2312" w:hint="eastAsia"/>
                <w:sz w:val="24"/>
              </w:rPr>
              <w:t>李艳</w:t>
            </w:r>
          </w:p>
        </w:tc>
      </w:tr>
      <w:tr w:rsidR="003356B3" w14:paraId="16F447B6" w14:textId="77777777" w:rsidTr="00F7577A">
        <w:trPr>
          <w:trHeight w:hRule="exact" w:val="510"/>
          <w:jc w:val="center"/>
        </w:trPr>
        <w:tc>
          <w:tcPr>
            <w:tcW w:w="777" w:type="dxa"/>
            <w:vAlign w:val="center"/>
          </w:tcPr>
          <w:p w14:paraId="5F27AA6B" w14:textId="77777777" w:rsidR="003356B3" w:rsidRDefault="003356B3" w:rsidP="00F7577A">
            <w:pPr>
              <w:jc w:val="center"/>
              <w:rPr>
                <w:rFonts w:ascii="仿宋_GB2312" w:eastAsia="仿宋_GB2312"/>
                <w:sz w:val="24"/>
              </w:rPr>
            </w:pPr>
            <w:r>
              <w:rPr>
                <w:rFonts w:ascii="仿宋_GB2312" w:eastAsia="仿宋_GB2312" w:hint="eastAsia"/>
                <w:sz w:val="24"/>
              </w:rPr>
              <w:t>专业</w:t>
            </w:r>
          </w:p>
        </w:tc>
        <w:tc>
          <w:tcPr>
            <w:tcW w:w="2574" w:type="dxa"/>
            <w:gridSpan w:val="2"/>
            <w:vAlign w:val="center"/>
          </w:tcPr>
          <w:p w14:paraId="0FC1C3F5" w14:textId="77777777" w:rsidR="003356B3" w:rsidRDefault="006127D5" w:rsidP="00F7577A">
            <w:pPr>
              <w:rPr>
                <w:rFonts w:ascii="仿宋_GB2312" w:eastAsia="仿宋_GB2312"/>
                <w:sz w:val="24"/>
              </w:rPr>
            </w:pPr>
            <w:r>
              <w:rPr>
                <w:rFonts w:ascii="仿宋_GB2312" w:eastAsia="仿宋_GB2312" w:hint="eastAsia"/>
                <w:sz w:val="24"/>
              </w:rPr>
              <w:t>软件工程</w:t>
            </w:r>
          </w:p>
        </w:tc>
        <w:tc>
          <w:tcPr>
            <w:tcW w:w="1100" w:type="dxa"/>
            <w:vAlign w:val="center"/>
          </w:tcPr>
          <w:p w14:paraId="178755DD" w14:textId="77777777" w:rsidR="003356B3" w:rsidRDefault="003356B3" w:rsidP="00F7577A">
            <w:pPr>
              <w:jc w:val="center"/>
              <w:rPr>
                <w:rFonts w:ascii="仿宋_GB2312" w:eastAsia="仿宋_GB2312"/>
                <w:sz w:val="24"/>
              </w:rPr>
            </w:pPr>
            <w:r>
              <w:rPr>
                <w:rFonts w:ascii="仿宋_GB2312" w:eastAsia="仿宋_GB2312" w:hint="eastAsia"/>
                <w:sz w:val="24"/>
              </w:rPr>
              <w:t>院（中心）</w:t>
            </w:r>
          </w:p>
        </w:tc>
        <w:tc>
          <w:tcPr>
            <w:tcW w:w="4678" w:type="dxa"/>
            <w:gridSpan w:val="3"/>
            <w:vAlign w:val="center"/>
          </w:tcPr>
          <w:p w14:paraId="3DF5BA2E" w14:textId="77777777" w:rsidR="003356B3" w:rsidRDefault="006127D5" w:rsidP="00F7577A">
            <w:pPr>
              <w:rPr>
                <w:rFonts w:ascii="仿宋_GB2312" w:eastAsia="仿宋_GB2312"/>
                <w:sz w:val="24"/>
              </w:rPr>
            </w:pPr>
            <w:r>
              <w:rPr>
                <w:rFonts w:ascii="仿宋_GB2312" w:eastAsia="仿宋_GB2312" w:hint="eastAsia"/>
                <w:sz w:val="24"/>
              </w:rPr>
              <w:t>计算机工程学院</w:t>
            </w:r>
          </w:p>
        </w:tc>
      </w:tr>
      <w:tr w:rsidR="006127D5" w14:paraId="22EAFE6E" w14:textId="77777777" w:rsidTr="00F7577A">
        <w:trPr>
          <w:trHeight w:hRule="exact" w:val="510"/>
          <w:jc w:val="center"/>
        </w:trPr>
        <w:tc>
          <w:tcPr>
            <w:tcW w:w="2227" w:type="dxa"/>
            <w:gridSpan w:val="2"/>
            <w:vAlign w:val="center"/>
          </w:tcPr>
          <w:p w14:paraId="346FD228" w14:textId="77777777" w:rsidR="006127D5" w:rsidRDefault="006127D5" w:rsidP="006127D5">
            <w:pPr>
              <w:jc w:val="center"/>
              <w:rPr>
                <w:rFonts w:ascii="仿宋_GB2312" w:eastAsia="仿宋_GB2312"/>
                <w:sz w:val="24"/>
              </w:rPr>
            </w:pPr>
            <w:r>
              <w:rPr>
                <w:rFonts w:ascii="仿宋_GB2312" w:eastAsia="仿宋_GB2312" w:hint="eastAsia"/>
                <w:sz w:val="24"/>
              </w:rPr>
              <w:t>毕业设计(论文)题目</w:t>
            </w:r>
          </w:p>
        </w:tc>
        <w:tc>
          <w:tcPr>
            <w:tcW w:w="6902" w:type="dxa"/>
            <w:gridSpan w:val="5"/>
            <w:vAlign w:val="center"/>
          </w:tcPr>
          <w:p w14:paraId="40DE157C" w14:textId="77777777" w:rsidR="006127D5" w:rsidRDefault="006127D5" w:rsidP="006127D5">
            <w:pPr>
              <w:rPr>
                <w:rFonts w:ascii="仿宋_GB2312" w:eastAsia="仿宋_GB2312"/>
                <w:sz w:val="24"/>
              </w:rPr>
            </w:pPr>
            <w:r w:rsidRPr="008A7154">
              <w:rPr>
                <w:rFonts w:ascii="仿宋_GB2312" w:eastAsia="仿宋_GB2312" w:hint="eastAsia"/>
                <w:sz w:val="24"/>
              </w:rPr>
              <w:t>基于ASP.NET的宠物商城管理系统的设计与实现</w:t>
            </w:r>
          </w:p>
        </w:tc>
      </w:tr>
      <w:tr w:rsidR="006127D5" w14:paraId="631C970B" w14:textId="77777777" w:rsidTr="006127D5">
        <w:trPr>
          <w:trHeight w:hRule="exact" w:val="662"/>
          <w:jc w:val="center"/>
        </w:trPr>
        <w:tc>
          <w:tcPr>
            <w:tcW w:w="2227" w:type="dxa"/>
            <w:gridSpan w:val="2"/>
            <w:vAlign w:val="center"/>
          </w:tcPr>
          <w:p w14:paraId="2C2F8745" w14:textId="77777777" w:rsidR="006127D5" w:rsidRDefault="006127D5" w:rsidP="006127D5">
            <w:pPr>
              <w:jc w:val="center"/>
              <w:rPr>
                <w:rFonts w:ascii="仿宋_GB2312" w:eastAsia="仿宋_GB2312"/>
                <w:sz w:val="24"/>
              </w:rPr>
            </w:pPr>
            <w:r>
              <w:rPr>
                <w:rFonts w:ascii="仿宋_GB2312" w:eastAsia="仿宋_GB2312" w:hint="eastAsia"/>
                <w:sz w:val="24"/>
              </w:rPr>
              <w:t>课题性质</w:t>
            </w:r>
          </w:p>
        </w:tc>
        <w:tc>
          <w:tcPr>
            <w:tcW w:w="6902" w:type="dxa"/>
            <w:gridSpan w:val="5"/>
            <w:vAlign w:val="center"/>
          </w:tcPr>
          <w:p w14:paraId="36653C95" w14:textId="77777777" w:rsidR="006127D5" w:rsidRDefault="006127D5" w:rsidP="006127D5">
            <w:pPr>
              <w:rPr>
                <w:rFonts w:ascii="宋体" w:hAnsi="宋体"/>
                <w:sz w:val="18"/>
                <w:szCs w:val="18"/>
              </w:rPr>
            </w:pPr>
            <w:r>
              <w:rPr>
                <w:rFonts w:ascii="宋体" w:hAnsi="宋体" w:hint="eastAsia"/>
                <w:sz w:val="18"/>
                <w:szCs w:val="18"/>
              </w:rPr>
              <w:t>工程设计、应用研究、综合实验、技术（产品）开发、软件开发、调查报告、理论研究、文献综述、艺术设计、其它</w:t>
            </w:r>
          </w:p>
          <w:p w14:paraId="64D1E3CA" w14:textId="77777777" w:rsidR="006127D5" w:rsidRDefault="006127D5" w:rsidP="006127D5">
            <w:pPr>
              <w:rPr>
                <w:rFonts w:ascii="宋体" w:hAnsi="宋体"/>
                <w:sz w:val="18"/>
                <w:szCs w:val="18"/>
              </w:rPr>
            </w:pPr>
          </w:p>
        </w:tc>
      </w:tr>
      <w:tr w:rsidR="006127D5" w14:paraId="3C5B24F2" w14:textId="77777777" w:rsidTr="00F7577A">
        <w:trPr>
          <w:trHeight w:hRule="exact" w:val="510"/>
          <w:jc w:val="center"/>
        </w:trPr>
        <w:tc>
          <w:tcPr>
            <w:tcW w:w="2227" w:type="dxa"/>
            <w:gridSpan w:val="2"/>
            <w:vAlign w:val="center"/>
          </w:tcPr>
          <w:p w14:paraId="5ADB78F4" w14:textId="77777777" w:rsidR="006127D5" w:rsidRDefault="006127D5" w:rsidP="006127D5">
            <w:pPr>
              <w:jc w:val="center"/>
              <w:rPr>
                <w:rFonts w:ascii="仿宋_GB2312" w:eastAsia="仿宋_GB2312"/>
                <w:sz w:val="24"/>
              </w:rPr>
            </w:pPr>
            <w:r>
              <w:rPr>
                <w:rFonts w:ascii="仿宋_GB2312" w:eastAsia="仿宋_GB2312" w:hint="eastAsia"/>
                <w:sz w:val="24"/>
              </w:rPr>
              <w:t>课题有无变化</w:t>
            </w:r>
          </w:p>
        </w:tc>
        <w:tc>
          <w:tcPr>
            <w:tcW w:w="6902" w:type="dxa"/>
            <w:gridSpan w:val="5"/>
            <w:vAlign w:val="center"/>
          </w:tcPr>
          <w:p w14:paraId="30BC216D" w14:textId="77777777" w:rsidR="006127D5" w:rsidRDefault="006127D5" w:rsidP="006127D5">
            <w:pPr>
              <w:snapToGrid w:val="0"/>
              <w:ind w:firstLineChars="50" w:firstLine="120"/>
              <w:rPr>
                <w:rFonts w:ascii="仿宋_GB2312" w:eastAsia="仿宋_GB2312"/>
                <w:sz w:val="24"/>
              </w:rPr>
            </w:pPr>
            <w:r w:rsidRPr="004A1F38">
              <w:rPr>
                <w:rFonts w:ascii="Arial Unicode MS" w:eastAsia="Arial Unicode MS" w:hAnsi="Arial Unicode MS" w:cs="Arial Unicode MS"/>
                <w:sz w:val="24"/>
                <w:szCs w:val="24"/>
              </w:rPr>
              <w:sym w:font="Wingdings" w:char="F0FE"/>
            </w:r>
            <w:r>
              <w:rPr>
                <w:rFonts w:ascii="仿宋_GB2312" w:eastAsia="仿宋_GB2312" w:hint="eastAsia"/>
                <w:sz w:val="24"/>
              </w:rPr>
              <w:t>无</w:t>
            </w:r>
            <w:r>
              <w:rPr>
                <w:rFonts w:ascii="Times New Roman" w:eastAsia="Arial Unicode MS" w:hAnsi="Times New Roman"/>
                <w:sz w:val="36"/>
                <w:szCs w:val="36"/>
              </w:rPr>
              <w:t>□</w:t>
            </w:r>
            <w:r>
              <w:rPr>
                <w:rFonts w:ascii="仿宋_GB2312" w:eastAsia="仿宋_GB2312" w:hint="eastAsia"/>
                <w:sz w:val="24"/>
              </w:rPr>
              <w:t>有变化原因：</w:t>
            </w:r>
          </w:p>
        </w:tc>
      </w:tr>
      <w:tr w:rsidR="006127D5" w14:paraId="4BA81029" w14:textId="77777777" w:rsidTr="006127D5">
        <w:trPr>
          <w:trHeight w:hRule="exact" w:val="3144"/>
          <w:jc w:val="center"/>
        </w:trPr>
        <w:tc>
          <w:tcPr>
            <w:tcW w:w="9129" w:type="dxa"/>
            <w:gridSpan w:val="7"/>
          </w:tcPr>
          <w:p w14:paraId="0FA5234C" w14:textId="77777777" w:rsidR="006127D5" w:rsidRDefault="006127D5" w:rsidP="006127D5">
            <w:pPr>
              <w:snapToGrid w:val="0"/>
              <w:rPr>
                <w:rFonts w:ascii="仿宋_GB2312" w:eastAsia="仿宋_GB2312"/>
                <w:sz w:val="24"/>
              </w:rPr>
            </w:pPr>
            <w:r>
              <w:rPr>
                <w:rFonts w:ascii="仿宋_GB2312" w:eastAsia="仿宋_GB2312" w:hint="eastAsia"/>
                <w:sz w:val="24"/>
              </w:rPr>
              <w:t>毕业</w:t>
            </w:r>
            <w:r>
              <w:rPr>
                <w:rFonts w:ascii="仿宋_GB2312" w:eastAsia="仿宋_GB2312"/>
                <w:sz w:val="24"/>
              </w:rPr>
              <w:t>设计（论文）的进度计划</w:t>
            </w:r>
            <w:r>
              <w:rPr>
                <w:rFonts w:ascii="仿宋_GB2312" w:eastAsia="仿宋_GB2312" w:hint="eastAsia"/>
                <w:sz w:val="24"/>
              </w:rPr>
              <w:t>：</w:t>
            </w:r>
          </w:p>
          <w:p w14:paraId="4D47C3BF" w14:textId="77777777" w:rsidR="006127D5" w:rsidRDefault="006127D5" w:rsidP="006127D5">
            <w:pPr>
              <w:snapToGrid w:val="0"/>
            </w:pPr>
            <w:r>
              <w:rPr>
                <w:rFonts w:ascii="仿宋_GB2312" w:eastAsia="仿宋_GB2312" w:hint="eastAsia"/>
                <w:sz w:val="24"/>
              </w:rPr>
              <w:t>第1周 查阅资料，</w:t>
            </w:r>
            <w:r>
              <w:rPr>
                <w:rFonts w:hint="eastAsia"/>
              </w:rPr>
              <w:t>学习</w:t>
            </w:r>
            <w:r>
              <w:rPr>
                <w:rFonts w:hint="eastAsia"/>
                <w:color w:val="000000"/>
              </w:rPr>
              <w:t>Visual Studio</w:t>
            </w:r>
            <w:r>
              <w:rPr>
                <w:rFonts w:hint="eastAsia"/>
              </w:rPr>
              <w:t>开发平台和技术。</w:t>
            </w:r>
          </w:p>
          <w:p w14:paraId="552D4583" w14:textId="77777777" w:rsidR="006127D5" w:rsidRDefault="006127D5" w:rsidP="006127D5">
            <w:pPr>
              <w:snapToGrid w:val="0"/>
              <w:rPr>
                <w:rFonts w:ascii="仿宋_GB2312" w:eastAsia="仿宋_GB2312"/>
                <w:sz w:val="24"/>
              </w:rPr>
            </w:pPr>
            <w:r>
              <w:rPr>
                <w:rFonts w:hint="eastAsia"/>
              </w:rPr>
              <w:t>第</w:t>
            </w:r>
            <w:r>
              <w:rPr>
                <w:rFonts w:hint="eastAsia"/>
              </w:rPr>
              <w:t>2-3</w:t>
            </w:r>
            <w:r w:rsidRPr="001F0F7B">
              <w:rPr>
                <w:rFonts w:ascii="仿宋_GB2312" w:eastAsia="仿宋_GB2312" w:hint="eastAsia"/>
                <w:sz w:val="24"/>
              </w:rPr>
              <w:t>周</w:t>
            </w:r>
            <w:r>
              <w:rPr>
                <w:rFonts w:ascii="仿宋_GB2312" w:eastAsia="仿宋_GB2312" w:hint="eastAsia"/>
                <w:sz w:val="24"/>
              </w:rPr>
              <w:t>对软件功能需求进行了分析且合理对各功能模块进行了划分初步确定了软件界面的设计。按期完成毕业设计开题报告、英文资料的翻译。</w:t>
            </w:r>
          </w:p>
          <w:p w14:paraId="44D0853C" w14:textId="77777777" w:rsidR="006127D5" w:rsidRDefault="006127D5" w:rsidP="006127D5">
            <w:pPr>
              <w:snapToGrid w:val="0"/>
              <w:rPr>
                <w:rFonts w:ascii="仿宋_GB2312" w:eastAsia="仿宋_GB2312"/>
                <w:sz w:val="24"/>
              </w:rPr>
            </w:pPr>
            <w:r>
              <w:rPr>
                <w:rFonts w:ascii="仿宋_GB2312" w:eastAsia="仿宋_GB2312" w:hint="eastAsia"/>
                <w:sz w:val="24"/>
              </w:rPr>
              <w:t>第4-9周 就</w:t>
            </w:r>
            <w:r w:rsidRPr="00E20269">
              <w:rPr>
                <w:rFonts w:ascii="仿宋_GB2312" w:eastAsia="仿宋_GB2312" w:hint="eastAsia"/>
                <w:sz w:val="24"/>
              </w:rPr>
              <w:t>基于ASP.NET的宠物商城管理系统的设计与实现</w:t>
            </w:r>
            <w:r>
              <w:rPr>
                <w:rFonts w:ascii="仿宋_GB2312" w:eastAsia="仿宋_GB2312" w:hint="eastAsia"/>
                <w:sz w:val="24"/>
              </w:rPr>
              <w:t>完成</w:t>
            </w:r>
            <w:r w:rsidRPr="00EF644E">
              <w:rPr>
                <w:rFonts w:ascii="仿宋_GB2312" w:eastAsia="仿宋_GB2312" w:hint="eastAsia"/>
                <w:sz w:val="24"/>
              </w:rPr>
              <w:t>商品信息管理模块</w:t>
            </w:r>
            <w:r>
              <w:rPr>
                <w:rFonts w:ascii="仿宋_GB2312" w:eastAsia="仿宋_GB2312" w:hint="eastAsia"/>
                <w:sz w:val="24"/>
              </w:rPr>
              <w:t>、订单信息管理模块、会员管理模块、网站公告模块、留言信息模块、系统管理模块的各个子功能点的编码、综合调试。</w:t>
            </w:r>
          </w:p>
          <w:p w14:paraId="0E94360D" w14:textId="77777777" w:rsidR="006127D5" w:rsidRPr="00E20269" w:rsidRDefault="006127D5" w:rsidP="006127D5">
            <w:pPr>
              <w:snapToGrid w:val="0"/>
              <w:rPr>
                <w:rFonts w:ascii="仿宋_GB2312" w:eastAsia="仿宋_GB2312"/>
                <w:sz w:val="24"/>
              </w:rPr>
            </w:pPr>
            <w:r>
              <w:rPr>
                <w:rFonts w:ascii="仿宋_GB2312" w:eastAsia="仿宋_GB2312" w:hint="eastAsia"/>
                <w:sz w:val="24"/>
              </w:rPr>
              <w:t>第10-11周 对系统的</w:t>
            </w:r>
            <w:r>
              <w:rPr>
                <w:rFonts w:ascii="仿宋_GB2312" w:eastAsia="仿宋_GB2312"/>
                <w:sz w:val="24"/>
              </w:rPr>
              <w:t>UI</w:t>
            </w:r>
            <w:r>
              <w:rPr>
                <w:rFonts w:ascii="仿宋_GB2312" w:eastAsia="仿宋_GB2312" w:hint="eastAsia"/>
                <w:sz w:val="24"/>
              </w:rPr>
              <w:t>界面进行美化，编写用户使用帮助文档。编译A</w:t>
            </w:r>
            <w:r>
              <w:rPr>
                <w:rFonts w:ascii="仿宋_GB2312" w:eastAsia="仿宋_GB2312"/>
                <w:sz w:val="24"/>
              </w:rPr>
              <w:t>SP.NET</w:t>
            </w:r>
            <w:r>
              <w:rPr>
                <w:rFonts w:ascii="仿宋_GB2312" w:eastAsia="仿宋_GB2312" w:hint="eastAsia"/>
                <w:sz w:val="24"/>
              </w:rPr>
              <w:t>网站项目，部署网站到本地localhost服务器上实现独立运行。撰写毕业设计论文。</w:t>
            </w:r>
          </w:p>
          <w:p w14:paraId="66EA4FBC" w14:textId="77777777" w:rsidR="006127D5" w:rsidRDefault="006127D5" w:rsidP="006127D5">
            <w:pPr>
              <w:snapToGrid w:val="0"/>
              <w:rPr>
                <w:rFonts w:ascii="仿宋_GB2312" w:eastAsia="仿宋_GB2312"/>
                <w:sz w:val="24"/>
              </w:rPr>
            </w:pPr>
          </w:p>
          <w:p w14:paraId="4601D648" w14:textId="77777777" w:rsidR="006127D5" w:rsidRDefault="006127D5" w:rsidP="006127D5">
            <w:pPr>
              <w:snapToGrid w:val="0"/>
              <w:rPr>
                <w:rFonts w:ascii="仿宋_GB2312" w:eastAsia="仿宋_GB2312"/>
                <w:sz w:val="24"/>
              </w:rPr>
            </w:pPr>
          </w:p>
          <w:p w14:paraId="4F867314" w14:textId="77777777" w:rsidR="006127D5" w:rsidRDefault="006127D5" w:rsidP="006127D5">
            <w:pPr>
              <w:snapToGrid w:val="0"/>
              <w:rPr>
                <w:rFonts w:ascii="仿宋_GB2312" w:eastAsia="仿宋_GB2312"/>
                <w:sz w:val="24"/>
              </w:rPr>
            </w:pPr>
          </w:p>
          <w:p w14:paraId="73F9A7D2" w14:textId="77777777" w:rsidR="006127D5" w:rsidRDefault="006127D5" w:rsidP="006127D5">
            <w:pPr>
              <w:snapToGrid w:val="0"/>
              <w:rPr>
                <w:rFonts w:ascii="仿宋_GB2312" w:eastAsia="仿宋_GB2312"/>
                <w:sz w:val="24"/>
              </w:rPr>
            </w:pPr>
          </w:p>
        </w:tc>
      </w:tr>
      <w:tr w:rsidR="006127D5" w14:paraId="7067F2A3" w14:textId="77777777" w:rsidTr="006127D5">
        <w:trPr>
          <w:trHeight w:hRule="exact" w:val="2413"/>
          <w:jc w:val="center"/>
        </w:trPr>
        <w:tc>
          <w:tcPr>
            <w:tcW w:w="9129" w:type="dxa"/>
            <w:gridSpan w:val="7"/>
          </w:tcPr>
          <w:p w14:paraId="0980CBE4" w14:textId="77777777" w:rsidR="006127D5" w:rsidRDefault="006127D5" w:rsidP="006127D5">
            <w:pPr>
              <w:snapToGrid w:val="0"/>
              <w:rPr>
                <w:rFonts w:ascii="仿宋_GB2312" w:eastAsia="仿宋_GB2312"/>
                <w:sz w:val="24"/>
              </w:rPr>
            </w:pPr>
            <w:r>
              <w:rPr>
                <w:rFonts w:ascii="仿宋_GB2312" w:eastAsia="仿宋_GB2312" w:hint="eastAsia"/>
                <w:sz w:val="24"/>
              </w:rPr>
              <w:t>毕业</w:t>
            </w:r>
            <w:r>
              <w:rPr>
                <w:rFonts w:ascii="仿宋_GB2312" w:eastAsia="仿宋_GB2312"/>
                <w:sz w:val="24"/>
              </w:rPr>
              <w:t>设计（论文）已经完成的内容</w:t>
            </w:r>
            <w:r>
              <w:rPr>
                <w:rFonts w:ascii="仿宋_GB2312" w:eastAsia="仿宋_GB2312" w:hint="eastAsia"/>
                <w:sz w:val="24"/>
              </w:rPr>
              <w:t>：</w:t>
            </w:r>
          </w:p>
          <w:p w14:paraId="2D1A98E2" w14:textId="59F1C240" w:rsidR="006127D5" w:rsidRDefault="006127D5" w:rsidP="006127D5">
            <w:pPr>
              <w:snapToGrid w:val="0"/>
              <w:rPr>
                <w:rFonts w:ascii="仿宋_GB2312" w:eastAsia="仿宋_GB2312"/>
                <w:sz w:val="24"/>
              </w:rPr>
            </w:pPr>
            <w:r>
              <w:rPr>
                <w:rFonts w:ascii="仿宋_GB2312" w:eastAsia="仿宋_GB2312"/>
                <w:sz w:val="24"/>
              </w:rPr>
              <w:t xml:space="preserve">  </w:t>
            </w:r>
            <w:r w:rsidR="00C562F2">
              <w:rPr>
                <w:rFonts w:ascii="仿宋_GB2312" w:eastAsia="仿宋_GB2312"/>
                <w:sz w:val="24"/>
              </w:rPr>
              <w:t xml:space="preserve">  </w:t>
            </w:r>
            <w:r w:rsidRPr="006127D5">
              <w:rPr>
                <w:rFonts w:ascii="仿宋_GB2312" w:eastAsia="仿宋_GB2312"/>
                <w:sz w:val="24"/>
              </w:rPr>
              <w:t>截至4月27号，按照原计划约定学习与部署了VS开发平台。对软件功能需求进行了分析且合理对各功能模块进行了划分初步确定了软件界面的设计。按期完成毕业设计开题报告、英文资料的翻译。</w:t>
            </w:r>
            <w:r w:rsidRPr="006127D5">
              <w:rPr>
                <w:rFonts w:ascii="仿宋_GB2312" w:eastAsia="仿宋_GB2312"/>
                <w:sz w:val="24"/>
              </w:rPr>
              <w:br/>
            </w:r>
            <w:r w:rsidR="00C562F2">
              <w:rPr>
                <w:rFonts w:ascii="仿宋_GB2312" w:eastAsia="仿宋_GB2312" w:hint="eastAsia"/>
                <w:sz w:val="24"/>
              </w:rPr>
              <w:t xml:space="preserve"> </w:t>
            </w:r>
            <w:r w:rsidR="00C562F2">
              <w:rPr>
                <w:rFonts w:ascii="仿宋_GB2312" w:eastAsia="仿宋_GB2312"/>
                <w:sz w:val="24"/>
              </w:rPr>
              <w:t xml:space="preserve">   </w:t>
            </w:r>
            <w:r w:rsidRPr="006127D5">
              <w:rPr>
                <w:rFonts w:ascii="仿宋_GB2312" w:eastAsia="仿宋_GB2312"/>
                <w:sz w:val="24"/>
              </w:rPr>
              <w:t>有关毕业设计系统的商品信息管理模块、订单信息管理模块、会员管理模块、网站公告模块、留言信息模块、系统管理模块的各个子功能点的编码工作基本实现、综合调试工作也基本完成。</w:t>
            </w:r>
          </w:p>
        </w:tc>
      </w:tr>
      <w:tr w:rsidR="006127D5" w14:paraId="420D3A59" w14:textId="77777777" w:rsidTr="005114EF">
        <w:trPr>
          <w:trHeight w:hRule="exact" w:val="1297"/>
          <w:jc w:val="center"/>
        </w:trPr>
        <w:tc>
          <w:tcPr>
            <w:tcW w:w="9129" w:type="dxa"/>
            <w:gridSpan w:val="7"/>
          </w:tcPr>
          <w:p w14:paraId="5ED43D91" w14:textId="77777777" w:rsidR="006127D5" w:rsidRDefault="006127D5" w:rsidP="006127D5">
            <w:pPr>
              <w:snapToGrid w:val="0"/>
              <w:rPr>
                <w:rFonts w:ascii="仿宋_GB2312" w:eastAsia="仿宋_GB2312"/>
                <w:sz w:val="24"/>
              </w:rPr>
            </w:pPr>
            <w:r>
              <w:rPr>
                <w:rFonts w:ascii="仿宋_GB2312" w:eastAsia="仿宋_GB2312" w:hint="eastAsia"/>
                <w:sz w:val="24"/>
              </w:rPr>
              <w:t>下一步工作计划：</w:t>
            </w:r>
          </w:p>
          <w:p w14:paraId="0F4AC250" w14:textId="77777777" w:rsidR="006127D5" w:rsidRDefault="006127D5" w:rsidP="006127D5">
            <w:pPr>
              <w:snapToGrid w:val="0"/>
              <w:ind w:firstLineChars="200" w:firstLine="480"/>
              <w:rPr>
                <w:rFonts w:ascii="仿宋_GB2312" w:eastAsia="仿宋_GB2312"/>
                <w:sz w:val="24"/>
              </w:rPr>
            </w:pPr>
            <w:r>
              <w:rPr>
                <w:rFonts w:ascii="仿宋_GB2312" w:eastAsia="仿宋_GB2312" w:hint="eastAsia"/>
                <w:sz w:val="24"/>
              </w:rPr>
              <w:t>查阅A</w:t>
            </w:r>
            <w:r>
              <w:rPr>
                <w:rFonts w:ascii="仿宋_GB2312" w:eastAsia="仿宋_GB2312"/>
                <w:sz w:val="24"/>
              </w:rPr>
              <w:t>SP.NET</w:t>
            </w:r>
            <w:r>
              <w:rPr>
                <w:rFonts w:ascii="仿宋_GB2312" w:eastAsia="仿宋_GB2312" w:hint="eastAsia"/>
                <w:sz w:val="24"/>
              </w:rPr>
              <w:t>、C#相关的中英文文献</w:t>
            </w:r>
            <w:r w:rsidR="005114EF">
              <w:rPr>
                <w:rFonts w:ascii="仿宋_GB2312" w:eastAsia="仿宋_GB2312" w:hint="eastAsia"/>
                <w:sz w:val="24"/>
              </w:rPr>
              <w:t>、对系统的设计</w:t>
            </w:r>
            <w:proofErr w:type="gramStart"/>
            <w:r w:rsidR="005114EF">
              <w:rPr>
                <w:rFonts w:ascii="仿宋_GB2312" w:eastAsia="仿宋_GB2312" w:hint="eastAsia"/>
                <w:sz w:val="24"/>
              </w:rPr>
              <w:t>做相关</w:t>
            </w:r>
            <w:proofErr w:type="gramEnd"/>
            <w:r w:rsidR="005114EF">
              <w:rPr>
                <w:rFonts w:ascii="仿宋_GB2312" w:eastAsia="仿宋_GB2312" w:hint="eastAsia"/>
                <w:sz w:val="24"/>
              </w:rPr>
              <w:t>的概要说明，</w:t>
            </w:r>
            <w:r>
              <w:rPr>
                <w:rFonts w:ascii="仿宋_GB2312" w:eastAsia="仿宋_GB2312" w:hint="eastAsia"/>
                <w:sz w:val="24"/>
              </w:rPr>
              <w:t>整理系统的数据库需求分析、概要设计和表结构，总结各模块的实施思路。撰写毕业设计论文。</w:t>
            </w:r>
          </w:p>
        </w:tc>
      </w:tr>
      <w:tr w:rsidR="006127D5" w14:paraId="2AAD17BC" w14:textId="77777777" w:rsidTr="00F7577A">
        <w:trPr>
          <w:trHeight w:hRule="exact" w:val="1862"/>
          <w:jc w:val="center"/>
        </w:trPr>
        <w:tc>
          <w:tcPr>
            <w:tcW w:w="9129" w:type="dxa"/>
            <w:gridSpan w:val="7"/>
          </w:tcPr>
          <w:p w14:paraId="10844685" w14:textId="77777777" w:rsidR="006127D5" w:rsidRDefault="006127D5" w:rsidP="006127D5">
            <w:pPr>
              <w:snapToGrid w:val="0"/>
              <w:rPr>
                <w:rFonts w:ascii="仿宋_GB2312" w:eastAsia="仿宋_GB2312"/>
                <w:sz w:val="24"/>
              </w:rPr>
            </w:pPr>
            <w:r>
              <w:rPr>
                <w:rFonts w:ascii="仿宋_GB2312" w:eastAsia="仿宋_GB2312" w:hint="eastAsia"/>
                <w:sz w:val="24"/>
              </w:rPr>
              <w:t>存在的困难、意见与建议：</w:t>
            </w:r>
          </w:p>
          <w:p w14:paraId="3D921C28" w14:textId="77777777" w:rsidR="006127D5" w:rsidRDefault="006127D5" w:rsidP="006127D5">
            <w:pPr>
              <w:snapToGrid w:val="0"/>
              <w:ind w:firstLineChars="200" w:firstLine="480"/>
              <w:rPr>
                <w:rFonts w:ascii="仿宋_GB2312" w:eastAsia="仿宋_GB2312"/>
                <w:sz w:val="24"/>
              </w:rPr>
            </w:pPr>
            <w:r>
              <w:rPr>
                <w:rFonts w:ascii="仿宋_GB2312" w:eastAsia="仿宋_GB2312" w:hint="eastAsia"/>
                <w:sz w:val="24"/>
              </w:rPr>
              <w:t>毕业设计系统编码工作基本完成，但调试过程中发现地小问题尚未找到明确的原因，知识点的回顾和调试过程中花费的时间较多，在计划的时间节点上存在任务完成情况存在滞后的情况。</w:t>
            </w:r>
          </w:p>
          <w:p w14:paraId="294EFB15" w14:textId="77777777" w:rsidR="005114EF" w:rsidRPr="005114EF" w:rsidRDefault="005114EF" w:rsidP="005114EF">
            <w:pPr>
              <w:rPr>
                <w:rFonts w:ascii="仿宋_GB2312" w:eastAsia="仿宋_GB2312"/>
                <w:sz w:val="24"/>
              </w:rPr>
            </w:pPr>
          </w:p>
          <w:p w14:paraId="56031238" w14:textId="77777777" w:rsidR="005114EF" w:rsidRPr="005114EF" w:rsidRDefault="005114EF" w:rsidP="005114EF">
            <w:pPr>
              <w:rPr>
                <w:rFonts w:ascii="仿宋_GB2312" w:eastAsia="仿宋_GB2312"/>
                <w:sz w:val="24"/>
              </w:rPr>
            </w:pPr>
          </w:p>
          <w:p w14:paraId="4EDED405" w14:textId="77777777" w:rsidR="005114EF" w:rsidRPr="005114EF" w:rsidRDefault="005114EF" w:rsidP="005114EF">
            <w:pPr>
              <w:rPr>
                <w:rFonts w:ascii="仿宋_GB2312" w:eastAsia="仿宋_GB2312"/>
                <w:sz w:val="24"/>
              </w:rPr>
            </w:pPr>
          </w:p>
          <w:p w14:paraId="5578B050" w14:textId="77777777" w:rsidR="005114EF" w:rsidRPr="005114EF" w:rsidRDefault="005114EF" w:rsidP="005114EF">
            <w:pPr>
              <w:rPr>
                <w:rFonts w:ascii="仿宋_GB2312" w:eastAsia="仿宋_GB2312"/>
                <w:sz w:val="24"/>
              </w:rPr>
            </w:pPr>
          </w:p>
          <w:p w14:paraId="1210C781" w14:textId="77777777" w:rsidR="005114EF" w:rsidRPr="005114EF" w:rsidRDefault="005114EF" w:rsidP="005114EF">
            <w:pPr>
              <w:rPr>
                <w:rFonts w:ascii="仿宋_GB2312" w:eastAsia="仿宋_GB2312"/>
                <w:sz w:val="24"/>
              </w:rPr>
            </w:pPr>
          </w:p>
          <w:p w14:paraId="28C25C8F" w14:textId="77777777" w:rsidR="005114EF" w:rsidRPr="005114EF" w:rsidRDefault="005114EF" w:rsidP="005114EF">
            <w:pPr>
              <w:rPr>
                <w:rFonts w:ascii="仿宋_GB2312" w:eastAsia="仿宋_GB2312"/>
                <w:sz w:val="24"/>
              </w:rPr>
            </w:pPr>
          </w:p>
          <w:p w14:paraId="4365925F" w14:textId="77777777" w:rsidR="005114EF" w:rsidRPr="005114EF" w:rsidRDefault="005114EF" w:rsidP="005114EF">
            <w:pPr>
              <w:tabs>
                <w:tab w:val="left" w:pos="7822"/>
              </w:tabs>
              <w:rPr>
                <w:rFonts w:ascii="仿宋_GB2312" w:eastAsia="仿宋_GB2312"/>
                <w:sz w:val="24"/>
              </w:rPr>
            </w:pPr>
            <w:r>
              <w:rPr>
                <w:rFonts w:ascii="仿宋_GB2312" w:eastAsia="仿宋_GB2312"/>
                <w:sz w:val="24"/>
              </w:rPr>
              <w:tab/>
            </w:r>
          </w:p>
        </w:tc>
      </w:tr>
      <w:tr w:rsidR="006127D5" w14:paraId="3D73FF46" w14:textId="77777777" w:rsidTr="00F7577A">
        <w:trPr>
          <w:trHeight w:hRule="exact" w:val="1847"/>
          <w:jc w:val="center"/>
        </w:trPr>
        <w:tc>
          <w:tcPr>
            <w:tcW w:w="9129" w:type="dxa"/>
            <w:gridSpan w:val="7"/>
          </w:tcPr>
          <w:p w14:paraId="4D745D3D" w14:textId="77777777" w:rsidR="006127D5" w:rsidRDefault="006127D5" w:rsidP="006127D5">
            <w:pPr>
              <w:snapToGrid w:val="0"/>
              <w:rPr>
                <w:rFonts w:ascii="仿宋_GB2312" w:eastAsia="仿宋_GB2312"/>
                <w:sz w:val="24"/>
              </w:rPr>
            </w:pPr>
            <w:r>
              <w:rPr>
                <w:rFonts w:ascii="仿宋_GB2312" w:eastAsia="仿宋_GB2312" w:hint="eastAsia"/>
                <w:sz w:val="24"/>
              </w:rPr>
              <w:lastRenderedPageBreak/>
              <w:t>指导教师意见：</w:t>
            </w:r>
          </w:p>
          <w:p w14:paraId="0429D41E" w14:textId="77777777" w:rsidR="006127D5" w:rsidRDefault="006127D5" w:rsidP="006127D5">
            <w:pPr>
              <w:snapToGrid w:val="0"/>
              <w:rPr>
                <w:rFonts w:ascii="仿宋_GB2312" w:eastAsia="仿宋_GB2312"/>
                <w:sz w:val="24"/>
              </w:rPr>
            </w:pPr>
          </w:p>
          <w:p w14:paraId="53BB260A" w14:textId="77777777" w:rsidR="006127D5" w:rsidRDefault="006127D5" w:rsidP="006127D5">
            <w:pPr>
              <w:snapToGrid w:val="0"/>
              <w:ind w:firstLineChars="2500" w:firstLine="6000"/>
              <w:rPr>
                <w:rFonts w:ascii="仿宋_GB2312" w:eastAsia="仿宋_GB2312"/>
                <w:sz w:val="24"/>
              </w:rPr>
            </w:pPr>
            <w:r>
              <w:rPr>
                <w:rFonts w:ascii="仿宋_GB2312" w:eastAsia="仿宋_GB2312" w:hint="eastAsia"/>
                <w:sz w:val="24"/>
              </w:rPr>
              <w:t>指导教师签字：</w:t>
            </w:r>
          </w:p>
          <w:p w14:paraId="4DAF2EBD" w14:textId="77777777" w:rsidR="006127D5" w:rsidRDefault="006127D5" w:rsidP="006127D5">
            <w:pPr>
              <w:ind w:firstLine="480"/>
              <w:rPr>
                <w:szCs w:val="21"/>
              </w:rPr>
            </w:pPr>
            <w:r>
              <w:rPr>
                <w:rFonts w:hint="eastAsia"/>
                <w:szCs w:val="21"/>
              </w:rPr>
              <w:t xml:space="preserve">　</w:t>
            </w:r>
          </w:p>
          <w:p w14:paraId="54A0F215" w14:textId="77777777" w:rsidR="006127D5" w:rsidRDefault="006127D5" w:rsidP="006127D5">
            <w:pPr>
              <w:ind w:firstLineChars="3328" w:firstLine="6989"/>
              <w:rPr>
                <w:rFonts w:ascii="仿宋_GB2312" w:eastAsia="仿宋_GB2312"/>
                <w:sz w:val="24"/>
              </w:rPr>
            </w:pP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tc>
      </w:tr>
    </w:tbl>
    <w:p w14:paraId="2614ECA2" w14:textId="77777777" w:rsidR="003356B3" w:rsidRDefault="003356B3" w:rsidP="003356B3">
      <w:pPr>
        <w:snapToGrid w:val="0"/>
        <w:rPr>
          <w:rFonts w:ascii="宋体" w:hAnsi="宋体"/>
        </w:rPr>
      </w:pPr>
    </w:p>
    <w:p w14:paraId="0BC6D247" w14:textId="640F969A" w:rsidR="00830364" w:rsidRDefault="00830364" w:rsidP="003356B3"/>
    <w:sectPr w:rsidR="008303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4CFF5" w14:textId="77777777" w:rsidR="00F51E80" w:rsidRDefault="00F51E80" w:rsidP="006127D5">
      <w:r>
        <w:separator/>
      </w:r>
    </w:p>
  </w:endnote>
  <w:endnote w:type="continuationSeparator" w:id="0">
    <w:p w14:paraId="76234C75" w14:textId="77777777" w:rsidR="00F51E80" w:rsidRDefault="00F51E80" w:rsidP="0061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257D0" w14:textId="77777777" w:rsidR="00F51E80" w:rsidRDefault="00F51E80" w:rsidP="006127D5">
      <w:r>
        <w:separator/>
      </w:r>
    </w:p>
  </w:footnote>
  <w:footnote w:type="continuationSeparator" w:id="0">
    <w:p w14:paraId="603BFA7E" w14:textId="77777777" w:rsidR="00F51E80" w:rsidRDefault="00F51E80" w:rsidP="006127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B3"/>
    <w:rsid w:val="001A0ACD"/>
    <w:rsid w:val="003356B3"/>
    <w:rsid w:val="005114EF"/>
    <w:rsid w:val="006127D5"/>
    <w:rsid w:val="00671E84"/>
    <w:rsid w:val="00707858"/>
    <w:rsid w:val="00816615"/>
    <w:rsid w:val="00830364"/>
    <w:rsid w:val="00C562F2"/>
    <w:rsid w:val="00ED399D"/>
    <w:rsid w:val="00F51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9393"/>
  <w15:docId w15:val="{B26BA124-529B-42B0-A0B7-C0BE94BB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6B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27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27D5"/>
    <w:rPr>
      <w:rFonts w:ascii="Calibri" w:eastAsia="宋体" w:hAnsi="Calibri" w:cs="Times New Roman"/>
      <w:sz w:val="18"/>
      <w:szCs w:val="18"/>
    </w:rPr>
  </w:style>
  <w:style w:type="paragraph" w:styleId="a5">
    <w:name w:val="footer"/>
    <w:basedOn w:val="a"/>
    <w:link w:val="a6"/>
    <w:uiPriority w:val="99"/>
    <w:unhideWhenUsed/>
    <w:rsid w:val="006127D5"/>
    <w:pPr>
      <w:tabs>
        <w:tab w:val="center" w:pos="4153"/>
        <w:tab w:val="right" w:pos="8306"/>
      </w:tabs>
      <w:snapToGrid w:val="0"/>
      <w:jc w:val="left"/>
    </w:pPr>
    <w:rPr>
      <w:sz w:val="18"/>
      <w:szCs w:val="18"/>
    </w:rPr>
  </w:style>
  <w:style w:type="character" w:customStyle="1" w:styleId="a6">
    <w:name w:val="页脚 字符"/>
    <w:basedOn w:val="a0"/>
    <w:link w:val="a5"/>
    <w:uiPriority w:val="99"/>
    <w:rsid w:val="006127D5"/>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137</Words>
  <Characters>783</Characters>
  <Application>Microsoft Office Word</Application>
  <DocSecurity>0</DocSecurity>
  <Lines>6</Lines>
  <Paragraphs>1</Paragraphs>
  <ScaleCrop>false</ScaleCrop>
  <Company>Sky123.Org</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子晴 陈</cp:lastModifiedBy>
  <cp:revision>4</cp:revision>
  <dcterms:created xsi:type="dcterms:W3CDTF">2020-04-29T14:23:00Z</dcterms:created>
  <dcterms:modified xsi:type="dcterms:W3CDTF">2020-06-07T03:39:00Z</dcterms:modified>
</cp:coreProperties>
</file>