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21E0" w14:textId="3FAF7731" w:rsidR="006A6A82" w:rsidRDefault="009E2063">
      <w:r>
        <w:t>% L’informatique quantique</w:t>
      </w:r>
    </w:p>
    <w:p w14:paraId="558E1277" w14:textId="77777777" w:rsidR="009E2063" w:rsidRDefault="009E2063"/>
    <w:p w14:paraId="0016A3F3" w14:textId="38285A70" w:rsidR="009E2063" w:rsidRDefault="009E2063">
      <w:r>
        <w:t>%% Quanta Quantum</w:t>
      </w:r>
    </w:p>
    <w:p w14:paraId="50DAB767" w14:textId="77777777" w:rsidR="009E2063" w:rsidRDefault="009E2063"/>
    <w:p w14:paraId="089ACA9F" w14:textId="107403EE" w:rsidR="00B47C5C" w:rsidRDefault="00B47C5C">
      <w:r>
        <w:t>## c’est quoi?</w:t>
      </w:r>
    </w:p>
    <w:p w14:paraId="416C88E9" w14:textId="4F493349" w:rsidR="00A13D89" w:rsidRDefault="00A13D89">
      <w:r>
        <w:t xml:space="preserve">Le quantum computing </w:t>
      </w:r>
      <w:r w:rsidRPr="009E2063">
        <w:t>nucléaires. Au moyen de solutions</w:t>
      </w:r>
      <w:r>
        <w:t>.</w:t>
      </w:r>
    </w:p>
    <w:p w14:paraId="076FF6E6" w14:textId="77777777" w:rsidR="00A13D89" w:rsidRDefault="00A13D89"/>
    <w:p w14:paraId="24F3CA8E" w14:textId="2B80D864" w:rsidR="009E2063" w:rsidRDefault="009E2063">
      <w:r>
        <w:t># Canada</w:t>
      </w:r>
    </w:p>
    <w:p w14:paraId="5F1DBE3C" w14:textId="77777777" w:rsidR="009E2063" w:rsidRDefault="009E2063"/>
    <w:p w14:paraId="0217A184" w14:textId="0A6303BF" w:rsidR="009E2063" w:rsidRDefault="009E2063">
      <w:r>
        <w:t>## santé</w:t>
      </w:r>
    </w:p>
    <w:p w14:paraId="4C404929" w14:textId="7062E890" w:rsidR="009E2063" w:rsidRDefault="009E2063">
      <w:r>
        <w:t xml:space="preserve">La santé est </w:t>
      </w:r>
      <w:r w:rsidRPr="009E2063">
        <w:t xml:space="preserve">Électricité de </w:t>
      </w:r>
      <w:r w:rsidR="00FA21EE">
        <w:t xml:space="preserve">France </w:t>
      </w:r>
      <w:r w:rsidRPr="009E2063">
        <w:t>EDF, l'un des leaders mondiaux dans le domaine de l'énergie, utilise l'IA21 pour accroître significativement la production et la maintenance de ses installations nucléaires. Au moyen de solutions basées sur l'IA, EDF a la capacité de surveiller en temps réel le fonctionnement des réacteurs nucléaires et de prédire les besoins de maintenance. Fort de cela, il devient ainsi possible d'améliorer la sûreté de ses installations et d'optimiser la production d'énergie.</w:t>
      </w:r>
    </w:p>
    <w:p w14:paraId="33693D7E" w14:textId="77777777" w:rsidR="009E2063" w:rsidRDefault="009E2063"/>
    <w:p w14:paraId="554C9F1B" w14:textId="46795C1F" w:rsidR="001A5AA7" w:rsidRDefault="001A5AA7">
      <w:r>
        <w:t>Il est important de bien mettre ses sources 111111 sources</w:t>
      </w:r>
      <w:r>
        <w:rPr>
          <w:rStyle w:val="Appelnotedebasdep"/>
        </w:rPr>
        <w:footnoteReference w:id="1"/>
      </w:r>
      <w:r>
        <w:t>.</w:t>
      </w:r>
    </w:p>
    <w:p w14:paraId="1F6807BE" w14:textId="77777777" w:rsidR="001A5AA7" w:rsidRDefault="001A5AA7"/>
    <w:p w14:paraId="3EBDE535" w14:textId="73A3E23A" w:rsidR="009E2063" w:rsidRDefault="009E2063">
      <w:r w:rsidRPr="009E2063">
        <w:t>Électricité de France EDF, l'un des leaders mondiaux dans le domaine de l'énergie, utilise l'IA21 pour accroître signific</w:t>
      </w:r>
      <w:r>
        <w:t xml:space="preserve">e </w:t>
      </w:r>
      <w:r w:rsidRPr="009E2063">
        <w:t>d'apprentissage en ligne qui utilise l'IA pour adapter le contenu d'apprentissage aux besoins spécifiques de chaque étudiant. C’est en plein dans cette dynamique que Century Tech23  utilise l'IA pour fournir un apprentissage personnalisé</w:t>
      </w:r>
      <w:r w:rsidR="00066D3D">
        <w:rPr>
          <w:rStyle w:val="Appelnotedebasdep"/>
        </w:rPr>
        <w:footnoteReference w:id="2"/>
      </w:r>
      <w:r w:rsidRPr="009E2063">
        <w:t xml:space="preserve"> au Royaume-Uniativement la production et la maintenance</w:t>
      </w:r>
      <w:r w:rsidR="00DE0D5E">
        <w:rPr>
          <w:rStyle w:val="Appelnotedebasdep"/>
        </w:rPr>
        <w:footnoteReference w:id="3"/>
      </w:r>
      <w:r w:rsidRPr="009E2063">
        <w:t xml:space="preserve"> de ses installations nucléaires. Au moyen de solutions basées sur l'IA, EDF a la capacité de surveiller en temps réel le fonctionnement des réacteurs</w:t>
      </w:r>
      <w:r w:rsidR="00542EDF">
        <w:rPr>
          <w:rStyle w:val="Appelnotedebasdep"/>
        </w:rPr>
        <w:footnoteReference w:id="4"/>
      </w:r>
      <w:r w:rsidRPr="009E2063">
        <w:t xml:space="preserve"> nucléaires et de prédire les besoins de maintenance. Fort de cela, il devient ainsi possible d'améliorer la sûreté de ses installations et d'optimiser la production d'énergie.</w:t>
      </w:r>
    </w:p>
    <w:sectPr w:rsidR="009E206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CA55" w14:textId="77777777" w:rsidR="00F873A8" w:rsidRDefault="00F873A8" w:rsidP="001A5AA7">
      <w:r>
        <w:separator/>
      </w:r>
    </w:p>
  </w:endnote>
  <w:endnote w:type="continuationSeparator" w:id="0">
    <w:p w14:paraId="47B2F5CA" w14:textId="77777777" w:rsidR="00F873A8" w:rsidRDefault="00F873A8" w:rsidP="001A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F517" w14:textId="77777777" w:rsidR="00F873A8" w:rsidRDefault="00F873A8" w:rsidP="001A5AA7">
      <w:r>
        <w:separator/>
      </w:r>
    </w:p>
  </w:footnote>
  <w:footnote w:type="continuationSeparator" w:id="0">
    <w:p w14:paraId="40874AE8" w14:textId="77777777" w:rsidR="00F873A8" w:rsidRDefault="00F873A8" w:rsidP="001A5AA7">
      <w:r>
        <w:continuationSeparator/>
      </w:r>
    </w:p>
  </w:footnote>
  <w:footnote w:id="1">
    <w:p w14:paraId="38CFFE35" w14:textId="02B13E93" w:rsidR="001A5AA7" w:rsidRDefault="001A5AA7">
      <w:pPr>
        <w:pStyle w:val="Notedebasdepage"/>
      </w:pPr>
      <w:r>
        <w:rPr>
          <w:rStyle w:val="Appelnotedebasdep"/>
        </w:rPr>
        <w:footnoteRef/>
      </w:r>
      <w:r>
        <w:t xml:space="preserve"> www.example.com</w:t>
      </w:r>
    </w:p>
  </w:footnote>
  <w:footnote w:id="2">
    <w:p w14:paraId="3083AAA2" w14:textId="2F1FFD48" w:rsidR="00066D3D" w:rsidRDefault="00066D3D">
      <w:pPr>
        <w:pStyle w:val="Notedebasdepage"/>
      </w:pPr>
      <w:r>
        <w:rPr>
          <w:rStyle w:val="Appelnotedebasdep"/>
        </w:rPr>
        <w:footnoteRef/>
      </w:r>
      <w:r>
        <w:t xml:space="preserve"> www.openai.com</w:t>
      </w:r>
    </w:p>
  </w:footnote>
  <w:footnote w:id="3">
    <w:p w14:paraId="712AB53E" w14:textId="02F9D806" w:rsidR="00DE0D5E" w:rsidRDefault="00DE0D5E">
      <w:pPr>
        <w:pStyle w:val="Notedebasdepage"/>
      </w:pPr>
      <w:r>
        <w:rPr>
          <w:rStyle w:val="Appelnotedebasdep"/>
        </w:rPr>
        <w:footnoteRef/>
      </w:r>
      <w:r>
        <w:t xml:space="preserve"> wwwww.badreqqqqqq.com</w:t>
      </w:r>
    </w:p>
  </w:footnote>
  <w:footnote w:id="4">
    <w:p w14:paraId="5EFE37A1" w14:textId="160F3765" w:rsidR="00542EDF" w:rsidRDefault="00542EDF">
      <w:pPr>
        <w:pStyle w:val="Notedebasdepage"/>
      </w:pPr>
      <w:r>
        <w:rPr>
          <w:rStyle w:val="Appelnotedebasdep"/>
        </w:rPr>
        <w:footnoteRef/>
      </w:r>
      <w:r>
        <w:t xml:space="preserve"> </w:t>
      </w:r>
      <w:r w:rsidR="00017FAA">
        <w:t>www.google.com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B1"/>
    <w:rsid w:val="00017FAA"/>
    <w:rsid w:val="00044D11"/>
    <w:rsid w:val="00066D3D"/>
    <w:rsid w:val="001A5AA7"/>
    <w:rsid w:val="00281F1E"/>
    <w:rsid w:val="002C151B"/>
    <w:rsid w:val="004C134D"/>
    <w:rsid w:val="00542EDF"/>
    <w:rsid w:val="006A3821"/>
    <w:rsid w:val="00874EB1"/>
    <w:rsid w:val="009E2063"/>
    <w:rsid w:val="00A13D89"/>
    <w:rsid w:val="00A60AA9"/>
    <w:rsid w:val="00B47C5C"/>
    <w:rsid w:val="00B85F35"/>
    <w:rsid w:val="00DE0D5E"/>
    <w:rsid w:val="00F069D0"/>
    <w:rsid w:val="00F873A8"/>
    <w:rsid w:val="00FA21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51AE2AE"/>
  <w15:chartTrackingRefBased/>
  <w15:docId w15:val="{D8605743-4339-9641-AE81-230F0709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5AA7"/>
    <w:rPr>
      <w:sz w:val="20"/>
      <w:szCs w:val="20"/>
    </w:rPr>
  </w:style>
  <w:style w:type="character" w:customStyle="1" w:styleId="NotedebasdepageCar">
    <w:name w:val="Note de bas de page Car"/>
    <w:basedOn w:val="Policepardfaut"/>
    <w:link w:val="Notedebasdepage"/>
    <w:uiPriority w:val="99"/>
    <w:semiHidden/>
    <w:rsid w:val="001A5AA7"/>
    <w:rPr>
      <w:sz w:val="20"/>
      <w:szCs w:val="20"/>
    </w:rPr>
  </w:style>
  <w:style w:type="character" w:styleId="Appelnotedebasdep">
    <w:name w:val="footnote reference"/>
    <w:basedOn w:val="Policepardfaut"/>
    <w:uiPriority w:val="99"/>
    <w:semiHidden/>
    <w:unhideWhenUsed/>
    <w:rsid w:val="001A5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BDEB1F-DDC6-4E46-990B-461FDFE4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222</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Tremblay 01</dc:creator>
  <cp:keywords/>
  <dc:description/>
  <cp:lastModifiedBy>Arnaud Tremblay 01</cp:lastModifiedBy>
  <cp:revision>9</cp:revision>
  <dcterms:created xsi:type="dcterms:W3CDTF">2023-06-21T00:55:00Z</dcterms:created>
  <dcterms:modified xsi:type="dcterms:W3CDTF">2023-06-22T02:46:00Z</dcterms:modified>
</cp:coreProperties>
</file>