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9731" w14:textId="09CF188F" w:rsidR="00C20D2A" w:rsidRPr="00136192" w:rsidRDefault="00C20D2A" w:rsidP="00133FE5">
      <w:pPr>
        <w:rPr>
          <w:rFonts w:ascii="Times New Roman" w:hAnsi="Times New Roman" w:cs="Times New Roman"/>
          <w:sz w:val="24"/>
          <w:szCs w:val="24"/>
        </w:rPr>
      </w:pPr>
    </w:p>
    <w:p w14:paraId="68EDCCAF" w14:textId="353B71D4" w:rsidR="00C20D2A" w:rsidRPr="00136192" w:rsidRDefault="00C20D2A" w:rsidP="00133FE5">
      <w:pPr>
        <w:rPr>
          <w:rFonts w:ascii="Times New Roman" w:hAnsi="Times New Roman" w:cs="Times New Roman"/>
          <w:sz w:val="24"/>
          <w:szCs w:val="24"/>
        </w:rPr>
      </w:pPr>
      <w:r w:rsidRPr="00136192">
        <w:rPr>
          <w:rFonts w:ascii="Times New Roman" w:hAnsi="Times New Roman" w:cs="Times New Roman"/>
          <w:color w:val="525C65"/>
          <w:sz w:val="24"/>
          <w:szCs w:val="24"/>
          <w:shd w:val="clear" w:color="auto" w:fill="FFFFFF"/>
        </w:rPr>
        <w:t>Create a column that divides the </w:t>
      </w:r>
      <w:proofErr w:type="spellStart"/>
      <w:r w:rsidRPr="00136192">
        <w:rPr>
          <w:rStyle w:val="HTMLCode"/>
          <w:rFonts w:ascii="Times New Roman" w:eastAsiaTheme="minorHAnsi" w:hAnsi="Times New Roman" w:cs="Times New Roman"/>
          <w:color w:val="0F2B3D"/>
          <w:sz w:val="24"/>
          <w:szCs w:val="24"/>
          <w:bdr w:val="single" w:sz="6" w:space="0" w:color="B4B9BD" w:frame="1"/>
          <w:shd w:val="clear" w:color="auto" w:fill="F7F7F8"/>
        </w:rPr>
        <w:t>standard_amt_usd</w:t>
      </w:r>
      <w:proofErr w:type="spellEnd"/>
      <w:r w:rsidRPr="00136192">
        <w:rPr>
          <w:rFonts w:ascii="Times New Roman" w:hAnsi="Times New Roman" w:cs="Times New Roman"/>
          <w:color w:val="525C65"/>
          <w:sz w:val="24"/>
          <w:szCs w:val="24"/>
          <w:shd w:val="clear" w:color="auto" w:fill="FFFFFF"/>
        </w:rPr>
        <w:t> by the </w:t>
      </w:r>
      <w:proofErr w:type="spellStart"/>
      <w:r w:rsidRPr="00136192">
        <w:rPr>
          <w:rStyle w:val="HTMLCode"/>
          <w:rFonts w:ascii="Times New Roman" w:eastAsiaTheme="minorHAnsi" w:hAnsi="Times New Roman" w:cs="Times New Roman"/>
          <w:color w:val="0F2B3D"/>
          <w:sz w:val="24"/>
          <w:szCs w:val="24"/>
          <w:bdr w:val="single" w:sz="6" w:space="0" w:color="B4B9BD" w:frame="1"/>
          <w:shd w:val="clear" w:color="auto" w:fill="F7F7F8"/>
        </w:rPr>
        <w:t>standard_qty</w:t>
      </w:r>
      <w:proofErr w:type="spellEnd"/>
      <w:r w:rsidRPr="00136192">
        <w:rPr>
          <w:rFonts w:ascii="Times New Roman" w:hAnsi="Times New Roman" w:cs="Times New Roman"/>
          <w:color w:val="525C65"/>
          <w:sz w:val="24"/>
          <w:szCs w:val="24"/>
          <w:shd w:val="clear" w:color="auto" w:fill="FFFFFF"/>
        </w:rPr>
        <w:t xml:space="preserve"> to find the unit price for standard paper for each order. Limit the results to the first 10 </w:t>
      </w:r>
      <w:proofErr w:type="gramStart"/>
      <w:r w:rsidRPr="00136192">
        <w:rPr>
          <w:rFonts w:ascii="Times New Roman" w:hAnsi="Times New Roman" w:cs="Times New Roman"/>
          <w:color w:val="525C65"/>
          <w:sz w:val="24"/>
          <w:szCs w:val="24"/>
          <w:shd w:val="clear" w:color="auto" w:fill="FFFFFF"/>
        </w:rPr>
        <w:t>orders, and</w:t>
      </w:r>
      <w:proofErr w:type="gramEnd"/>
      <w:r w:rsidRPr="00136192">
        <w:rPr>
          <w:rFonts w:ascii="Times New Roman" w:hAnsi="Times New Roman" w:cs="Times New Roman"/>
          <w:color w:val="525C65"/>
          <w:sz w:val="24"/>
          <w:szCs w:val="24"/>
          <w:shd w:val="clear" w:color="auto" w:fill="FFFFFF"/>
        </w:rPr>
        <w:t xml:space="preserve"> include the </w:t>
      </w:r>
      <w:r w:rsidRPr="00136192">
        <w:rPr>
          <w:rStyle w:val="HTMLCode"/>
          <w:rFonts w:ascii="Times New Roman" w:eastAsiaTheme="minorHAnsi" w:hAnsi="Times New Roman" w:cs="Times New Roman"/>
          <w:color w:val="0F2B3D"/>
          <w:sz w:val="24"/>
          <w:szCs w:val="24"/>
          <w:bdr w:val="single" w:sz="6" w:space="0" w:color="B4B9BD" w:frame="1"/>
          <w:shd w:val="clear" w:color="auto" w:fill="F7F7F8"/>
        </w:rPr>
        <w:t>id</w:t>
      </w:r>
      <w:r w:rsidRPr="00136192">
        <w:rPr>
          <w:rFonts w:ascii="Times New Roman" w:hAnsi="Times New Roman" w:cs="Times New Roman"/>
          <w:color w:val="525C65"/>
          <w:sz w:val="24"/>
          <w:szCs w:val="24"/>
          <w:shd w:val="clear" w:color="auto" w:fill="FFFFFF"/>
        </w:rPr>
        <w:t> and </w:t>
      </w:r>
      <w:proofErr w:type="spellStart"/>
      <w:r w:rsidRPr="00136192">
        <w:rPr>
          <w:rStyle w:val="HTMLCode"/>
          <w:rFonts w:ascii="Times New Roman" w:eastAsiaTheme="minorHAnsi" w:hAnsi="Times New Roman" w:cs="Times New Roman"/>
          <w:color w:val="0F2B3D"/>
          <w:sz w:val="24"/>
          <w:szCs w:val="24"/>
          <w:bdr w:val="single" w:sz="6" w:space="0" w:color="B4B9BD" w:frame="1"/>
          <w:shd w:val="clear" w:color="auto" w:fill="F7F7F8"/>
        </w:rPr>
        <w:t>account_id</w:t>
      </w:r>
      <w:proofErr w:type="spellEnd"/>
      <w:r w:rsidRPr="00136192">
        <w:rPr>
          <w:rFonts w:ascii="Times New Roman" w:hAnsi="Times New Roman" w:cs="Times New Roman"/>
          <w:color w:val="525C65"/>
          <w:sz w:val="24"/>
          <w:szCs w:val="24"/>
          <w:shd w:val="clear" w:color="auto" w:fill="FFFFFF"/>
        </w:rPr>
        <w:t> fields.</w:t>
      </w:r>
    </w:p>
    <w:p w14:paraId="0777750B" w14:textId="3FA96CB7" w:rsidR="00352D4F" w:rsidRPr="00AF4259" w:rsidRDefault="00C20D2A" w:rsidP="00133FE5">
      <w:pPr>
        <w:rPr>
          <w:sz w:val="20"/>
          <w:szCs w:val="20"/>
        </w:rPr>
      </w:pPr>
      <w:r w:rsidRPr="00AF4259">
        <w:rPr>
          <w:noProof/>
          <w:sz w:val="20"/>
          <w:szCs w:val="20"/>
        </w:rPr>
        <w:drawing>
          <wp:inline distT="0" distB="0" distL="0" distR="0" wp14:anchorId="758C67B7" wp14:editId="3C0FBE28">
            <wp:extent cx="5659706" cy="350949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674350" cy="3518573"/>
                    </a:xfrm>
                    <a:prstGeom prst="rect">
                      <a:avLst/>
                    </a:prstGeom>
                  </pic:spPr>
                </pic:pic>
              </a:graphicData>
            </a:graphic>
          </wp:inline>
        </w:drawing>
      </w:r>
    </w:p>
    <w:p w14:paraId="483B01F3" w14:textId="77777777" w:rsidR="00AF4259" w:rsidRDefault="00B32240"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r w:rsidRPr="00AF4259">
        <w:rPr>
          <w:rFonts w:ascii="inherit" w:hAnsi="inherit" w:cs="Open Sans"/>
          <w:color w:val="525C65"/>
          <w:sz w:val="20"/>
          <w:szCs w:val="20"/>
        </w:rPr>
        <w:br/>
      </w:r>
    </w:p>
    <w:p w14:paraId="5036F80C"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328270C3"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3D99FA5B"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74FDF018"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49031DF7"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27614FC5"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76D95703"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1AAB5F11"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0966F618"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4B556AFB"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47113953"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3D7D1756"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0E5C3E4E"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3681DB7E"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3B5357BC"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11C18D55"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46085733"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0BCB4885"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5D645A45"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753D8156"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7011A874" w14:textId="77777777" w:rsidR="00AF4259" w:rsidRDefault="00AF4259"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27E61D96" w14:textId="77777777" w:rsidR="00136192" w:rsidRDefault="00136192" w:rsidP="00B32240">
      <w:pPr>
        <w:pStyle w:val="NormalWeb"/>
        <w:shd w:val="clear" w:color="auto" w:fill="FFFFFF"/>
        <w:spacing w:before="0" w:beforeAutospacing="0" w:after="0" w:afterAutospacing="0"/>
        <w:textAlignment w:val="baseline"/>
        <w:rPr>
          <w:rFonts w:ascii="inherit" w:hAnsi="inherit" w:cs="Open Sans"/>
          <w:color w:val="525C65"/>
          <w:sz w:val="20"/>
          <w:szCs w:val="20"/>
        </w:rPr>
      </w:pPr>
    </w:p>
    <w:p w14:paraId="0E51FC02" w14:textId="5ED733FA" w:rsidR="00136192" w:rsidRPr="00136192" w:rsidRDefault="00136192" w:rsidP="00B32240">
      <w:pPr>
        <w:pStyle w:val="NormalWeb"/>
        <w:shd w:val="clear" w:color="auto" w:fill="FFFFFF"/>
        <w:spacing w:before="0" w:beforeAutospacing="0" w:after="0" w:afterAutospacing="0"/>
        <w:textAlignment w:val="baseline"/>
      </w:pPr>
      <w:r w:rsidRPr="00136192">
        <w:lastRenderedPageBreak/>
        <w:t>(For this problem the first photo shows what I did. The second photo on the third page is the correct answer. I explain right before my thought process behind my first answer).</w:t>
      </w:r>
    </w:p>
    <w:p w14:paraId="00F1D9E0" w14:textId="77777777" w:rsidR="00136192" w:rsidRPr="00136192" w:rsidRDefault="00136192" w:rsidP="00B32240">
      <w:pPr>
        <w:pStyle w:val="NormalWeb"/>
        <w:shd w:val="clear" w:color="auto" w:fill="FFFFFF"/>
        <w:spacing w:before="0" w:beforeAutospacing="0" w:after="0" w:afterAutospacing="0"/>
        <w:textAlignment w:val="baseline"/>
      </w:pPr>
    </w:p>
    <w:p w14:paraId="305D7349" w14:textId="4209D58B" w:rsidR="00B32240" w:rsidRPr="00136192" w:rsidRDefault="00B32240" w:rsidP="00B32240">
      <w:pPr>
        <w:pStyle w:val="NormalWeb"/>
        <w:shd w:val="clear" w:color="auto" w:fill="FFFFFF"/>
        <w:spacing w:before="0" w:beforeAutospacing="0" w:after="0" w:afterAutospacing="0"/>
        <w:textAlignment w:val="baseline"/>
      </w:pPr>
      <w:r w:rsidRPr="00136192">
        <w:t>Write a query that finds the percentage of revenue that comes from poster paper for each order. You will need to use only the columns that end with </w:t>
      </w:r>
      <w:r w:rsidRPr="00136192">
        <w:rPr>
          <w:rStyle w:val="HTMLCode"/>
          <w:rFonts w:ascii="Times New Roman" w:hAnsi="Times New Roman" w:cs="Times New Roman"/>
          <w:sz w:val="24"/>
          <w:szCs w:val="24"/>
          <w:bdr w:val="single" w:sz="6" w:space="0" w:color="B4B9BD" w:frame="1"/>
          <w:shd w:val="clear" w:color="auto" w:fill="F7F7F8"/>
        </w:rPr>
        <w:t>_</w:t>
      </w:r>
      <w:proofErr w:type="spellStart"/>
      <w:r w:rsidRPr="00136192">
        <w:rPr>
          <w:rStyle w:val="HTMLCode"/>
          <w:rFonts w:ascii="Times New Roman" w:hAnsi="Times New Roman" w:cs="Times New Roman"/>
          <w:sz w:val="24"/>
          <w:szCs w:val="24"/>
          <w:bdr w:val="single" w:sz="6" w:space="0" w:color="B4B9BD" w:frame="1"/>
          <w:shd w:val="clear" w:color="auto" w:fill="F7F7F8"/>
        </w:rPr>
        <w:t>usd</w:t>
      </w:r>
      <w:proofErr w:type="spellEnd"/>
      <w:r w:rsidRPr="00136192">
        <w:t>. (Try to do this without using the </w:t>
      </w:r>
      <w:r w:rsidRPr="00136192">
        <w:rPr>
          <w:rStyle w:val="HTMLCode"/>
          <w:rFonts w:ascii="Times New Roman" w:hAnsi="Times New Roman" w:cs="Times New Roman"/>
          <w:sz w:val="24"/>
          <w:szCs w:val="24"/>
          <w:bdr w:val="single" w:sz="6" w:space="0" w:color="B4B9BD" w:frame="1"/>
          <w:shd w:val="clear" w:color="auto" w:fill="F7F7F8"/>
        </w:rPr>
        <w:t>total</w:t>
      </w:r>
      <w:r w:rsidRPr="00136192">
        <w:t> column.) Display the </w:t>
      </w:r>
      <w:r w:rsidRPr="00136192">
        <w:rPr>
          <w:rStyle w:val="HTMLCode"/>
          <w:rFonts w:ascii="Times New Roman" w:hAnsi="Times New Roman" w:cs="Times New Roman"/>
          <w:sz w:val="24"/>
          <w:szCs w:val="24"/>
          <w:bdr w:val="single" w:sz="6" w:space="0" w:color="B4B9BD" w:frame="1"/>
          <w:shd w:val="clear" w:color="auto" w:fill="F7F7F8"/>
        </w:rPr>
        <w:t>id</w:t>
      </w:r>
      <w:r w:rsidRPr="00136192">
        <w:t> and </w:t>
      </w:r>
      <w:proofErr w:type="spellStart"/>
      <w:r w:rsidRPr="00136192">
        <w:rPr>
          <w:rStyle w:val="HTMLCode"/>
          <w:rFonts w:ascii="Times New Roman" w:hAnsi="Times New Roman" w:cs="Times New Roman"/>
          <w:sz w:val="24"/>
          <w:szCs w:val="24"/>
          <w:bdr w:val="single" w:sz="6" w:space="0" w:color="B4B9BD" w:frame="1"/>
          <w:shd w:val="clear" w:color="auto" w:fill="F7F7F8"/>
        </w:rPr>
        <w:t>account_id</w:t>
      </w:r>
      <w:proofErr w:type="spellEnd"/>
      <w:r w:rsidRPr="00136192">
        <w:t> fields also. </w:t>
      </w:r>
      <w:r w:rsidRPr="00136192">
        <w:rPr>
          <w:rStyle w:val="Strong"/>
          <w:bdr w:val="none" w:sz="0" w:space="0" w:color="auto" w:frame="1"/>
        </w:rPr>
        <w:t>NOTE - you will receive an error with the correct solution to this question. This occurs because at least one of the values in the data creates a division by zero in your formula. You will learn later in the course how to fully handle this issue. For now, you can just limit your calculations to the first 10 orders, as we did in question #1, and you'll avoid that set of data that causes the problem.</w:t>
      </w:r>
    </w:p>
    <w:p w14:paraId="74D7B5BC" w14:textId="58BA6DFD" w:rsidR="00656396" w:rsidRDefault="00AF4259" w:rsidP="00656396">
      <w:pPr>
        <w:rPr>
          <w:noProof/>
        </w:rPr>
      </w:pPr>
      <w:r w:rsidRPr="00AF4259">
        <w:rPr>
          <w:noProof/>
        </w:rPr>
        <w:drawing>
          <wp:inline distT="0" distB="0" distL="0" distR="0" wp14:anchorId="4CB6725A" wp14:editId="5A6ABF56">
            <wp:extent cx="5740120" cy="3528811"/>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stretch>
                      <a:fillRect/>
                    </a:stretch>
                  </pic:blipFill>
                  <pic:spPr>
                    <a:xfrm>
                      <a:off x="0" y="0"/>
                      <a:ext cx="5883235" cy="3616793"/>
                    </a:xfrm>
                    <a:prstGeom prst="rect">
                      <a:avLst/>
                    </a:prstGeom>
                  </pic:spPr>
                </pic:pic>
              </a:graphicData>
            </a:graphic>
          </wp:inline>
        </w:drawing>
      </w:r>
      <w:r w:rsidR="00656396" w:rsidRPr="00136192">
        <w:rPr>
          <w:rFonts w:ascii="Times New Roman" w:hAnsi="Times New Roman" w:cs="Times New Roman"/>
          <w:sz w:val="24"/>
          <w:szCs w:val="24"/>
        </w:rPr>
        <w:t xml:space="preserve">The correct answer is below but the reason behind my thought process is for my answer above is the questions as for percentage of revenue. The equation for percentage of revenue </w:t>
      </w:r>
      <w:proofErr w:type="spellStart"/>
      <w:r w:rsidR="00656396" w:rsidRPr="00136192">
        <w:rPr>
          <w:rFonts w:ascii="Times New Roman" w:hAnsi="Times New Roman" w:cs="Times New Roman"/>
          <w:sz w:val="24"/>
          <w:szCs w:val="24"/>
        </w:rPr>
        <w:t>isPercentage_of_revenue</w:t>
      </w:r>
      <w:proofErr w:type="spellEnd"/>
      <w:r w:rsidR="00656396" w:rsidRPr="00136192">
        <w:rPr>
          <w:rFonts w:ascii="Times New Roman" w:hAnsi="Times New Roman" w:cs="Times New Roman"/>
          <w:sz w:val="24"/>
          <w:szCs w:val="24"/>
        </w:rPr>
        <w:t xml:space="preserve"> = (revenue/</w:t>
      </w:r>
      <w:proofErr w:type="spellStart"/>
      <w:r w:rsidR="00656396" w:rsidRPr="00136192">
        <w:rPr>
          <w:rFonts w:ascii="Times New Roman" w:hAnsi="Times New Roman" w:cs="Times New Roman"/>
          <w:sz w:val="24"/>
          <w:szCs w:val="24"/>
        </w:rPr>
        <w:t>total_amount</w:t>
      </w:r>
      <w:proofErr w:type="spellEnd"/>
      <w:r w:rsidR="00656396" w:rsidRPr="00136192">
        <w:rPr>
          <w:rFonts w:ascii="Times New Roman" w:hAnsi="Times New Roman" w:cs="Times New Roman"/>
          <w:sz w:val="24"/>
          <w:szCs w:val="24"/>
        </w:rPr>
        <w:t>) * 100</w:t>
      </w:r>
    </w:p>
    <w:p w14:paraId="1A4B4AE9" w14:textId="508A04DF" w:rsidR="00656396" w:rsidRPr="00656396" w:rsidRDefault="00656396" w:rsidP="00656396">
      <w:r w:rsidRPr="00656396">
        <w:rPr>
          <w:noProof/>
        </w:rPr>
        <w:lastRenderedPageBreak/>
        <w:drawing>
          <wp:inline distT="0" distB="0" distL="0" distR="0" wp14:anchorId="59E9C00B" wp14:editId="3F682003">
            <wp:extent cx="6019800" cy="3725394"/>
            <wp:effectExtent l="0" t="0" r="0" b="889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6061977" cy="3751495"/>
                    </a:xfrm>
                    <a:prstGeom prst="rect">
                      <a:avLst/>
                    </a:prstGeom>
                  </pic:spPr>
                </pic:pic>
              </a:graphicData>
            </a:graphic>
          </wp:inline>
        </w:drawing>
      </w:r>
    </w:p>
    <w:sectPr w:rsidR="00656396" w:rsidRPr="00656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45644"/>
    <w:multiLevelType w:val="multilevel"/>
    <w:tmpl w:val="8F38C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77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FE5"/>
    <w:rsid w:val="00133FE5"/>
    <w:rsid w:val="00136192"/>
    <w:rsid w:val="00352D4F"/>
    <w:rsid w:val="00656396"/>
    <w:rsid w:val="00AF4259"/>
    <w:rsid w:val="00B32240"/>
    <w:rsid w:val="00C20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CE8D"/>
  <w15:docId w15:val="{9CE6A3CE-00EA-4D9E-981C-4AD018D4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20D2A"/>
    <w:rPr>
      <w:rFonts w:ascii="Courier New" w:eastAsia="Times New Roman" w:hAnsi="Courier New" w:cs="Courier New"/>
      <w:sz w:val="20"/>
      <w:szCs w:val="20"/>
    </w:rPr>
  </w:style>
  <w:style w:type="paragraph" w:styleId="NormalWeb">
    <w:name w:val="Normal (Web)"/>
    <w:basedOn w:val="Normal"/>
    <w:uiPriority w:val="99"/>
    <w:semiHidden/>
    <w:unhideWhenUsed/>
    <w:rsid w:val="00B322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2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297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35BDE-BDAF-4C45-8B0C-5EE6E86F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Melvyn Salvatierra</dc:creator>
  <cp:keywords/>
  <dc:description/>
  <cp:lastModifiedBy>Melvyn Salvatierra</cp:lastModifiedBy>
  <cp:revision>4</cp:revision>
  <dcterms:created xsi:type="dcterms:W3CDTF">2023-01-07T07:40:00Z</dcterms:created>
  <dcterms:modified xsi:type="dcterms:W3CDTF">2023-01-25T18:30:00Z</dcterms:modified>
</cp:coreProperties>
</file>