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600C" w14:textId="77777777" w:rsidR="00C0713A" w:rsidRDefault="00C0713A" w:rsidP="00C071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525C65"/>
        </w:rPr>
      </w:pPr>
      <w:r>
        <w:rPr>
          <w:rFonts w:ascii="inherit" w:hAnsi="inherit" w:cs="Arial"/>
          <w:color w:val="525C65"/>
        </w:rPr>
        <w:t>Find list of </w:t>
      </w:r>
      <w:r>
        <w:rPr>
          <w:rStyle w:val="Strong"/>
          <w:rFonts w:ascii="inherit" w:hAnsi="inherit" w:cs="Arial"/>
          <w:color w:val="525C65"/>
          <w:bdr w:val="none" w:sz="0" w:space="0" w:color="auto" w:frame="1"/>
        </w:rPr>
        <w:t>orders</w:t>
      </w:r>
      <w:r>
        <w:rPr>
          <w:rFonts w:ascii="inherit" w:hAnsi="inherit" w:cs="Arial"/>
          <w:color w:val="525C65"/>
        </w:rPr>
        <w:t> ids where either </w:t>
      </w:r>
      <w:proofErr w:type="spellStart"/>
      <w:r>
        <w:rPr>
          <w:rStyle w:val="HTMLCode"/>
          <w:rFonts w:ascii="Consolas" w:hAnsi="Consolas"/>
          <w:color w:val="0F2B3D"/>
          <w:bdr w:val="single" w:sz="6" w:space="0" w:color="B4B9BD" w:frame="1"/>
          <w:shd w:val="clear" w:color="auto" w:fill="F7F7F8"/>
        </w:rPr>
        <w:t>gloss_qty</w:t>
      </w:r>
      <w:proofErr w:type="spellEnd"/>
      <w:r>
        <w:rPr>
          <w:rFonts w:ascii="inherit" w:hAnsi="inherit" w:cs="Arial"/>
          <w:color w:val="525C65"/>
        </w:rPr>
        <w:t> or </w:t>
      </w:r>
      <w:proofErr w:type="spellStart"/>
      <w:r>
        <w:rPr>
          <w:rStyle w:val="HTMLCode"/>
          <w:rFonts w:ascii="Consolas" w:hAnsi="Consolas"/>
          <w:color w:val="0F2B3D"/>
          <w:bdr w:val="single" w:sz="6" w:space="0" w:color="B4B9BD" w:frame="1"/>
          <w:shd w:val="clear" w:color="auto" w:fill="F7F7F8"/>
        </w:rPr>
        <w:t>poster_qty</w:t>
      </w:r>
      <w:proofErr w:type="spellEnd"/>
      <w:r>
        <w:rPr>
          <w:rFonts w:ascii="inherit" w:hAnsi="inherit" w:cs="Arial"/>
          <w:color w:val="525C65"/>
        </w:rPr>
        <w:t> is greater than 4000. Only include the </w:t>
      </w:r>
      <w:r>
        <w:rPr>
          <w:rStyle w:val="HTMLCode"/>
          <w:rFonts w:ascii="Consolas" w:hAnsi="Consolas"/>
          <w:color w:val="0F2B3D"/>
          <w:bdr w:val="single" w:sz="6" w:space="0" w:color="B4B9BD" w:frame="1"/>
          <w:shd w:val="clear" w:color="auto" w:fill="F7F7F8"/>
        </w:rPr>
        <w:t>id</w:t>
      </w:r>
      <w:r>
        <w:rPr>
          <w:rFonts w:ascii="inherit" w:hAnsi="inherit" w:cs="Arial"/>
          <w:color w:val="525C65"/>
        </w:rPr>
        <w:t> field in the resulting table.</w:t>
      </w:r>
    </w:p>
    <w:p w14:paraId="4942D621" w14:textId="77777777" w:rsidR="00C0713A" w:rsidRPr="00C0713A" w:rsidRDefault="00C0713A" w:rsidP="00C0713A">
      <w:pPr>
        <w:pStyle w:val="NormalWeb"/>
        <w:shd w:val="clear" w:color="auto" w:fill="FFFFFF"/>
        <w:spacing w:after="0"/>
        <w:textAlignment w:val="baseline"/>
        <w:rPr>
          <w:rFonts w:ascii="inherit" w:hAnsi="inherit" w:cs="Arial"/>
          <w:color w:val="525C65"/>
        </w:rPr>
      </w:pPr>
      <w:r w:rsidRPr="00C0713A">
        <w:rPr>
          <w:rFonts w:ascii="inherit" w:hAnsi="inherit" w:cs="Arial"/>
          <w:color w:val="525C65"/>
        </w:rPr>
        <w:t xml:space="preserve">select </w:t>
      </w:r>
      <w:proofErr w:type="gramStart"/>
      <w:r w:rsidRPr="00C0713A">
        <w:rPr>
          <w:rFonts w:ascii="inherit" w:hAnsi="inherit" w:cs="Arial"/>
          <w:color w:val="525C65"/>
        </w:rPr>
        <w:t>id</w:t>
      </w:r>
      <w:proofErr w:type="gramEnd"/>
    </w:p>
    <w:p w14:paraId="241D92AC" w14:textId="77777777" w:rsidR="00C0713A" w:rsidRPr="00C0713A" w:rsidRDefault="00C0713A" w:rsidP="00C0713A">
      <w:pPr>
        <w:pStyle w:val="NormalWeb"/>
        <w:shd w:val="clear" w:color="auto" w:fill="FFFFFF"/>
        <w:spacing w:after="0"/>
        <w:textAlignment w:val="baseline"/>
        <w:rPr>
          <w:rFonts w:ascii="inherit" w:hAnsi="inherit" w:cs="Arial"/>
          <w:color w:val="525C65"/>
        </w:rPr>
      </w:pPr>
      <w:r w:rsidRPr="00C0713A">
        <w:rPr>
          <w:rFonts w:ascii="inherit" w:hAnsi="inherit" w:cs="Arial"/>
          <w:color w:val="525C65"/>
        </w:rPr>
        <w:t>from orders</w:t>
      </w:r>
    </w:p>
    <w:p w14:paraId="2D5784AB" w14:textId="77777777" w:rsidR="00C0713A" w:rsidRDefault="00C0713A" w:rsidP="00C071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525C65"/>
        </w:rPr>
      </w:pPr>
      <w:r w:rsidRPr="00C0713A">
        <w:rPr>
          <w:rFonts w:ascii="inherit" w:hAnsi="inherit" w:cs="Arial"/>
          <w:color w:val="525C65"/>
        </w:rPr>
        <w:t xml:space="preserve">where </w:t>
      </w:r>
      <w:proofErr w:type="spellStart"/>
      <w:r w:rsidRPr="00C0713A">
        <w:rPr>
          <w:rFonts w:ascii="inherit" w:hAnsi="inherit" w:cs="Arial"/>
          <w:color w:val="525C65"/>
        </w:rPr>
        <w:t>gloss_qty</w:t>
      </w:r>
      <w:proofErr w:type="spellEnd"/>
      <w:r w:rsidRPr="00C0713A">
        <w:rPr>
          <w:rFonts w:ascii="inherit" w:hAnsi="inherit" w:cs="Arial"/>
          <w:color w:val="525C65"/>
        </w:rPr>
        <w:t xml:space="preserve"> &gt; 4000 or </w:t>
      </w:r>
      <w:proofErr w:type="spellStart"/>
      <w:r w:rsidRPr="00C0713A">
        <w:rPr>
          <w:rFonts w:ascii="inherit" w:hAnsi="inherit" w:cs="Arial"/>
          <w:color w:val="525C65"/>
        </w:rPr>
        <w:t>poster_qty</w:t>
      </w:r>
      <w:proofErr w:type="spellEnd"/>
      <w:r w:rsidRPr="00C0713A">
        <w:rPr>
          <w:rFonts w:ascii="inherit" w:hAnsi="inherit" w:cs="Arial"/>
          <w:color w:val="525C65"/>
        </w:rPr>
        <w:t xml:space="preserve"> &gt; 4000</w:t>
      </w:r>
    </w:p>
    <w:p w14:paraId="5F27153B" w14:textId="77777777" w:rsidR="00C0713A" w:rsidRDefault="00C0713A" w:rsidP="00C071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525C65"/>
        </w:rPr>
      </w:pPr>
    </w:p>
    <w:p w14:paraId="08BA9F52" w14:textId="3B919B02" w:rsidR="00C0713A" w:rsidRPr="00C0713A" w:rsidRDefault="00C0713A" w:rsidP="00C071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525C65"/>
        </w:rPr>
      </w:pPr>
      <w:r w:rsidRPr="00C0713A">
        <w:rPr>
          <w:rFonts w:ascii="inherit" w:hAnsi="inherit" w:cs="Arial"/>
          <w:color w:val="525C65"/>
        </w:rPr>
        <w:drawing>
          <wp:inline distT="0" distB="0" distL="0" distR="0" wp14:anchorId="33850D64" wp14:editId="3335ABD4">
            <wp:extent cx="5415566" cy="2369310"/>
            <wp:effectExtent l="0" t="0" r="0" b="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4846" cy="2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525C65"/>
        </w:rPr>
        <w:br/>
        <w:t>Write a query that returns a list of </w:t>
      </w:r>
      <w:r>
        <w:rPr>
          <w:rStyle w:val="Strong"/>
          <w:rFonts w:ascii="inherit" w:hAnsi="inherit" w:cs="Arial"/>
          <w:color w:val="525C65"/>
          <w:bdr w:val="none" w:sz="0" w:space="0" w:color="auto" w:frame="1"/>
        </w:rPr>
        <w:t>orders</w:t>
      </w:r>
      <w:r>
        <w:rPr>
          <w:rFonts w:ascii="inherit" w:hAnsi="inherit" w:cs="Arial"/>
          <w:color w:val="525C65"/>
        </w:rPr>
        <w:t> where the </w:t>
      </w:r>
      <w:proofErr w:type="spellStart"/>
      <w:r>
        <w:rPr>
          <w:rStyle w:val="HTMLCode"/>
          <w:rFonts w:ascii="Consolas" w:hAnsi="Consolas"/>
          <w:color w:val="0F2B3D"/>
          <w:bdr w:val="single" w:sz="6" w:space="0" w:color="B4B9BD" w:frame="1"/>
          <w:shd w:val="clear" w:color="auto" w:fill="F7F7F8"/>
        </w:rPr>
        <w:t>standard_qty</w:t>
      </w:r>
      <w:proofErr w:type="spellEnd"/>
      <w:r>
        <w:rPr>
          <w:rFonts w:ascii="inherit" w:hAnsi="inherit" w:cs="Arial"/>
          <w:color w:val="525C65"/>
        </w:rPr>
        <w:t> is zero and either the </w:t>
      </w:r>
      <w:proofErr w:type="spellStart"/>
      <w:r>
        <w:rPr>
          <w:rStyle w:val="HTMLCode"/>
          <w:rFonts w:ascii="Consolas" w:hAnsi="Consolas"/>
          <w:color w:val="0F2B3D"/>
          <w:bdr w:val="single" w:sz="6" w:space="0" w:color="B4B9BD" w:frame="1"/>
          <w:shd w:val="clear" w:color="auto" w:fill="F7F7F8"/>
        </w:rPr>
        <w:t>gloss_qty</w:t>
      </w:r>
      <w:proofErr w:type="spellEnd"/>
      <w:r>
        <w:rPr>
          <w:rFonts w:ascii="inherit" w:hAnsi="inherit" w:cs="Arial"/>
          <w:color w:val="525C65"/>
        </w:rPr>
        <w:t> or </w:t>
      </w:r>
      <w:proofErr w:type="spellStart"/>
      <w:r>
        <w:rPr>
          <w:rStyle w:val="HTMLCode"/>
          <w:rFonts w:ascii="Consolas" w:hAnsi="Consolas"/>
          <w:color w:val="0F2B3D"/>
          <w:bdr w:val="single" w:sz="6" w:space="0" w:color="B4B9BD" w:frame="1"/>
          <w:shd w:val="clear" w:color="auto" w:fill="F7F7F8"/>
        </w:rPr>
        <w:t>poster_qty</w:t>
      </w:r>
      <w:proofErr w:type="spellEnd"/>
      <w:r>
        <w:rPr>
          <w:rFonts w:ascii="inherit" w:hAnsi="inherit" w:cs="Arial"/>
          <w:color w:val="525C65"/>
        </w:rPr>
        <w:t> is over 1000.</w:t>
      </w:r>
      <w:r>
        <w:rPr>
          <w:rFonts w:ascii="inherit" w:hAnsi="inherit" w:cs="Arial"/>
          <w:color w:val="525C65"/>
        </w:rPr>
        <w:br/>
      </w:r>
      <w:r w:rsidRPr="00C0713A">
        <w:rPr>
          <w:rFonts w:ascii="inherit" w:hAnsi="inherit" w:cs="Arial"/>
          <w:color w:val="525C65"/>
        </w:rPr>
        <w:t>select *</w:t>
      </w:r>
    </w:p>
    <w:p w14:paraId="7A7ED385" w14:textId="77777777" w:rsidR="00C0713A" w:rsidRPr="00C0713A" w:rsidRDefault="00C0713A" w:rsidP="00C0713A">
      <w:pPr>
        <w:pStyle w:val="NormalWeb"/>
        <w:shd w:val="clear" w:color="auto" w:fill="FFFFFF"/>
        <w:spacing w:after="0"/>
        <w:textAlignment w:val="baseline"/>
        <w:rPr>
          <w:rFonts w:ascii="inherit" w:hAnsi="inherit" w:cs="Arial"/>
          <w:color w:val="525C65"/>
        </w:rPr>
      </w:pPr>
      <w:r w:rsidRPr="00C0713A">
        <w:rPr>
          <w:rFonts w:ascii="inherit" w:hAnsi="inherit" w:cs="Arial"/>
          <w:color w:val="525C65"/>
        </w:rPr>
        <w:t>from orders</w:t>
      </w:r>
    </w:p>
    <w:p w14:paraId="7029EC9A" w14:textId="12B8043E" w:rsidR="00C0713A" w:rsidRDefault="00C0713A" w:rsidP="00C071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525C65"/>
        </w:rPr>
      </w:pPr>
      <w:r w:rsidRPr="00C0713A">
        <w:rPr>
          <w:rFonts w:ascii="inherit" w:hAnsi="inherit" w:cs="Arial"/>
          <w:color w:val="525C65"/>
        </w:rPr>
        <w:t>where (</w:t>
      </w:r>
      <w:proofErr w:type="spellStart"/>
      <w:r w:rsidRPr="00C0713A">
        <w:rPr>
          <w:rFonts w:ascii="inherit" w:hAnsi="inherit" w:cs="Arial"/>
          <w:color w:val="525C65"/>
        </w:rPr>
        <w:t>gloss_qty</w:t>
      </w:r>
      <w:proofErr w:type="spellEnd"/>
      <w:r w:rsidRPr="00C0713A">
        <w:rPr>
          <w:rFonts w:ascii="inherit" w:hAnsi="inherit" w:cs="Arial"/>
          <w:color w:val="525C65"/>
        </w:rPr>
        <w:t xml:space="preserve"> &gt; 1000 or </w:t>
      </w:r>
      <w:proofErr w:type="spellStart"/>
      <w:r w:rsidRPr="00C0713A">
        <w:rPr>
          <w:rFonts w:ascii="inherit" w:hAnsi="inherit" w:cs="Arial"/>
          <w:color w:val="525C65"/>
        </w:rPr>
        <w:t>poster_qty</w:t>
      </w:r>
      <w:proofErr w:type="spellEnd"/>
      <w:r w:rsidRPr="00C0713A">
        <w:rPr>
          <w:rFonts w:ascii="inherit" w:hAnsi="inherit" w:cs="Arial"/>
          <w:color w:val="525C65"/>
        </w:rPr>
        <w:t xml:space="preserve"> &gt; 1000) and </w:t>
      </w:r>
      <w:proofErr w:type="spellStart"/>
      <w:r w:rsidRPr="00C0713A">
        <w:rPr>
          <w:rFonts w:ascii="inherit" w:hAnsi="inherit" w:cs="Arial"/>
          <w:color w:val="525C65"/>
        </w:rPr>
        <w:t>standard_qty</w:t>
      </w:r>
      <w:proofErr w:type="spellEnd"/>
      <w:r w:rsidRPr="00C0713A">
        <w:rPr>
          <w:rFonts w:ascii="inherit" w:hAnsi="inherit" w:cs="Arial"/>
          <w:color w:val="525C65"/>
        </w:rPr>
        <w:t xml:space="preserve"> = 0</w:t>
      </w:r>
    </w:p>
    <w:p w14:paraId="388780FC" w14:textId="416C21CF" w:rsidR="00C0713A" w:rsidRDefault="00C0713A" w:rsidP="00C071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525C65"/>
        </w:rPr>
      </w:pPr>
    </w:p>
    <w:p w14:paraId="6C59C901" w14:textId="6D877602" w:rsidR="00C0713A" w:rsidRDefault="00C0713A" w:rsidP="00C071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525C65"/>
        </w:rPr>
      </w:pPr>
      <w:r w:rsidRPr="00C0713A">
        <w:rPr>
          <w:rFonts w:ascii="inherit" w:hAnsi="inherit" w:cs="Arial"/>
          <w:color w:val="525C65"/>
        </w:rPr>
        <w:drawing>
          <wp:inline distT="0" distB="0" distL="0" distR="0" wp14:anchorId="00C71E92" wp14:editId="40AC615D">
            <wp:extent cx="5356866" cy="1957588"/>
            <wp:effectExtent l="0" t="0" r="0" b="508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291" cy="197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44F0" w14:textId="01A54BB6" w:rsidR="00C0713A" w:rsidRDefault="00C0713A" w:rsidP="00C071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525C65"/>
        </w:rPr>
      </w:pPr>
    </w:p>
    <w:p w14:paraId="3D563227" w14:textId="2ECEC783" w:rsidR="00C0713A" w:rsidRDefault="00C0713A" w:rsidP="00C071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525C65"/>
        </w:rPr>
      </w:pPr>
    </w:p>
    <w:p w14:paraId="4DC8C6CE" w14:textId="77777777" w:rsidR="00C0713A" w:rsidRDefault="00C0713A" w:rsidP="00C071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525C65"/>
        </w:rPr>
      </w:pPr>
    </w:p>
    <w:p w14:paraId="1366CF07" w14:textId="77777777" w:rsidR="00C0713A" w:rsidRDefault="00C0713A" w:rsidP="00C071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525C65"/>
        </w:rPr>
      </w:pPr>
      <w:r>
        <w:rPr>
          <w:rFonts w:ascii="inherit" w:hAnsi="inherit" w:cs="Arial"/>
          <w:color w:val="525C65"/>
        </w:rPr>
        <w:lastRenderedPageBreak/>
        <w:t>Find all the company names that start with a 'C' or 'W', and the primary contact </w:t>
      </w:r>
      <w:r>
        <w:rPr>
          <w:rStyle w:val="Strong"/>
          <w:rFonts w:ascii="inherit" w:hAnsi="inherit" w:cs="Arial"/>
          <w:color w:val="525C65"/>
          <w:bdr w:val="none" w:sz="0" w:space="0" w:color="auto" w:frame="1"/>
        </w:rPr>
        <w:t>contains</w:t>
      </w:r>
      <w:r>
        <w:rPr>
          <w:rFonts w:ascii="inherit" w:hAnsi="inherit" w:cs="Arial"/>
          <w:color w:val="525C65"/>
        </w:rPr>
        <w:t> 'ana' or 'Ana', but it doesn't contain '</w:t>
      </w:r>
      <w:proofErr w:type="spellStart"/>
      <w:r>
        <w:rPr>
          <w:rFonts w:ascii="inherit" w:hAnsi="inherit" w:cs="Arial"/>
          <w:color w:val="525C65"/>
        </w:rPr>
        <w:t>eana</w:t>
      </w:r>
      <w:proofErr w:type="spellEnd"/>
      <w:r>
        <w:rPr>
          <w:rFonts w:ascii="inherit" w:hAnsi="inherit" w:cs="Arial"/>
          <w:color w:val="525C65"/>
        </w:rPr>
        <w:t>'.</w:t>
      </w:r>
    </w:p>
    <w:p w14:paraId="62D84A9D" w14:textId="77777777" w:rsidR="00DA30EB" w:rsidRDefault="00DA30EB" w:rsidP="00DA30EB">
      <w:r>
        <w:t>select *</w:t>
      </w:r>
    </w:p>
    <w:p w14:paraId="1EB36365" w14:textId="77777777" w:rsidR="00DA30EB" w:rsidRDefault="00DA30EB" w:rsidP="00DA30EB">
      <w:r>
        <w:t>from accounts</w:t>
      </w:r>
    </w:p>
    <w:p w14:paraId="62F8E4EB" w14:textId="77777777" w:rsidR="00DA30EB" w:rsidRDefault="00DA30EB" w:rsidP="00DA30EB">
      <w:r>
        <w:t xml:space="preserve">where (name like 'C%' or name like 'W%') </w:t>
      </w:r>
    </w:p>
    <w:p w14:paraId="0172F34D" w14:textId="77777777" w:rsidR="00DA30EB" w:rsidRDefault="00DA30EB" w:rsidP="00DA30EB">
      <w:r>
        <w:tab/>
        <w:t>and ((</w:t>
      </w:r>
      <w:proofErr w:type="spellStart"/>
      <w:r>
        <w:t>primary_poc</w:t>
      </w:r>
      <w:proofErr w:type="spellEnd"/>
      <w:r>
        <w:t xml:space="preserve"> like '%ana%' or </w:t>
      </w:r>
      <w:proofErr w:type="spellStart"/>
      <w:r>
        <w:t>primary_poc</w:t>
      </w:r>
      <w:proofErr w:type="spellEnd"/>
      <w:r>
        <w:t xml:space="preserve"> like '%Ana%') </w:t>
      </w:r>
    </w:p>
    <w:p w14:paraId="331C110E" w14:textId="594325B8" w:rsidR="00C0713A" w:rsidRDefault="00DA30EB" w:rsidP="00DA30EB">
      <w:r>
        <w:tab/>
        <w:t xml:space="preserve">and </w:t>
      </w:r>
      <w:proofErr w:type="spellStart"/>
      <w:r>
        <w:t>primary_poc</w:t>
      </w:r>
      <w:proofErr w:type="spellEnd"/>
      <w:r>
        <w:t xml:space="preserve"> not like '%</w:t>
      </w:r>
      <w:proofErr w:type="spellStart"/>
      <w:r>
        <w:t>eana</w:t>
      </w:r>
      <w:proofErr w:type="spellEnd"/>
      <w:r>
        <w:t>%'</w:t>
      </w:r>
      <w:proofErr w:type="gramStart"/>
      <w:r>
        <w:t>);</w:t>
      </w:r>
      <w:proofErr w:type="gramEnd"/>
    </w:p>
    <w:p w14:paraId="000AD748" w14:textId="3AF18F44" w:rsidR="00DA30EB" w:rsidRDefault="00DA30EB" w:rsidP="00DA30EB"/>
    <w:p w14:paraId="601200B0" w14:textId="5DFE245B" w:rsidR="00DA30EB" w:rsidRDefault="00DA30EB" w:rsidP="00DA30EB">
      <w:r w:rsidRPr="00DA30EB">
        <w:drawing>
          <wp:inline distT="0" distB="0" distL="0" distR="0" wp14:anchorId="79C594B7" wp14:editId="67FD762E">
            <wp:extent cx="5943600" cy="253428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22371"/>
    <w:multiLevelType w:val="multilevel"/>
    <w:tmpl w:val="C798C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48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3A"/>
    <w:rsid w:val="00AB751E"/>
    <w:rsid w:val="00C0713A"/>
    <w:rsid w:val="00DA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5CE9"/>
  <w15:chartTrackingRefBased/>
  <w15:docId w15:val="{5E7898A2-E8C7-483F-A973-22618D95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71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71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Melvyn Salvatierra</dc:creator>
  <cp:keywords/>
  <dc:description/>
  <cp:lastModifiedBy>Melvyn Salvatierra</cp:lastModifiedBy>
  <cp:revision>1</cp:revision>
  <dcterms:created xsi:type="dcterms:W3CDTF">2023-01-18T04:14:00Z</dcterms:created>
  <dcterms:modified xsi:type="dcterms:W3CDTF">2023-01-18T04:29:00Z</dcterms:modified>
</cp:coreProperties>
</file>