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DA7C9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  <w:b/>
          <w:bCs/>
        </w:rPr>
        <w:t>Functional Requirements (FR)</w:t>
      </w:r>
    </w:p>
    <w:p w14:paraId="298697B4">
      <w:pPr>
        <w:pStyle w:val="6"/>
        <w:keepNext w:val="0"/>
        <w:keepLines w:val="0"/>
        <w:widowControl/>
        <w:suppressLineNumbers w:val="0"/>
      </w:pPr>
      <w:r>
        <w:t xml:space="preserve">These describe </w:t>
      </w:r>
      <w:r>
        <w:rPr>
          <w:rStyle w:val="7"/>
        </w:rPr>
        <w:t>what the system should do</w:t>
      </w:r>
      <w:r>
        <w:t xml:space="preserve"> — specific features, behaviors, and interactions.</w:t>
      </w:r>
    </w:p>
    <w:p w14:paraId="1FCE8D2C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>User Management</w:t>
      </w:r>
    </w:p>
    <w:p w14:paraId="50CAECF6">
      <w:pPr>
        <w:pStyle w:val="6"/>
        <w:keepNext w:val="0"/>
        <w:keepLines w:val="0"/>
        <w:widowControl/>
        <w:suppressLineNumbers w:val="0"/>
        <w:ind w:left="720"/>
      </w:pPr>
      <w:r>
        <w:t>FR1.1: The system shall support four user roles: Admin, BCM Coordinator, Business Unit Champion, and Steering Committee.</w:t>
      </w:r>
    </w:p>
    <w:p w14:paraId="1F6C4D8E">
      <w:pPr>
        <w:pStyle w:val="6"/>
        <w:keepNext w:val="0"/>
        <w:keepLines w:val="0"/>
        <w:widowControl/>
        <w:suppressLineNumbers w:val="0"/>
        <w:ind w:left="720"/>
      </w:pPr>
      <w:r>
        <w:t>FR1.2: Users shall be able to log in securely with email and password.</w:t>
      </w:r>
    </w:p>
    <w:p w14:paraId="7256D34E">
      <w:pPr>
        <w:pStyle w:val="6"/>
        <w:keepNext w:val="0"/>
        <w:keepLines w:val="0"/>
        <w:widowControl/>
        <w:suppressLineNumbers w:val="0"/>
        <w:ind w:left="720"/>
      </w:pPr>
      <w:r>
        <w:t>FR1.3: Admins shall be able to create, edit, and deactivate users.</w:t>
      </w:r>
    </w:p>
    <w:p w14:paraId="1477BFFF">
      <w:pPr>
        <w:pStyle w:val="6"/>
        <w:keepNext w:val="0"/>
        <w:keepLines w:val="0"/>
        <w:widowControl/>
        <w:suppressLineNumbers w:val="0"/>
        <w:ind w:left="720"/>
      </w:pPr>
      <w:r>
        <w:t>FR1.4: Role-based access control shall limit functionality according to user roles.</w:t>
      </w:r>
    </w:p>
    <w:p w14:paraId="5037EE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C07DAF5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Assessment Module</w:t>
      </w:r>
    </w:p>
    <w:p w14:paraId="2855ED86">
      <w:pPr>
        <w:pStyle w:val="6"/>
        <w:keepNext w:val="0"/>
        <w:keepLines w:val="0"/>
        <w:widowControl/>
        <w:suppressLineNumbers w:val="0"/>
        <w:ind w:left="720"/>
      </w:pPr>
      <w:r>
        <w:t>FR2.1: The system shall display BCM maturity questions aligned with six ISO 22301 focus areas.</w:t>
      </w:r>
    </w:p>
    <w:p w14:paraId="671A637F">
      <w:pPr>
        <w:pStyle w:val="6"/>
        <w:keepNext w:val="0"/>
        <w:keepLines w:val="0"/>
        <w:widowControl/>
        <w:suppressLineNumbers w:val="0"/>
        <w:ind w:left="720"/>
      </w:pPr>
      <w:r>
        <w:t>FR2.2: Users shall be able to select a maturity rating (0–5) per question.</w:t>
      </w:r>
    </w:p>
    <w:p w14:paraId="60BE81A3">
      <w:pPr>
        <w:pStyle w:val="6"/>
        <w:keepNext w:val="0"/>
        <w:keepLines w:val="0"/>
        <w:widowControl/>
        <w:suppressLineNumbers w:val="0"/>
        <w:ind w:left="720"/>
      </w:pPr>
      <w:r>
        <w:t>FR2.3: Users shall be able to upload supporting evidence per question.</w:t>
      </w:r>
    </w:p>
    <w:p w14:paraId="4C1A62C9">
      <w:pPr>
        <w:pStyle w:val="6"/>
        <w:keepNext w:val="0"/>
        <w:keepLines w:val="0"/>
        <w:widowControl/>
        <w:suppressLineNumbers w:val="0"/>
        <w:ind w:left="720"/>
      </w:pPr>
      <w:r>
        <w:t>FR2.4: Users shall be able to enter free-text comments or observations.</w:t>
      </w:r>
    </w:p>
    <w:p w14:paraId="6C74A32E">
      <w:pPr>
        <w:pStyle w:val="6"/>
        <w:keepNext w:val="0"/>
        <w:keepLines w:val="0"/>
        <w:widowControl/>
        <w:suppressLineNumbers w:val="0"/>
        <w:ind w:left="720"/>
      </w:pPr>
      <w:r>
        <w:t>FR2.5: The system shall calculate the average maturity score per focus area and overall automatically.</w:t>
      </w:r>
    </w:p>
    <w:p w14:paraId="33D804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60A3A9B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>Evidence Management</w:t>
      </w:r>
    </w:p>
    <w:p w14:paraId="3997E7AB">
      <w:pPr>
        <w:pStyle w:val="6"/>
        <w:keepNext w:val="0"/>
        <w:keepLines w:val="0"/>
        <w:widowControl/>
        <w:suppressLineNumbers w:val="0"/>
        <w:ind w:left="720"/>
      </w:pPr>
      <w:r>
        <w:t>FR3.1: Users shall be able to upload files (PDF, DOCX, XLSX).</w:t>
      </w:r>
    </w:p>
    <w:p w14:paraId="207E9AD8">
      <w:pPr>
        <w:pStyle w:val="6"/>
        <w:keepNext w:val="0"/>
        <w:keepLines w:val="0"/>
        <w:widowControl/>
        <w:suppressLineNumbers w:val="0"/>
        <w:ind w:left="720"/>
      </w:pPr>
      <w:r>
        <w:t>FR3.2: Each uploaded file shall be linked to a specific question.</w:t>
      </w:r>
    </w:p>
    <w:p w14:paraId="23B7CCF9">
      <w:pPr>
        <w:pStyle w:val="6"/>
        <w:keepNext w:val="0"/>
        <w:keepLines w:val="0"/>
        <w:widowControl/>
        <w:suppressLineNumbers w:val="0"/>
        <w:ind w:left="720"/>
      </w:pPr>
      <w:r>
        <w:t>FR3.3: The system shall maintain a version history of uploaded files.</w:t>
      </w:r>
    </w:p>
    <w:p w14:paraId="18C6B9CB">
      <w:pPr>
        <w:pStyle w:val="6"/>
        <w:keepNext w:val="0"/>
        <w:keepLines w:val="0"/>
        <w:widowControl/>
        <w:suppressLineNumbers w:val="0"/>
        <w:ind w:left="720"/>
      </w:pPr>
      <w:r>
        <w:t>FR3.4: Admins and BCM Coordinators shall be able to view an audit trail of changes.</w:t>
      </w:r>
    </w:p>
    <w:p w14:paraId="3D28E0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0F5D711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>Dashboard &amp; Reporting</w:t>
      </w:r>
    </w:p>
    <w:p w14:paraId="15BFCA5F">
      <w:pPr>
        <w:pStyle w:val="6"/>
        <w:keepNext w:val="0"/>
        <w:keepLines w:val="0"/>
        <w:widowControl/>
        <w:suppressLineNumbers w:val="0"/>
        <w:ind w:left="720"/>
      </w:pPr>
      <w:r>
        <w:t>FR4.1: The system shall display dashboards showing maturity levels by unit, area, and overall.</w:t>
      </w:r>
    </w:p>
    <w:p w14:paraId="7D28240E">
      <w:pPr>
        <w:pStyle w:val="6"/>
        <w:keepNext w:val="0"/>
        <w:keepLines w:val="0"/>
        <w:widowControl/>
        <w:suppressLineNumbers w:val="0"/>
        <w:ind w:left="720"/>
      </w:pPr>
      <w:r>
        <w:t>FR4.2: The system shall support exporting reports to PDF and Excel.</w:t>
      </w:r>
    </w:p>
    <w:p w14:paraId="047ECD94">
      <w:pPr>
        <w:pStyle w:val="6"/>
        <w:keepNext w:val="0"/>
        <w:keepLines w:val="0"/>
        <w:widowControl/>
        <w:suppressLineNumbers w:val="0"/>
        <w:ind w:left="720"/>
      </w:pPr>
      <w:r>
        <w:t>FR4.3: The system shall generate BCM improvement roadmaps based on assessment results.</w:t>
      </w:r>
    </w:p>
    <w:p w14:paraId="70400D07">
      <w:pPr>
        <w:pStyle w:val="6"/>
        <w:keepNext w:val="0"/>
        <w:keepLines w:val="0"/>
        <w:widowControl/>
        <w:suppressLineNumbers w:val="0"/>
        <w:ind w:left="720"/>
      </w:pPr>
      <w:r>
        <w:t>FR4.4: Dashboards shall be filtered by date, department, or user.</w:t>
      </w:r>
    </w:p>
    <w:p w14:paraId="42F139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30CD94F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  <w:bCs/>
        </w:rPr>
        <w:t>Notifications &amp; Reminders</w:t>
      </w:r>
    </w:p>
    <w:p w14:paraId="254F0B77">
      <w:pPr>
        <w:pStyle w:val="6"/>
        <w:keepNext w:val="0"/>
        <w:keepLines w:val="0"/>
        <w:widowControl/>
        <w:suppressLineNumbers w:val="0"/>
        <w:ind w:left="720"/>
      </w:pPr>
      <w:r>
        <w:t>FR5.1: The system shall send email and in-system reminders for due or overdue assessments.</w:t>
      </w:r>
    </w:p>
    <w:p w14:paraId="7DFC5579">
      <w:pPr>
        <w:pStyle w:val="6"/>
        <w:keepNext w:val="0"/>
        <w:keepLines w:val="0"/>
        <w:widowControl/>
        <w:suppressLineNumbers w:val="0"/>
        <w:ind w:left="720"/>
      </w:pPr>
      <w:r>
        <w:t>FR5.2: The system shall alert relevant users when scores are updated.</w:t>
      </w:r>
    </w:p>
    <w:p w14:paraId="2A8C09E5">
      <w:pPr>
        <w:pStyle w:val="6"/>
        <w:keepNext w:val="0"/>
        <w:keepLines w:val="0"/>
        <w:widowControl/>
        <w:suppressLineNumbers w:val="0"/>
        <w:ind w:left="720"/>
      </w:pPr>
      <w:r>
        <w:t>FR5.3: Users shall be notified of assigned tasks and deadlines.</w:t>
      </w:r>
    </w:p>
    <w:p w14:paraId="63301B0B">
      <w:pPr>
        <w:keepNext w:val="0"/>
        <w:keepLines w:val="0"/>
        <w:widowControl/>
        <w:suppressLineNumbers w:val="0"/>
      </w:pPr>
    </w:p>
    <w:p w14:paraId="0A68FB37">
      <w:pPr>
        <w:pStyle w:val="2"/>
        <w:keepNext w:val="0"/>
        <w:keepLines w:val="0"/>
        <w:widowControl/>
        <w:suppressLineNumbers w:val="0"/>
      </w:pPr>
      <w:r>
        <w:t xml:space="preserve">📋 </w:t>
      </w:r>
      <w:r>
        <w:rPr>
          <w:rStyle w:val="7"/>
          <w:b/>
          <w:bCs/>
        </w:rPr>
        <w:t>Non-Functional Requirements (NFR)</w:t>
      </w:r>
    </w:p>
    <w:p w14:paraId="2F785C3F">
      <w:pPr>
        <w:pStyle w:val="6"/>
        <w:keepNext w:val="0"/>
        <w:keepLines w:val="0"/>
        <w:widowControl/>
        <w:suppressLineNumbers w:val="0"/>
      </w:pPr>
      <w:r>
        <w:t xml:space="preserve">These describe </w:t>
      </w:r>
      <w:r>
        <w:rPr>
          <w:rStyle w:val="7"/>
        </w:rPr>
        <w:t>how the system should perform</w:t>
      </w:r>
      <w:r>
        <w:t xml:space="preserve"> — qualities like performance, security, usability, etc.</w:t>
      </w:r>
    </w:p>
    <w:p w14:paraId="1F386797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>Performance &amp; Scalability</w:t>
      </w:r>
    </w:p>
    <w:p w14:paraId="281241CC">
      <w:pPr>
        <w:pStyle w:val="6"/>
        <w:keepNext w:val="0"/>
        <w:keepLines w:val="0"/>
        <w:widowControl/>
        <w:suppressLineNumbers w:val="0"/>
        <w:ind w:left="720"/>
      </w:pPr>
      <w:r>
        <w:t>NFR1.1: The system shall support concurrent use by at least 100 users.</w:t>
      </w:r>
    </w:p>
    <w:p w14:paraId="72150EE5">
      <w:pPr>
        <w:pStyle w:val="6"/>
        <w:keepNext w:val="0"/>
        <w:keepLines w:val="0"/>
        <w:widowControl/>
        <w:suppressLineNumbers w:val="0"/>
        <w:ind w:left="720"/>
      </w:pPr>
      <w:r>
        <w:t>NFR1.2: Average page load time shall not exceed 2 seconds under normal load.</w:t>
      </w:r>
    </w:p>
    <w:p w14:paraId="3FADE71A">
      <w:pPr>
        <w:pStyle w:val="6"/>
        <w:keepNext w:val="0"/>
        <w:keepLines w:val="0"/>
        <w:widowControl/>
        <w:suppressLineNumbers w:val="0"/>
        <w:ind w:left="720"/>
      </w:pPr>
      <w:r>
        <w:t>NFR1.3: The system shall scale to support growth in the number of assessments and uploaded documents over time.</w:t>
      </w:r>
    </w:p>
    <w:p w14:paraId="108FF075">
      <w:pPr>
        <w:pStyle w:val="3"/>
        <w:keepNext w:val="0"/>
        <w:keepLines w:val="0"/>
        <w:widowControl/>
        <w:suppressLineNumbers w:val="0"/>
      </w:pPr>
    </w:p>
    <w:p w14:paraId="7F42E05D">
      <w:pPr>
        <w:pStyle w:val="3"/>
        <w:keepNext w:val="0"/>
        <w:keepLines w:val="0"/>
        <w:widowControl/>
        <w:suppressLineNumbers w:val="0"/>
      </w:pPr>
    </w:p>
    <w:p w14:paraId="4F15CA55">
      <w:pPr>
        <w:pStyle w:val="3"/>
        <w:keepNext w:val="0"/>
        <w:keepLines w:val="0"/>
        <w:widowControl/>
        <w:suppressLineNumbers w:val="0"/>
      </w:pPr>
    </w:p>
    <w:p w14:paraId="3328DCC5">
      <w:pPr>
        <w:pStyle w:val="3"/>
        <w:keepNext w:val="0"/>
        <w:keepLines w:val="0"/>
        <w:widowControl/>
        <w:suppressLineNumbers w:val="0"/>
      </w:pPr>
    </w:p>
    <w:p w14:paraId="695D8170">
      <w:pPr>
        <w:pStyle w:val="3"/>
        <w:keepNext w:val="0"/>
        <w:keepLines w:val="0"/>
        <w:widowControl/>
        <w:suppressLineNumbers w:val="0"/>
      </w:pPr>
    </w:p>
    <w:p w14:paraId="2182E9F9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Security</w:t>
      </w:r>
    </w:p>
    <w:p w14:paraId="0751727A">
      <w:pPr>
        <w:pStyle w:val="6"/>
        <w:keepNext w:val="0"/>
        <w:keepLines w:val="0"/>
        <w:widowControl/>
        <w:suppressLineNumbers w:val="0"/>
        <w:ind w:left="720"/>
      </w:pPr>
      <w:r>
        <w:t>NFR2.1: The system shall enforce HTTPS for all communications.</w:t>
      </w:r>
    </w:p>
    <w:p w14:paraId="584201DD">
      <w:pPr>
        <w:pStyle w:val="6"/>
        <w:keepNext w:val="0"/>
        <w:keepLines w:val="0"/>
        <w:widowControl/>
        <w:suppressLineNumbers w:val="0"/>
        <w:ind w:left="720"/>
      </w:pPr>
      <w:r>
        <w:t>NFR2.2: User authentication shall include secure password hashing and optional 2FA.</w:t>
      </w:r>
    </w:p>
    <w:p w14:paraId="7DD26F89">
      <w:pPr>
        <w:pStyle w:val="6"/>
        <w:keepNext w:val="0"/>
        <w:keepLines w:val="0"/>
        <w:widowControl/>
        <w:suppressLineNumbers w:val="0"/>
        <w:ind w:left="720"/>
      </w:pPr>
      <w:r>
        <w:t>NFR2.3: Uploaded files shall be scanned for viruses.</w:t>
      </w:r>
    </w:p>
    <w:p w14:paraId="771CAD9B">
      <w:pPr>
        <w:pStyle w:val="6"/>
        <w:keepNext w:val="0"/>
        <w:keepLines w:val="0"/>
        <w:widowControl/>
        <w:suppressLineNumbers w:val="0"/>
        <w:ind w:left="720"/>
      </w:pPr>
      <w:r>
        <w:t>NFR2.4: Users shall only access data and files relevant to their role and permissions.</w:t>
      </w:r>
    </w:p>
    <w:p w14:paraId="0BC487B8">
      <w:pPr>
        <w:pStyle w:val="6"/>
        <w:keepNext w:val="0"/>
        <w:keepLines w:val="0"/>
        <w:widowControl/>
        <w:suppressLineNumbers w:val="0"/>
        <w:ind w:left="720"/>
      </w:pPr>
      <w:r>
        <w:t>NFR2.5: The system shall maintain audit logs of key actions (login, file upload, score updates).</w:t>
      </w:r>
    </w:p>
    <w:p w14:paraId="542BF7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CDE9663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>Usability</w:t>
      </w:r>
    </w:p>
    <w:p w14:paraId="329E2D07">
      <w:pPr>
        <w:pStyle w:val="6"/>
        <w:keepNext w:val="0"/>
        <w:keepLines w:val="0"/>
        <w:widowControl/>
        <w:suppressLineNumbers w:val="0"/>
        <w:ind w:left="720"/>
      </w:pPr>
      <w:r>
        <w:t>NFR3.1: The system shall be usable by non-technical users with minimal training.</w:t>
      </w:r>
    </w:p>
    <w:p w14:paraId="0AC162A5">
      <w:pPr>
        <w:pStyle w:val="6"/>
        <w:keepNext w:val="0"/>
        <w:keepLines w:val="0"/>
        <w:widowControl/>
        <w:suppressLineNumbers w:val="0"/>
        <w:ind w:left="720"/>
      </w:pPr>
      <w:r>
        <w:t>NFR3.2: All major functions shall be accessible within 3 clicks.</w:t>
      </w:r>
    </w:p>
    <w:p w14:paraId="199C2B8D">
      <w:pPr>
        <w:pStyle w:val="6"/>
        <w:keepNext w:val="0"/>
        <w:keepLines w:val="0"/>
        <w:widowControl/>
        <w:suppressLineNumbers w:val="0"/>
        <w:ind w:left="720"/>
      </w:pPr>
      <w:r>
        <w:t>NFR3.3: The UI shall be responsive and compatible with major browsers.</w:t>
      </w:r>
    </w:p>
    <w:p w14:paraId="3320ACCC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>Maintainability &amp; Modularity</w:t>
      </w:r>
    </w:p>
    <w:p w14:paraId="7496BE89">
      <w:pPr>
        <w:pStyle w:val="6"/>
        <w:keepNext w:val="0"/>
        <w:keepLines w:val="0"/>
        <w:widowControl/>
        <w:suppressLineNumbers w:val="0"/>
        <w:ind w:left="720"/>
      </w:pPr>
      <w:r>
        <w:t>NFR4.1: The codebase shall be modular to support future enhancements (e.g., new focus areas).</w:t>
      </w:r>
    </w:p>
    <w:p w14:paraId="103A146C">
      <w:pPr>
        <w:pStyle w:val="6"/>
        <w:keepNext w:val="0"/>
        <w:keepLines w:val="0"/>
        <w:widowControl/>
        <w:suppressLineNumbers w:val="0"/>
        <w:ind w:left="720"/>
      </w:pPr>
      <w:r>
        <w:t>NFR4.2: The system shall follow standard coding practices and include inline documentation.</w:t>
      </w:r>
    </w:p>
    <w:p w14:paraId="677975C0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  <w:bCs/>
        </w:rPr>
        <w:t>Availability &amp; Backup</w:t>
      </w:r>
    </w:p>
    <w:p w14:paraId="67749226">
      <w:pPr>
        <w:pStyle w:val="6"/>
        <w:keepNext w:val="0"/>
        <w:keepLines w:val="0"/>
        <w:widowControl/>
        <w:suppressLineNumbers w:val="0"/>
        <w:ind w:left="720"/>
      </w:pPr>
      <w:r>
        <w:t>NFR5.1: The system shall have &gt;99% uptime during business hours.</w:t>
      </w:r>
    </w:p>
    <w:p w14:paraId="6149724C">
      <w:pPr>
        <w:pStyle w:val="6"/>
        <w:keepNext w:val="0"/>
        <w:keepLines w:val="0"/>
        <w:widowControl/>
        <w:suppressLineNumbers w:val="0"/>
        <w:ind w:left="720"/>
      </w:pPr>
      <w:r>
        <w:t>NFR5.2: Backups of data (including files and assessments) shall be taken daily and retained for at least 30 days.</w:t>
      </w:r>
    </w:p>
    <w:p w14:paraId="3A9B548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95E0B3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2CFC5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995596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CB2DAA9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  <w:bCs/>
        </w:rPr>
        <w:t>Compliance</w:t>
      </w:r>
    </w:p>
    <w:p w14:paraId="4B75297E">
      <w:pPr>
        <w:pStyle w:val="6"/>
        <w:keepNext w:val="0"/>
        <w:keepLines w:val="0"/>
        <w:widowControl/>
        <w:suppressLineNumbers w:val="0"/>
        <w:ind w:left="720"/>
      </w:pPr>
      <w:r>
        <w:t>NFR6.1: The system shall comply with relevant data protection regulations (e.g., GDPR if applicable).</w:t>
      </w:r>
    </w:p>
    <w:p w14:paraId="404D5E10">
      <w:pPr>
        <w:pStyle w:val="6"/>
        <w:keepNext w:val="0"/>
        <w:keepLines w:val="0"/>
        <w:widowControl/>
        <w:suppressLineNumbers w:val="0"/>
        <w:ind w:left="720"/>
      </w:pPr>
      <w:r>
        <w:t>NFR6.2: The system shall support record retention policies as defined by BCM governance.</w:t>
      </w:r>
    </w:p>
    <w:p w14:paraId="714A2E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3F2C942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C0F1A"/>
    <w:rsid w:val="148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2025-07-23T15:17:00Z</dcterms:created>
  <dc:creator>Sphelele</dc:creator>
  <cp:lastModifiedBy>Sphelele</cp:lastModifiedBy>
  <dcterms:modified xsi:type="dcterms:W3CDTF">2025-07-23T15:21:12Z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861970CBEDAA40968221F99D94FE1F69_11</vt:lpwstr>
  </property>
</Properties>
</file>