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A47E" w14:textId="4F7B2291" w:rsidR="00731E07" w:rsidRPr="00461EE8" w:rsidRDefault="002B441D" w:rsidP="00731E0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1EA019F" wp14:editId="6B464712">
            <wp:extent cx="1242060" cy="1242060"/>
            <wp:effectExtent l="0" t="0" r="0" b="0"/>
            <wp:docPr id="1038425164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25164" name="Picture 1" descr="A black and white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5EE1" w14:textId="78C15D99" w:rsidR="00731E07" w:rsidRPr="00461EE8" w:rsidRDefault="00731E07" w:rsidP="00731E07">
      <w:pPr>
        <w:jc w:val="center"/>
        <w:rPr>
          <w:rFonts w:ascii="Courier New" w:hAnsi="Courier New" w:cs="Courier New"/>
          <w:b/>
          <w:bCs/>
          <w:sz w:val="48"/>
          <w:szCs w:val="48"/>
        </w:rPr>
      </w:pPr>
      <w:r w:rsidRPr="00461EE8">
        <w:rPr>
          <w:rFonts w:ascii="Courier New" w:hAnsi="Courier New" w:cs="Courier New"/>
          <w:b/>
          <w:bCs/>
          <w:sz w:val="48"/>
          <w:szCs w:val="48"/>
        </w:rPr>
        <w:t>SAMEERIAN COUNTRY GOVERNMENT</w:t>
      </w:r>
    </w:p>
    <w:p w14:paraId="40A7915A" w14:textId="1C18E6A7" w:rsidR="00731E07" w:rsidRPr="00461EE8" w:rsidRDefault="00731E07" w:rsidP="00731E07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>CONSTITUTION OF SAMEERIAN COUNTRY</w:t>
      </w:r>
    </w:p>
    <w:p w14:paraId="06E8FB5D" w14:textId="77777777" w:rsidR="00731E07" w:rsidRDefault="00731E07" w:rsidP="00731E07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14:paraId="0D024DD5" w14:textId="77777777" w:rsidR="002D3EC8" w:rsidRPr="00461EE8" w:rsidRDefault="002D3EC8" w:rsidP="00731E07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14:paraId="31EACFD8" w14:textId="249CF069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>PREAMBLE</w:t>
      </w:r>
    </w:p>
    <w:p w14:paraId="18347222" w14:textId="6D594FE6" w:rsidR="00BB1FC9" w:rsidRPr="00461EE8" w:rsidRDefault="007F1793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 xml:space="preserve">We, the people of </w:t>
      </w:r>
      <w:proofErr w:type="spellStart"/>
      <w:r w:rsidRPr="00461EE8">
        <w:rPr>
          <w:rFonts w:ascii="Courier New" w:hAnsi="Courier New" w:cs="Courier New"/>
          <w:b/>
          <w:bCs/>
          <w:sz w:val="28"/>
          <w:szCs w:val="28"/>
        </w:rPr>
        <w:t>Sameerian</w:t>
      </w:r>
      <w:proofErr w:type="spellEnd"/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 Country</w:t>
      </w:r>
      <w:r w:rsidR="00BB1FC9" w:rsidRPr="00461EE8">
        <w:rPr>
          <w:rFonts w:ascii="Courier New" w:hAnsi="Courier New" w:cs="Courier New"/>
          <w:sz w:val="28"/>
          <w:szCs w:val="28"/>
        </w:rPr>
        <w:t xml:space="preserve">, in the earnest pursuit of justice, equality, and unity, and in acknowledgment of our diverse beliefs and values, do hereby solemnly establish and ordain this Constitution for the </w:t>
      </w:r>
      <w:proofErr w:type="spellStart"/>
      <w:r w:rsidR="00BB1FC9" w:rsidRPr="00461EE8">
        <w:rPr>
          <w:rFonts w:ascii="Courier New" w:hAnsi="Courier New" w:cs="Courier New"/>
          <w:sz w:val="28"/>
          <w:szCs w:val="28"/>
        </w:rPr>
        <w:t>Sameerian</w:t>
      </w:r>
      <w:proofErr w:type="spellEnd"/>
      <w:r w:rsidR="00BB1FC9" w:rsidRPr="00461EE8">
        <w:rPr>
          <w:rFonts w:ascii="Courier New" w:hAnsi="Courier New" w:cs="Courier New"/>
          <w:sz w:val="28"/>
          <w:szCs w:val="28"/>
        </w:rPr>
        <w:t xml:space="preserve"> Country, to forge a </w:t>
      </w:r>
      <w:r w:rsidR="00BB1FC9" w:rsidRPr="00461EE8">
        <w:rPr>
          <w:rFonts w:ascii="Courier New" w:hAnsi="Courier New" w:cs="Courier New"/>
          <w:b/>
          <w:bCs/>
          <w:sz w:val="28"/>
          <w:szCs w:val="28"/>
        </w:rPr>
        <w:t>Sovereign Republican Secular Constitutional Monarchy</w:t>
      </w:r>
      <w:r w:rsidR="00BB1FC9" w:rsidRPr="00461EE8">
        <w:rPr>
          <w:rFonts w:ascii="Courier New" w:hAnsi="Courier New" w:cs="Courier New"/>
          <w:sz w:val="28"/>
          <w:szCs w:val="28"/>
        </w:rPr>
        <w:t xml:space="preserve"> and to secure the inalienable rights and dignity of all its citizens.</w:t>
      </w:r>
    </w:p>
    <w:p w14:paraId="2F0B329B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</w:p>
    <w:p w14:paraId="5BA13D3F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>ARTICLE I: GENERAL PRINCIPLES</w:t>
      </w:r>
    </w:p>
    <w:p w14:paraId="53B78B07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>Section 1 - Nature of the State</w:t>
      </w:r>
      <w:r w:rsidRPr="00461EE8">
        <w:rPr>
          <w:rFonts w:ascii="Courier New" w:hAnsi="Courier New" w:cs="Courier New"/>
          <w:sz w:val="28"/>
          <w:szCs w:val="28"/>
        </w:rPr>
        <w:t xml:space="preserve"> </w:t>
      </w:r>
    </w:p>
    <w:p w14:paraId="435D7006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 xml:space="preserve">The </w:t>
      </w:r>
      <w:proofErr w:type="spellStart"/>
      <w:r w:rsidRPr="00461EE8">
        <w:rPr>
          <w:rFonts w:ascii="Courier New" w:hAnsi="Courier New" w:cs="Courier New"/>
          <w:sz w:val="28"/>
          <w:szCs w:val="28"/>
        </w:rPr>
        <w:t>Sameerian</w:t>
      </w:r>
      <w:proofErr w:type="spellEnd"/>
      <w:r w:rsidRPr="00461EE8">
        <w:rPr>
          <w:rFonts w:ascii="Courier New" w:hAnsi="Courier New" w:cs="Courier New"/>
          <w:sz w:val="28"/>
          <w:szCs w:val="28"/>
        </w:rPr>
        <w:t xml:space="preserve"> Country shall stand as a Republican Constitutional Monarchy, drawing inspiration from the Holy Qur'an and the Prophet's Sunnah, while upholding the principles of justice, equality, and liberty.</w:t>
      </w:r>
    </w:p>
    <w:p w14:paraId="729F5FE8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2 - Official Language </w:t>
      </w:r>
    </w:p>
    <w:p w14:paraId="672F3D4B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 xml:space="preserve">English and Arabic shall be the official languages of the </w:t>
      </w:r>
      <w:proofErr w:type="spellStart"/>
      <w:r w:rsidRPr="00461EE8">
        <w:rPr>
          <w:rFonts w:ascii="Courier New" w:hAnsi="Courier New" w:cs="Courier New"/>
          <w:sz w:val="28"/>
          <w:szCs w:val="28"/>
        </w:rPr>
        <w:t>Sameerian</w:t>
      </w:r>
      <w:proofErr w:type="spellEnd"/>
      <w:r w:rsidRPr="00461EE8">
        <w:rPr>
          <w:rFonts w:ascii="Courier New" w:hAnsi="Courier New" w:cs="Courier New"/>
          <w:sz w:val="28"/>
          <w:szCs w:val="28"/>
        </w:rPr>
        <w:t xml:space="preserve"> Country.</w:t>
      </w:r>
    </w:p>
    <w:p w14:paraId="1A4F4362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3 - Capital </w:t>
      </w:r>
    </w:p>
    <w:p w14:paraId="6DD8D7F9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lastRenderedPageBreak/>
        <w:t xml:space="preserve">The capital of the </w:t>
      </w:r>
      <w:proofErr w:type="spellStart"/>
      <w:r w:rsidRPr="00461EE8">
        <w:rPr>
          <w:rFonts w:ascii="Courier New" w:hAnsi="Courier New" w:cs="Courier New"/>
          <w:sz w:val="28"/>
          <w:szCs w:val="28"/>
        </w:rPr>
        <w:t>Sameerian</w:t>
      </w:r>
      <w:proofErr w:type="spellEnd"/>
      <w:r w:rsidRPr="00461EE8">
        <w:rPr>
          <w:rFonts w:ascii="Courier New" w:hAnsi="Courier New" w:cs="Courier New"/>
          <w:sz w:val="28"/>
          <w:szCs w:val="28"/>
        </w:rPr>
        <w:t xml:space="preserve"> Country shall be </w:t>
      </w:r>
      <w:proofErr w:type="spellStart"/>
      <w:r w:rsidRPr="00461EE8">
        <w:rPr>
          <w:rFonts w:ascii="Courier New" w:hAnsi="Courier New" w:cs="Courier New"/>
          <w:sz w:val="28"/>
          <w:szCs w:val="28"/>
        </w:rPr>
        <w:t>Sameerian</w:t>
      </w:r>
      <w:proofErr w:type="spellEnd"/>
      <w:r w:rsidRPr="00461EE8">
        <w:rPr>
          <w:rFonts w:ascii="Courier New" w:hAnsi="Courier New" w:cs="Courier New"/>
          <w:sz w:val="28"/>
          <w:szCs w:val="28"/>
        </w:rPr>
        <w:t xml:space="preserve"> City.</w:t>
      </w:r>
    </w:p>
    <w:p w14:paraId="32E24F56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</w:p>
    <w:p w14:paraId="2F0A7507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>ARTICLE II: NATIONAL SYMBOLS</w:t>
      </w:r>
    </w:p>
    <w:p w14:paraId="3F385EC4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1 - National Holidays </w:t>
      </w:r>
    </w:p>
    <w:p w14:paraId="70985B25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 xml:space="preserve">The </w:t>
      </w:r>
      <w:proofErr w:type="spellStart"/>
      <w:r w:rsidRPr="00461EE8">
        <w:rPr>
          <w:rFonts w:ascii="Courier New" w:hAnsi="Courier New" w:cs="Courier New"/>
          <w:sz w:val="28"/>
          <w:szCs w:val="28"/>
        </w:rPr>
        <w:t>Sameerian</w:t>
      </w:r>
      <w:proofErr w:type="spellEnd"/>
      <w:r w:rsidRPr="00461EE8">
        <w:rPr>
          <w:rFonts w:ascii="Courier New" w:hAnsi="Courier New" w:cs="Courier New"/>
          <w:sz w:val="28"/>
          <w:szCs w:val="28"/>
        </w:rPr>
        <w:t xml:space="preserve"> Country shall celebrate national holidays, including Eid Al-Fitr and Eid Al-Ad-ha. The legislature of all States reserves the right to append additional holidays.</w:t>
      </w:r>
    </w:p>
    <w:p w14:paraId="1FED8165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2 - National Flag </w:t>
      </w:r>
    </w:p>
    <w:p w14:paraId="7589C958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national flag shall be red in color, with a phoenix bird and rising rays. The national motto shall be "In As-Sami' we believe," and the national anthem shall be "The Gold Adornment."</w:t>
      </w:r>
    </w:p>
    <w:p w14:paraId="41FE2403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3 - State Emblem </w:t>
      </w:r>
    </w:p>
    <w:p w14:paraId="4DB8686C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State's emblem shall consist of two intersecting swords with a phoenix bird in the upper space. Regulations shall determine the national anthem and state decorations.</w:t>
      </w:r>
    </w:p>
    <w:p w14:paraId="368ACF33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</w:p>
    <w:p w14:paraId="063BBAD0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>ARTICLE III: SYSTEM OF GOVERNMENT</w:t>
      </w:r>
    </w:p>
    <w:p w14:paraId="3C7A6487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1 - Constitutional Monarchy </w:t>
      </w:r>
    </w:p>
    <w:p w14:paraId="3E6F53E7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 xml:space="preserve">The </w:t>
      </w:r>
      <w:proofErr w:type="spellStart"/>
      <w:r w:rsidRPr="00461EE8">
        <w:rPr>
          <w:rFonts w:ascii="Courier New" w:hAnsi="Courier New" w:cs="Courier New"/>
          <w:sz w:val="28"/>
          <w:szCs w:val="28"/>
        </w:rPr>
        <w:t>Sameerian</w:t>
      </w:r>
      <w:proofErr w:type="spellEnd"/>
      <w:r w:rsidRPr="00461EE8">
        <w:rPr>
          <w:rFonts w:ascii="Courier New" w:hAnsi="Courier New" w:cs="Courier New"/>
          <w:sz w:val="28"/>
          <w:szCs w:val="28"/>
        </w:rPr>
        <w:t xml:space="preserve"> Country adopts a constitutional monarchical system, guided by the principles of the Holy Qur'an and the Prophet's Sunnah.</w:t>
      </w:r>
    </w:p>
    <w:p w14:paraId="4FF29BFC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2 - Succession </w:t>
      </w:r>
    </w:p>
    <w:p w14:paraId="2956EEEF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 xml:space="preserve">a. The </w:t>
      </w:r>
      <w:proofErr w:type="gramStart"/>
      <w:r w:rsidRPr="00461EE8">
        <w:rPr>
          <w:rFonts w:ascii="Courier New" w:hAnsi="Courier New" w:cs="Courier New"/>
          <w:sz w:val="28"/>
          <w:szCs w:val="28"/>
        </w:rPr>
        <w:t>dynasty</w:t>
      </w:r>
      <w:proofErr w:type="gramEnd"/>
      <w:r w:rsidRPr="00461EE8">
        <w:rPr>
          <w:rFonts w:ascii="Courier New" w:hAnsi="Courier New" w:cs="Courier New"/>
          <w:sz w:val="28"/>
          <w:szCs w:val="28"/>
        </w:rPr>
        <w:t xml:space="preserve"> right shall be confined to the sons of the Kingdom of Libert. The most eligible among them shall be invited through the process of "</w:t>
      </w:r>
      <w:proofErr w:type="spellStart"/>
      <w:r w:rsidRPr="00461EE8">
        <w:rPr>
          <w:rFonts w:ascii="Courier New" w:hAnsi="Courier New" w:cs="Courier New"/>
          <w:sz w:val="28"/>
          <w:szCs w:val="28"/>
        </w:rPr>
        <w:t>Bai'ah</w:t>
      </w:r>
      <w:proofErr w:type="spellEnd"/>
      <w:r w:rsidRPr="00461EE8">
        <w:rPr>
          <w:rFonts w:ascii="Courier New" w:hAnsi="Courier New" w:cs="Courier New"/>
          <w:sz w:val="28"/>
          <w:szCs w:val="28"/>
        </w:rPr>
        <w:t>" to rule in accordance with divine guidance.</w:t>
      </w:r>
    </w:p>
    <w:p w14:paraId="07191F3E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lastRenderedPageBreak/>
        <w:t>b. The King shall appoint the Crown Prince and may relieve him of duties by Royal Order.</w:t>
      </w:r>
    </w:p>
    <w:p w14:paraId="69D04DE2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c. Representatives of Parliament shall be elected by the people. Disputes shall be adjudicated by the King or the Contemporary Monarch.</w:t>
      </w:r>
    </w:p>
    <w:p w14:paraId="7748D86D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d. In the absence of a legal heir in the Family of Kingdom of Libert, succession shall pass to the legal heir of the Royal Family of Kingdom of Amen.</w:t>
      </w:r>
    </w:p>
    <w:p w14:paraId="40A3BB11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 xml:space="preserve">e. In the absence of a legal heir in the Royal Family of Kingdom of Amen, succession shall pass to the legal heir of the Royal Family of Kingdom of </w:t>
      </w:r>
      <w:proofErr w:type="spellStart"/>
      <w:r w:rsidRPr="00461EE8">
        <w:rPr>
          <w:rFonts w:ascii="Courier New" w:hAnsi="Courier New" w:cs="Courier New"/>
          <w:sz w:val="28"/>
          <w:szCs w:val="28"/>
        </w:rPr>
        <w:t>Euprates</w:t>
      </w:r>
      <w:proofErr w:type="spellEnd"/>
      <w:r w:rsidRPr="00461EE8">
        <w:rPr>
          <w:rFonts w:ascii="Courier New" w:hAnsi="Courier New" w:cs="Courier New"/>
          <w:sz w:val="28"/>
          <w:szCs w:val="28"/>
        </w:rPr>
        <w:t>.</w:t>
      </w:r>
    </w:p>
    <w:p w14:paraId="644C638D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 xml:space="preserve">f. In the absence of a legal heir </w:t>
      </w:r>
      <w:proofErr w:type="gramStart"/>
      <w:r w:rsidRPr="00461EE8">
        <w:rPr>
          <w:rFonts w:ascii="Courier New" w:hAnsi="Courier New" w:cs="Courier New"/>
          <w:sz w:val="28"/>
          <w:szCs w:val="28"/>
        </w:rPr>
        <w:t>in</w:t>
      </w:r>
      <w:proofErr w:type="gramEnd"/>
      <w:r w:rsidRPr="00461EE8">
        <w:rPr>
          <w:rFonts w:ascii="Courier New" w:hAnsi="Courier New" w:cs="Courier New"/>
          <w:sz w:val="28"/>
          <w:szCs w:val="28"/>
        </w:rPr>
        <w:t xml:space="preserve"> the Royal Family of Kingdom of </w:t>
      </w:r>
      <w:proofErr w:type="spellStart"/>
      <w:r w:rsidRPr="00461EE8">
        <w:rPr>
          <w:rFonts w:ascii="Courier New" w:hAnsi="Courier New" w:cs="Courier New"/>
          <w:sz w:val="28"/>
          <w:szCs w:val="28"/>
        </w:rPr>
        <w:t>Euprates</w:t>
      </w:r>
      <w:proofErr w:type="spellEnd"/>
      <w:r w:rsidRPr="00461EE8">
        <w:rPr>
          <w:rFonts w:ascii="Courier New" w:hAnsi="Courier New" w:cs="Courier New"/>
          <w:sz w:val="28"/>
          <w:szCs w:val="28"/>
        </w:rPr>
        <w:t>, succession shall be determined by representatives elected by all Royal Families of SAMEERIAN COUNTRY.</w:t>
      </w:r>
    </w:p>
    <w:p w14:paraId="6193F309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g. In case of complications in choosing a legal heir, the final decision shall be made by the people through Referendum/Polls.</w:t>
      </w:r>
    </w:p>
    <w:p w14:paraId="03DF7FCF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3 - Allegiance and Rule </w:t>
      </w:r>
    </w:p>
    <w:p w14:paraId="3036CC04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Citizens shall pledge allegiance to the King based on the principles of the Holy Qur'an and the Prophet's Sunnah, both in prosperity and adversity.</w:t>
      </w:r>
    </w:p>
    <w:p w14:paraId="413D888D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</w:p>
    <w:p w14:paraId="70AC4D8E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>ARTICLE IV: FOUNDATIONS OF LAW</w:t>
      </w:r>
    </w:p>
    <w:p w14:paraId="1D28339A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1 - Source of Authority </w:t>
      </w:r>
    </w:p>
    <w:p w14:paraId="2A506DE5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 xml:space="preserve">The </w:t>
      </w:r>
      <w:proofErr w:type="spellStart"/>
      <w:r w:rsidRPr="00461EE8">
        <w:rPr>
          <w:rFonts w:ascii="Courier New" w:hAnsi="Courier New" w:cs="Courier New"/>
          <w:sz w:val="28"/>
          <w:szCs w:val="28"/>
        </w:rPr>
        <w:t>Sameerian</w:t>
      </w:r>
      <w:proofErr w:type="spellEnd"/>
      <w:r w:rsidRPr="00461EE8">
        <w:rPr>
          <w:rFonts w:ascii="Courier New" w:hAnsi="Courier New" w:cs="Courier New"/>
          <w:sz w:val="28"/>
          <w:szCs w:val="28"/>
        </w:rPr>
        <w:t xml:space="preserve"> Country's legal system is rooted in justice and equality, aligned with the Islamic </w:t>
      </w:r>
      <w:proofErr w:type="spellStart"/>
      <w:r w:rsidRPr="00461EE8">
        <w:rPr>
          <w:rFonts w:ascii="Courier New" w:hAnsi="Courier New" w:cs="Courier New"/>
          <w:sz w:val="28"/>
          <w:szCs w:val="28"/>
        </w:rPr>
        <w:t>Shari'ah</w:t>
      </w:r>
      <w:proofErr w:type="spellEnd"/>
      <w:r w:rsidRPr="00461EE8">
        <w:rPr>
          <w:rFonts w:ascii="Courier New" w:hAnsi="Courier New" w:cs="Courier New"/>
          <w:sz w:val="28"/>
          <w:szCs w:val="28"/>
        </w:rPr>
        <w:t>. Citizens have the freedom to choose their religion or belief.</w:t>
      </w:r>
    </w:p>
    <w:p w14:paraId="6A94A096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2 - Family Values </w:t>
      </w:r>
    </w:p>
    <w:p w14:paraId="62E195BF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lastRenderedPageBreak/>
        <w:t>The family is the nucleus of the nation's society, with the right to choose any religion or belief, respecting the laws and order of the nation.</w:t>
      </w:r>
    </w:p>
    <w:p w14:paraId="033AB8E0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3 - Moral and Social Values </w:t>
      </w:r>
    </w:p>
    <w:p w14:paraId="7ED31FD8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State shall strengthen family bonds, preserve moral and social values, and foster benevolence, piety, and mutual assistance.</w:t>
      </w:r>
    </w:p>
    <w:p w14:paraId="0479A3B3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4 - National Unity </w:t>
      </w:r>
    </w:p>
    <w:p w14:paraId="4989C8BE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 xml:space="preserve">The </w:t>
      </w:r>
      <w:proofErr w:type="spellStart"/>
      <w:r w:rsidRPr="00461EE8">
        <w:rPr>
          <w:rFonts w:ascii="Courier New" w:hAnsi="Courier New" w:cs="Courier New"/>
          <w:sz w:val="28"/>
          <w:szCs w:val="28"/>
        </w:rPr>
        <w:t>Sameerian</w:t>
      </w:r>
      <w:proofErr w:type="spellEnd"/>
      <w:r w:rsidRPr="00461EE8">
        <w:rPr>
          <w:rFonts w:ascii="Courier New" w:hAnsi="Courier New" w:cs="Courier New"/>
          <w:sz w:val="28"/>
          <w:szCs w:val="28"/>
        </w:rPr>
        <w:t xml:space="preserve"> Country shall foster national unity, preventing factors that may lead to disunity and division.</w:t>
      </w:r>
    </w:p>
    <w:p w14:paraId="45E6FC23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5 - Education </w:t>
      </w:r>
    </w:p>
    <w:p w14:paraId="49639FC2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Education aims to instill moral values, discipline, and knowledge in the younger generation, with the prohibition of making education a business practice.</w:t>
      </w:r>
    </w:p>
    <w:p w14:paraId="0DF4B58A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</w:p>
    <w:p w14:paraId="7FE51D5C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>ARTICLE V: ECONOMIC PRINCIPLES</w:t>
      </w:r>
    </w:p>
    <w:p w14:paraId="13A45566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1 - Ownership of Resources </w:t>
      </w:r>
    </w:p>
    <w:p w14:paraId="226CF104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 xml:space="preserve">All natural resources within the </w:t>
      </w:r>
      <w:proofErr w:type="spellStart"/>
      <w:r w:rsidRPr="00461EE8">
        <w:rPr>
          <w:rFonts w:ascii="Courier New" w:hAnsi="Courier New" w:cs="Courier New"/>
          <w:sz w:val="28"/>
          <w:szCs w:val="28"/>
        </w:rPr>
        <w:t>Sameerian</w:t>
      </w:r>
      <w:proofErr w:type="spellEnd"/>
      <w:r w:rsidRPr="00461EE8">
        <w:rPr>
          <w:rFonts w:ascii="Courier New" w:hAnsi="Courier New" w:cs="Courier New"/>
          <w:sz w:val="28"/>
          <w:szCs w:val="28"/>
        </w:rPr>
        <w:t xml:space="preserve"> Country's territory shall be owned by the State, with regulations governing their utilization, protection, and development.</w:t>
      </w:r>
    </w:p>
    <w:p w14:paraId="4866DA74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2 - Private Rights </w:t>
      </w:r>
    </w:p>
    <w:p w14:paraId="2CD7703B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 xml:space="preserve">Ownership, capital, and labor are private rights serving social functions in conformity with Islamic </w:t>
      </w:r>
      <w:proofErr w:type="spellStart"/>
      <w:r w:rsidRPr="00461EE8">
        <w:rPr>
          <w:rFonts w:ascii="Courier New" w:hAnsi="Courier New" w:cs="Courier New"/>
          <w:sz w:val="28"/>
          <w:szCs w:val="28"/>
        </w:rPr>
        <w:t>Shari'ah</w:t>
      </w:r>
      <w:proofErr w:type="spellEnd"/>
      <w:r w:rsidRPr="00461EE8">
        <w:rPr>
          <w:rFonts w:ascii="Courier New" w:hAnsi="Courier New" w:cs="Courier New"/>
          <w:sz w:val="28"/>
          <w:szCs w:val="28"/>
        </w:rPr>
        <w:t xml:space="preserve"> and the Constitution.</w:t>
      </w:r>
    </w:p>
    <w:p w14:paraId="5FF943F9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3 - Property Rights </w:t>
      </w:r>
    </w:p>
    <w:p w14:paraId="78B19EAA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State shall guarantee the freedom and inviolability of private property, with expropriation only in the public interest and fair compensation.</w:t>
      </w:r>
    </w:p>
    <w:p w14:paraId="5120DF96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Section 4 - Economic Development </w:t>
      </w:r>
    </w:p>
    <w:p w14:paraId="752E52D5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Economic and social development shall adhere to a systematic and equitable plan, promoting sustainability and productivity.</w:t>
      </w:r>
    </w:p>
    <w:p w14:paraId="0D2CB150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</w:p>
    <w:p w14:paraId="069B0E53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>ARTICLE VI: RIGHTS AND DUTIES</w:t>
      </w:r>
    </w:p>
    <w:p w14:paraId="05814BD7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1 - Protection of Rights </w:t>
      </w:r>
    </w:p>
    <w:p w14:paraId="4C4727BC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State shall protect the rights of all citizens, regardless of religion, creed, belief, or caste, enjoining good and forbidding evil.</w:t>
      </w:r>
    </w:p>
    <w:p w14:paraId="60CC2CB7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2 - Bill of Rights </w:t>
      </w:r>
    </w:p>
    <w:p w14:paraId="13DC4505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a. Freedom of Speech: Every citizen has the right to freedom of speech and expression.</w:t>
      </w:r>
    </w:p>
    <w:p w14:paraId="045090CF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b. Freedom of Assembly: Citizens have the right to peacefully assemble and petition the government.</w:t>
      </w:r>
    </w:p>
    <w:p w14:paraId="21D00D53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c. Freedom of Religion: Every citizen has the right to practice their religion or belief freely.</w:t>
      </w:r>
    </w:p>
    <w:p w14:paraId="459BDE80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d. Right to Privacy: Correspondence and personal privacy are inviolable, and any intrusion shall be subject to legal provisions.</w:t>
      </w:r>
    </w:p>
    <w:p w14:paraId="07B3BAEE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e. Non-Discrimination: No citizen shall be discriminated against based on race, gender, religion, or other protected characteristics.</w:t>
      </w:r>
    </w:p>
    <w:p w14:paraId="1516FB8E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f. Right to a Fair Trial: Every citizen has the right to a fair and impartial trial.</w:t>
      </w:r>
    </w:p>
    <w:p w14:paraId="2DBD27D1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g. Right to Education: The State shall provide accessible and quality education to all citizens.</w:t>
      </w:r>
    </w:p>
    <w:p w14:paraId="4CAD3D5D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</w:p>
    <w:p w14:paraId="2D17FAB8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3 - Holy Mosques </w:t>
      </w:r>
    </w:p>
    <w:p w14:paraId="0BFA27D5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lastRenderedPageBreak/>
        <w:t>The State shall maintain and preserve the Two Holy Mosques, ensuring the security and safety of worshippers.</w:t>
      </w:r>
    </w:p>
    <w:p w14:paraId="16D6D8B1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4 - Human Rights </w:t>
      </w:r>
    </w:p>
    <w:p w14:paraId="4B43CEA0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 xml:space="preserve">The State shall guarantee human rights in accordance with Islamic </w:t>
      </w:r>
      <w:proofErr w:type="spellStart"/>
      <w:r w:rsidRPr="00461EE8">
        <w:rPr>
          <w:rFonts w:ascii="Courier New" w:hAnsi="Courier New" w:cs="Courier New"/>
          <w:sz w:val="28"/>
          <w:szCs w:val="28"/>
        </w:rPr>
        <w:t>Shari'ah</w:t>
      </w:r>
      <w:proofErr w:type="spellEnd"/>
      <w:r w:rsidRPr="00461EE8">
        <w:rPr>
          <w:rFonts w:ascii="Courier New" w:hAnsi="Courier New" w:cs="Courier New"/>
          <w:sz w:val="28"/>
          <w:szCs w:val="28"/>
        </w:rPr>
        <w:t xml:space="preserve"> and the Constitution.</w:t>
      </w:r>
    </w:p>
    <w:p w14:paraId="035A9F2E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5 - Social Security </w:t>
      </w:r>
    </w:p>
    <w:p w14:paraId="46994D06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State shall ensure the rights of citizens and their families in emergencies, supporting the social security system.</w:t>
      </w:r>
    </w:p>
    <w:p w14:paraId="022CCA8E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6 - Employment </w:t>
      </w:r>
    </w:p>
    <w:p w14:paraId="0B63683B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State shall provide job opportunities and enact laws to protect both employees and employers.</w:t>
      </w:r>
    </w:p>
    <w:p w14:paraId="7FA24D37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7 - Cultural Preservation </w:t>
      </w:r>
    </w:p>
    <w:p w14:paraId="10792724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State shall encourage scientific research, preserve culture and heritage, and contribute to global civilization.</w:t>
      </w:r>
    </w:p>
    <w:p w14:paraId="12DF577D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8 - Public Education </w:t>
      </w:r>
    </w:p>
    <w:p w14:paraId="1D2C0DDC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State shall provide public education and eradicate illiteracy.</w:t>
      </w:r>
    </w:p>
    <w:p w14:paraId="3E1C7448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9 - Public Health </w:t>
      </w:r>
    </w:p>
    <w:p w14:paraId="64A5D34F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State shall promote public health and provide medical care to every citizen.</w:t>
      </w:r>
    </w:p>
    <w:p w14:paraId="48A85FC8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10 - Environmental Conservation </w:t>
      </w:r>
    </w:p>
    <w:p w14:paraId="7E6F4C93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State shall seek to conserve, protect, and develop the environment, preventing pollution.</w:t>
      </w:r>
    </w:p>
    <w:p w14:paraId="0ED9AA34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11 - Defense </w:t>
      </w:r>
    </w:p>
    <w:p w14:paraId="4F6337AD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State shall equip the armed forces to defend the nation, its people, holy sites, and society.</w:t>
      </w:r>
    </w:p>
    <w:p w14:paraId="2C5BB6D3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Section 12 - Nationality </w:t>
      </w:r>
    </w:p>
    <w:p w14:paraId="5581815C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 xml:space="preserve">The rules governing </w:t>
      </w:r>
      <w:proofErr w:type="spellStart"/>
      <w:r w:rsidRPr="00461EE8">
        <w:rPr>
          <w:rFonts w:ascii="Courier New" w:hAnsi="Courier New" w:cs="Courier New"/>
          <w:sz w:val="28"/>
          <w:szCs w:val="28"/>
        </w:rPr>
        <w:t>Sameerian</w:t>
      </w:r>
      <w:proofErr w:type="spellEnd"/>
      <w:r w:rsidRPr="00461EE8">
        <w:rPr>
          <w:rFonts w:ascii="Courier New" w:hAnsi="Courier New" w:cs="Courier New"/>
          <w:sz w:val="28"/>
          <w:szCs w:val="28"/>
        </w:rPr>
        <w:t xml:space="preserve"> Country's nationality shall be defined by law.</w:t>
      </w:r>
    </w:p>
    <w:p w14:paraId="644C95EA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13 - Security of Residents </w:t>
      </w:r>
    </w:p>
    <w:p w14:paraId="692016A2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State shall ensure the security of all citizens and expatriates, with restrictions on entry and searches specified by law.</w:t>
      </w:r>
    </w:p>
    <w:p w14:paraId="0F1142E2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14 - Media Regulation </w:t>
      </w:r>
    </w:p>
    <w:p w14:paraId="243F9F83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Media and communication shall function in a courteous and fair manner, abiding by state laws and promoting national unity.</w:t>
      </w:r>
    </w:p>
    <w:p w14:paraId="37D71C0A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15 - Correspondence Privacy </w:t>
      </w:r>
    </w:p>
    <w:p w14:paraId="525B6EFE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All forms of correspondence shall be considered sacrosanct and may not be confiscated, delayed, or read without legal provisions.</w:t>
      </w:r>
    </w:p>
    <w:p w14:paraId="18BDEB6E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16 - International Relations </w:t>
      </w:r>
    </w:p>
    <w:p w14:paraId="48FD96AE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State shall adhere to principles governing international relations, treaties, and alliances.</w:t>
      </w:r>
    </w:p>
    <w:p w14:paraId="438A6222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17 - Accessibility to Authorities </w:t>
      </w:r>
    </w:p>
    <w:p w14:paraId="2EE392C9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King, Crown Prince, President, and Prime Minister shall be open to all citizens with complaints or grievances.</w:t>
      </w:r>
    </w:p>
    <w:p w14:paraId="6B82FA17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</w:p>
    <w:p w14:paraId="1AC132BA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>ARTICLE VII: POWERS OF THE NATION</w:t>
      </w:r>
    </w:p>
    <w:p w14:paraId="00C3D27B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1 - Powers of the State </w:t>
      </w:r>
    </w:p>
    <w:p w14:paraId="736E620B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powers of the State shall include Judicial Power, Executive Power, Organizational Power, and Constitutional Power, all working in cooperation and accordance with the law.</w:t>
      </w:r>
    </w:p>
    <w:p w14:paraId="6CB42406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2 - Supreme Commander </w:t>
      </w:r>
    </w:p>
    <w:p w14:paraId="55D6F270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lastRenderedPageBreak/>
        <w:t>The King shall serve as the Supreme Commander of the armed forces, with the authority to delegate power to the President and/or Prime Minister.</w:t>
      </w:r>
    </w:p>
    <w:p w14:paraId="321FA10F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3 - State of Emergency </w:t>
      </w:r>
    </w:p>
    <w:p w14:paraId="02728549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King may declare a state of emergency, general mobilization, or war in accordance with defined procedures.</w:t>
      </w:r>
    </w:p>
    <w:p w14:paraId="7E6FE3E8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</w:p>
    <w:p w14:paraId="258749CD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>ARTICLE VIII: FINANCIAL AFFAIRS</w:t>
      </w:r>
    </w:p>
    <w:p w14:paraId="5226F418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1 - Fiscal Year </w:t>
      </w:r>
    </w:p>
    <w:p w14:paraId="3B6F2685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The State's fiscal year and budget shall be determined by law, with accounts submitted to the Finance Ministry.</w:t>
      </w:r>
    </w:p>
    <w:p w14:paraId="32258213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2 - Local Budgets </w:t>
      </w:r>
    </w:p>
    <w:p w14:paraId="63FBF0DC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Corporate authorities' budgets and final accounts shall be subject to the same provisions as the State's.</w:t>
      </w:r>
    </w:p>
    <w:p w14:paraId="53541F95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</w:p>
    <w:p w14:paraId="5D4C740A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>ARTICLE IX: CONTROL AND AUDITING AUTHORITIES</w:t>
      </w:r>
    </w:p>
    <w:p w14:paraId="590C8676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1 - Financial Oversight </w:t>
      </w:r>
    </w:p>
    <w:p w14:paraId="508F4D1C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Revenues, expenditures, and assets shall be audited annually, with reports submitted to the Finance Ministry.</w:t>
      </w:r>
    </w:p>
    <w:p w14:paraId="248E08C2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2 - Government Oversight </w:t>
      </w:r>
    </w:p>
    <w:p w14:paraId="77F2CF4B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Government bodies shall be monitored to ensure proper performance and adherence to laws.</w:t>
      </w:r>
    </w:p>
    <w:p w14:paraId="390761C3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</w:p>
    <w:p w14:paraId="6B3E56DF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>ARTICLE X: JUDICIARY</w:t>
      </w:r>
    </w:p>
    <w:p w14:paraId="51978B77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1 - Independence </w:t>
      </w:r>
    </w:p>
    <w:p w14:paraId="3DCE4825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lastRenderedPageBreak/>
        <w:t>The judiciary shall operate independently, with the Senior Ulema Board drawing inspiration from the Holy Qur'an and the Prophet's Sunnah.</w:t>
      </w:r>
    </w:p>
    <w:p w14:paraId="2DB28D35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2 - Treaties and Agreements </w:t>
      </w:r>
    </w:p>
    <w:p w14:paraId="35DFF4F5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Treaties and agreements shall be adhered to, with amendments following the same issuance process as this Constitution.</w:t>
      </w:r>
    </w:p>
    <w:p w14:paraId="6BC53883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</w:p>
    <w:p w14:paraId="0815EDCF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>ARTICLE XI: GENERAL PROVISIONS</w:t>
      </w:r>
    </w:p>
    <w:p w14:paraId="4C50C72F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1 - Amendments </w:t>
      </w:r>
    </w:p>
    <w:p w14:paraId="51F63DA0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>No amendments to this Constitution shall be made except through the same process as its issuance.</w:t>
      </w:r>
    </w:p>
    <w:p w14:paraId="6EA6FE03" w14:textId="77777777" w:rsidR="00BB1FC9" w:rsidRPr="00461EE8" w:rsidRDefault="00BB1FC9" w:rsidP="00BB1FC9">
      <w:pPr>
        <w:rPr>
          <w:rFonts w:ascii="Courier New" w:hAnsi="Courier New" w:cs="Courier New"/>
          <w:b/>
          <w:bCs/>
          <w:sz w:val="28"/>
          <w:szCs w:val="28"/>
        </w:rPr>
      </w:pPr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Section 2 - Supremacy </w:t>
      </w:r>
    </w:p>
    <w:p w14:paraId="176B9F98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 xml:space="preserve">This Constitution shall be the supreme law of the </w:t>
      </w:r>
      <w:proofErr w:type="spellStart"/>
      <w:r w:rsidRPr="00461EE8">
        <w:rPr>
          <w:rFonts w:ascii="Courier New" w:hAnsi="Courier New" w:cs="Courier New"/>
          <w:sz w:val="28"/>
          <w:szCs w:val="28"/>
        </w:rPr>
        <w:t>Sameerian</w:t>
      </w:r>
      <w:proofErr w:type="spellEnd"/>
      <w:r w:rsidRPr="00461EE8">
        <w:rPr>
          <w:rFonts w:ascii="Courier New" w:hAnsi="Courier New" w:cs="Courier New"/>
          <w:sz w:val="28"/>
          <w:szCs w:val="28"/>
        </w:rPr>
        <w:t xml:space="preserve"> Country, and any law or regulation conflicting with its provisions shall be deemed void.</w:t>
      </w:r>
    </w:p>
    <w:p w14:paraId="16D65048" w14:textId="77777777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</w:p>
    <w:p w14:paraId="36D28744" w14:textId="7EAD7A39" w:rsidR="00BB1FC9" w:rsidRPr="00461EE8" w:rsidRDefault="00BB1FC9" w:rsidP="00BB1FC9">
      <w:pPr>
        <w:rPr>
          <w:rFonts w:ascii="Courier New" w:hAnsi="Courier New" w:cs="Courier New"/>
          <w:sz w:val="28"/>
          <w:szCs w:val="28"/>
        </w:rPr>
      </w:pPr>
      <w:r w:rsidRPr="00461EE8">
        <w:rPr>
          <w:rFonts w:ascii="Courier New" w:hAnsi="Courier New" w:cs="Courier New"/>
          <w:sz w:val="28"/>
          <w:szCs w:val="28"/>
        </w:rPr>
        <w:t xml:space="preserve">IN WITNESS WHEREOF, we affix our signatures and seal this Constitution of the </w:t>
      </w:r>
      <w:proofErr w:type="spellStart"/>
      <w:r w:rsidRPr="00461EE8">
        <w:rPr>
          <w:rFonts w:ascii="Courier New" w:hAnsi="Courier New" w:cs="Courier New"/>
          <w:b/>
          <w:bCs/>
          <w:sz w:val="28"/>
          <w:szCs w:val="28"/>
        </w:rPr>
        <w:t>Sameerian</w:t>
      </w:r>
      <w:proofErr w:type="spellEnd"/>
      <w:r w:rsidRPr="00461EE8">
        <w:rPr>
          <w:rFonts w:ascii="Courier New" w:hAnsi="Courier New" w:cs="Courier New"/>
          <w:b/>
          <w:bCs/>
          <w:sz w:val="28"/>
          <w:szCs w:val="28"/>
        </w:rPr>
        <w:t xml:space="preserve"> Country</w:t>
      </w:r>
      <w:r w:rsidRPr="00461EE8">
        <w:rPr>
          <w:rFonts w:ascii="Courier New" w:hAnsi="Courier New" w:cs="Courier New"/>
          <w:sz w:val="28"/>
          <w:szCs w:val="28"/>
        </w:rPr>
        <w:t xml:space="preserve"> on this </w:t>
      </w:r>
      <w:r w:rsidR="007F1793" w:rsidRPr="00461EE8">
        <w:rPr>
          <w:rFonts w:ascii="Courier New" w:hAnsi="Courier New" w:cs="Courier New"/>
          <w:b/>
          <w:bCs/>
          <w:sz w:val="28"/>
          <w:szCs w:val="28"/>
        </w:rPr>
        <w:t>12</w:t>
      </w:r>
      <w:r w:rsidR="007F1793" w:rsidRPr="00461EE8">
        <w:rPr>
          <w:rFonts w:ascii="Courier New" w:hAnsi="Courier New" w:cs="Courier New"/>
          <w:b/>
          <w:bCs/>
          <w:sz w:val="28"/>
          <w:szCs w:val="28"/>
          <w:vertAlign w:val="superscript"/>
        </w:rPr>
        <w:t>th</w:t>
      </w:r>
      <w:r w:rsidR="007F1793" w:rsidRPr="00461EE8">
        <w:rPr>
          <w:rFonts w:ascii="Courier New" w:hAnsi="Courier New" w:cs="Courier New"/>
          <w:sz w:val="28"/>
          <w:szCs w:val="28"/>
        </w:rPr>
        <w:t xml:space="preserve"> </w:t>
      </w:r>
      <w:r w:rsidRPr="00461EE8">
        <w:rPr>
          <w:rFonts w:ascii="Courier New" w:hAnsi="Courier New" w:cs="Courier New"/>
          <w:sz w:val="28"/>
          <w:szCs w:val="28"/>
        </w:rPr>
        <w:t xml:space="preserve">of </w:t>
      </w:r>
      <w:r w:rsidR="007F1793" w:rsidRPr="00461EE8">
        <w:rPr>
          <w:rFonts w:ascii="Courier New" w:hAnsi="Courier New" w:cs="Courier New"/>
          <w:b/>
          <w:bCs/>
          <w:sz w:val="28"/>
          <w:szCs w:val="28"/>
        </w:rPr>
        <w:t>July</w:t>
      </w:r>
      <w:r w:rsidRPr="00461EE8">
        <w:rPr>
          <w:rFonts w:ascii="Courier New" w:hAnsi="Courier New" w:cs="Courier New"/>
          <w:sz w:val="28"/>
          <w:szCs w:val="28"/>
        </w:rPr>
        <w:t>, in the year</w:t>
      </w:r>
      <w:r w:rsidR="007F1793" w:rsidRPr="00461EE8">
        <w:rPr>
          <w:rFonts w:ascii="Courier New" w:hAnsi="Courier New" w:cs="Courier New"/>
          <w:sz w:val="28"/>
          <w:szCs w:val="28"/>
        </w:rPr>
        <w:t xml:space="preserve"> </w:t>
      </w:r>
      <w:r w:rsidR="007F1793" w:rsidRPr="00461EE8">
        <w:rPr>
          <w:rFonts w:ascii="Courier New" w:hAnsi="Courier New" w:cs="Courier New"/>
          <w:b/>
          <w:bCs/>
          <w:sz w:val="28"/>
          <w:szCs w:val="28"/>
        </w:rPr>
        <w:t>2019</w:t>
      </w:r>
      <w:r w:rsidRPr="00461EE8">
        <w:rPr>
          <w:rFonts w:ascii="Courier New" w:hAnsi="Courier New" w:cs="Courier New"/>
          <w:sz w:val="28"/>
          <w:szCs w:val="28"/>
        </w:rPr>
        <w:t>.</w:t>
      </w:r>
    </w:p>
    <w:p w14:paraId="330510FB" w14:textId="77777777" w:rsidR="007F1793" w:rsidRPr="00461EE8" w:rsidRDefault="007F1793" w:rsidP="00BB1FC9">
      <w:pPr>
        <w:rPr>
          <w:rFonts w:ascii="Courier New" w:hAnsi="Courier New" w:cs="Courier New"/>
          <w:sz w:val="24"/>
          <w:szCs w:val="24"/>
        </w:rPr>
      </w:pPr>
    </w:p>
    <w:p w14:paraId="36E79691" w14:textId="77777777" w:rsidR="007F1793" w:rsidRPr="00461EE8" w:rsidRDefault="007F1793" w:rsidP="00BB1FC9">
      <w:pPr>
        <w:rPr>
          <w:rFonts w:ascii="Courier New" w:hAnsi="Courier New" w:cs="Courier New"/>
          <w:sz w:val="24"/>
          <w:szCs w:val="24"/>
        </w:rPr>
      </w:pPr>
    </w:p>
    <w:p w14:paraId="16FC11FC" w14:textId="77777777" w:rsidR="007F1793" w:rsidRPr="00461EE8" w:rsidRDefault="007F1793" w:rsidP="00BB1FC9">
      <w:pPr>
        <w:rPr>
          <w:rFonts w:ascii="Courier New" w:hAnsi="Courier New" w:cs="Courier New"/>
          <w:sz w:val="24"/>
          <w:szCs w:val="24"/>
        </w:rPr>
      </w:pPr>
    </w:p>
    <w:p w14:paraId="4D04D18B" w14:textId="77777777" w:rsidR="007F1793" w:rsidRDefault="007F1793" w:rsidP="00BB1FC9">
      <w:pPr>
        <w:rPr>
          <w:rFonts w:ascii="Courier New" w:hAnsi="Courier New" w:cs="Courier New"/>
          <w:sz w:val="24"/>
          <w:szCs w:val="24"/>
        </w:rPr>
      </w:pPr>
    </w:p>
    <w:p w14:paraId="06772796" w14:textId="77777777" w:rsidR="004612A1" w:rsidRPr="00461EE8" w:rsidRDefault="004612A1" w:rsidP="00BB1FC9">
      <w:pPr>
        <w:rPr>
          <w:rFonts w:ascii="Courier New" w:hAnsi="Courier New" w:cs="Courier New"/>
          <w:sz w:val="24"/>
          <w:szCs w:val="24"/>
        </w:rPr>
      </w:pPr>
    </w:p>
    <w:p w14:paraId="79690FC7" w14:textId="6036D7E3" w:rsidR="0001168E" w:rsidRPr="00461EE8" w:rsidRDefault="00BB1FC9" w:rsidP="004612A1">
      <w:pPr>
        <w:jc w:val="right"/>
        <w:rPr>
          <w:rFonts w:ascii="Courier New" w:hAnsi="Courier New" w:cs="Courier New"/>
          <w:sz w:val="24"/>
          <w:szCs w:val="24"/>
        </w:rPr>
      </w:pPr>
      <w:r w:rsidRPr="00461EE8">
        <w:rPr>
          <w:rFonts w:ascii="Courier New" w:hAnsi="Courier New" w:cs="Courier New"/>
          <w:sz w:val="24"/>
          <w:szCs w:val="24"/>
        </w:rPr>
        <w:t>[Signatures of Drafters]</w:t>
      </w:r>
    </w:p>
    <w:sectPr w:rsidR="0001168E" w:rsidRPr="0046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C9"/>
    <w:rsid w:val="0001168E"/>
    <w:rsid w:val="002B441D"/>
    <w:rsid w:val="002D3EC8"/>
    <w:rsid w:val="004612A1"/>
    <w:rsid w:val="00461EE8"/>
    <w:rsid w:val="00731E07"/>
    <w:rsid w:val="007F1793"/>
    <w:rsid w:val="00BB1FC9"/>
    <w:rsid w:val="00EE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3348"/>
  <w15:chartTrackingRefBased/>
  <w15:docId w15:val="{F277EF79-561C-4E18-A2F5-24A3C3D1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Mohammad</dc:creator>
  <cp:keywords/>
  <dc:description/>
  <cp:lastModifiedBy>Sameer Mohammad</cp:lastModifiedBy>
  <cp:revision>8</cp:revision>
  <cp:lastPrinted>2024-01-06T04:00:00Z</cp:lastPrinted>
  <dcterms:created xsi:type="dcterms:W3CDTF">2024-01-06T03:33:00Z</dcterms:created>
  <dcterms:modified xsi:type="dcterms:W3CDTF">2024-01-06T18:03:00Z</dcterms:modified>
</cp:coreProperties>
</file>