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BB7" w:rsidRPr="00CB4B16" w:rsidRDefault="0000155F" w:rsidP="00E56BB7">
      <w:pPr>
        <w:rPr>
          <w:rFonts w:ascii="Arial Narrow" w:hAnsi="Arial Narrow"/>
          <w:sz w:val="28"/>
        </w:rPr>
      </w:pPr>
      <w:r>
        <w:rPr>
          <w:rFonts w:ascii="Arial Narrow" w:hAnsi="Arial Narrow"/>
          <w:sz w:val="28"/>
        </w:rPr>
        <w:t>This is individual mid-term exam</w:t>
      </w:r>
      <w:r w:rsidR="00CB4B16" w:rsidRPr="00CB4B16">
        <w:rPr>
          <w:rFonts w:ascii="Arial Narrow" w:hAnsi="Arial Narrow"/>
          <w:sz w:val="28"/>
        </w:rPr>
        <w:t>.</w:t>
      </w:r>
    </w:p>
    <w:p w:rsidR="00CB4B16" w:rsidRDefault="00CB4B16" w:rsidP="00E56BB7">
      <w:pPr>
        <w:rPr>
          <w:rFonts w:ascii="Arial Narrow" w:hAnsi="Arial Narrow"/>
          <w:b/>
          <w:sz w:val="28"/>
        </w:rPr>
      </w:pPr>
    </w:p>
    <w:p w:rsidR="00216C39" w:rsidRDefault="00216C39" w:rsidP="00216C39">
      <w:pPr>
        <w:ind w:left="720" w:hanging="720"/>
        <w:rPr>
          <w:rFonts w:ascii="Times" w:hAnsi="Times"/>
        </w:rPr>
      </w:pPr>
      <w:r>
        <w:rPr>
          <w:rFonts w:ascii="Times" w:hAnsi="Times"/>
          <w:i/>
        </w:rPr>
        <w:t xml:space="preserve">Question 1: </w:t>
      </w:r>
      <w:r w:rsidRPr="002476AB">
        <w:rPr>
          <w:rFonts w:ascii="Times" w:hAnsi="Times"/>
          <w:i/>
        </w:rPr>
        <w:t xml:space="preserve">Why </w:t>
      </w:r>
      <w:r>
        <w:rPr>
          <w:rFonts w:ascii="Times" w:hAnsi="Times"/>
          <w:i/>
        </w:rPr>
        <w:t>does Pinterest view Google as its primary competitor</w:t>
      </w:r>
      <w:r w:rsidRPr="002476AB">
        <w:rPr>
          <w:rFonts w:ascii="Times" w:hAnsi="Times"/>
          <w:i/>
        </w:rPr>
        <w:t>?</w:t>
      </w:r>
    </w:p>
    <w:p w:rsidR="00216C39" w:rsidRDefault="00216C39" w:rsidP="00216C39">
      <w:pPr>
        <w:rPr>
          <w:rFonts w:ascii="Times" w:hAnsi="Times"/>
        </w:rPr>
      </w:pPr>
    </w:p>
    <w:p w:rsidR="00216C39" w:rsidRPr="00DE12B3" w:rsidRDefault="00216C39" w:rsidP="00216C39">
      <w:pPr>
        <w:autoSpaceDE w:val="0"/>
        <w:autoSpaceDN w:val="0"/>
        <w:adjustRightInd w:val="0"/>
        <w:ind w:left="720"/>
      </w:pPr>
      <w:r w:rsidRPr="00DE12B3">
        <w:t>Pinter</w:t>
      </w:r>
      <w:r>
        <w:t xml:space="preserve">est now describes itself as a visual bookmarking tool for discovering and saving creative ideas (and potential purchases) with less emphasis on sharing with friends. Search has become the core part of its mission, and as such, Google, which is dominant in search, is now a primary competitor. </w:t>
      </w:r>
      <w:r w:rsidR="001A2092">
        <w:t>(10 Points)</w:t>
      </w:r>
    </w:p>
    <w:p w:rsidR="00216C39" w:rsidRDefault="00216C39" w:rsidP="00216C39">
      <w:pPr>
        <w:ind w:left="360"/>
        <w:rPr>
          <w:rFonts w:ascii="Times" w:hAnsi="Times"/>
        </w:rPr>
      </w:pPr>
    </w:p>
    <w:p w:rsidR="00216C39" w:rsidRDefault="001A2092" w:rsidP="00216C39">
      <w:pPr>
        <w:ind w:left="720" w:hanging="720"/>
        <w:rPr>
          <w:i/>
          <w:iCs/>
        </w:rPr>
      </w:pPr>
      <w:r>
        <w:rPr>
          <w:i/>
          <w:iCs/>
        </w:rPr>
        <w:t xml:space="preserve">Question 2: </w:t>
      </w:r>
      <w:r w:rsidR="00216C39">
        <w:rPr>
          <w:i/>
          <w:iCs/>
        </w:rPr>
        <w:t>What is e-commerce? How does it differ from e-business? Where does it intersect with e-business?</w:t>
      </w:r>
      <w:r>
        <w:rPr>
          <w:i/>
          <w:iCs/>
        </w:rPr>
        <w:t xml:space="preserve"> (15 Points)</w:t>
      </w:r>
    </w:p>
    <w:p w:rsidR="00216C39" w:rsidRDefault="00216C39" w:rsidP="00216C39">
      <w:pPr>
        <w:ind w:left="360"/>
      </w:pPr>
    </w:p>
    <w:p w:rsidR="00216C39" w:rsidRDefault="00216C39" w:rsidP="00216C39">
      <w:pPr>
        <w:ind w:left="720"/>
      </w:pPr>
      <w:r>
        <w:t xml:space="preserve">E-commerce, in the popular sense, can be defined as: The use of the Internet and the Web to conduct business transactions. A more technical definition would be: </w:t>
      </w:r>
    </w:p>
    <w:p w:rsidR="00216C39" w:rsidRDefault="00216C39" w:rsidP="00216C39">
      <w:pPr>
        <w:ind w:left="720"/>
      </w:pPr>
      <w:r>
        <w:t xml:space="preserve">E-commerce involves digitally enabled commercial transactions between and among organizations and individuals. E-commerce differs from e-business in that no </w:t>
      </w:r>
      <w:r>
        <w:rPr>
          <w:i/>
        </w:rPr>
        <w:t>commercial</w:t>
      </w:r>
      <w:r>
        <w:t xml:space="preserve"> transaction (an exchange of value across organizational or individual boundaries) takes place in e-business. E-business is the digital enablement of transactions and processes </w:t>
      </w:r>
      <w:r>
        <w:rPr>
          <w:i/>
        </w:rPr>
        <w:t>within</w:t>
      </w:r>
      <w:r>
        <w:t xml:space="preserve"> a firm and, therefore, does not include any exchange in value. E-commerce and e-business intersect at the business firm boundary at the point where internal business systems link up with suppliers. For instance, e-business turns into e-commerce when an exchange of value occurs across firm boundaries.</w:t>
      </w:r>
    </w:p>
    <w:p w:rsidR="00216C39" w:rsidRDefault="00216C39" w:rsidP="00216C39">
      <w:pPr>
        <w:ind w:left="360" w:firstLine="360"/>
      </w:pPr>
    </w:p>
    <w:p w:rsidR="00216C39" w:rsidRDefault="001A2092" w:rsidP="00216C39">
      <w:pPr>
        <w:ind w:left="720" w:hanging="720"/>
        <w:rPr>
          <w:i/>
          <w:iCs/>
        </w:rPr>
      </w:pPr>
      <w:r>
        <w:rPr>
          <w:i/>
          <w:iCs/>
        </w:rPr>
        <w:t xml:space="preserve">Question 3: </w:t>
      </w:r>
      <w:r w:rsidR="00216C39">
        <w:rPr>
          <w:i/>
          <w:iCs/>
        </w:rPr>
        <w:t>What is information asymmetry?</w:t>
      </w:r>
      <w:r>
        <w:rPr>
          <w:i/>
          <w:iCs/>
        </w:rPr>
        <w:t xml:space="preserve"> (5 Points)</w:t>
      </w:r>
    </w:p>
    <w:p w:rsidR="00216C39" w:rsidRDefault="00216C39" w:rsidP="00216C39">
      <w:pPr>
        <w:pStyle w:val="BodyTextIndent"/>
      </w:pPr>
    </w:p>
    <w:p w:rsidR="00216C39" w:rsidRDefault="00216C39" w:rsidP="00216C39">
      <w:pPr>
        <w:pStyle w:val="BodyTextIndent"/>
        <w:ind w:left="720"/>
      </w:pPr>
      <w:r>
        <w:t xml:space="preserve">Information asymmetry refers to any disparity in relevant market information among the parties involved in a transaction. It generally applies to information about price, cost, and hidden fees. </w:t>
      </w:r>
    </w:p>
    <w:p w:rsidR="00216C39" w:rsidRDefault="00216C39" w:rsidP="00216C39">
      <w:pPr>
        <w:pStyle w:val="BodyTextIndent"/>
        <w:ind w:firstLine="360"/>
      </w:pPr>
    </w:p>
    <w:p w:rsidR="001A2092" w:rsidRDefault="001A2092" w:rsidP="00216C39">
      <w:pPr>
        <w:ind w:left="720" w:hanging="720"/>
        <w:rPr>
          <w:i/>
          <w:iCs/>
        </w:rPr>
      </w:pPr>
    </w:p>
    <w:p w:rsidR="00216C39" w:rsidRDefault="001A2092" w:rsidP="00216C39">
      <w:pPr>
        <w:ind w:left="720" w:hanging="720"/>
        <w:rPr>
          <w:i/>
          <w:iCs/>
        </w:rPr>
      </w:pPr>
      <w:r>
        <w:rPr>
          <w:i/>
          <w:iCs/>
        </w:rPr>
        <w:t xml:space="preserve">Question 4: </w:t>
      </w:r>
      <w:r w:rsidR="00216C39">
        <w:rPr>
          <w:i/>
          <w:iCs/>
        </w:rPr>
        <w:t>What are some of the unique features of e-commerce technology?</w:t>
      </w:r>
      <w:r>
        <w:rPr>
          <w:i/>
          <w:iCs/>
        </w:rPr>
        <w:t xml:space="preserve"> (10 Points)</w:t>
      </w:r>
    </w:p>
    <w:p w:rsidR="00216C39" w:rsidRDefault="00216C39" w:rsidP="00216C39">
      <w:pPr>
        <w:ind w:left="360"/>
      </w:pPr>
    </w:p>
    <w:p w:rsidR="00216C39" w:rsidRDefault="00216C39" w:rsidP="00216C39">
      <w:pPr>
        <w:ind w:left="720"/>
      </w:pPr>
      <w:r>
        <w:t>The unique features of e-commerce technology include:</w:t>
      </w:r>
    </w:p>
    <w:p w:rsidR="00216C39" w:rsidRDefault="00216C39" w:rsidP="00216C39">
      <w:pPr>
        <w:numPr>
          <w:ilvl w:val="0"/>
          <w:numId w:val="14"/>
        </w:numPr>
        <w:tabs>
          <w:tab w:val="clear" w:pos="1080"/>
        </w:tabs>
        <w:spacing w:after="0" w:line="240" w:lineRule="auto"/>
        <w:ind w:left="1440" w:hanging="720"/>
      </w:pPr>
      <w:r>
        <w:t>Ubiquity: It is available just about everywhere and always.</w:t>
      </w:r>
    </w:p>
    <w:p w:rsidR="00216C39" w:rsidRDefault="00216C39" w:rsidP="00216C39">
      <w:pPr>
        <w:numPr>
          <w:ilvl w:val="0"/>
          <w:numId w:val="14"/>
        </w:numPr>
        <w:tabs>
          <w:tab w:val="clear" w:pos="1080"/>
        </w:tabs>
        <w:spacing w:after="0" w:line="240" w:lineRule="auto"/>
        <w:ind w:left="1440" w:hanging="720"/>
      </w:pPr>
      <w:r>
        <w:lastRenderedPageBreak/>
        <w:t>Global reach: The potential market size is roughly equal to the size of the online population of the world.</w:t>
      </w:r>
    </w:p>
    <w:p w:rsidR="00216C39" w:rsidRDefault="00216C39" w:rsidP="00216C39">
      <w:pPr>
        <w:numPr>
          <w:ilvl w:val="0"/>
          <w:numId w:val="14"/>
        </w:numPr>
        <w:tabs>
          <w:tab w:val="clear" w:pos="1080"/>
        </w:tabs>
        <w:spacing w:after="0" w:line="240" w:lineRule="auto"/>
        <w:ind w:left="1440" w:hanging="720"/>
      </w:pPr>
      <w:r>
        <w:t xml:space="preserve">Universal standards: The technical standards of the Internet and, therefore, of conducting e-commerce are shared by </w:t>
      </w:r>
      <w:proofErr w:type="gramStart"/>
      <w:r>
        <w:t>all  nations</w:t>
      </w:r>
      <w:proofErr w:type="gramEnd"/>
      <w:r>
        <w:t xml:space="preserve"> in the world.</w:t>
      </w:r>
    </w:p>
    <w:p w:rsidR="00216C39" w:rsidRDefault="00216C39" w:rsidP="00216C39">
      <w:pPr>
        <w:numPr>
          <w:ilvl w:val="0"/>
          <w:numId w:val="14"/>
        </w:numPr>
        <w:tabs>
          <w:tab w:val="clear" w:pos="1080"/>
        </w:tabs>
        <w:spacing w:after="0" w:line="240" w:lineRule="auto"/>
        <w:ind w:left="1440" w:hanging="720"/>
      </w:pPr>
      <w:r>
        <w:t>Richness: Information that is complex and content-rich can be delivered without sacrificing reach.</w:t>
      </w:r>
    </w:p>
    <w:p w:rsidR="00216C39" w:rsidRDefault="00216C39" w:rsidP="00216C39">
      <w:pPr>
        <w:numPr>
          <w:ilvl w:val="0"/>
          <w:numId w:val="14"/>
        </w:numPr>
        <w:tabs>
          <w:tab w:val="clear" w:pos="1080"/>
        </w:tabs>
        <w:spacing w:after="0" w:line="240" w:lineRule="auto"/>
        <w:ind w:left="1440" w:hanging="720"/>
      </w:pPr>
      <w:r>
        <w:t>Interactivity: E-commerce technologies allow two-way communication between the merchant and the consumer.</w:t>
      </w:r>
    </w:p>
    <w:p w:rsidR="00216C39" w:rsidRDefault="00216C39" w:rsidP="00216C39">
      <w:pPr>
        <w:numPr>
          <w:ilvl w:val="0"/>
          <w:numId w:val="14"/>
        </w:numPr>
        <w:tabs>
          <w:tab w:val="clear" w:pos="1080"/>
        </w:tabs>
        <w:spacing w:after="0" w:line="240" w:lineRule="auto"/>
        <w:ind w:left="1440" w:hanging="720"/>
      </w:pPr>
      <w:r>
        <w:t>Information density: The total amount and quality of information available to all market participants is vastly increased and is cheaper to deliver.</w:t>
      </w:r>
    </w:p>
    <w:p w:rsidR="00216C39" w:rsidRDefault="00216C39" w:rsidP="00216C39">
      <w:pPr>
        <w:numPr>
          <w:ilvl w:val="0"/>
          <w:numId w:val="14"/>
        </w:numPr>
        <w:tabs>
          <w:tab w:val="clear" w:pos="1080"/>
        </w:tabs>
        <w:spacing w:after="0" w:line="240" w:lineRule="auto"/>
        <w:ind w:left="1440" w:hanging="720"/>
      </w:pPr>
      <w:r>
        <w:t>Personalization/Customization: E-commerce technologies enable merchants to target their marketing messages to a person’s name, interests, and past purchases. They allow a merchant to change the product or service to suit the purchasing behavior and preferences of a consumer.</w:t>
      </w:r>
    </w:p>
    <w:p w:rsidR="00216C39" w:rsidRDefault="00216C39" w:rsidP="00216C39">
      <w:pPr>
        <w:numPr>
          <w:ilvl w:val="0"/>
          <w:numId w:val="14"/>
        </w:numPr>
        <w:tabs>
          <w:tab w:val="clear" w:pos="1080"/>
        </w:tabs>
        <w:spacing w:after="0" w:line="240" w:lineRule="auto"/>
        <w:ind w:left="1440" w:hanging="720"/>
      </w:pPr>
      <w:r>
        <w:t xml:space="preserve">Social technology: User content generation and social network technologies </w:t>
      </w:r>
    </w:p>
    <w:p w:rsidR="00216C39" w:rsidRDefault="00216C39" w:rsidP="00E56BB7">
      <w:pPr>
        <w:rPr>
          <w:rFonts w:ascii="Arial Narrow" w:hAnsi="Arial Narrow"/>
          <w:b/>
          <w:sz w:val="28"/>
        </w:rPr>
      </w:pPr>
    </w:p>
    <w:p w:rsidR="00216C39" w:rsidRDefault="001A2092" w:rsidP="00216C39">
      <w:pPr>
        <w:ind w:left="720" w:hanging="720"/>
      </w:pPr>
      <w:r>
        <w:rPr>
          <w:i/>
        </w:rPr>
        <w:t xml:space="preserve">Question 5: </w:t>
      </w:r>
      <w:r w:rsidR="00216C39">
        <w:rPr>
          <w:i/>
        </w:rPr>
        <w:t>Would you say that Amazon and eBay are direct or indirect competitors? (You may have to visit the websites or apps to answer.)</w:t>
      </w:r>
      <w:r>
        <w:rPr>
          <w:i/>
        </w:rPr>
        <w:t xml:space="preserve"> (20 Points)</w:t>
      </w:r>
    </w:p>
    <w:p w:rsidR="00216C39" w:rsidRDefault="00216C39" w:rsidP="00216C39"/>
    <w:p w:rsidR="00216C39" w:rsidRDefault="00216C39" w:rsidP="00216C39">
      <w:pPr>
        <w:ind w:left="720"/>
      </w:pPr>
      <w:r>
        <w:t xml:space="preserve">Amazon and eBay are direct competitors because they sell products and services that are very similar, and they sell to the same market segment. They both sell books, music, computers and software, games and toys, electronics, tools, movies and DVDs, and camping equipment. The two compete for essentially the same market segment of consumers. </w:t>
      </w:r>
      <w:proofErr w:type="gramStart"/>
      <w:r>
        <w:t>eBay</w:t>
      </w:r>
      <w:proofErr w:type="gramEnd"/>
      <w:r>
        <w:t xml:space="preserve"> may attract the bargain hunter variety of shopper who would not stop at Amazon first, but it is still essentially the same market segment.</w:t>
      </w:r>
    </w:p>
    <w:p w:rsidR="00A65A2E" w:rsidRDefault="001A2092" w:rsidP="00A65A2E">
      <w:pPr>
        <w:ind w:left="720" w:hanging="720"/>
      </w:pPr>
      <w:r>
        <w:rPr>
          <w:i/>
        </w:rPr>
        <w:t xml:space="preserve">Question 6: </w:t>
      </w:r>
      <w:r w:rsidR="00A65A2E">
        <w:rPr>
          <w:i/>
        </w:rPr>
        <w:t>What are some of the major limitations of today’s Internet?</w:t>
      </w:r>
      <w:r>
        <w:rPr>
          <w:i/>
        </w:rPr>
        <w:t xml:space="preserve"> (10 Points)</w:t>
      </w:r>
    </w:p>
    <w:p w:rsidR="00A65A2E" w:rsidRDefault="00A65A2E" w:rsidP="00A65A2E">
      <w:pPr>
        <w:ind w:left="360"/>
      </w:pPr>
    </w:p>
    <w:p w:rsidR="00A65A2E" w:rsidRDefault="00A65A2E" w:rsidP="00A65A2E">
      <w:pPr>
        <w:ind w:left="720"/>
      </w:pPr>
      <w:r>
        <w:t xml:space="preserve">The major limitations of today’s Internet are bandwidth, quality of service, network architecture, language development, and the primarily wired nature of the Internet. There is insufficient bandwidth capacity throughout the backbone, the metropolitan switching centers, and most importantly, to the houses and small businesses at the end of the information pipeline. Due to insufficient bandwidth and the circuitous nature of packet switching, video and voice traffic suffer from latency. This causes these types of messages to arrive with noticeable delays and a jerky quality. Because today’s Internet uses “best efforts” quality of service, each packet is provided with the same level of service. This means that all packets traveling through the communication system are treated the same, no matter who is sending them or what type of messages they are. Network architecture restrictions also limit the performance of the Internet. A thousand requests for the same file result in a server having to download the file one thousand times rather than being able to transmit it once to all one thousand computers at the same time. This significantly slows down network performance. HTML, the language for </w:t>
      </w:r>
      <w:r>
        <w:lastRenderedPageBreak/>
        <w:t>displaying web pages, is not well suited for displaying “rich documents” such as database files, business documents, and graphics, although the increasing use of XML and HTML5 is beginning to change this. Finally, although wireless access to the Internet has increased significantly, the Internet remains primarily based on physical cables, which is expensive.</w:t>
      </w:r>
    </w:p>
    <w:p w:rsidR="001A2092" w:rsidRDefault="001A2092" w:rsidP="00A65A2E">
      <w:pPr>
        <w:ind w:left="720"/>
      </w:pPr>
    </w:p>
    <w:p w:rsidR="001A2092" w:rsidRDefault="001A2092" w:rsidP="001A2092">
      <w:pPr>
        <w:ind w:left="720" w:hanging="720"/>
      </w:pPr>
      <w:r>
        <w:rPr>
          <w:i/>
        </w:rPr>
        <w:t xml:space="preserve">Question 7: </w:t>
      </w:r>
      <w:r>
        <w:rPr>
          <w:i/>
        </w:rPr>
        <w:t>What are five generic business strategies for achieving a profitable business?</w:t>
      </w:r>
      <w:r>
        <w:rPr>
          <w:i/>
        </w:rPr>
        <w:t xml:space="preserve"> (20 Points)</w:t>
      </w:r>
    </w:p>
    <w:p w:rsidR="001A2092" w:rsidRDefault="001A2092" w:rsidP="001A2092"/>
    <w:p w:rsidR="001A2092" w:rsidRDefault="001A2092" w:rsidP="001A2092">
      <w:pPr>
        <w:ind w:left="720"/>
      </w:pPr>
      <w:r>
        <w:t>Generic business strategies for achieving a profitable business include differentiation, cost, scope, focus, and customer intimacy. Differentiation involves setting your firm or product apart from the competition by establishing some unique property or consumption experience that your competitors do not have. A firm that adopts a cost strategy must have a unique set of business processes, a unique resource, or a low-cost supplier. It is essential that other firms in the marketplace do not have access to, or cannot duplicate, this because it will allow them to charge a lower price while still making a profit. A scope strategy sets out to compete in all markets around the globe, rather than just locally or regionally. A focus strategy, on the other hand, is a plan to compete within a narrow market segment or product segment. Specialization strategists seek to become the premier provider in a small market segment or niche. A customer intimacy strategy focuses on developing strong ties with customers to increase their switching costs.</w:t>
      </w:r>
    </w:p>
    <w:p w:rsidR="001A2092" w:rsidRDefault="001A2092" w:rsidP="001A2092"/>
    <w:p w:rsidR="001A2092" w:rsidRDefault="001A2092" w:rsidP="001A2092">
      <w:pPr>
        <w:ind w:left="720" w:hanging="720"/>
      </w:pPr>
      <w:r>
        <w:rPr>
          <w:i/>
        </w:rPr>
        <w:t xml:space="preserve">Question 8: </w:t>
      </w:r>
      <w:bookmarkStart w:id="0" w:name="_GoBack"/>
      <w:bookmarkEnd w:id="0"/>
      <w:r>
        <w:rPr>
          <w:i/>
        </w:rPr>
        <w:t>What is the difference between a market opportunity and a marketspace?</w:t>
      </w:r>
      <w:r>
        <w:rPr>
          <w:i/>
        </w:rPr>
        <w:t xml:space="preserve"> (10 Points)</w:t>
      </w:r>
    </w:p>
    <w:p w:rsidR="001A2092" w:rsidRDefault="001A2092" w:rsidP="001A2092"/>
    <w:p w:rsidR="001A2092" w:rsidRDefault="001A2092" w:rsidP="001A2092">
      <w:pPr>
        <w:ind w:left="720"/>
      </w:pPr>
      <w:r>
        <w:t>Marketspace is the area of actual or potential commercial value in which a company intends to operate. Market opportunity refers to the overall potential financial opportunities available to the firm in that marketspace.</w:t>
      </w:r>
    </w:p>
    <w:p w:rsidR="001A2092" w:rsidRDefault="001A2092" w:rsidP="00A65A2E">
      <w:pPr>
        <w:ind w:left="720"/>
      </w:pPr>
    </w:p>
    <w:sectPr w:rsidR="001A20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92E" w:rsidRDefault="002D092E" w:rsidP="006338D4">
      <w:pPr>
        <w:spacing w:after="0" w:line="240" w:lineRule="auto"/>
      </w:pPr>
      <w:r>
        <w:separator/>
      </w:r>
    </w:p>
  </w:endnote>
  <w:endnote w:type="continuationSeparator" w:id="0">
    <w:p w:rsidR="002D092E" w:rsidRDefault="002D092E" w:rsidP="00633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92E" w:rsidRDefault="002D092E" w:rsidP="006338D4">
      <w:pPr>
        <w:spacing w:after="0" w:line="240" w:lineRule="auto"/>
      </w:pPr>
      <w:r>
        <w:separator/>
      </w:r>
    </w:p>
  </w:footnote>
  <w:footnote w:type="continuationSeparator" w:id="0">
    <w:p w:rsidR="002D092E" w:rsidRDefault="002D092E" w:rsidP="006338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8D4" w:rsidRPr="006338D4" w:rsidRDefault="008D0A54" w:rsidP="006338D4">
    <w:pPr>
      <w:tabs>
        <w:tab w:val="center" w:pos="4320"/>
        <w:tab w:val="right" w:pos="8640"/>
      </w:tabs>
      <w:spacing w:after="0" w:line="240" w:lineRule="auto"/>
      <w:rPr>
        <w:rFonts w:ascii="Cambria" w:eastAsia="MS Mincho" w:hAnsi="Cambria" w:cs="Times New Roman"/>
        <w:sz w:val="24"/>
        <w:szCs w:val="24"/>
      </w:rPr>
    </w:pPr>
    <w:r>
      <w:rPr>
        <w:noProof/>
      </w:rPr>
      <w:drawing>
        <wp:inline distT="0" distB="0" distL="0" distR="0">
          <wp:extent cx="3943350" cy="580529"/>
          <wp:effectExtent l="0" t="0" r="0" b="0"/>
          <wp:docPr id="2" name="Picture 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1497" cy="590561"/>
                  </a:xfrm>
                  <a:prstGeom prst="rect">
                    <a:avLst/>
                  </a:prstGeom>
                  <a:noFill/>
                  <a:ln>
                    <a:noFill/>
                  </a:ln>
                </pic:spPr>
              </pic:pic>
            </a:graphicData>
          </a:graphic>
        </wp:inline>
      </w:drawing>
    </w:r>
    <w:r w:rsidR="006338D4" w:rsidRPr="006338D4">
      <w:rPr>
        <w:rFonts w:ascii="Cambria" w:eastAsia="MS Mincho" w:hAnsi="Cambria" w:cs="Times New Roman"/>
        <w:noProof/>
        <w:sz w:val="24"/>
        <w:szCs w:val="24"/>
      </w:rPr>
      <mc:AlternateContent>
        <mc:Choice Requires="wps">
          <w:drawing>
            <wp:anchor distT="0" distB="0" distL="114300" distR="114300" simplePos="0" relativeHeight="251659264" behindDoc="0" locked="0" layoutInCell="1" allowOverlap="1" wp14:anchorId="66CBEFDF" wp14:editId="38BE31DA">
              <wp:simplePos x="0" y="0"/>
              <wp:positionH relativeFrom="column">
                <wp:posOffset>1874520</wp:posOffset>
              </wp:positionH>
              <wp:positionV relativeFrom="paragraph">
                <wp:posOffset>-91440</wp:posOffset>
              </wp:positionV>
              <wp:extent cx="4701540" cy="9601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01540" cy="9601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291607" w:rsidRDefault="00291607" w:rsidP="00291607">
                          <w:pPr>
                            <w:jc w:val="right"/>
                            <w:rPr>
                              <w:sz w:val="18"/>
                              <w:szCs w:val="18"/>
                            </w:rPr>
                          </w:pPr>
                          <w:r>
                            <w:rPr>
                              <w:b/>
                              <w:bCs/>
                              <w:sz w:val="18"/>
                              <w:szCs w:val="18"/>
                            </w:rPr>
                            <w:t>INFSCI 2730: E-BUSINESS</w:t>
                          </w:r>
                        </w:p>
                        <w:p w:rsidR="00291607" w:rsidRDefault="0000155F" w:rsidP="00291607">
                          <w:pPr>
                            <w:jc w:val="right"/>
                            <w:rPr>
                              <w:sz w:val="18"/>
                              <w:szCs w:val="18"/>
                            </w:rPr>
                          </w:pPr>
                          <w:r>
                            <w:rPr>
                              <w:sz w:val="18"/>
                              <w:szCs w:val="18"/>
                            </w:rPr>
                            <w:t>Mid-Term</w:t>
                          </w:r>
                          <w:r w:rsidR="00291607">
                            <w:rPr>
                              <w:sz w:val="18"/>
                              <w:szCs w:val="18"/>
                            </w:rPr>
                            <w:t xml:space="preserve"> </w:t>
                          </w:r>
                        </w:p>
                        <w:p w:rsidR="006338D4" w:rsidRPr="00C76090" w:rsidRDefault="00291607" w:rsidP="00291607">
                          <w:pPr>
                            <w:jc w:val="right"/>
                            <w:rPr>
                              <w:sz w:val="20"/>
                              <w:szCs w:val="20"/>
                            </w:rPr>
                          </w:pPr>
                          <w:r>
                            <w:rPr>
                              <w:sz w:val="18"/>
                              <w:szCs w:val="18"/>
                            </w:rPr>
                            <w:t xml:space="preserve">Due Date: Wednesday </w:t>
                          </w:r>
                          <w:r w:rsidR="0000155F">
                            <w:rPr>
                              <w:sz w:val="18"/>
                              <w:szCs w:val="18"/>
                            </w:rPr>
                            <w:t>06 February 2019 at 8.00</w:t>
                          </w:r>
                          <w:r>
                            <w:rPr>
                              <w:sz w:val="18"/>
                              <w:szCs w:val="18"/>
                            </w:rPr>
                            <w:t xml:space="preserve">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BEFDF" id="_x0000_t202" coordsize="21600,21600" o:spt="202" path="m,l,21600r21600,l21600,xe">
              <v:stroke joinstyle="miter"/>
              <v:path gradientshapeok="t" o:connecttype="rect"/>
            </v:shapetype>
            <v:shape id="Text Box 14" o:spid="_x0000_s1026" type="#_x0000_t202" style="position:absolute;margin-left:147.6pt;margin-top:-7.2pt;width:370.2pt;height:7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" filled="f" stroked="f">
              <v:textbox>
                <w:txbxContent>
                  <w:p w:rsidR="00291607" w:rsidRDefault="00291607" w:rsidP="00291607">
                    <w:pPr>
                      <w:jc w:val="right"/>
                      <w:rPr>
                        <w:sz w:val="18"/>
                        <w:szCs w:val="18"/>
                      </w:rPr>
                    </w:pPr>
                    <w:r>
                      <w:rPr>
                        <w:b/>
                        <w:bCs/>
                        <w:sz w:val="18"/>
                        <w:szCs w:val="18"/>
                      </w:rPr>
                      <w:t>INFSCI 2730: E-BUSINESS</w:t>
                    </w:r>
                  </w:p>
                  <w:p w:rsidR="00291607" w:rsidRDefault="0000155F" w:rsidP="00291607">
                    <w:pPr>
                      <w:jc w:val="right"/>
                      <w:rPr>
                        <w:sz w:val="18"/>
                        <w:szCs w:val="18"/>
                      </w:rPr>
                    </w:pPr>
                    <w:r>
                      <w:rPr>
                        <w:sz w:val="18"/>
                        <w:szCs w:val="18"/>
                      </w:rPr>
                      <w:t>Mid-Term</w:t>
                    </w:r>
                    <w:r w:rsidR="00291607">
                      <w:rPr>
                        <w:sz w:val="18"/>
                        <w:szCs w:val="18"/>
                      </w:rPr>
                      <w:t xml:space="preserve"> </w:t>
                    </w:r>
                  </w:p>
                  <w:p w:rsidR="006338D4" w:rsidRPr="00C76090" w:rsidRDefault="00291607" w:rsidP="00291607">
                    <w:pPr>
                      <w:jc w:val="right"/>
                      <w:rPr>
                        <w:sz w:val="20"/>
                        <w:szCs w:val="20"/>
                      </w:rPr>
                    </w:pPr>
                    <w:r>
                      <w:rPr>
                        <w:sz w:val="18"/>
                        <w:szCs w:val="18"/>
                      </w:rPr>
                      <w:t xml:space="preserve">Due Date: Wednesday </w:t>
                    </w:r>
                    <w:r w:rsidR="0000155F">
                      <w:rPr>
                        <w:sz w:val="18"/>
                        <w:szCs w:val="18"/>
                      </w:rPr>
                      <w:t>06 February 2019 at 8.00</w:t>
                    </w:r>
                    <w:r>
                      <w:rPr>
                        <w:sz w:val="18"/>
                        <w:szCs w:val="18"/>
                      </w:rPr>
                      <w:t xml:space="preserve"> PM</w:t>
                    </w:r>
                  </w:p>
                </w:txbxContent>
              </v:textbox>
            </v:shape>
          </w:pict>
        </mc:Fallback>
      </mc:AlternateContent>
    </w:r>
    <w:r w:rsidR="006338D4" w:rsidRPr="006338D4">
      <w:rPr>
        <w:rFonts w:ascii="Cambria" w:eastAsia="MS Mincho" w:hAnsi="Cambria" w:cs="Times New Roman"/>
        <w:sz w:val="24"/>
        <w:szCs w:val="24"/>
      </w:rPr>
      <w:ptab w:relativeTo="margin" w:alignment="center" w:leader="none"/>
    </w:r>
    <w:r w:rsidR="006338D4" w:rsidRPr="006338D4">
      <w:rPr>
        <w:rFonts w:ascii="Cambria" w:eastAsia="MS Mincho" w:hAnsi="Cambria" w:cs="Times New Roman"/>
        <w:sz w:val="24"/>
        <w:szCs w:val="24"/>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623B4"/>
    <w:multiLevelType w:val="hybridMultilevel"/>
    <w:tmpl w:val="ACDE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D0F3E"/>
    <w:multiLevelType w:val="hybridMultilevel"/>
    <w:tmpl w:val="E36C23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13A7631"/>
    <w:multiLevelType w:val="hybridMultilevel"/>
    <w:tmpl w:val="07220D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4763E9"/>
    <w:multiLevelType w:val="hybridMultilevel"/>
    <w:tmpl w:val="41723202"/>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5132D4"/>
    <w:multiLevelType w:val="hybridMultilevel"/>
    <w:tmpl w:val="214E2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379CA"/>
    <w:multiLevelType w:val="hybridMultilevel"/>
    <w:tmpl w:val="3F0AD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367CD7"/>
    <w:multiLevelType w:val="hybridMultilevel"/>
    <w:tmpl w:val="12CEB6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6C0862"/>
    <w:multiLevelType w:val="hybridMultilevel"/>
    <w:tmpl w:val="20FC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4104CA"/>
    <w:multiLevelType w:val="hybridMultilevel"/>
    <w:tmpl w:val="BB509712"/>
    <w:lvl w:ilvl="0" w:tplc="0409001B">
      <w:start w:val="1"/>
      <w:numFmt w:val="lowerRoman"/>
      <w:lvlText w:val="%1."/>
      <w:lvlJc w:val="right"/>
      <w:pPr>
        <w:tabs>
          <w:tab w:val="num" w:pos="1080"/>
        </w:tabs>
        <w:ind w:left="1080" w:hanging="360"/>
      </w:pPr>
      <w:rPr>
        <w:rFonts w:hint="default"/>
      </w:rPr>
    </w:lvl>
    <w:lvl w:ilvl="1" w:tplc="8D069AC6">
      <w:start w:val="55"/>
      <w:numFmt w:val="bullet"/>
      <w:lvlText w:val=""/>
      <w:lvlJc w:val="left"/>
      <w:pPr>
        <w:tabs>
          <w:tab w:val="num" w:pos="1800"/>
        </w:tabs>
        <w:ind w:left="1800" w:hanging="360"/>
      </w:pPr>
      <w:rPr>
        <w:rFonts w:ascii="Wingdings" w:hAnsi="Wingdings" w:hint="default"/>
      </w:rPr>
    </w:lvl>
    <w:lvl w:ilvl="2" w:tplc="4E7ECE1E" w:tentative="1">
      <w:start w:val="1"/>
      <w:numFmt w:val="bullet"/>
      <w:lvlText w:val=" "/>
      <w:lvlJc w:val="left"/>
      <w:pPr>
        <w:tabs>
          <w:tab w:val="num" w:pos="2520"/>
        </w:tabs>
        <w:ind w:left="2520" w:hanging="360"/>
      </w:pPr>
      <w:rPr>
        <w:rFonts w:ascii="Arial" w:hAnsi="Arial" w:hint="default"/>
      </w:rPr>
    </w:lvl>
    <w:lvl w:ilvl="3" w:tplc="0F0A7402" w:tentative="1">
      <w:start w:val="1"/>
      <w:numFmt w:val="bullet"/>
      <w:lvlText w:val=" "/>
      <w:lvlJc w:val="left"/>
      <w:pPr>
        <w:tabs>
          <w:tab w:val="num" w:pos="3240"/>
        </w:tabs>
        <w:ind w:left="3240" w:hanging="360"/>
      </w:pPr>
      <w:rPr>
        <w:rFonts w:ascii="Arial" w:hAnsi="Arial" w:hint="default"/>
      </w:rPr>
    </w:lvl>
    <w:lvl w:ilvl="4" w:tplc="E9C4C1DE" w:tentative="1">
      <w:start w:val="1"/>
      <w:numFmt w:val="bullet"/>
      <w:lvlText w:val=" "/>
      <w:lvlJc w:val="left"/>
      <w:pPr>
        <w:tabs>
          <w:tab w:val="num" w:pos="3960"/>
        </w:tabs>
        <w:ind w:left="3960" w:hanging="360"/>
      </w:pPr>
      <w:rPr>
        <w:rFonts w:ascii="Arial" w:hAnsi="Arial" w:hint="default"/>
      </w:rPr>
    </w:lvl>
    <w:lvl w:ilvl="5" w:tplc="E3561BB6" w:tentative="1">
      <w:start w:val="1"/>
      <w:numFmt w:val="bullet"/>
      <w:lvlText w:val=" "/>
      <w:lvlJc w:val="left"/>
      <w:pPr>
        <w:tabs>
          <w:tab w:val="num" w:pos="4680"/>
        </w:tabs>
        <w:ind w:left="4680" w:hanging="360"/>
      </w:pPr>
      <w:rPr>
        <w:rFonts w:ascii="Arial" w:hAnsi="Arial" w:hint="default"/>
      </w:rPr>
    </w:lvl>
    <w:lvl w:ilvl="6" w:tplc="95DC9DF4" w:tentative="1">
      <w:start w:val="1"/>
      <w:numFmt w:val="bullet"/>
      <w:lvlText w:val=" "/>
      <w:lvlJc w:val="left"/>
      <w:pPr>
        <w:tabs>
          <w:tab w:val="num" w:pos="5400"/>
        </w:tabs>
        <w:ind w:left="5400" w:hanging="360"/>
      </w:pPr>
      <w:rPr>
        <w:rFonts w:ascii="Arial" w:hAnsi="Arial" w:hint="default"/>
      </w:rPr>
    </w:lvl>
    <w:lvl w:ilvl="7" w:tplc="03C2796E" w:tentative="1">
      <w:start w:val="1"/>
      <w:numFmt w:val="bullet"/>
      <w:lvlText w:val=" "/>
      <w:lvlJc w:val="left"/>
      <w:pPr>
        <w:tabs>
          <w:tab w:val="num" w:pos="6120"/>
        </w:tabs>
        <w:ind w:left="6120" w:hanging="360"/>
      </w:pPr>
      <w:rPr>
        <w:rFonts w:ascii="Arial" w:hAnsi="Arial" w:hint="default"/>
      </w:rPr>
    </w:lvl>
    <w:lvl w:ilvl="8" w:tplc="FBC8E50A" w:tentative="1">
      <w:start w:val="1"/>
      <w:numFmt w:val="bullet"/>
      <w:lvlText w:val=" "/>
      <w:lvlJc w:val="left"/>
      <w:pPr>
        <w:tabs>
          <w:tab w:val="num" w:pos="6840"/>
        </w:tabs>
        <w:ind w:left="6840" w:hanging="360"/>
      </w:pPr>
      <w:rPr>
        <w:rFonts w:ascii="Arial" w:hAnsi="Arial" w:hint="default"/>
      </w:rPr>
    </w:lvl>
  </w:abstractNum>
  <w:abstractNum w:abstractNumId="9" w15:restartNumberingAfterBreak="0">
    <w:nsid w:val="5C6024F5"/>
    <w:multiLevelType w:val="hybridMultilevel"/>
    <w:tmpl w:val="150CEEB2"/>
    <w:lvl w:ilvl="0" w:tplc="EAC296D0">
      <w:start w:val="1"/>
      <w:numFmt w:val="bullet"/>
      <w:lvlText w:val=""/>
      <w:lvlJc w:val="left"/>
      <w:pPr>
        <w:tabs>
          <w:tab w:val="num" w:pos="720"/>
        </w:tabs>
        <w:ind w:left="720" w:hanging="360"/>
      </w:pPr>
      <w:rPr>
        <w:rFonts w:ascii="Wingdings" w:hAnsi="Wingdings" w:hint="default"/>
      </w:rPr>
    </w:lvl>
    <w:lvl w:ilvl="1" w:tplc="20CC85CA">
      <w:start w:val="1"/>
      <w:numFmt w:val="bullet"/>
      <w:lvlText w:val=""/>
      <w:lvlJc w:val="left"/>
      <w:pPr>
        <w:tabs>
          <w:tab w:val="num" w:pos="1440"/>
        </w:tabs>
        <w:ind w:left="1440" w:hanging="360"/>
      </w:pPr>
      <w:rPr>
        <w:rFonts w:ascii="Wingdings" w:hAnsi="Wingdings" w:hint="default"/>
      </w:rPr>
    </w:lvl>
    <w:lvl w:ilvl="2" w:tplc="3218126E" w:tentative="1">
      <w:start w:val="1"/>
      <w:numFmt w:val="bullet"/>
      <w:lvlText w:val=""/>
      <w:lvlJc w:val="left"/>
      <w:pPr>
        <w:tabs>
          <w:tab w:val="num" w:pos="2160"/>
        </w:tabs>
        <w:ind w:left="2160" w:hanging="360"/>
      </w:pPr>
      <w:rPr>
        <w:rFonts w:ascii="Wingdings" w:hAnsi="Wingdings" w:hint="default"/>
      </w:rPr>
    </w:lvl>
    <w:lvl w:ilvl="3" w:tplc="61C684D0" w:tentative="1">
      <w:start w:val="1"/>
      <w:numFmt w:val="bullet"/>
      <w:lvlText w:val=""/>
      <w:lvlJc w:val="left"/>
      <w:pPr>
        <w:tabs>
          <w:tab w:val="num" w:pos="2880"/>
        </w:tabs>
        <w:ind w:left="2880" w:hanging="360"/>
      </w:pPr>
      <w:rPr>
        <w:rFonts w:ascii="Wingdings" w:hAnsi="Wingdings" w:hint="default"/>
      </w:rPr>
    </w:lvl>
    <w:lvl w:ilvl="4" w:tplc="C46CE474" w:tentative="1">
      <w:start w:val="1"/>
      <w:numFmt w:val="bullet"/>
      <w:lvlText w:val=""/>
      <w:lvlJc w:val="left"/>
      <w:pPr>
        <w:tabs>
          <w:tab w:val="num" w:pos="3600"/>
        </w:tabs>
        <w:ind w:left="3600" w:hanging="360"/>
      </w:pPr>
      <w:rPr>
        <w:rFonts w:ascii="Wingdings" w:hAnsi="Wingdings" w:hint="default"/>
      </w:rPr>
    </w:lvl>
    <w:lvl w:ilvl="5" w:tplc="F18627EC" w:tentative="1">
      <w:start w:val="1"/>
      <w:numFmt w:val="bullet"/>
      <w:lvlText w:val=""/>
      <w:lvlJc w:val="left"/>
      <w:pPr>
        <w:tabs>
          <w:tab w:val="num" w:pos="4320"/>
        </w:tabs>
        <w:ind w:left="4320" w:hanging="360"/>
      </w:pPr>
      <w:rPr>
        <w:rFonts w:ascii="Wingdings" w:hAnsi="Wingdings" w:hint="default"/>
      </w:rPr>
    </w:lvl>
    <w:lvl w:ilvl="6" w:tplc="D82A5BD0" w:tentative="1">
      <w:start w:val="1"/>
      <w:numFmt w:val="bullet"/>
      <w:lvlText w:val=""/>
      <w:lvlJc w:val="left"/>
      <w:pPr>
        <w:tabs>
          <w:tab w:val="num" w:pos="5040"/>
        </w:tabs>
        <w:ind w:left="5040" w:hanging="360"/>
      </w:pPr>
      <w:rPr>
        <w:rFonts w:ascii="Wingdings" w:hAnsi="Wingdings" w:hint="default"/>
      </w:rPr>
    </w:lvl>
    <w:lvl w:ilvl="7" w:tplc="A7FE3E26" w:tentative="1">
      <w:start w:val="1"/>
      <w:numFmt w:val="bullet"/>
      <w:lvlText w:val=""/>
      <w:lvlJc w:val="left"/>
      <w:pPr>
        <w:tabs>
          <w:tab w:val="num" w:pos="5760"/>
        </w:tabs>
        <w:ind w:left="5760" w:hanging="360"/>
      </w:pPr>
      <w:rPr>
        <w:rFonts w:ascii="Wingdings" w:hAnsi="Wingdings" w:hint="default"/>
      </w:rPr>
    </w:lvl>
    <w:lvl w:ilvl="8" w:tplc="B1F2085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7F683F"/>
    <w:multiLevelType w:val="hybridMultilevel"/>
    <w:tmpl w:val="14E4F222"/>
    <w:lvl w:ilvl="0" w:tplc="0409001B">
      <w:start w:val="1"/>
      <w:numFmt w:val="lowerRoman"/>
      <w:lvlText w:val="%1."/>
      <w:lvlJc w:val="right"/>
      <w:pPr>
        <w:tabs>
          <w:tab w:val="num" w:pos="720"/>
        </w:tabs>
        <w:ind w:left="720" w:hanging="360"/>
      </w:pPr>
      <w:rPr>
        <w:rFonts w:hint="default"/>
      </w:rPr>
    </w:lvl>
    <w:lvl w:ilvl="1" w:tplc="8D069AC6">
      <w:start w:val="55"/>
      <w:numFmt w:val="bullet"/>
      <w:lvlText w:val=""/>
      <w:lvlJc w:val="left"/>
      <w:pPr>
        <w:tabs>
          <w:tab w:val="num" w:pos="1440"/>
        </w:tabs>
        <w:ind w:left="1440" w:hanging="360"/>
      </w:pPr>
      <w:rPr>
        <w:rFonts w:ascii="Wingdings" w:hAnsi="Wingdings" w:hint="default"/>
      </w:rPr>
    </w:lvl>
    <w:lvl w:ilvl="2" w:tplc="4E7ECE1E" w:tentative="1">
      <w:start w:val="1"/>
      <w:numFmt w:val="bullet"/>
      <w:lvlText w:val=" "/>
      <w:lvlJc w:val="left"/>
      <w:pPr>
        <w:tabs>
          <w:tab w:val="num" w:pos="2160"/>
        </w:tabs>
        <w:ind w:left="2160" w:hanging="360"/>
      </w:pPr>
      <w:rPr>
        <w:rFonts w:ascii="Arial" w:hAnsi="Arial" w:hint="default"/>
      </w:rPr>
    </w:lvl>
    <w:lvl w:ilvl="3" w:tplc="0F0A7402" w:tentative="1">
      <w:start w:val="1"/>
      <w:numFmt w:val="bullet"/>
      <w:lvlText w:val=" "/>
      <w:lvlJc w:val="left"/>
      <w:pPr>
        <w:tabs>
          <w:tab w:val="num" w:pos="2880"/>
        </w:tabs>
        <w:ind w:left="2880" w:hanging="360"/>
      </w:pPr>
      <w:rPr>
        <w:rFonts w:ascii="Arial" w:hAnsi="Arial" w:hint="default"/>
      </w:rPr>
    </w:lvl>
    <w:lvl w:ilvl="4" w:tplc="E9C4C1DE" w:tentative="1">
      <w:start w:val="1"/>
      <w:numFmt w:val="bullet"/>
      <w:lvlText w:val=" "/>
      <w:lvlJc w:val="left"/>
      <w:pPr>
        <w:tabs>
          <w:tab w:val="num" w:pos="3600"/>
        </w:tabs>
        <w:ind w:left="3600" w:hanging="360"/>
      </w:pPr>
      <w:rPr>
        <w:rFonts w:ascii="Arial" w:hAnsi="Arial" w:hint="default"/>
      </w:rPr>
    </w:lvl>
    <w:lvl w:ilvl="5" w:tplc="E3561BB6" w:tentative="1">
      <w:start w:val="1"/>
      <w:numFmt w:val="bullet"/>
      <w:lvlText w:val=" "/>
      <w:lvlJc w:val="left"/>
      <w:pPr>
        <w:tabs>
          <w:tab w:val="num" w:pos="4320"/>
        </w:tabs>
        <w:ind w:left="4320" w:hanging="360"/>
      </w:pPr>
      <w:rPr>
        <w:rFonts w:ascii="Arial" w:hAnsi="Arial" w:hint="default"/>
      </w:rPr>
    </w:lvl>
    <w:lvl w:ilvl="6" w:tplc="95DC9DF4" w:tentative="1">
      <w:start w:val="1"/>
      <w:numFmt w:val="bullet"/>
      <w:lvlText w:val=" "/>
      <w:lvlJc w:val="left"/>
      <w:pPr>
        <w:tabs>
          <w:tab w:val="num" w:pos="5040"/>
        </w:tabs>
        <w:ind w:left="5040" w:hanging="360"/>
      </w:pPr>
      <w:rPr>
        <w:rFonts w:ascii="Arial" w:hAnsi="Arial" w:hint="default"/>
      </w:rPr>
    </w:lvl>
    <w:lvl w:ilvl="7" w:tplc="03C2796E" w:tentative="1">
      <w:start w:val="1"/>
      <w:numFmt w:val="bullet"/>
      <w:lvlText w:val=" "/>
      <w:lvlJc w:val="left"/>
      <w:pPr>
        <w:tabs>
          <w:tab w:val="num" w:pos="5760"/>
        </w:tabs>
        <w:ind w:left="5760" w:hanging="360"/>
      </w:pPr>
      <w:rPr>
        <w:rFonts w:ascii="Arial" w:hAnsi="Arial" w:hint="default"/>
      </w:rPr>
    </w:lvl>
    <w:lvl w:ilvl="8" w:tplc="FBC8E50A" w:tentative="1">
      <w:start w:val="1"/>
      <w:numFmt w:val="bullet"/>
      <w:lvlText w:val=" "/>
      <w:lvlJc w:val="left"/>
      <w:pPr>
        <w:tabs>
          <w:tab w:val="num" w:pos="6480"/>
        </w:tabs>
        <w:ind w:left="6480" w:hanging="360"/>
      </w:pPr>
      <w:rPr>
        <w:rFonts w:ascii="Arial" w:hAnsi="Arial" w:hint="default"/>
      </w:rPr>
    </w:lvl>
  </w:abstractNum>
  <w:abstractNum w:abstractNumId="11" w15:restartNumberingAfterBreak="0">
    <w:nsid w:val="678A68DB"/>
    <w:multiLevelType w:val="hybridMultilevel"/>
    <w:tmpl w:val="B776CBE4"/>
    <w:lvl w:ilvl="0" w:tplc="0409001B">
      <w:start w:val="1"/>
      <w:numFmt w:val="lowerRoman"/>
      <w:lvlText w:val="%1."/>
      <w:lvlJc w:val="right"/>
      <w:pPr>
        <w:tabs>
          <w:tab w:val="num" w:pos="1080"/>
        </w:tabs>
        <w:ind w:left="1080" w:hanging="360"/>
      </w:pPr>
      <w:rPr>
        <w:rFonts w:hint="default"/>
      </w:rPr>
    </w:lvl>
    <w:lvl w:ilvl="1" w:tplc="8D069AC6">
      <w:start w:val="55"/>
      <w:numFmt w:val="bullet"/>
      <w:lvlText w:val=""/>
      <w:lvlJc w:val="left"/>
      <w:pPr>
        <w:tabs>
          <w:tab w:val="num" w:pos="1800"/>
        </w:tabs>
        <w:ind w:left="1800" w:hanging="360"/>
      </w:pPr>
      <w:rPr>
        <w:rFonts w:ascii="Wingdings" w:hAnsi="Wingdings" w:hint="default"/>
      </w:rPr>
    </w:lvl>
    <w:lvl w:ilvl="2" w:tplc="4E7ECE1E" w:tentative="1">
      <w:start w:val="1"/>
      <w:numFmt w:val="bullet"/>
      <w:lvlText w:val=" "/>
      <w:lvlJc w:val="left"/>
      <w:pPr>
        <w:tabs>
          <w:tab w:val="num" w:pos="2520"/>
        </w:tabs>
        <w:ind w:left="2520" w:hanging="360"/>
      </w:pPr>
      <w:rPr>
        <w:rFonts w:ascii="Arial" w:hAnsi="Arial" w:hint="default"/>
      </w:rPr>
    </w:lvl>
    <w:lvl w:ilvl="3" w:tplc="0F0A7402" w:tentative="1">
      <w:start w:val="1"/>
      <w:numFmt w:val="bullet"/>
      <w:lvlText w:val=" "/>
      <w:lvlJc w:val="left"/>
      <w:pPr>
        <w:tabs>
          <w:tab w:val="num" w:pos="3240"/>
        </w:tabs>
        <w:ind w:left="3240" w:hanging="360"/>
      </w:pPr>
      <w:rPr>
        <w:rFonts w:ascii="Arial" w:hAnsi="Arial" w:hint="default"/>
      </w:rPr>
    </w:lvl>
    <w:lvl w:ilvl="4" w:tplc="E9C4C1DE" w:tentative="1">
      <w:start w:val="1"/>
      <w:numFmt w:val="bullet"/>
      <w:lvlText w:val=" "/>
      <w:lvlJc w:val="left"/>
      <w:pPr>
        <w:tabs>
          <w:tab w:val="num" w:pos="3960"/>
        </w:tabs>
        <w:ind w:left="3960" w:hanging="360"/>
      </w:pPr>
      <w:rPr>
        <w:rFonts w:ascii="Arial" w:hAnsi="Arial" w:hint="default"/>
      </w:rPr>
    </w:lvl>
    <w:lvl w:ilvl="5" w:tplc="E3561BB6" w:tentative="1">
      <w:start w:val="1"/>
      <w:numFmt w:val="bullet"/>
      <w:lvlText w:val=" "/>
      <w:lvlJc w:val="left"/>
      <w:pPr>
        <w:tabs>
          <w:tab w:val="num" w:pos="4680"/>
        </w:tabs>
        <w:ind w:left="4680" w:hanging="360"/>
      </w:pPr>
      <w:rPr>
        <w:rFonts w:ascii="Arial" w:hAnsi="Arial" w:hint="default"/>
      </w:rPr>
    </w:lvl>
    <w:lvl w:ilvl="6" w:tplc="95DC9DF4" w:tentative="1">
      <w:start w:val="1"/>
      <w:numFmt w:val="bullet"/>
      <w:lvlText w:val=" "/>
      <w:lvlJc w:val="left"/>
      <w:pPr>
        <w:tabs>
          <w:tab w:val="num" w:pos="5400"/>
        </w:tabs>
        <w:ind w:left="5400" w:hanging="360"/>
      </w:pPr>
      <w:rPr>
        <w:rFonts w:ascii="Arial" w:hAnsi="Arial" w:hint="default"/>
      </w:rPr>
    </w:lvl>
    <w:lvl w:ilvl="7" w:tplc="03C2796E" w:tentative="1">
      <w:start w:val="1"/>
      <w:numFmt w:val="bullet"/>
      <w:lvlText w:val=" "/>
      <w:lvlJc w:val="left"/>
      <w:pPr>
        <w:tabs>
          <w:tab w:val="num" w:pos="6120"/>
        </w:tabs>
        <w:ind w:left="6120" w:hanging="360"/>
      </w:pPr>
      <w:rPr>
        <w:rFonts w:ascii="Arial" w:hAnsi="Arial" w:hint="default"/>
      </w:rPr>
    </w:lvl>
    <w:lvl w:ilvl="8" w:tplc="FBC8E50A" w:tentative="1">
      <w:start w:val="1"/>
      <w:numFmt w:val="bullet"/>
      <w:lvlText w:val=" "/>
      <w:lvlJc w:val="left"/>
      <w:pPr>
        <w:tabs>
          <w:tab w:val="num" w:pos="6840"/>
        </w:tabs>
        <w:ind w:left="6840" w:hanging="360"/>
      </w:pPr>
      <w:rPr>
        <w:rFonts w:ascii="Arial" w:hAnsi="Arial" w:hint="default"/>
      </w:rPr>
    </w:lvl>
  </w:abstractNum>
  <w:abstractNum w:abstractNumId="12" w15:restartNumberingAfterBreak="0">
    <w:nsid w:val="6CC9186B"/>
    <w:multiLevelType w:val="hybridMultilevel"/>
    <w:tmpl w:val="07F6CF1A"/>
    <w:lvl w:ilvl="0" w:tplc="BCC44F96">
      <w:start w:val="1"/>
      <w:numFmt w:val="bullet"/>
      <w:lvlText w:val=" "/>
      <w:lvlJc w:val="left"/>
      <w:pPr>
        <w:tabs>
          <w:tab w:val="num" w:pos="720"/>
        </w:tabs>
        <w:ind w:left="720" w:hanging="360"/>
      </w:pPr>
      <w:rPr>
        <w:rFonts w:ascii="Arial" w:hAnsi="Arial" w:hint="default"/>
      </w:rPr>
    </w:lvl>
    <w:lvl w:ilvl="1" w:tplc="8D069AC6">
      <w:start w:val="55"/>
      <w:numFmt w:val="bullet"/>
      <w:lvlText w:val=""/>
      <w:lvlJc w:val="left"/>
      <w:pPr>
        <w:tabs>
          <w:tab w:val="num" w:pos="1440"/>
        </w:tabs>
        <w:ind w:left="1440" w:hanging="360"/>
      </w:pPr>
      <w:rPr>
        <w:rFonts w:ascii="Wingdings" w:hAnsi="Wingdings" w:hint="default"/>
      </w:rPr>
    </w:lvl>
    <w:lvl w:ilvl="2" w:tplc="4E7ECE1E" w:tentative="1">
      <w:start w:val="1"/>
      <w:numFmt w:val="bullet"/>
      <w:lvlText w:val=" "/>
      <w:lvlJc w:val="left"/>
      <w:pPr>
        <w:tabs>
          <w:tab w:val="num" w:pos="2160"/>
        </w:tabs>
        <w:ind w:left="2160" w:hanging="360"/>
      </w:pPr>
      <w:rPr>
        <w:rFonts w:ascii="Arial" w:hAnsi="Arial" w:hint="default"/>
      </w:rPr>
    </w:lvl>
    <w:lvl w:ilvl="3" w:tplc="0F0A7402" w:tentative="1">
      <w:start w:val="1"/>
      <w:numFmt w:val="bullet"/>
      <w:lvlText w:val=" "/>
      <w:lvlJc w:val="left"/>
      <w:pPr>
        <w:tabs>
          <w:tab w:val="num" w:pos="2880"/>
        </w:tabs>
        <w:ind w:left="2880" w:hanging="360"/>
      </w:pPr>
      <w:rPr>
        <w:rFonts w:ascii="Arial" w:hAnsi="Arial" w:hint="default"/>
      </w:rPr>
    </w:lvl>
    <w:lvl w:ilvl="4" w:tplc="E9C4C1DE" w:tentative="1">
      <w:start w:val="1"/>
      <w:numFmt w:val="bullet"/>
      <w:lvlText w:val=" "/>
      <w:lvlJc w:val="left"/>
      <w:pPr>
        <w:tabs>
          <w:tab w:val="num" w:pos="3600"/>
        </w:tabs>
        <w:ind w:left="3600" w:hanging="360"/>
      </w:pPr>
      <w:rPr>
        <w:rFonts w:ascii="Arial" w:hAnsi="Arial" w:hint="default"/>
      </w:rPr>
    </w:lvl>
    <w:lvl w:ilvl="5" w:tplc="E3561BB6" w:tentative="1">
      <w:start w:val="1"/>
      <w:numFmt w:val="bullet"/>
      <w:lvlText w:val=" "/>
      <w:lvlJc w:val="left"/>
      <w:pPr>
        <w:tabs>
          <w:tab w:val="num" w:pos="4320"/>
        </w:tabs>
        <w:ind w:left="4320" w:hanging="360"/>
      </w:pPr>
      <w:rPr>
        <w:rFonts w:ascii="Arial" w:hAnsi="Arial" w:hint="default"/>
      </w:rPr>
    </w:lvl>
    <w:lvl w:ilvl="6" w:tplc="95DC9DF4" w:tentative="1">
      <w:start w:val="1"/>
      <w:numFmt w:val="bullet"/>
      <w:lvlText w:val=" "/>
      <w:lvlJc w:val="left"/>
      <w:pPr>
        <w:tabs>
          <w:tab w:val="num" w:pos="5040"/>
        </w:tabs>
        <w:ind w:left="5040" w:hanging="360"/>
      </w:pPr>
      <w:rPr>
        <w:rFonts w:ascii="Arial" w:hAnsi="Arial" w:hint="default"/>
      </w:rPr>
    </w:lvl>
    <w:lvl w:ilvl="7" w:tplc="03C2796E" w:tentative="1">
      <w:start w:val="1"/>
      <w:numFmt w:val="bullet"/>
      <w:lvlText w:val=" "/>
      <w:lvlJc w:val="left"/>
      <w:pPr>
        <w:tabs>
          <w:tab w:val="num" w:pos="5760"/>
        </w:tabs>
        <w:ind w:left="5760" w:hanging="360"/>
      </w:pPr>
      <w:rPr>
        <w:rFonts w:ascii="Arial" w:hAnsi="Arial" w:hint="default"/>
      </w:rPr>
    </w:lvl>
    <w:lvl w:ilvl="8" w:tplc="FBC8E50A" w:tentative="1">
      <w:start w:val="1"/>
      <w:numFmt w:val="bullet"/>
      <w:lvlText w:val=" "/>
      <w:lvlJc w:val="left"/>
      <w:pPr>
        <w:tabs>
          <w:tab w:val="num" w:pos="6480"/>
        </w:tabs>
        <w:ind w:left="6480" w:hanging="360"/>
      </w:pPr>
      <w:rPr>
        <w:rFonts w:ascii="Arial" w:hAnsi="Arial" w:hint="default"/>
      </w:rPr>
    </w:lvl>
  </w:abstractNum>
  <w:abstractNum w:abstractNumId="13" w15:restartNumberingAfterBreak="0">
    <w:nsid w:val="70722090"/>
    <w:multiLevelType w:val="hybridMultilevel"/>
    <w:tmpl w:val="DB7A64D4"/>
    <w:lvl w:ilvl="0" w:tplc="0409001B">
      <w:start w:val="1"/>
      <w:numFmt w:val="lowerRoman"/>
      <w:lvlText w:val="%1."/>
      <w:lvlJc w:val="right"/>
      <w:pPr>
        <w:tabs>
          <w:tab w:val="num" w:pos="720"/>
        </w:tabs>
        <w:ind w:left="720" w:hanging="360"/>
      </w:pPr>
      <w:rPr>
        <w:rFonts w:hint="default"/>
      </w:rPr>
    </w:lvl>
    <w:lvl w:ilvl="1" w:tplc="8D069AC6">
      <w:start w:val="55"/>
      <w:numFmt w:val="bullet"/>
      <w:lvlText w:val=""/>
      <w:lvlJc w:val="left"/>
      <w:pPr>
        <w:tabs>
          <w:tab w:val="num" w:pos="1440"/>
        </w:tabs>
        <w:ind w:left="1440" w:hanging="360"/>
      </w:pPr>
      <w:rPr>
        <w:rFonts w:ascii="Wingdings" w:hAnsi="Wingdings" w:hint="default"/>
      </w:rPr>
    </w:lvl>
    <w:lvl w:ilvl="2" w:tplc="4E7ECE1E" w:tentative="1">
      <w:start w:val="1"/>
      <w:numFmt w:val="bullet"/>
      <w:lvlText w:val=" "/>
      <w:lvlJc w:val="left"/>
      <w:pPr>
        <w:tabs>
          <w:tab w:val="num" w:pos="2160"/>
        </w:tabs>
        <w:ind w:left="2160" w:hanging="360"/>
      </w:pPr>
      <w:rPr>
        <w:rFonts w:ascii="Arial" w:hAnsi="Arial" w:hint="default"/>
      </w:rPr>
    </w:lvl>
    <w:lvl w:ilvl="3" w:tplc="0F0A7402" w:tentative="1">
      <w:start w:val="1"/>
      <w:numFmt w:val="bullet"/>
      <w:lvlText w:val=" "/>
      <w:lvlJc w:val="left"/>
      <w:pPr>
        <w:tabs>
          <w:tab w:val="num" w:pos="2880"/>
        </w:tabs>
        <w:ind w:left="2880" w:hanging="360"/>
      </w:pPr>
      <w:rPr>
        <w:rFonts w:ascii="Arial" w:hAnsi="Arial" w:hint="default"/>
      </w:rPr>
    </w:lvl>
    <w:lvl w:ilvl="4" w:tplc="E9C4C1DE" w:tentative="1">
      <w:start w:val="1"/>
      <w:numFmt w:val="bullet"/>
      <w:lvlText w:val=" "/>
      <w:lvlJc w:val="left"/>
      <w:pPr>
        <w:tabs>
          <w:tab w:val="num" w:pos="3600"/>
        </w:tabs>
        <w:ind w:left="3600" w:hanging="360"/>
      </w:pPr>
      <w:rPr>
        <w:rFonts w:ascii="Arial" w:hAnsi="Arial" w:hint="default"/>
      </w:rPr>
    </w:lvl>
    <w:lvl w:ilvl="5" w:tplc="E3561BB6" w:tentative="1">
      <w:start w:val="1"/>
      <w:numFmt w:val="bullet"/>
      <w:lvlText w:val=" "/>
      <w:lvlJc w:val="left"/>
      <w:pPr>
        <w:tabs>
          <w:tab w:val="num" w:pos="4320"/>
        </w:tabs>
        <w:ind w:left="4320" w:hanging="360"/>
      </w:pPr>
      <w:rPr>
        <w:rFonts w:ascii="Arial" w:hAnsi="Arial" w:hint="default"/>
      </w:rPr>
    </w:lvl>
    <w:lvl w:ilvl="6" w:tplc="95DC9DF4" w:tentative="1">
      <w:start w:val="1"/>
      <w:numFmt w:val="bullet"/>
      <w:lvlText w:val=" "/>
      <w:lvlJc w:val="left"/>
      <w:pPr>
        <w:tabs>
          <w:tab w:val="num" w:pos="5040"/>
        </w:tabs>
        <w:ind w:left="5040" w:hanging="360"/>
      </w:pPr>
      <w:rPr>
        <w:rFonts w:ascii="Arial" w:hAnsi="Arial" w:hint="default"/>
      </w:rPr>
    </w:lvl>
    <w:lvl w:ilvl="7" w:tplc="03C2796E" w:tentative="1">
      <w:start w:val="1"/>
      <w:numFmt w:val="bullet"/>
      <w:lvlText w:val=" "/>
      <w:lvlJc w:val="left"/>
      <w:pPr>
        <w:tabs>
          <w:tab w:val="num" w:pos="5760"/>
        </w:tabs>
        <w:ind w:left="5760" w:hanging="360"/>
      </w:pPr>
      <w:rPr>
        <w:rFonts w:ascii="Arial" w:hAnsi="Arial" w:hint="default"/>
      </w:rPr>
    </w:lvl>
    <w:lvl w:ilvl="8" w:tplc="FBC8E50A" w:tentative="1">
      <w:start w:val="1"/>
      <w:numFmt w:val="bullet"/>
      <w:lvlText w:val=" "/>
      <w:lvlJc w:val="left"/>
      <w:pPr>
        <w:tabs>
          <w:tab w:val="num" w:pos="6480"/>
        </w:tabs>
        <w:ind w:left="6480" w:hanging="360"/>
      </w:pPr>
      <w:rPr>
        <w:rFonts w:ascii="Arial" w:hAnsi="Arial" w:hint="default"/>
      </w:rPr>
    </w:lvl>
  </w:abstractNum>
  <w:num w:numId="1">
    <w:abstractNumId w:val="0"/>
  </w:num>
  <w:num w:numId="2">
    <w:abstractNumId w:val="5"/>
  </w:num>
  <w:num w:numId="3">
    <w:abstractNumId w:val="3"/>
  </w:num>
  <w:num w:numId="4">
    <w:abstractNumId w:val="4"/>
  </w:num>
  <w:num w:numId="5">
    <w:abstractNumId w:val="12"/>
  </w:num>
  <w:num w:numId="6">
    <w:abstractNumId w:val="9"/>
  </w:num>
  <w:num w:numId="7">
    <w:abstractNumId w:val="8"/>
  </w:num>
  <w:num w:numId="8">
    <w:abstractNumId w:val="11"/>
  </w:num>
  <w:num w:numId="9">
    <w:abstractNumId w:val="10"/>
  </w:num>
  <w:num w:numId="10">
    <w:abstractNumId w:val="13"/>
  </w:num>
  <w:num w:numId="11">
    <w:abstractNumId w:val="2"/>
  </w:num>
  <w:num w:numId="12">
    <w:abstractNumId w:val="6"/>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6DD"/>
    <w:rsid w:val="0000155F"/>
    <w:rsid w:val="00054F21"/>
    <w:rsid w:val="000D7FF4"/>
    <w:rsid w:val="00101437"/>
    <w:rsid w:val="001214E2"/>
    <w:rsid w:val="001A2092"/>
    <w:rsid w:val="001B753F"/>
    <w:rsid w:val="001D5C66"/>
    <w:rsid w:val="00216C39"/>
    <w:rsid w:val="00235041"/>
    <w:rsid w:val="00251845"/>
    <w:rsid w:val="00291607"/>
    <w:rsid w:val="002D092E"/>
    <w:rsid w:val="003542D5"/>
    <w:rsid w:val="00370B2F"/>
    <w:rsid w:val="003A7690"/>
    <w:rsid w:val="00444E09"/>
    <w:rsid w:val="004513EA"/>
    <w:rsid w:val="00483F23"/>
    <w:rsid w:val="004B1DA7"/>
    <w:rsid w:val="004D15E5"/>
    <w:rsid w:val="005306AF"/>
    <w:rsid w:val="005773BD"/>
    <w:rsid w:val="0059496C"/>
    <w:rsid w:val="005E1AC2"/>
    <w:rsid w:val="006338D4"/>
    <w:rsid w:val="006E605B"/>
    <w:rsid w:val="00732EF6"/>
    <w:rsid w:val="007457B3"/>
    <w:rsid w:val="007E4937"/>
    <w:rsid w:val="00822625"/>
    <w:rsid w:val="00873A89"/>
    <w:rsid w:val="00885CA8"/>
    <w:rsid w:val="008D0A54"/>
    <w:rsid w:val="0091732C"/>
    <w:rsid w:val="00954B7E"/>
    <w:rsid w:val="009736EF"/>
    <w:rsid w:val="009803BE"/>
    <w:rsid w:val="009F6EA7"/>
    <w:rsid w:val="00A2232C"/>
    <w:rsid w:val="00A26E28"/>
    <w:rsid w:val="00A4150F"/>
    <w:rsid w:val="00A65A2E"/>
    <w:rsid w:val="00A91EFC"/>
    <w:rsid w:val="00B0764A"/>
    <w:rsid w:val="00BA32B6"/>
    <w:rsid w:val="00BD12D6"/>
    <w:rsid w:val="00BF29DE"/>
    <w:rsid w:val="00BF4515"/>
    <w:rsid w:val="00C106DD"/>
    <w:rsid w:val="00C842C8"/>
    <w:rsid w:val="00C95BDB"/>
    <w:rsid w:val="00CB4B16"/>
    <w:rsid w:val="00D03D10"/>
    <w:rsid w:val="00D24220"/>
    <w:rsid w:val="00D37088"/>
    <w:rsid w:val="00DC5370"/>
    <w:rsid w:val="00E410D6"/>
    <w:rsid w:val="00E56BB7"/>
    <w:rsid w:val="00EF3160"/>
    <w:rsid w:val="00F442A8"/>
    <w:rsid w:val="00F463DA"/>
    <w:rsid w:val="00F60BD8"/>
    <w:rsid w:val="00FA7F8A"/>
    <w:rsid w:val="00FD5B1D"/>
    <w:rsid w:val="00FE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8036A9-9E54-4D7E-B7B4-3DA9B74B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6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50F"/>
    <w:pPr>
      <w:spacing w:line="259" w:lineRule="auto"/>
      <w:ind w:left="720"/>
      <w:contextualSpacing/>
    </w:pPr>
  </w:style>
  <w:style w:type="character" w:styleId="Hyperlink">
    <w:name w:val="Hyperlink"/>
    <w:basedOn w:val="DefaultParagraphFont"/>
    <w:rsid w:val="00A4150F"/>
    <w:rPr>
      <w:color w:val="0000FF"/>
      <w:u w:val="single"/>
    </w:rPr>
  </w:style>
  <w:style w:type="character" w:styleId="FollowedHyperlink">
    <w:name w:val="FollowedHyperlink"/>
    <w:basedOn w:val="DefaultParagraphFont"/>
    <w:uiPriority w:val="99"/>
    <w:semiHidden/>
    <w:unhideWhenUsed/>
    <w:rsid w:val="00A4150F"/>
    <w:rPr>
      <w:color w:val="954F72" w:themeColor="followedHyperlink"/>
      <w:u w:val="single"/>
    </w:rPr>
  </w:style>
  <w:style w:type="paragraph" w:styleId="Header">
    <w:name w:val="header"/>
    <w:basedOn w:val="Normal"/>
    <w:link w:val="HeaderChar"/>
    <w:uiPriority w:val="99"/>
    <w:unhideWhenUsed/>
    <w:rsid w:val="00633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8D4"/>
  </w:style>
  <w:style w:type="paragraph" w:styleId="Footer">
    <w:name w:val="footer"/>
    <w:basedOn w:val="Normal"/>
    <w:link w:val="FooterChar"/>
    <w:uiPriority w:val="99"/>
    <w:unhideWhenUsed/>
    <w:rsid w:val="00633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8D4"/>
  </w:style>
  <w:style w:type="character" w:styleId="HTMLCode">
    <w:name w:val="HTML Code"/>
    <w:basedOn w:val="DefaultParagraphFont"/>
    <w:uiPriority w:val="99"/>
    <w:semiHidden/>
    <w:unhideWhenUsed/>
    <w:rsid w:val="00370B2F"/>
    <w:rPr>
      <w:rFonts w:ascii="Courier New" w:eastAsia="Times New Roman" w:hAnsi="Courier New" w:cs="Courier New"/>
      <w:sz w:val="20"/>
      <w:szCs w:val="20"/>
    </w:rPr>
  </w:style>
  <w:style w:type="character" w:customStyle="1" w:styleId="object">
    <w:name w:val="object"/>
    <w:basedOn w:val="DefaultParagraphFont"/>
    <w:rsid w:val="005E1AC2"/>
  </w:style>
  <w:style w:type="paragraph" w:styleId="BodyTextIndent">
    <w:name w:val="Body Text Indent"/>
    <w:basedOn w:val="Normal"/>
    <w:link w:val="BodyTextIndentChar"/>
    <w:rsid w:val="00216C39"/>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16C3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316">
      <w:bodyDiv w:val="1"/>
      <w:marLeft w:val="0"/>
      <w:marRight w:val="0"/>
      <w:marTop w:val="0"/>
      <w:marBottom w:val="0"/>
      <w:divBdr>
        <w:top w:val="none" w:sz="0" w:space="0" w:color="auto"/>
        <w:left w:val="none" w:sz="0" w:space="0" w:color="auto"/>
        <w:bottom w:val="none" w:sz="0" w:space="0" w:color="auto"/>
        <w:right w:val="none" w:sz="0" w:space="0" w:color="auto"/>
      </w:divBdr>
    </w:div>
    <w:div w:id="174810298">
      <w:bodyDiv w:val="1"/>
      <w:marLeft w:val="0"/>
      <w:marRight w:val="0"/>
      <w:marTop w:val="0"/>
      <w:marBottom w:val="0"/>
      <w:divBdr>
        <w:top w:val="none" w:sz="0" w:space="0" w:color="auto"/>
        <w:left w:val="none" w:sz="0" w:space="0" w:color="auto"/>
        <w:bottom w:val="none" w:sz="0" w:space="0" w:color="auto"/>
        <w:right w:val="none" w:sz="0" w:space="0" w:color="auto"/>
      </w:divBdr>
    </w:div>
    <w:div w:id="231282305">
      <w:bodyDiv w:val="1"/>
      <w:marLeft w:val="0"/>
      <w:marRight w:val="0"/>
      <w:marTop w:val="0"/>
      <w:marBottom w:val="0"/>
      <w:divBdr>
        <w:top w:val="none" w:sz="0" w:space="0" w:color="auto"/>
        <w:left w:val="none" w:sz="0" w:space="0" w:color="auto"/>
        <w:bottom w:val="none" w:sz="0" w:space="0" w:color="auto"/>
        <w:right w:val="none" w:sz="0" w:space="0" w:color="auto"/>
      </w:divBdr>
    </w:div>
    <w:div w:id="916330097">
      <w:bodyDiv w:val="1"/>
      <w:marLeft w:val="0"/>
      <w:marRight w:val="0"/>
      <w:marTop w:val="0"/>
      <w:marBottom w:val="0"/>
      <w:divBdr>
        <w:top w:val="none" w:sz="0" w:space="0" w:color="auto"/>
        <w:left w:val="none" w:sz="0" w:space="0" w:color="auto"/>
        <w:bottom w:val="none" w:sz="0" w:space="0" w:color="auto"/>
        <w:right w:val="none" w:sz="0" w:space="0" w:color="auto"/>
      </w:divBdr>
    </w:div>
    <w:div w:id="1291471319">
      <w:bodyDiv w:val="1"/>
      <w:marLeft w:val="0"/>
      <w:marRight w:val="0"/>
      <w:marTop w:val="0"/>
      <w:marBottom w:val="0"/>
      <w:divBdr>
        <w:top w:val="none" w:sz="0" w:space="0" w:color="auto"/>
        <w:left w:val="none" w:sz="0" w:space="0" w:color="auto"/>
        <w:bottom w:val="none" w:sz="0" w:space="0" w:color="auto"/>
        <w:right w:val="none" w:sz="0" w:space="0" w:color="auto"/>
      </w:divBdr>
      <w:divsChild>
        <w:div w:id="2008169517">
          <w:marLeft w:val="547"/>
          <w:marRight w:val="0"/>
          <w:marTop w:val="115"/>
          <w:marBottom w:val="0"/>
          <w:divBdr>
            <w:top w:val="none" w:sz="0" w:space="0" w:color="auto"/>
            <w:left w:val="none" w:sz="0" w:space="0" w:color="auto"/>
            <w:bottom w:val="none" w:sz="0" w:space="0" w:color="auto"/>
            <w:right w:val="none" w:sz="0" w:space="0" w:color="auto"/>
          </w:divBdr>
        </w:div>
        <w:div w:id="874542535">
          <w:marLeft w:val="547"/>
          <w:marRight w:val="0"/>
          <w:marTop w:val="72"/>
          <w:marBottom w:val="0"/>
          <w:divBdr>
            <w:top w:val="none" w:sz="0" w:space="0" w:color="auto"/>
            <w:left w:val="none" w:sz="0" w:space="0" w:color="auto"/>
            <w:bottom w:val="none" w:sz="0" w:space="0" w:color="auto"/>
            <w:right w:val="none" w:sz="0" w:space="0" w:color="auto"/>
          </w:divBdr>
        </w:div>
        <w:div w:id="448857781">
          <w:marLeft w:val="288"/>
          <w:marRight w:val="0"/>
          <w:marTop w:val="58"/>
          <w:marBottom w:val="0"/>
          <w:divBdr>
            <w:top w:val="none" w:sz="0" w:space="0" w:color="auto"/>
            <w:left w:val="none" w:sz="0" w:space="0" w:color="auto"/>
            <w:bottom w:val="none" w:sz="0" w:space="0" w:color="auto"/>
            <w:right w:val="none" w:sz="0" w:space="0" w:color="auto"/>
          </w:divBdr>
        </w:div>
        <w:div w:id="1131826921">
          <w:marLeft w:val="288"/>
          <w:marRight w:val="0"/>
          <w:marTop w:val="58"/>
          <w:marBottom w:val="0"/>
          <w:divBdr>
            <w:top w:val="none" w:sz="0" w:space="0" w:color="auto"/>
            <w:left w:val="none" w:sz="0" w:space="0" w:color="auto"/>
            <w:bottom w:val="none" w:sz="0" w:space="0" w:color="auto"/>
            <w:right w:val="none" w:sz="0" w:space="0" w:color="auto"/>
          </w:divBdr>
        </w:div>
        <w:div w:id="1463881641">
          <w:marLeft w:val="288"/>
          <w:marRight w:val="0"/>
          <w:marTop w:val="58"/>
          <w:marBottom w:val="0"/>
          <w:divBdr>
            <w:top w:val="none" w:sz="0" w:space="0" w:color="auto"/>
            <w:left w:val="none" w:sz="0" w:space="0" w:color="auto"/>
            <w:bottom w:val="none" w:sz="0" w:space="0" w:color="auto"/>
            <w:right w:val="none" w:sz="0" w:space="0" w:color="auto"/>
          </w:divBdr>
        </w:div>
        <w:div w:id="514540052">
          <w:marLeft w:val="288"/>
          <w:marRight w:val="0"/>
          <w:marTop w:val="58"/>
          <w:marBottom w:val="0"/>
          <w:divBdr>
            <w:top w:val="none" w:sz="0" w:space="0" w:color="auto"/>
            <w:left w:val="none" w:sz="0" w:space="0" w:color="auto"/>
            <w:bottom w:val="none" w:sz="0" w:space="0" w:color="auto"/>
            <w:right w:val="none" w:sz="0" w:space="0" w:color="auto"/>
          </w:divBdr>
        </w:div>
        <w:div w:id="368803551">
          <w:marLeft w:val="288"/>
          <w:marRight w:val="0"/>
          <w:marTop w:val="58"/>
          <w:marBottom w:val="0"/>
          <w:divBdr>
            <w:top w:val="none" w:sz="0" w:space="0" w:color="auto"/>
            <w:left w:val="none" w:sz="0" w:space="0" w:color="auto"/>
            <w:bottom w:val="none" w:sz="0" w:space="0" w:color="auto"/>
            <w:right w:val="none" w:sz="0" w:space="0" w:color="auto"/>
          </w:divBdr>
        </w:div>
        <w:div w:id="1062020270">
          <w:marLeft w:val="288"/>
          <w:marRight w:val="0"/>
          <w:marTop w:val="58"/>
          <w:marBottom w:val="0"/>
          <w:divBdr>
            <w:top w:val="none" w:sz="0" w:space="0" w:color="auto"/>
            <w:left w:val="none" w:sz="0" w:space="0" w:color="auto"/>
            <w:bottom w:val="none" w:sz="0" w:space="0" w:color="auto"/>
            <w:right w:val="none" w:sz="0" w:space="0" w:color="auto"/>
          </w:divBdr>
        </w:div>
      </w:divsChild>
    </w:div>
    <w:div w:id="138845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Lomotey</dc:creator>
  <cp:keywords/>
  <dc:description/>
  <cp:lastModifiedBy>Richard Lomotey</cp:lastModifiedBy>
  <cp:revision>2</cp:revision>
  <dcterms:created xsi:type="dcterms:W3CDTF">2019-01-30T17:28:00Z</dcterms:created>
  <dcterms:modified xsi:type="dcterms:W3CDTF">2019-01-30T17:28:00Z</dcterms:modified>
</cp:coreProperties>
</file>