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B1BAC" w14:textId="3091077C" w:rsidR="00D57C39" w:rsidRPr="00F14FFF" w:rsidRDefault="008F4EEA" w:rsidP="00D57C39">
      <w:pPr>
        <w:pStyle w:val="Title"/>
      </w:pPr>
      <w:r>
        <w:t xml:space="preserve">Building a </w:t>
      </w:r>
      <w:r w:rsidR="0008630A">
        <w:t xml:space="preserve">HID </w:t>
      </w:r>
      <w:r>
        <w:t>Motion Sensor</w:t>
      </w:r>
    </w:p>
    <w:p w14:paraId="67EB1BAD" w14:textId="51A2317D" w:rsidR="00D57C39" w:rsidRPr="00F14FFF" w:rsidRDefault="008F4EEA" w:rsidP="00D57C39">
      <w:pPr>
        <w:pStyle w:val="Subtitle"/>
      </w:pPr>
      <w:proofErr w:type="gramStart"/>
      <w:r>
        <w:t>with</w:t>
      </w:r>
      <w:proofErr w:type="gramEnd"/>
      <w:r>
        <w:t xml:space="preserve"> the </w:t>
      </w:r>
      <w:proofErr w:type="spellStart"/>
      <w:r>
        <w:t>Netduino</w:t>
      </w:r>
      <w:proofErr w:type="spellEnd"/>
      <w:r>
        <w:t xml:space="preserve"> Plus</w:t>
      </w:r>
    </w:p>
    <w:p w14:paraId="67EB1BAE" w14:textId="248B02F4" w:rsidR="00D57C39" w:rsidRPr="00506AE7" w:rsidRDefault="00702413" w:rsidP="00506AE7">
      <w:pPr>
        <w:pStyle w:val="Version"/>
      </w:pPr>
      <w:r>
        <w:t>August</w:t>
      </w:r>
      <w:r w:rsidR="00506AE7">
        <w:t xml:space="preserve"> </w:t>
      </w:r>
      <w:r w:rsidR="009938AF">
        <w:t>16</w:t>
      </w:r>
      <w:r w:rsidR="00506AE7">
        <w:t>, 201</w:t>
      </w:r>
      <w:r w:rsidR="00956C62">
        <w:t>3</w:t>
      </w:r>
    </w:p>
    <w:p w14:paraId="67EB1BAF" w14:textId="77777777" w:rsidR="00D57C39" w:rsidRPr="00F14FFF" w:rsidRDefault="00D57C39" w:rsidP="00D57C39">
      <w:pPr>
        <w:pStyle w:val="Procedure"/>
      </w:pPr>
      <w:r w:rsidRPr="00F14FFF">
        <w:t>Abstract</w:t>
      </w:r>
    </w:p>
    <w:p w14:paraId="67EB1BB0" w14:textId="7735D954" w:rsidR="00D81934" w:rsidRPr="00F14FFF" w:rsidRDefault="00D57C39" w:rsidP="00D70150">
      <w:pPr>
        <w:pStyle w:val="BodyText"/>
        <w:rPr>
          <w:color w:val="1F497D"/>
        </w:rPr>
      </w:pPr>
      <w:r w:rsidRPr="00F14FFF">
        <w:t xml:space="preserve">This paper </w:t>
      </w:r>
      <w:r w:rsidR="009417C1">
        <w:t xml:space="preserve">describes how </w:t>
      </w:r>
      <w:r w:rsidR="00702413">
        <w:t>to</w:t>
      </w:r>
      <w:r w:rsidR="009417C1">
        <w:t xml:space="preserve"> build</w:t>
      </w:r>
      <w:r w:rsidR="008F4EEA">
        <w:t xml:space="preserve"> a </w:t>
      </w:r>
      <w:r w:rsidR="00211C9A">
        <w:t xml:space="preserve">simple </w:t>
      </w:r>
      <w:r w:rsidR="0008630A">
        <w:t xml:space="preserve">HID </w:t>
      </w:r>
      <w:r w:rsidR="00E03C4B">
        <w:t>device</w:t>
      </w:r>
      <w:r w:rsidRPr="00F14FFF">
        <w:t xml:space="preserve"> </w:t>
      </w:r>
      <w:r w:rsidR="0008630A">
        <w:t>that you can attach to</w:t>
      </w:r>
      <w:r w:rsidR="008F4EEA">
        <w:t xml:space="preserve"> </w:t>
      </w:r>
      <w:r w:rsidR="00211C9A">
        <w:t xml:space="preserve">your </w:t>
      </w:r>
      <w:r w:rsidR="008F4EEA">
        <w:t xml:space="preserve">Windows 8.1 tablet </w:t>
      </w:r>
      <w:r w:rsidR="00211C9A">
        <w:t>or</w:t>
      </w:r>
      <w:r w:rsidR="008F4EEA">
        <w:t xml:space="preserve"> laptop</w:t>
      </w:r>
      <w:r w:rsidRPr="00F14FFF">
        <w:t>. It provides guidelines for</w:t>
      </w:r>
      <w:r w:rsidR="008F4EEA">
        <w:t xml:space="preserve"> configuring the </w:t>
      </w:r>
      <w:r w:rsidR="0048343B">
        <w:t>development board</w:t>
      </w:r>
      <w:r w:rsidR="008F4EEA">
        <w:t>, building the circuit, and creating the firmware</w:t>
      </w:r>
      <w:r w:rsidRPr="00F14FFF">
        <w:t>.</w:t>
      </w:r>
      <w:r w:rsidR="002E209F" w:rsidRPr="00F14FFF">
        <w:t xml:space="preserve"> </w:t>
      </w:r>
      <w:r w:rsidR="00D81934" w:rsidRPr="00F14FFF">
        <w:t xml:space="preserve">It assumes that the reader is familiar with </w:t>
      </w:r>
      <w:r w:rsidR="00211C9A">
        <w:t xml:space="preserve">the HID protocol, </w:t>
      </w:r>
      <w:r w:rsidR="008F4EEA">
        <w:t>programmable microcontrollers</w:t>
      </w:r>
      <w:r w:rsidR="00027103">
        <w:t xml:space="preserve">, </w:t>
      </w:r>
      <w:r w:rsidR="008F4EEA">
        <w:t>and the .Net Micro Framework</w:t>
      </w:r>
      <w:r w:rsidR="00D81934" w:rsidRPr="00F14FFF">
        <w:t>.</w:t>
      </w:r>
    </w:p>
    <w:p w14:paraId="67EB1BB1" w14:textId="750D7A95" w:rsidR="00506AE7" w:rsidRDefault="00D57C39" w:rsidP="00506AE7">
      <w:pPr>
        <w:pStyle w:val="BodyText"/>
        <w:spacing w:after="0"/>
      </w:pPr>
      <w:r w:rsidRPr="00F14FFF">
        <w:t>This information applies to the following operating systems:</w:t>
      </w:r>
      <w:r w:rsidR="00663989" w:rsidRPr="00F14FFF">
        <w:t xml:space="preserve"> </w:t>
      </w:r>
      <w:r w:rsidRPr="00F14FFF">
        <w:br/>
      </w:r>
      <w:r w:rsidR="00506AE7">
        <w:tab/>
        <w:t>Windows</w:t>
      </w:r>
      <w:r w:rsidR="007738D5">
        <w:t xml:space="preserve"> 8</w:t>
      </w:r>
      <w:r w:rsidR="008F4EEA">
        <w:t>.1</w:t>
      </w:r>
    </w:p>
    <w:p w14:paraId="67EB1BB2" w14:textId="2D8031F0" w:rsidR="00693D8E" w:rsidRDefault="004F3123" w:rsidP="00693D8E">
      <w:pPr>
        <w:pStyle w:val="BodyText"/>
        <w:spacing w:after="0"/>
      </w:pPr>
      <w:r>
        <w:tab/>
      </w:r>
    </w:p>
    <w:p w14:paraId="67EB1BB7" w14:textId="77777777" w:rsidR="00D57C39" w:rsidRPr="00F14FFF" w:rsidRDefault="00D57C39" w:rsidP="00D57C39">
      <w:pPr>
        <w:pStyle w:val="BodyText"/>
      </w:pPr>
      <w:r w:rsidRPr="00F14FFF">
        <w:t>References and resources discussed here are listed at the end of this paper.</w:t>
      </w:r>
    </w:p>
    <w:p w14:paraId="1A6EF841" w14:textId="77777777" w:rsidR="00DD3503" w:rsidRDefault="00DD3503" w:rsidP="00DD3503">
      <w:pPr>
        <w:pStyle w:val="Disclaimertext"/>
      </w:pPr>
      <w:r>
        <w:t>© 2013 Microsoft Corporation. All rights reserved.</w:t>
      </w:r>
    </w:p>
    <w:p w14:paraId="2E369A66" w14:textId="77777777" w:rsidR="00DD3503" w:rsidRDefault="00DD3503" w:rsidP="00DD3503">
      <w:pPr>
        <w:pStyle w:val="Disclaimertext"/>
        <w:spacing w:after="60"/>
        <w:rPr>
          <w:b/>
          <w:bCs/>
        </w:rPr>
      </w:pPr>
    </w:p>
    <w:p w14:paraId="7FCE0B26" w14:textId="77777777" w:rsidR="00DD3503" w:rsidRDefault="00DD3503" w:rsidP="00DD3503">
      <w:pPr>
        <w:pStyle w:val="Disclaimertext"/>
        <w:spacing w:after="60"/>
      </w:pPr>
      <w:r>
        <w:rPr>
          <w:b/>
          <w:bCs/>
        </w:rPr>
        <w:t>Disclaimer</w:t>
      </w:r>
      <w:r>
        <w:t>: This document is provided “as-is”. Information and views expressed in this document, including URL and other Internet website references, may change without notice. Some information relates to pre-released product which may be substantially modified before it’s commercially released. Microsoft makes no warranties, express or implied, with respect to the information provided here. You bear the risk of using it. This document does not provide you with any legal rights to any intellectual property in any Microsoft product. You may copy and use this document for your internal, reference purposes.</w:t>
      </w:r>
    </w:p>
    <w:p w14:paraId="1E8EB7AE" w14:textId="77777777" w:rsidR="00DD3503" w:rsidRDefault="00DD3503" w:rsidP="00DD3503">
      <w:pPr>
        <w:pStyle w:val="Disclaimertext"/>
        <w:spacing w:after="60"/>
      </w:pPr>
    </w:p>
    <w:p w14:paraId="64293FE3" w14:textId="77777777" w:rsidR="00DD3503" w:rsidRDefault="00DD3503" w:rsidP="00DD3503">
      <w:pPr>
        <w:pStyle w:val="Disclaimertext"/>
        <w:spacing w:after="60"/>
      </w:pPr>
      <w:r>
        <w:t xml:space="preserve">The starting point for the firmware was samples found on the </w:t>
      </w:r>
      <w:proofErr w:type="spellStart"/>
      <w:r>
        <w:t>Netduino</w:t>
      </w:r>
      <w:proofErr w:type="spellEnd"/>
      <w:r>
        <w:t xml:space="preserve"> forum:</w:t>
      </w:r>
    </w:p>
    <w:p w14:paraId="1D84D1B7" w14:textId="77777777" w:rsidR="00DD3503" w:rsidRDefault="000033E7" w:rsidP="00DD3503">
      <w:pPr>
        <w:pStyle w:val="Disclaimertext"/>
        <w:spacing w:after="60"/>
      </w:pPr>
      <w:hyperlink r:id="rId12" w:history="1">
        <w:r w:rsidR="00DD3503">
          <w:rPr>
            <w:rStyle w:val="Hyperlink"/>
          </w:rPr>
          <w:t>http://forums.netduino.com/index.php?/topic/1514-driverless-pc-netduino-communication-using-usb/</w:t>
        </w:r>
      </w:hyperlink>
    </w:p>
    <w:p w14:paraId="0B6E22B0" w14:textId="77777777" w:rsidR="00DD3503" w:rsidRDefault="00DD3503" w:rsidP="00DD3503">
      <w:pPr>
        <w:pStyle w:val="Disclaimertext"/>
        <w:spacing w:after="60"/>
      </w:pPr>
      <w:proofErr w:type="gramStart"/>
      <w:r>
        <w:t>Copyright (c) Secret Labs LLC.</w:t>
      </w:r>
      <w:proofErr w:type="gramEnd"/>
      <w:r>
        <w:t xml:space="preserve"> All Rights Reserved.</w:t>
      </w:r>
    </w:p>
    <w:p w14:paraId="1B357F2C" w14:textId="77777777" w:rsidR="00DD3503" w:rsidRDefault="00DD3503" w:rsidP="00DD3503">
      <w:pPr>
        <w:pStyle w:val="Disclaimertext"/>
        <w:spacing w:after="60"/>
      </w:pPr>
      <w:r>
        <w:t>Licensed under the Apache 2.0 open source license</w:t>
      </w:r>
    </w:p>
    <w:p w14:paraId="6E5C8E87" w14:textId="77777777" w:rsidR="00DD3503" w:rsidRDefault="00DD3503" w:rsidP="00DD3503">
      <w:pPr>
        <w:pStyle w:val="Disclaimertext"/>
        <w:spacing w:after="60"/>
      </w:pPr>
    </w:p>
    <w:p w14:paraId="6FD4BF2F" w14:textId="77777777" w:rsidR="00DD3503" w:rsidRDefault="000033E7" w:rsidP="00DD3503">
      <w:pPr>
        <w:pStyle w:val="Disclaimertext"/>
        <w:spacing w:after="60"/>
      </w:pPr>
      <w:hyperlink r:id="rId13" w:history="1">
        <w:r w:rsidR="00DD3503">
          <w:rPr>
            <w:rStyle w:val="Hyperlink"/>
          </w:rPr>
          <w:t>http://forums.netduino.com/index.php?/topic/1246-parallax-pir-sensor-class/</w:t>
        </w:r>
      </w:hyperlink>
    </w:p>
    <w:p w14:paraId="4FB76EE0" w14:textId="77777777" w:rsidR="00DD3503" w:rsidRDefault="00DD3503" w:rsidP="00DD3503">
      <w:pPr>
        <w:pStyle w:val="Disclaimertext"/>
        <w:spacing w:after="60"/>
      </w:pPr>
      <w:r>
        <w:t>Licensed under the Creative Commons Attribution-</w:t>
      </w:r>
      <w:proofErr w:type="spellStart"/>
      <w:r>
        <w:t>ShareAlike</w:t>
      </w:r>
      <w:proofErr w:type="spellEnd"/>
      <w:r>
        <w:t xml:space="preserve"> 3.0 </w:t>
      </w:r>
      <w:proofErr w:type="spellStart"/>
      <w:r>
        <w:t>Unported</w:t>
      </w:r>
      <w:proofErr w:type="spellEnd"/>
      <w:r>
        <w:t xml:space="preserve"> License</w:t>
      </w:r>
    </w:p>
    <w:p w14:paraId="67EB1BBF" w14:textId="77777777" w:rsidR="00BB3133" w:rsidRDefault="00BB3133" w:rsidP="00F34A65"/>
    <w:p w14:paraId="67EB1BC0" w14:textId="6F68755B" w:rsidR="009E2E6A" w:rsidRDefault="00100737" w:rsidP="00F34A65">
      <w:pPr>
        <w:pStyle w:val="BodyText"/>
        <w:jc w:val="right"/>
      </w:pPr>
      <w:r>
        <w:rPr>
          <w:noProof/>
        </w:rPr>
        <w:drawing>
          <wp:inline distT="0" distB="0" distL="0" distR="0" wp14:anchorId="156B1461" wp14:editId="4B69AB87">
            <wp:extent cx="1057423" cy="257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WPlogo.png"/>
                    <pic:cNvPicPr/>
                  </pic:nvPicPr>
                  <pic:blipFill>
                    <a:blip r:embed="rId14">
                      <a:extLst>
                        <a:ext uri="{28A0092B-C50C-407E-A947-70E740481C1C}">
                          <a14:useLocalDpi xmlns:a14="http://schemas.microsoft.com/office/drawing/2010/main" val="0"/>
                        </a:ext>
                      </a:extLst>
                    </a:blip>
                    <a:stretch>
                      <a:fillRect/>
                    </a:stretch>
                  </pic:blipFill>
                  <pic:spPr>
                    <a:xfrm>
                      <a:off x="0" y="0"/>
                      <a:ext cx="1057423" cy="257211"/>
                    </a:xfrm>
                    <a:prstGeom prst="rect">
                      <a:avLst/>
                    </a:prstGeom>
                  </pic:spPr>
                </pic:pic>
              </a:graphicData>
            </a:graphic>
          </wp:inline>
        </w:drawing>
      </w:r>
    </w:p>
    <w:p w14:paraId="67EB1BC1" w14:textId="77777777" w:rsidR="00D57C39" w:rsidRPr="00F14FFF" w:rsidRDefault="00F14FFF" w:rsidP="00F14FFF">
      <w:pPr>
        <w:pStyle w:val="BodyText"/>
      </w:pPr>
      <w:r>
        <w:br w:type="page"/>
      </w:r>
    </w:p>
    <w:p w14:paraId="67EB1BC2" w14:textId="77777777" w:rsidR="00D57C39" w:rsidRPr="00F14FFF" w:rsidRDefault="00D57C39" w:rsidP="00D57C39">
      <w:pPr>
        <w:pStyle w:val="Contents"/>
      </w:pPr>
      <w:r w:rsidRPr="00F14FFF">
        <w:lastRenderedPageBreak/>
        <w:t>Contents</w:t>
      </w:r>
    </w:p>
    <w:p w14:paraId="7901DFC8" w14:textId="77777777" w:rsidR="00871A94"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63044985" w:history="1">
        <w:r w:rsidR="00871A94" w:rsidRPr="007D716A">
          <w:rPr>
            <w:rStyle w:val="Hyperlink"/>
          </w:rPr>
          <w:t>Introduction</w:t>
        </w:r>
        <w:r w:rsidR="00871A94">
          <w:rPr>
            <w:webHidden/>
          </w:rPr>
          <w:tab/>
        </w:r>
        <w:r w:rsidR="00871A94">
          <w:rPr>
            <w:webHidden/>
          </w:rPr>
          <w:fldChar w:fldCharType="begin"/>
        </w:r>
        <w:r w:rsidR="00871A94">
          <w:rPr>
            <w:webHidden/>
          </w:rPr>
          <w:instrText xml:space="preserve"> PAGEREF _Toc363044985 \h </w:instrText>
        </w:r>
        <w:r w:rsidR="00871A94">
          <w:rPr>
            <w:webHidden/>
          </w:rPr>
        </w:r>
        <w:r w:rsidR="00871A94">
          <w:rPr>
            <w:webHidden/>
          </w:rPr>
          <w:fldChar w:fldCharType="separate"/>
        </w:r>
        <w:r w:rsidR="00871A94">
          <w:rPr>
            <w:webHidden/>
          </w:rPr>
          <w:t>3</w:t>
        </w:r>
        <w:r w:rsidR="00871A94">
          <w:rPr>
            <w:webHidden/>
          </w:rPr>
          <w:fldChar w:fldCharType="end"/>
        </w:r>
      </w:hyperlink>
    </w:p>
    <w:p w14:paraId="57F30659" w14:textId="77777777" w:rsidR="00871A94" w:rsidRDefault="000033E7">
      <w:pPr>
        <w:pStyle w:val="TOC1"/>
      </w:pPr>
      <w:hyperlink w:anchor="_Toc363044986" w:history="1">
        <w:r w:rsidR="00871A94" w:rsidRPr="007D716A">
          <w:rPr>
            <w:rStyle w:val="Hyperlink"/>
          </w:rPr>
          <w:t>Quickstart</w:t>
        </w:r>
        <w:r w:rsidR="00871A94">
          <w:rPr>
            <w:webHidden/>
          </w:rPr>
          <w:tab/>
        </w:r>
        <w:r w:rsidR="00871A94">
          <w:rPr>
            <w:webHidden/>
          </w:rPr>
          <w:fldChar w:fldCharType="begin"/>
        </w:r>
        <w:r w:rsidR="00871A94">
          <w:rPr>
            <w:webHidden/>
          </w:rPr>
          <w:instrText xml:space="preserve"> PAGEREF _Toc363044986 \h </w:instrText>
        </w:r>
        <w:r w:rsidR="00871A94">
          <w:rPr>
            <w:webHidden/>
          </w:rPr>
        </w:r>
        <w:r w:rsidR="00871A94">
          <w:rPr>
            <w:webHidden/>
          </w:rPr>
          <w:fldChar w:fldCharType="separate"/>
        </w:r>
        <w:r w:rsidR="00871A94">
          <w:rPr>
            <w:webHidden/>
          </w:rPr>
          <w:t>3</w:t>
        </w:r>
        <w:r w:rsidR="00871A94">
          <w:rPr>
            <w:webHidden/>
          </w:rPr>
          <w:fldChar w:fldCharType="end"/>
        </w:r>
      </w:hyperlink>
    </w:p>
    <w:p w14:paraId="21476691" w14:textId="77777777" w:rsidR="00871A94" w:rsidRDefault="000033E7">
      <w:pPr>
        <w:pStyle w:val="TOC2"/>
        <w:rPr>
          <w:rFonts w:eastAsiaTheme="minorEastAsia"/>
        </w:rPr>
      </w:pPr>
      <w:hyperlink w:anchor="_Toc363044987" w:history="1">
        <w:r w:rsidR="00871A94" w:rsidRPr="007D716A">
          <w:rPr>
            <w:rStyle w:val="Hyperlink"/>
          </w:rPr>
          <w:t>Hardware Parts List</w:t>
        </w:r>
        <w:r w:rsidR="00871A94">
          <w:rPr>
            <w:webHidden/>
          </w:rPr>
          <w:tab/>
        </w:r>
        <w:r w:rsidR="00871A94">
          <w:rPr>
            <w:webHidden/>
          </w:rPr>
          <w:fldChar w:fldCharType="begin"/>
        </w:r>
        <w:r w:rsidR="00871A94">
          <w:rPr>
            <w:webHidden/>
          </w:rPr>
          <w:instrText xml:space="preserve"> PAGEREF _Toc363044987 \h </w:instrText>
        </w:r>
        <w:r w:rsidR="00871A94">
          <w:rPr>
            <w:webHidden/>
          </w:rPr>
        </w:r>
        <w:r w:rsidR="00871A94">
          <w:rPr>
            <w:webHidden/>
          </w:rPr>
          <w:fldChar w:fldCharType="separate"/>
        </w:r>
        <w:r w:rsidR="00871A94">
          <w:rPr>
            <w:webHidden/>
          </w:rPr>
          <w:t>3</w:t>
        </w:r>
        <w:r w:rsidR="00871A94">
          <w:rPr>
            <w:webHidden/>
          </w:rPr>
          <w:fldChar w:fldCharType="end"/>
        </w:r>
      </w:hyperlink>
    </w:p>
    <w:p w14:paraId="4B36812C" w14:textId="77777777" w:rsidR="00871A94" w:rsidRDefault="000033E7">
      <w:pPr>
        <w:pStyle w:val="TOC2"/>
        <w:rPr>
          <w:rFonts w:eastAsiaTheme="minorEastAsia"/>
        </w:rPr>
      </w:pPr>
      <w:hyperlink w:anchor="_Toc363044988" w:history="1">
        <w:r w:rsidR="00871A94" w:rsidRPr="007D716A">
          <w:rPr>
            <w:rStyle w:val="Hyperlink"/>
          </w:rPr>
          <w:t>Preparing your Netduino Plus</w:t>
        </w:r>
        <w:r w:rsidR="00871A94">
          <w:rPr>
            <w:webHidden/>
          </w:rPr>
          <w:tab/>
        </w:r>
        <w:r w:rsidR="00871A94">
          <w:rPr>
            <w:webHidden/>
          </w:rPr>
          <w:fldChar w:fldCharType="begin"/>
        </w:r>
        <w:r w:rsidR="00871A94">
          <w:rPr>
            <w:webHidden/>
          </w:rPr>
          <w:instrText xml:space="preserve"> PAGEREF _Toc363044988 \h </w:instrText>
        </w:r>
        <w:r w:rsidR="00871A94">
          <w:rPr>
            <w:webHidden/>
          </w:rPr>
        </w:r>
        <w:r w:rsidR="00871A94">
          <w:rPr>
            <w:webHidden/>
          </w:rPr>
          <w:fldChar w:fldCharType="separate"/>
        </w:r>
        <w:r w:rsidR="00871A94">
          <w:rPr>
            <w:webHidden/>
          </w:rPr>
          <w:t>5</w:t>
        </w:r>
        <w:r w:rsidR="00871A94">
          <w:rPr>
            <w:webHidden/>
          </w:rPr>
          <w:fldChar w:fldCharType="end"/>
        </w:r>
      </w:hyperlink>
    </w:p>
    <w:p w14:paraId="05064D2E" w14:textId="77777777" w:rsidR="00871A94" w:rsidRDefault="000033E7">
      <w:pPr>
        <w:pStyle w:val="TOC2"/>
        <w:rPr>
          <w:rFonts w:eastAsiaTheme="minorEastAsia"/>
        </w:rPr>
      </w:pPr>
      <w:hyperlink w:anchor="_Toc363044989" w:history="1">
        <w:r w:rsidR="00871A94" w:rsidRPr="007D716A">
          <w:rPr>
            <w:rStyle w:val="Hyperlink"/>
          </w:rPr>
          <w:t>Building the circuit</w:t>
        </w:r>
        <w:r w:rsidR="00871A94">
          <w:rPr>
            <w:webHidden/>
          </w:rPr>
          <w:tab/>
        </w:r>
        <w:r w:rsidR="00871A94">
          <w:rPr>
            <w:webHidden/>
          </w:rPr>
          <w:fldChar w:fldCharType="begin"/>
        </w:r>
        <w:r w:rsidR="00871A94">
          <w:rPr>
            <w:webHidden/>
          </w:rPr>
          <w:instrText xml:space="preserve"> PAGEREF _Toc363044989 \h </w:instrText>
        </w:r>
        <w:r w:rsidR="00871A94">
          <w:rPr>
            <w:webHidden/>
          </w:rPr>
        </w:r>
        <w:r w:rsidR="00871A94">
          <w:rPr>
            <w:webHidden/>
          </w:rPr>
          <w:fldChar w:fldCharType="separate"/>
        </w:r>
        <w:r w:rsidR="00871A94">
          <w:rPr>
            <w:webHidden/>
          </w:rPr>
          <w:t>5</w:t>
        </w:r>
        <w:r w:rsidR="00871A94">
          <w:rPr>
            <w:webHidden/>
          </w:rPr>
          <w:fldChar w:fldCharType="end"/>
        </w:r>
      </w:hyperlink>
    </w:p>
    <w:p w14:paraId="5DCB892B" w14:textId="77777777" w:rsidR="00871A94" w:rsidRDefault="000033E7">
      <w:pPr>
        <w:pStyle w:val="TOC3"/>
        <w:rPr>
          <w:rFonts w:eastAsiaTheme="minorEastAsia"/>
        </w:rPr>
      </w:pPr>
      <w:hyperlink w:anchor="_Toc363044990" w:history="1">
        <w:r w:rsidR="00871A94" w:rsidRPr="007D716A">
          <w:rPr>
            <w:rStyle w:val="Hyperlink"/>
          </w:rPr>
          <w:t>Attaching the RS232 Shield</w:t>
        </w:r>
        <w:r w:rsidR="00871A94">
          <w:rPr>
            <w:webHidden/>
          </w:rPr>
          <w:tab/>
        </w:r>
        <w:r w:rsidR="00871A94">
          <w:rPr>
            <w:webHidden/>
          </w:rPr>
          <w:fldChar w:fldCharType="begin"/>
        </w:r>
        <w:r w:rsidR="00871A94">
          <w:rPr>
            <w:webHidden/>
          </w:rPr>
          <w:instrText xml:space="preserve"> PAGEREF _Toc363044990 \h </w:instrText>
        </w:r>
        <w:r w:rsidR="00871A94">
          <w:rPr>
            <w:webHidden/>
          </w:rPr>
        </w:r>
        <w:r w:rsidR="00871A94">
          <w:rPr>
            <w:webHidden/>
          </w:rPr>
          <w:fldChar w:fldCharType="separate"/>
        </w:r>
        <w:r w:rsidR="00871A94">
          <w:rPr>
            <w:webHidden/>
          </w:rPr>
          <w:t>5</w:t>
        </w:r>
        <w:r w:rsidR="00871A94">
          <w:rPr>
            <w:webHidden/>
          </w:rPr>
          <w:fldChar w:fldCharType="end"/>
        </w:r>
      </w:hyperlink>
    </w:p>
    <w:p w14:paraId="645A1DF2" w14:textId="77777777" w:rsidR="00871A94" w:rsidRDefault="000033E7">
      <w:pPr>
        <w:pStyle w:val="TOC3"/>
        <w:rPr>
          <w:rFonts w:eastAsiaTheme="minorEastAsia"/>
        </w:rPr>
      </w:pPr>
      <w:hyperlink w:anchor="_Toc363044991" w:history="1">
        <w:r w:rsidR="00871A94" w:rsidRPr="007D716A">
          <w:rPr>
            <w:rStyle w:val="Hyperlink"/>
          </w:rPr>
          <w:t>Attaching the Passive Infrared sensor</w:t>
        </w:r>
        <w:r w:rsidR="00871A94">
          <w:rPr>
            <w:webHidden/>
          </w:rPr>
          <w:tab/>
        </w:r>
        <w:r w:rsidR="00871A94">
          <w:rPr>
            <w:webHidden/>
          </w:rPr>
          <w:fldChar w:fldCharType="begin"/>
        </w:r>
        <w:r w:rsidR="00871A94">
          <w:rPr>
            <w:webHidden/>
          </w:rPr>
          <w:instrText xml:space="preserve"> PAGEREF _Toc363044991 \h </w:instrText>
        </w:r>
        <w:r w:rsidR="00871A94">
          <w:rPr>
            <w:webHidden/>
          </w:rPr>
        </w:r>
        <w:r w:rsidR="00871A94">
          <w:rPr>
            <w:webHidden/>
          </w:rPr>
          <w:fldChar w:fldCharType="separate"/>
        </w:r>
        <w:r w:rsidR="00871A94">
          <w:rPr>
            <w:webHidden/>
          </w:rPr>
          <w:t>5</w:t>
        </w:r>
        <w:r w:rsidR="00871A94">
          <w:rPr>
            <w:webHidden/>
          </w:rPr>
          <w:fldChar w:fldCharType="end"/>
        </w:r>
      </w:hyperlink>
    </w:p>
    <w:p w14:paraId="703BB942" w14:textId="77777777" w:rsidR="00871A94" w:rsidRDefault="000033E7">
      <w:pPr>
        <w:pStyle w:val="TOC2"/>
        <w:rPr>
          <w:rFonts w:eastAsiaTheme="minorEastAsia"/>
        </w:rPr>
      </w:pPr>
      <w:hyperlink w:anchor="_Toc363044992" w:history="1">
        <w:r w:rsidR="00871A94" w:rsidRPr="007D716A">
          <w:rPr>
            <w:rStyle w:val="Hyperlink"/>
          </w:rPr>
          <w:t>Installing the device firmware</w:t>
        </w:r>
        <w:r w:rsidR="00871A94">
          <w:rPr>
            <w:webHidden/>
          </w:rPr>
          <w:tab/>
        </w:r>
        <w:r w:rsidR="00871A94">
          <w:rPr>
            <w:webHidden/>
          </w:rPr>
          <w:fldChar w:fldCharType="begin"/>
        </w:r>
        <w:r w:rsidR="00871A94">
          <w:rPr>
            <w:webHidden/>
          </w:rPr>
          <w:instrText xml:space="preserve"> PAGEREF _Toc363044992 \h </w:instrText>
        </w:r>
        <w:r w:rsidR="00871A94">
          <w:rPr>
            <w:webHidden/>
          </w:rPr>
        </w:r>
        <w:r w:rsidR="00871A94">
          <w:rPr>
            <w:webHidden/>
          </w:rPr>
          <w:fldChar w:fldCharType="separate"/>
        </w:r>
        <w:r w:rsidR="00871A94">
          <w:rPr>
            <w:webHidden/>
          </w:rPr>
          <w:t>6</w:t>
        </w:r>
        <w:r w:rsidR="00871A94">
          <w:rPr>
            <w:webHidden/>
          </w:rPr>
          <w:fldChar w:fldCharType="end"/>
        </w:r>
      </w:hyperlink>
    </w:p>
    <w:p w14:paraId="3E3F0BD8" w14:textId="77777777" w:rsidR="00871A94" w:rsidRDefault="000033E7">
      <w:pPr>
        <w:pStyle w:val="TOC3"/>
        <w:rPr>
          <w:rFonts w:eastAsiaTheme="minorEastAsia"/>
        </w:rPr>
      </w:pPr>
      <w:hyperlink w:anchor="_Toc363044993" w:history="1">
        <w:r w:rsidR="00871A94" w:rsidRPr="007D716A">
          <w:rPr>
            <w:rStyle w:val="Hyperlink"/>
          </w:rPr>
          <w:t>Identifying the COM port</w:t>
        </w:r>
        <w:r w:rsidR="00871A94">
          <w:rPr>
            <w:webHidden/>
          </w:rPr>
          <w:tab/>
        </w:r>
        <w:r w:rsidR="00871A94">
          <w:rPr>
            <w:webHidden/>
          </w:rPr>
          <w:fldChar w:fldCharType="begin"/>
        </w:r>
        <w:r w:rsidR="00871A94">
          <w:rPr>
            <w:webHidden/>
          </w:rPr>
          <w:instrText xml:space="preserve"> PAGEREF _Toc363044993 \h </w:instrText>
        </w:r>
        <w:r w:rsidR="00871A94">
          <w:rPr>
            <w:webHidden/>
          </w:rPr>
        </w:r>
        <w:r w:rsidR="00871A94">
          <w:rPr>
            <w:webHidden/>
          </w:rPr>
          <w:fldChar w:fldCharType="separate"/>
        </w:r>
        <w:r w:rsidR="00871A94">
          <w:rPr>
            <w:webHidden/>
          </w:rPr>
          <w:t>6</w:t>
        </w:r>
        <w:r w:rsidR="00871A94">
          <w:rPr>
            <w:webHidden/>
          </w:rPr>
          <w:fldChar w:fldCharType="end"/>
        </w:r>
      </w:hyperlink>
    </w:p>
    <w:p w14:paraId="13B6227B" w14:textId="77777777" w:rsidR="00871A94" w:rsidRDefault="000033E7">
      <w:pPr>
        <w:pStyle w:val="TOC3"/>
        <w:rPr>
          <w:rFonts w:eastAsiaTheme="minorEastAsia"/>
        </w:rPr>
      </w:pPr>
      <w:hyperlink w:anchor="_Toc363044994" w:history="1">
        <w:r w:rsidR="00871A94" w:rsidRPr="007D716A">
          <w:rPr>
            <w:rStyle w:val="Hyperlink"/>
          </w:rPr>
          <w:t>Completing the installation</w:t>
        </w:r>
        <w:r w:rsidR="00871A94">
          <w:rPr>
            <w:webHidden/>
          </w:rPr>
          <w:tab/>
        </w:r>
        <w:r w:rsidR="00871A94">
          <w:rPr>
            <w:webHidden/>
          </w:rPr>
          <w:fldChar w:fldCharType="begin"/>
        </w:r>
        <w:r w:rsidR="00871A94">
          <w:rPr>
            <w:webHidden/>
          </w:rPr>
          <w:instrText xml:space="preserve"> PAGEREF _Toc363044994 \h </w:instrText>
        </w:r>
        <w:r w:rsidR="00871A94">
          <w:rPr>
            <w:webHidden/>
          </w:rPr>
        </w:r>
        <w:r w:rsidR="00871A94">
          <w:rPr>
            <w:webHidden/>
          </w:rPr>
          <w:fldChar w:fldCharType="separate"/>
        </w:r>
        <w:r w:rsidR="00871A94">
          <w:rPr>
            <w:webHidden/>
          </w:rPr>
          <w:t>7</w:t>
        </w:r>
        <w:r w:rsidR="00871A94">
          <w:rPr>
            <w:webHidden/>
          </w:rPr>
          <w:fldChar w:fldCharType="end"/>
        </w:r>
      </w:hyperlink>
    </w:p>
    <w:p w14:paraId="4D558753" w14:textId="77777777" w:rsidR="00871A94" w:rsidRDefault="000033E7">
      <w:pPr>
        <w:pStyle w:val="TOC1"/>
      </w:pPr>
      <w:hyperlink w:anchor="_Toc363044995" w:history="1">
        <w:r w:rsidR="00871A94" w:rsidRPr="007D716A">
          <w:rPr>
            <w:rStyle w:val="Hyperlink"/>
          </w:rPr>
          <w:t>The device firmware</w:t>
        </w:r>
        <w:r w:rsidR="00871A94">
          <w:rPr>
            <w:webHidden/>
          </w:rPr>
          <w:tab/>
        </w:r>
        <w:r w:rsidR="00871A94">
          <w:rPr>
            <w:webHidden/>
          </w:rPr>
          <w:fldChar w:fldCharType="begin"/>
        </w:r>
        <w:r w:rsidR="00871A94">
          <w:rPr>
            <w:webHidden/>
          </w:rPr>
          <w:instrText xml:space="preserve"> PAGEREF _Toc363044995 \h </w:instrText>
        </w:r>
        <w:r w:rsidR="00871A94">
          <w:rPr>
            <w:webHidden/>
          </w:rPr>
        </w:r>
        <w:r w:rsidR="00871A94">
          <w:rPr>
            <w:webHidden/>
          </w:rPr>
          <w:fldChar w:fldCharType="separate"/>
        </w:r>
        <w:r w:rsidR="00871A94">
          <w:rPr>
            <w:webHidden/>
          </w:rPr>
          <w:t>10</w:t>
        </w:r>
        <w:r w:rsidR="00871A94">
          <w:rPr>
            <w:webHidden/>
          </w:rPr>
          <w:fldChar w:fldCharType="end"/>
        </w:r>
      </w:hyperlink>
    </w:p>
    <w:p w14:paraId="65354F4B" w14:textId="77777777" w:rsidR="00871A94" w:rsidRDefault="000033E7">
      <w:pPr>
        <w:pStyle w:val="TOC2"/>
        <w:rPr>
          <w:rFonts w:eastAsiaTheme="minorEastAsia"/>
        </w:rPr>
      </w:pPr>
      <w:hyperlink w:anchor="_Toc363044996" w:history="1">
        <w:r w:rsidR="00871A94" w:rsidRPr="007D716A">
          <w:rPr>
            <w:rStyle w:val="Hyperlink"/>
          </w:rPr>
          <w:t>Supporting the USB transport</w:t>
        </w:r>
        <w:r w:rsidR="00871A94">
          <w:rPr>
            <w:webHidden/>
          </w:rPr>
          <w:tab/>
        </w:r>
        <w:r w:rsidR="00871A94">
          <w:rPr>
            <w:webHidden/>
          </w:rPr>
          <w:fldChar w:fldCharType="begin"/>
        </w:r>
        <w:r w:rsidR="00871A94">
          <w:rPr>
            <w:webHidden/>
          </w:rPr>
          <w:instrText xml:space="preserve"> PAGEREF _Toc363044996 \h </w:instrText>
        </w:r>
        <w:r w:rsidR="00871A94">
          <w:rPr>
            <w:webHidden/>
          </w:rPr>
        </w:r>
        <w:r w:rsidR="00871A94">
          <w:rPr>
            <w:webHidden/>
          </w:rPr>
          <w:fldChar w:fldCharType="separate"/>
        </w:r>
        <w:r w:rsidR="00871A94">
          <w:rPr>
            <w:webHidden/>
          </w:rPr>
          <w:t>11</w:t>
        </w:r>
        <w:r w:rsidR="00871A94">
          <w:rPr>
            <w:webHidden/>
          </w:rPr>
          <w:fldChar w:fldCharType="end"/>
        </w:r>
      </w:hyperlink>
    </w:p>
    <w:p w14:paraId="492FEFC6" w14:textId="77777777" w:rsidR="00871A94" w:rsidRDefault="000033E7">
      <w:pPr>
        <w:pStyle w:val="TOC3"/>
        <w:rPr>
          <w:rFonts w:eastAsiaTheme="minorEastAsia"/>
        </w:rPr>
      </w:pPr>
      <w:hyperlink w:anchor="_Toc363044997" w:history="1">
        <w:r w:rsidR="00871A94" w:rsidRPr="007D716A">
          <w:rPr>
            <w:rStyle w:val="Hyperlink"/>
          </w:rPr>
          <w:t>Defining the Sensor class</w:t>
        </w:r>
        <w:r w:rsidR="00871A94">
          <w:rPr>
            <w:webHidden/>
          </w:rPr>
          <w:tab/>
        </w:r>
        <w:r w:rsidR="00871A94">
          <w:rPr>
            <w:webHidden/>
          </w:rPr>
          <w:fldChar w:fldCharType="begin"/>
        </w:r>
        <w:r w:rsidR="00871A94">
          <w:rPr>
            <w:webHidden/>
          </w:rPr>
          <w:instrText xml:space="preserve"> PAGEREF _Toc363044997 \h </w:instrText>
        </w:r>
        <w:r w:rsidR="00871A94">
          <w:rPr>
            <w:webHidden/>
          </w:rPr>
        </w:r>
        <w:r w:rsidR="00871A94">
          <w:rPr>
            <w:webHidden/>
          </w:rPr>
          <w:fldChar w:fldCharType="separate"/>
        </w:r>
        <w:r w:rsidR="00871A94">
          <w:rPr>
            <w:webHidden/>
          </w:rPr>
          <w:t>11</w:t>
        </w:r>
        <w:r w:rsidR="00871A94">
          <w:rPr>
            <w:webHidden/>
          </w:rPr>
          <w:fldChar w:fldCharType="end"/>
        </w:r>
      </w:hyperlink>
    </w:p>
    <w:p w14:paraId="4F0E5E9D" w14:textId="77777777" w:rsidR="00871A94" w:rsidRDefault="000033E7">
      <w:pPr>
        <w:pStyle w:val="TOC3"/>
        <w:rPr>
          <w:rFonts w:eastAsiaTheme="minorEastAsia"/>
        </w:rPr>
      </w:pPr>
      <w:hyperlink w:anchor="_Toc363044998" w:history="1">
        <w:r w:rsidR="00871A94" w:rsidRPr="007D716A">
          <w:rPr>
            <w:rStyle w:val="Hyperlink"/>
          </w:rPr>
          <w:t>Opening the device connection</w:t>
        </w:r>
        <w:r w:rsidR="00871A94">
          <w:rPr>
            <w:webHidden/>
          </w:rPr>
          <w:tab/>
        </w:r>
        <w:r w:rsidR="00871A94">
          <w:rPr>
            <w:webHidden/>
          </w:rPr>
          <w:fldChar w:fldCharType="begin"/>
        </w:r>
        <w:r w:rsidR="00871A94">
          <w:rPr>
            <w:webHidden/>
          </w:rPr>
          <w:instrText xml:space="preserve"> PAGEREF _Toc363044998 \h </w:instrText>
        </w:r>
        <w:r w:rsidR="00871A94">
          <w:rPr>
            <w:webHidden/>
          </w:rPr>
        </w:r>
        <w:r w:rsidR="00871A94">
          <w:rPr>
            <w:webHidden/>
          </w:rPr>
          <w:fldChar w:fldCharType="separate"/>
        </w:r>
        <w:r w:rsidR="00871A94">
          <w:rPr>
            <w:webHidden/>
          </w:rPr>
          <w:t>12</w:t>
        </w:r>
        <w:r w:rsidR="00871A94">
          <w:rPr>
            <w:webHidden/>
          </w:rPr>
          <w:fldChar w:fldCharType="end"/>
        </w:r>
      </w:hyperlink>
    </w:p>
    <w:p w14:paraId="75508526" w14:textId="77777777" w:rsidR="00871A94" w:rsidRDefault="000033E7">
      <w:pPr>
        <w:pStyle w:val="TOC3"/>
        <w:rPr>
          <w:rFonts w:eastAsiaTheme="minorEastAsia"/>
        </w:rPr>
      </w:pPr>
      <w:hyperlink w:anchor="_Toc363044999" w:history="1">
        <w:r w:rsidR="00871A94" w:rsidRPr="007D716A">
          <w:rPr>
            <w:rStyle w:val="Hyperlink"/>
          </w:rPr>
          <w:t>Closing the device connection</w:t>
        </w:r>
        <w:r w:rsidR="00871A94">
          <w:rPr>
            <w:webHidden/>
          </w:rPr>
          <w:tab/>
        </w:r>
        <w:r w:rsidR="00871A94">
          <w:rPr>
            <w:webHidden/>
          </w:rPr>
          <w:fldChar w:fldCharType="begin"/>
        </w:r>
        <w:r w:rsidR="00871A94">
          <w:rPr>
            <w:webHidden/>
          </w:rPr>
          <w:instrText xml:space="preserve"> PAGEREF _Toc363044999 \h </w:instrText>
        </w:r>
        <w:r w:rsidR="00871A94">
          <w:rPr>
            <w:webHidden/>
          </w:rPr>
        </w:r>
        <w:r w:rsidR="00871A94">
          <w:rPr>
            <w:webHidden/>
          </w:rPr>
          <w:fldChar w:fldCharType="separate"/>
        </w:r>
        <w:r w:rsidR="00871A94">
          <w:rPr>
            <w:webHidden/>
          </w:rPr>
          <w:t>12</w:t>
        </w:r>
        <w:r w:rsidR="00871A94">
          <w:rPr>
            <w:webHidden/>
          </w:rPr>
          <w:fldChar w:fldCharType="end"/>
        </w:r>
      </w:hyperlink>
    </w:p>
    <w:p w14:paraId="2D10F406" w14:textId="77777777" w:rsidR="00871A94" w:rsidRDefault="000033E7">
      <w:pPr>
        <w:pStyle w:val="TOC2"/>
        <w:rPr>
          <w:rFonts w:eastAsiaTheme="minorEastAsia"/>
        </w:rPr>
      </w:pPr>
      <w:hyperlink w:anchor="_Toc363045000" w:history="1">
        <w:r w:rsidR="00871A94" w:rsidRPr="007D716A">
          <w:rPr>
            <w:rStyle w:val="Hyperlink"/>
          </w:rPr>
          <w:t>Supporting the HID protocol</w:t>
        </w:r>
        <w:r w:rsidR="00871A94">
          <w:rPr>
            <w:webHidden/>
          </w:rPr>
          <w:tab/>
        </w:r>
        <w:r w:rsidR="00871A94">
          <w:rPr>
            <w:webHidden/>
          </w:rPr>
          <w:fldChar w:fldCharType="begin"/>
        </w:r>
        <w:r w:rsidR="00871A94">
          <w:rPr>
            <w:webHidden/>
          </w:rPr>
          <w:instrText xml:space="preserve"> PAGEREF _Toc363045000 \h </w:instrText>
        </w:r>
        <w:r w:rsidR="00871A94">
          <w:rPr>
            <w:webHidden/>
          </w:rPr>
        </w:r>
        <w:r w:rsidR="00871A94">
          <w:rPr>
            <w:webHidden/>
          </w:rPr>
          <w:fldChar w:fldCharType="separate"/>
        </w:r>
        <w:r w:rsidR="00871A94">
          <w:rPr>
            <w:webHidden/>
          </w:rPr>
          <w:t>12</w:t>
        </w:r>
        <w:r w:rsidR="00871A94">
          <w:rPr>
            <w:webHidden/>
          </w:rPr>
          <w:fldChar w:fldCharType="end"/>
        </w:r>
      </w:hyperlink>
    </w:p>
    <w:p w14:paraId="7E6E4F56" w14:textId="77777777" w:rsidR="00871A94" w:rsidRDefault="000033E7">
      <w:pPr>
        <w:pStyle w:val="TOC3"/>
        <w:rPr>
          <w:rFonts w:eastAsiaTheme="minorEastAsia"/>
        </w:rPr>
      </w:pPr>
      <w:hyperlink w:anchor="_Toc363045001" w:history="1">
        <w:r w:rsidR="00871A94" w:rsidRPr="007D716A">
          <w:rPr>
            <w:rStyle w:val="Hyperlink"/>
          </w:rPr>
          <w:t>Supporting the HID input report</w:t>
        </w:r>
        <w:r w:rsidR="00871A94">
          <w:rPr>
            <w:webHidden/>
          </w:rPr>
          <w:tab/>
        </w:r>
        <w:r w:rsidR="00871A94">
          <w:rPr>
            <w:webHidden/>
          </w:rPr>
          <w:fldChar w:fldCharType="begin"/>
        </w:r>
        <w:r w:rsidR="00871A94">
          <w:rPr>
            <w:webHidden/>
          </w:rPr>
          <w:instrText xml:space="preserve"> PAGEREF _Toc363045001 \h </w:instrText>
        </w:r>
        <w:r w:rsidR="00871A94">
          <w:rPr>
            <w:webHidden/>
          </w:rPr>
        </w:r>
        <w:r w:rsidR="00871A94">
          <w:rPr>
            <w:webHidden/>
          </w:rPr>
          <w:fldChar w:fldCharType="separate"/>
        </w:r>
        <w:r w:rsidR="00871A94">
          <w:rPr>
            <w:webHidden/>
          </w:rPr>
          <w:t>13</w:t>
        </w:r>
        <w:r w:rsidR="00871A94">
          <w:rPr>
            <w:webHidden/>
          </w:rPr>
          <w:fldChar w:fldCharType="end"/>
        </w:r>
      </w:hyperlink>
    </w:p>
    <w:p w14:paraId="68E6892E" w14:textId="77777777" w:rsidR="00871A94" w:rsidRDefault="000033E7">
      <w:pPr>
        <w:pStyle w:val="TOC3"/>
        <w:rPr>
          <w:rFonts w:eastAsiaTheme="minorEastAsia"/>
        </w:rPr>
      </w:pPr>
      <w:hyperlink w:anchor="_Toc363045002" w:history="1">
        <w:r w:rsidR="00871A94" w:rsidRPr="007D716A">
          <w:rPr>
            <w:rStyle w:val="Hyperlink"/>
          </w:rPr>
          <w:t>Supporting the HID output report</w:t>
        </w:r>
        <w:r w:rsidR="00871A94">
          <w:rPr>
            <w:webHidden/>
          </w:rPr>
          <w:tab/>
        </w:r>
        <w:r w:rsidR="00871A94">
          <w:rPr>
            <w:webHidden/>
          </w:rPr>
          <w:fldChar w:fldCharType="begin"/>
        </w:r>
        <w:r w:rsidR="00871A94">
          <w:rPr>
            <w:webHidden/>
          </w:rPr>
          <w:instrText xml:space="preserve"> PAGEREF _Toc363045002 \h </w:instrText>
        </w:r>
        <w:r w:rsidR="00871A94">
          <w:rPr>
            <w:webHidden/>
          </w:rPr>
        </w:r>
        <w:r w:rsidR="00871A94">
          <w:rPr>
            <w:webHidden/>
          </w:rPr>
          <w:fldChar w:fldCharType="separate"/>
        </w:r>
        <w:r w:rsidR="00871A94">
          <w:rPr>
            <w:webHidden/>
          </w:rPr>
          <w:t>13</w:t>
        </w:r>
        <w:r w:rsidR="00871A94">
          <w:rPr>
            <w:webHidden/>
          </w:rPr>
          <w:fldChar w:fldCharType="end"/>
        </w:r>
      </w:hyperlink>
    </w:p>
    <w:p w14:paraId="6F299C20" w14:textId="77777777" w:rsidR="00871A94" w:rsidRDefault="000033E7">
      <w:pPr>
        <w:pStyle w:val="TOC3"/>
        <w:rPr>
          <w:rFonts w:eastAsiaTheme="minorEastAsia"/>
        </w:rPr>
      </w:pPr>
      <w:hyperlink w:anchor="_Toc363045003" w:history="1">
        <w:r w:rsidR="00871A94" w:rsidRPr="007D716A">
          <w:rPr>
            <w:rStyle w:val="Hyperlink"/>
          </w:rPr>
          <w:t>Creating the Report Descriptor</w:t>
        </w:r>
        <w:r w:rsidR="00871A94">
          <w:rPr>
            <w:webHidden/>
          </w:rPr>
          <w:tab/>
        </w:r>
        <w:r w:rsidR="00871A94">
          <w:rPr>
            <w:webHidden/>
          </w:rPr>
          <w:fldChar w:fldCharType="begin"/>
        </w:r>
        <w:r w:rsidR="00871A94">
          <w:rPr>
            <w:webHidden/>
          </w:rPr>
          <w:instrText xml:space="preserve"> PAGEREF _Toc363045003 \h </w:instrText>
        </w:r>
        <w:r w:rsidR="00871A94">
          <w:rPr>
            <w:webHidden/>
          </w:rPr>
        </w:r>
        <w:r w:rsidR="00871A94">
          <w:rPr>
            <w:webHidden/>
          </w:rPr>
          <w:fldChar w:fldCharType="separate"/>
        </w:r>
        <w:r w:rsidR="00871A94">
          <w:rPr>
            <w:webHidden/>
          </w:rPr>
          <w:t>14</w:t>
        </w:r>
        <w:r w:rsidR="00871A94">
          <w:rPr>
            <w:webHidden/>
          </w:rPr>
          <w:fldChar w:fldCharType="end"/>
        </w:r>
      </w:hyperlink>
    </w:p>
    <w:p w14:paraId="2A575F7A" w14:textId="77777777" w:rsidR="00871A94" w:rsidRDefault="000033E7">
      <w:pPr>
        <w:pStyle w:val="TOC2"/>
        <w:rPr>
          <w:rFonts w:eastAsiaTheme="minorEastAsia"/>
        </w:rPr>
      </w:pPr>
      <w:hyperlink w:anchor="_Toc363045004" w:history="1">
        <w:r w:rsidR="00871A94" w:rsidRPr="007D716A">
          <w:rPr>
            <w:rStyle w:val="Hyperlink"/>
          </w:rPr>
          <w:t>Integrating the motion sensor</w:t>
        </w:r>
        <w:r w:rsidR="00871A94">
          <w:rPr>
            <w:webHidden/>
          </w:rPr>
          <w:tab/>
        </w:r>
        <w:r w:rsidR="00871A94">
          <w:rPr>
            <w:webHidden/>
          </w:rPr>
          <w:fldChar w:fldCharType="begin"/>
        </w:r>
        <w:r w:rsidR="00871A94">
          <w:rPr>
            <w:webHidden/>
          </w:rPr>
          <w:instrText xml:space="preserve"> PAGEREF _Toc363045004 \h </w:instrText>
        </w:r>
        <w:r w:rsidR="00871A94">
          <w:rPr>
            <w:webHidden/>
          </w:rPr>
        </w:r>
        <w:r w:rsidR="00871A94">
          <w:rPr>
            <w:webHidden/>
          </w:rPr>
          <w:fldChar w:fldCharType="separate"/>
        </w:r>
        <w:r w:rsidR="00871A94">
          <w:rPr>
            <w:webHidden/>
          </w:rPr>
          <w:t>15</w:t>
        </w:r>
        <w:r w:rsidR="00871A94">
          <w:rPr>
            <w:webHidden/>
          </w:rPr>
          <w:fldChar w:fldCharType="end"/>
        </w:r>
      </w:hyperlink>
    </w:p>
    <w:p w14:paraId="74F69BDE" w14:textId="77777777" w:rsidR="00871A94" w:rsidRDefault="000033E7">
      <w:pPr>
        <w:pStyle w:val="TOC3"/>
        <w:rPr>
          <w:rFonts w:eastAsiaTheme="minorEastAsia"/>
        </w:rPr>
      </w:pPr>
      <w:hyperlink w:anchor="_Toc363045005" w:history="1">
        <w:r w:rsidR="00871A94" w:rsidRPr="007D716A">
          <w:rPr>
            <w:rStyle w:val="Hyperlink"/>
          </w:rPr>
          <w:t>Sensor events</w:t>
        </w:r>
        <w:r w:rsidR="00871A94">
          <w:rPr>
            <w:webHidden/>
          </w:rPr>
          <w:tab/>
        </w:r>
        <w:r w:rsidR="00871A94">
          <w:rPr>
            <w:webHidden/>
          </w:rPr>
          <w:fldChar w:fldCharType="begin"/>
        </w:r>
        <w:r w:rsidR="00871A94">
          <w:rPr>
            <w:webHidden/>
          </w:rPr>
          <w:instrText xml:space="preserve"> PAGEREF _Toc363045005 \h </w:instrText>
        </w:r>
        <w:r w:rsidR="00871A94">
          <w:rPr>
            <w:webHidden/>
          </w:rPr>
        </w:r>
        <w:r w:rsidR="00871A94">
          <w:rPr>
            <w:webHidden/>
          </w:rPr>
          <w:fldChar w:fldCharType="separate"/>
        </w:r>
        <w:r w:rsidR="00871A94">
          <w:rPr>
            <w:webHidden/>
          </w:rPr>
          <w:t>16</w:t>
        </w:r>
        <w:r w:rsidR="00871A94">
          <w:rPr>
            <w:webHidden/>
          </w:rPr>
          <w:fldChar w:fldCharType="end"/>
        </w:r>
      </w:hyperlink>
    </w:p>
    <w:p w14:paraId="33C6779B" w14:textId="77777777" w:rsidR="00871A94" w:rsidRDefault="000033E7">
      <w:pPr>
        <w:pStyle w:val="TOC3"/>
        <w:rPr>
          <w:rFonts w:eastAsiaTheme="minorEastAsia"/>
        </w:rPr>
      </w:pPr>
      <w:hyperlink w:anchor="_Toc363045006" w:history="1">
        <w:r w:rsidR="00871A94" w:rsidRPr="007D716A">
          <w:rPr>
            <w:rStyle w:val="Hyperlink"/>
          </w:rPr>
          <w:t>The report interval</w:t>
        </w:r>
        <w:r w:rsidR="00871A94">
          <w:rPr>
            <w:webHidden/>
          </w:rPr>
          <w:tab/>
        </w:r>
        <w:r w:rsidR="00871A94">
          <w:rPr>
            <w:webHidden/>
          </w:rPr>
          <w:fldChar w:fldCharType="begin"/>
        </w:r>
        <w:r w:rsidR="00871A94">
          <w:rPr>
            <w:webHidden/>
          </w:rPr>
          <w:instrText xml:space="preserve"> PAGEREF _Toc363045006 \h </w:instrText>
        </w:r>
        <w:r w:rsidR="00871A94">
          <w:rPr>
            <w:webHidden/>
          </w:rPr>
        </w:r>
        <w:r w:rsidR="00871A94">
          <w:rPr>
            <w:webHidden/>
          </w:rPr>
          <w:fldChar w:fldCharType="separate"/>
        </w:r>
        <w:r w:rsidR="00871A94">
          <w:rPr>
            <w:webHidden/>
          </w:rPr>
          <w:t>17</w:t>
        </w:r>
        <w:r w:rsidR="00871A94">
          <w:rPr>
            <w:webHidden/>
          </w:rPr>
          <w:fldChar w:fldCharType="end"/>
        </w:r>
      </w:hyperlink>
    </w:p>
    <w:p w14:paraId="5FE734C5" w14:textId="77777777" w:rsidR="00871A94" w:rsidRDefault="000033E7">
      <w:pPr>
        <w:pStyle w:val="TOC1"/>
      </w:pPr>
      <w:hyperlink w:anchor="_Toc363045007" w:history="1">
        <w:r w:rsidR="00871A94" w:rsidRPr="007D716A">
          <w:rPr>
            <w:rStyle w:val="Hyperlink"/>
          </w:rPr>
          <w:t>Resources</w:t>
        </w:r>
        <w:r w:rsidR="00871A94">
          <w:rPr>
            <w:webHidden/>
          </w:rPr>
          <w:tab/>
        </w:r>
        <w:r w:rsidR="00871A94">
          <w:rPr>
            <w:webHidden/>
          </w:rPr>
          <w:fldChar w:fldCharType="begin"/>
        </w:r>
        <w:r w:rsidR="00871A94">
          <w:rPr>
            <w:webHidden/>
          </w:rPr>
          <w:instrText xml:space="preserve"> PAGEREF _Toc363045007 \h </w:instrText>
        </w:r>
        <w:r w:rsidR="00871A94">
          <w:rPr>
            <w:webHidden/>
          </w:rPr>
        </w:r>
        <w:r w:rsidR="00871A94">
          <w:rPr>
            <w:webHidden/>
          </w:rPr>
          <w:fldChar w:fldCharType="separate"/>
        </w:r>
        <w:r w:rsidR="00871A94">
          <w:rPr>
            <w:webHidden/>
          </w:rPr>
          <w:t>17</w:t>
        </w:r>
        <w:r w:rsidR="00871A94">
          <w:rPr>
            <w:webHidden/>
          </w:rPr>
          <w:fldChar w:fldCharType="end"/>
        </w:r>
      </w:hyperlink>
    </w:p>
    <w:p w14:paraId="67EB1BC7" w14:textId="77777777" w:rsidR="00D57C39" w:rsidRPr="00F14FFF" w:rsidRDefault="00930FE4" w:rsidP="00F14FFF">
      <w:pPr>
        <w:pStyle w:val="BodyText"/>
      </w:pPr>
      <w:r w:rsidRPr="00F14FFF">
        <w:fldChar w:fldCharType="end"/>
      </w:r>
    </w:p>
    <w:p w14:paraId="432DB4B0" w14:textId="77777777" w:rsidR="00AF4816" w:rsidRDefault="00D57C39" w:rsidP="00D57C39">
      <w:pPr>
        <w:pStyle w:val="Heading1"/>
      </w:pPr>
      <w:r w:rsidRPr="00F14FFF">
        <w:br w:type="page"/>
      </w:r>
    </w:p>
    <w:p w14:paraId="146A242C" w14:textId="121B1647" w:rsidR="00AF4816" w:rsidRDefault="00AF4816" w:rsidP="00D57C39">
      <w:pPr>
        <w:pStyle w:val="Heading1"/>
      </w:pPr>
      <w:bookmarkStart w:id="0" w:name="_Toc363044985"/>
      <w:r>
        <w:lastRenderedPageBreak/>
        <w:t>Introduction</w:t>
      </w:r>
      <w:bookmarkEnd w:id="0"/>
    </w:p>
    <w:p w14:paraId="46FA79AF" w14:textId="7F585B57" w:rsidR="00AF4816" w:rsidRDefault="00AF4816" w:rsidP="00AF4816">
      <w:pPr>
        <w:pStyle w:val="BodyText"/>
      </w:pPr>
      <w:r>
        <w:t xml:space="preserve">With the addition of the new </w:t>
      </w:r>
      <w:hyperlink r:id="rId15" w:history="1">
        <w:r w:rsidRPr="00E03C4B">
          <w:rPr>
            <w:rStyle w:val="Hyperlink"/>
          </w:rPr>
          <w:t xml:space="preserve">HID </w:t>
        </w:r>
        <w:proofErr w:type="spellStart"/>
        <w:r w:rsidRPr="00E03C4B">
          <w:rPr>
            <w:rStyle w:val="Hyperlink"/>
          </w:rPr>
          <w:t>WinRT</w:t>
        </w:r>
        <w:proofErr w:type="spellEnd"/>
        <w:r w:rsidRPr="00E03C4B">
          <w:rPr>
            <w:rStyle w:val="Hyperlink"/>
          </w:rPr>
          <w:t xml:space="preserve"> API</w:t>
        </w:r>
      </w:hyperlink>
      <w:r>
        <w:t xml:space="preserve"> for Windows 8.1, Microsoft </w:t>
      </w:r>
      <w:r w:rsidR="00211C9A">
        <w:t>has given</w:t>
      </w:r>
      <w:r>
        <w:t xml:space="preserve"> academics, hobbyists, and industrial engineers a </w:t>
      </w:r>
      <w:r w:rsidR="00CC6F32">
        <w:t xml:space="preserve">great </w:t>
      </w:r>
      <w:r>
        <w:t xml:space="preserve">platform for connecting </w:t>
      </w:r>
      <w:r w:rsidR="00C82D2D">
        <w:t xml:space="preserve">their </w:t>
      </w:r>
      <w:r>
        <w:t xml:space="preserve">remote devices to tablets and laptops. The new API simplifies the integration of a broad spectrum of devices: from measurement equipment </w:t>
      </w:r>
      <w:r w:rsidR="00CC6F32">
        <w:t>in</w:t>
      </w:r>
      <w:r>
        <w:t xml:space="preserve"> the scientific lab, to weather stations, to medical devices, to exercise devices.</w:t>
      </w:r>
    </w:p>
    <w:p w14:paraId="142F2716" w14:textId="77777777" w:rsidR="00211C9A" w:rsidRDefault="00AF4816" w:rsidP="00AF4816">
      <w:pPr>
        <w:pStyle w:val="BodyText"/>
      </w:pPr>
      <w:r>
        <w:t xml:space="preserve">The one common thread is that these devices </w:t>
      </w:r>
      <w:r w:rsidR="00C82D2D">
        <w:t xml:space="preserve">all </w:t>
      </w:r>
      <w:r>
        <w:t>support the HID protocol. In its earlie</w:t>
      </w:r>
      <w:r w:rsidR="00CC6F32">
        <w:t>st</w:t>
      </w:r>
      <w:r>
        <w:t xml:space="preserve"> </w:t>
      </w:r>
      <w:r w:rsidR="00211C9A">
        <w:t>days,</w:t>
      </w:r>
      <w:r>
        <w:t xml:space="preserve"> </w:t>
      </w:r>
      <w:r w:rsidR="00A47CA3">
        <w:t>the</w:t>
      </w:r>
      <w:r>
        <w:t xml:space="preserve"> protocol </w:t>
      </w:r>
      <w:r w:rsidR="00A47CA3">
        <w:t>supported</w:t>
      </w:r>
      <w:r w:rsidR="00211C9A">
        <w:t>:</w:t>
      </w:r>
      <w:r>
        <w:t xml:space="preserve"> keyboards, mice,</w:t>
      </w:r>
      <w:r w:rsidR="00E03C4B">
        <w:t xml:space="preserve"> and</w:t>
      </w:r>
      <w:r>
        <w:t xml:space="preserve"> joysticks</w:t>
      </w:r>
      <w:r w:rsidR="00211C9A">
        <w:t>—devices</w:t>
      </w:r>
      <w:r>
        <w:t xml:space="preserve"> that acted as a </w:t>
      </w:r>
      <w:r w:rsidR="00A47CA3">
        <w:t>“</w:t>
      </w:r>
      <w:r>
        <w:t>human interface</w:t>
      </w:r>
      <w:r w:rsidR="00A47CA3">
        <w:t>”</w:t>
      </w:r>
      <w:r>
        <w:t xml:space="preserve"> to a computer. </w:t>
      </w:r>
      <w:proofErr w:type="gramStart"/>
      <w:r w:rsidR="00E03C4B">
        <w:t>Hence the name “Human Interface Device”, or</w:t>
      </w:r>
      <w:r w:rsidR="00317EB4">
        <w:t>,</w:t>
      </w:r>
      <w:r w:rsidR="00211C9A">
        <w:t xml:space="preserve"> HID.</w:t>
      </w:r>
      <w:proofErr w:type="gramEnd"/>
      <w:r w:rsidR="00E03C4B">
        <w:t xml:space="preserve"> </w:t>
      </w:r>
    </w:p>
    <w:p w14:paraId="159750DC" w14:textId="14566FB7" w:rsidR="006312BB" w:rsidRDefault="00AF4816" w:rsidP="00AF4816">
      <w:pPr>
        <w:pStyle w:val="BodyText"/>
      </w:pPr>
      <w:r>
        <w:t xml:space="preserve">However, because the protocol is self-describing, </w:t>
      </w:r>
      <w:r w:rsidR="00E03C4B">
        <w:t>it’s</w:t>
      </w:r>
      <w:r w:rsidR="006312BB">
        <w:t xml:space="preserve"> ideal for supporting a large</w:t>
      </w:r>
      <w:r w:rsidR="00317EB4">
        <w:t>r</w:t>
      </w:r>
      <w:r w:rsidR="006312BB">
        <w:t xml:space="preserve"> universe of disparate devices.</w:t>
      </w:r>
      <w:r w:rsidR="00E03C4B">
        <w:t xml:space="preserve"> (By </w:t>
      </w:r>
      <w:proofErr w:type="spellStart"/>
      <w:r w:rsidR="00E03C4B">
        <w:t>self describing</w:t>
      </w:r>
      <w:proofErr w:type="spellEnd"/>
      <w:r w:rsidR="00E03C4B">
        <w:t>, we mean that a HID device announces its: purpose, capabilities, and packet sizes upon connection</w:t>
      </w:r>
      <w:r w:rsidR="00211C9A">
        <w:t xml:space="preserve"> to a host PC</w:t>
      </w:r>
      <w:r w:rsidR="00E03C4B">
        <w:t>.)</w:t>
      </w:r>
    </w:p>
    <w:p w14:paraId="45447680" w14:textId="5FB6B57B" w:rsidR="00AF4816" w:rsidRDefault="006312BB" w:rsidP="00AF4816">
      <w:pPr>
        <w:pStyle w:val="BodyText"/>
      </w:pPr>
      <w:r>
        <w:t xml:space="preserve">The motion sensor described in this paper is intended as a teaching tool—you can use this device, and its firmware, to learn about the HID protocol and the new </w:t>
      </w:r>
      <w:proofErr w:type="spellStart"/>
      <w:r>
        <w:t>WinRT</w:t>
      </w:r>
      <w:proofErr w:type="spellEnd"/>
      <w:r>
        <w:t xml:space="preserve"> API. This sensor is designed to work with the </w:t>
      </w:r>
      <w:proofErr w:type="spellStart"/>
      <w:r w:rsidRPr="006312BB">
        <w:rPr>
          <w:b/>
        </w:rPr>
        <w:t>HidInfraredSensor</w:t>
      </w:r>
      <w:proofErr w:type="spellEnd"/>
      <w:r>
        <w:t xml:space="preserve"> app </w:t>
      </w:r>
      <w:proofErr w:type="gramStart"/>
      <w:r>
        <w:t>that ships</w:t>
      </w:r>
      <w:proofErr w:type="gramEnd"/>
      <w:r>
        <w:t xml:space="preserve"> as a sample in the modern SDK. </w:t>
      </w:r>
    </w:p>
    <w:p w14:paraId="23E1088B" w14:textId="6F5D1C7D" w:rsidR="00CC6F32" w:rsidRDefault="00CC6F32" w:rsidP="00CC6F32">
      <w:pPr>
        <w:pStyle w:val="BodyText"/>
      </w:pPr>
      <w:r>
        <w:t xml:space="preserve">If you’re new to the HID protocol, or the USB transport, a great starting point is Jan </w:t>
      </w:r>
      <w:proofErr w:type="spellStart"/>
      <w:r>
        <w:t>Axelson’s</w:t>
      </w:r>
      <w:proofErr w:type="spellEnd"/>
      <w:r>
        <w:t xml:space="preserve"> book “USB Complete”. </w:t>
      </w:r>
      <w:r w:rsidR="009938AF">
        <w:t>Read the</w:t>
      </w:r>
      <w:r>
        <w:t xml:space="preserve"> sections on HID before you dive into the details of the firmware. Another helpful source of information is the Developers forum on </w:t>
      </w:r>
      <w:hyperlink r:id="rId16" w:history="1">
        <w:r w:rsidRPr="009417C1">
          <w:rPr>
            <w:rStyle w:val="Hyperlink"/>
          </w:rPr>
          <w:t>usb.org</w:t>
        </w:r>
      </w:hyperlink>
      <w:r>
        <w:t xml:space="preserve">. </w:t>
      </w:r>
    </w:p>
    <w:p w14:paraId="67EB1BC8" w14:textId="4B79A2DF" w:rsidR="00D57C39" w:rsidRPr="00F14FFF" w:rsidRDefault="001823E0" w:rsidP="00D57C39">
      <w:pPr>
        <w:pStyle w:val="Heading1"/>
      </w:pPr>
      <w:bookmarkStart w:id="1" w:name="_Toc363044986"/>
      <w:proofErr w:type="spellStart"/>
      <w:r>
        <w:t>Quickstart</w:t>
      </w:r>
      <w:bookmarkEnd w:id="1"/>
      <w:proofErr w:type="spellEnd"/>
    </w:p>
    <w:p w14:paraId="16D7825D" w14:textId="2861D8BA" w:rsidR="008F4EEA" w:rsidRDefault="008F4EEA" w:rsidP="00DC20E3">
      <w:pPr>
        <w:pStyle w:val="BodyText"/>
      </w:pPr>
      <w:r>
        <w:t xml:space="preserve">This </w:t>
      </w:r>
      <w:r w:rsidR="001823E0">
        <w:t xml:space="preserve">section of the </w:t>
      </w:r>
      <w:r>
        <w:t xml:space="preserve">whitepaper </w:t>
      </w:r>
      <w:r w:rsidR="001823E0">
        <w:t>is designed to</w:t>
      </w:r>
      <w:r w:rsidR="009417C1">
        <w:t xml:space="preserve"> help you quickly build and deploy </w:t>
      </w:r>
      <w:r w:rsidR="00E03C4B">
        <w:t>the</w:t>
      </w:r>
      <w:r w:rsidR="009417C1">
        <w:t xml:space="preserve"> motion sensor</w:t>
      </w:r>
      <w:r>
        <w:t xml:space="preserve">. This sensor is designed to </w:t>
      </w:r>
      <w:r w:rsidR="006B0D1C">
        <w:t>work</w:t>
      </w:r>
      <w:r>
        <w:t xml:space="preserve"> with the sample </w:t>
      </w:r>
      <w:proofErr w:type="spellStart"/>
      <w:r w:rsidRPr="009417C1">
        <w:rPr>
          <w:b/>
        </w:rPr>
        <w:t>HidInfraredSensor</w:t>
      </w:r>
      <w:proofErr w:type="spellEnd"/>
      <w:r>
        <w:t xml:space="preserve"> app that ships </w:t>
      </w:r>
      <w:r w:rsidR="00450751">
        <w:t>on the MSDN Samples Gallery</w:t>
      </w:r>
      <w:r>
        <w:t xml:space="preserve"> for Windows 8.1.</w:t>
      </w:r>
      <w:r w:rsidR="00211C9A">
        <w:t xml:space="preserve"> </w:t>
      </w:r>
      <w:r w:rsidR="00C82D2D">
        <w:t>This</w:t>
      </w:r>
      <w:r>
        <w:t xml:space="preserve"> sample monitors, or “listens” for, motion events from the sensor. When an event occurs, </w:t>
      </w:r>
      <w:r w:rsidR="00D84C26">
        <w:t xml:space="preserve">and motion is detected, </w:t>
      </w:r>
      <w:r>
        <w:t>the app captures a brief video using the built-in web cam on the device.</w:t>
      </w:r>
    </w:p>
    <w:p w14:paraId="325442C0" w14:textId="461B86D4" w:rsidR="008F4EEA" w:rsidRDefault="008F4EEA" w:rsidP="00DC20E3">
      <w:pPr>
        <w:pStyle w:val="BodyText"/>
      </w:pPr>
      <w:r>
        <w:t xml:space="preserve">The app monitors </w:t>
      </w:r>
      <w:r w:rsidR="00D84C26">
        <w:t xml:space="preserve">events using the new </w:t>
      </w:r>
      <w:hyperlink r:id="rId17" w:history="1">
        <w:r w:rsidR="00D84C26" w:rsidRPr="00D84C26">
          <w:rPr>
            <w:rStyle w:val="Hyperlink"/>
          </w:rPr>
          <w:t xml:space="preserve">HID </w:t>
        </w:r>
        <w:proofErr w:type="spellStart"/>
        <w:r w:rsidR="00D84C26" w:rsidRPr="00D84C26">
          <w:rPr>
            <w:rStyle w:val="Hyperlink"/>
          </w:rPr>
          <w:t>WinRT</w:t>
        </w:r>
        <w:proofErr w:type="spellEnd"/>
        <w:r w:rsidR="00D84C26" w:rsidRPr="00D84C26">
          <w:rPr>
            <w:rStyle w:val="Hyperlink"/>
          </w:rPr>
          <w:t xml:space="preserve"> API</w:t>
        </w:r>
      </w:hyperlink>
      <w:r w:rsidR="00D84C26">
        <w:t xml:space="preserve">; it captures video using the </w:t>
      </w:r>
      <w:hyperlink r:id="rId18" w:history="1">
        <w:proofErr w:type="spellStart"/>
        <w:r w:rsidR="00D84C26" w:rsidRPr="00D84C26">
          <w:rPr>
            <w:rStyle w:val="Hyperlink"/>
          </w:rPr>
          <w:t>MediaCapture</w:t>
        </w:r>
        <w:proofErr w:type="spellEnd"/>
        <w:r w:rsidR="00D84C26" w:rsidRPr="00D84C26">
          <w:rPr>
            <w:rStyle w:val="Hyperlink"/>
          </w:rPr>
          <w:t xml:space="preserve"> API</w:t>
        </w:r>
      </w:hyperlink>
      <w:r w:rsidR="00D84C26">
        <w:t xml:space="preserve">. </w:t>
      </w:r>
    </w:p>
    <w:p w14:paraId="3B4D7255" w14:textId="5DD76DAC" w:rsidR="009417C1" w:rsidRDefault="009417C1" w:rsidP="00DC20E3">
      <w:pPr>
        <w:pStyle w:val="BodyText"/>
      </w:pPr>
      <w:r>
        <w:t xml:space="preserve">(For a more detailed look at the inner workings of the device, see </w:t>
      </w:r>
      <w:hyperlink w:anchor="_The_device_firmware" w:history="1">
        <w:proofErr w:type="gramStart"/>
        <w:r w:rsidRPr="009417C1">
          <w:rPr>
            <w:rStyle w:val="Hyperlink"/>
          </w:rPr>
          <w:t>The</w:t>
        </w:r>
        <w:proofErr w:type="gramEnd"/>
        <w:r w:rsidRPr="009417C1">
          <w:rPr>
            <w:rStyle w:val="Hyperlink"/>
          </w:rPr>
          <w:t xml:space="preserve"> device firmware</w:t>
        </w:r>
      </w:hyperlink>
      <w:r>
        <w:t xml:space="preserve"> later in this document.)</w:t>
      </w:r>
    </w:p>
    <w:p w14:paraId="196DD7E1" w14:textId="575C772F" w:rsidR="00D84C26" w:rsidRDefault="00D84C26" w:rsidP="00D84C26">
      <w:pPr>
        <w:pStyle w:val="Heading2"/>
      </w:pPr>
      <w:bookmarkStart w:id="2" w:name="_Hardware_Parts_List"/>
      <w:bookmarkStart w:id="3" w:name="_Toc363044987"/>
      <w:bookmarkEnd w:id="2"/>
      <w:r>
        <w:t>Hardware Parts List</w:t>
      </w:r>
      <w:bookmarkEnd w:id="3"/>
    </w:p>
    <w:p w14:paraId="25FF89F6" w14:textId="65336401" w:rsidR="00D84C26" w:rsidRDefault="00D84C26" w:rsidP="00D84C26">
      <w:pPr>
        <w:pStyle w:val="BodyText"/>
      </w:pPr>
      <w:r>
        <w:t>In order to build the complete motion-sensor, you’ll need the following parts:</w:t>
      </w:r>
    </w:p>
    <w:tbl>
      <w:tblPr>
        <w:tblStyle w:val="TableGrid"/>
        <w:tblW w:w="0" w:type="auto"/>
        <w:tblLook w:val="04A0" w:firstRow="1" w:lastRow="0" w:firstColumn="1" w:lastColumn="0" w:noHBand="0" w:noVBand="1"/>
      </w:tblPr>
      <w:tblGrid>
        <w:gridCol w:w="2632"/>
        <w:gridCol w:w="2632"/>
        <w:gridCol w:w="2632"/>
      </w:tblGrid>
      <w:tr w:rsidR="00D84C26" w14:paraId="7CA2BB2F" w14:textId="77777777" w:rsidTr="00D84C26">
        <w:tc>
          <w:tcPr>
            <w:tcW w:w="2632" w:type="dxa"/>
          </w:tcPr>
          <w:p w14:paraId="2D940CAF" w14:textId="3584E934" w:rsidR="00D84C26" w:rsidRDefault="00D84C26" w:rsidP="00D84C26">
            <w:pPr>
              <w:pStyle w:val="BodyText"/>
            </w:pPr>
            <w:r>
              <w:t>Part</w:t>
            </w:r>
          </w:p>
        </w:tc>
        <w:tc>
          <w:tcPr>
            <w:tcW w:w="2632" w:type="dxa"/>
          </w:tcPr>
          <w:p w14:paraId="23B76048" w14:textId="46F34F33" w:rsidR="00D84C26" w:rsidRDefault="00D84C26" w:rsidP="00D84C26">
            <w:pPr>
              <w:pStyle w:val="BodyText"/>
            </w:pPr>
            <w:r>
              <w:t>Description</w:t>
            </w:r>
          </w:p>
        </w:tc>
        <w:tc>
          <w:tcPr>
            <w:tcW w:w="2632" w:type="dxa"/>
          </w:tcPr>
          <w:p w14:paraId="4CF5614E" w14:textId="67B1C5B5" w:rsidR="00D84C26" w:rsidRDefault="00D84C26" w:rsidP="008E11C2">
            <w:pPr>
              <w:pStyle w:val="BodyText"/>
            </w:pPr>
            <w:r>
              <w:t>Online site</w:t>
            </w:r>
            <w:r w:rsidR="008E11C2">
              <w:t>s</w:t>
            </w:r>
            <w:r w:rsidR="00A55149">
              <w:t xml:space="preserve"> with </w:t>
            </w:r>
            <w:r w:rsidR="008E11C2">
              <w:t>available parts</w:t>
            </w:r>
          </w:p>
        </w:tc>
      </w:tr>
      <w:tr w:rsidR="00D84C26" w14:paraId="4B823E54" w14:textId="77777777" w:rsidTr="00D84C26">
        <w:tc>
          <w:tcPr>
            <w:tcW w:w="2632" w:type="dxa"/>
          </w:tcPr>
          <w:p w14:paraId="09F3EFB7" w14:textId="43E1B1B7" w:rsidR="00D84C26" w:rsidRDefault="00D84C26" w:rsidP="00D84C26">
            <w:pPr>
              <w:pStyle w:val="BodyText"/>
            </w:pPr>
            <w:proofErr w:type="spellStart"/>
            <w:r>
              <w:t>Netduino</w:t>
            </w:r>
            <w:proofErr w:type="spellEnd"/>
            <w:r>
              <w:t xml:space="preserve"> Plus</w:t>
            </w:r>
          </w:p>
        </w:tc>
        <w:tc>
          <w:tcPr>
            <w:tcW w:w="2632" w:type="dxa"/>
          </w:tcPr>
          <w:p w14:paraId="6E3FF9D9" w14:textId="1D9D5430" w:rsidR="00D84C26" w:rsidRDefault="006B0D1C" w:rsidP="001823E0">
            <w:pPr>
              <w:pStyle w:val="BodyText"/>
            </w:pPr>
            <w:r>
              <w:t xml:space="preserve">Development board with programmable microcontroller that </w:t>
            </w:r>
            <w:r w:rsidR="001823E0">
              <w:t>supports</w:t>
            </w:r>
            <w:r>
              <w:t xml:space="preserve"> the .Net Micro Framework.</w:t>
            </w:r>
          </w:p>
        </w:tc>
        <w:tc>
          <w:tcPr>
            <w:tcW w:w="2632" w:type="dxa"/>
          </w:tcPr>
          <w:p w14:paraId="2760E6C8" w14:textId="6A124A06" w:rsidR="00D84C26" w:rsidRDefault="000033E7" w:rsidP="00D84C26">
            <w:pPr>
              <w:pStyle w:val="BodyText"/>
            </w:pPr>
            <w:hyperlink r:id="rId19" w:history="1">
              <w:proofErr w:type="spellStart"/>
              <w:r w:rsidR="006B0D1C" w:rsidRPr="006B0D1C">
                <w:rPr>
                  <w:rStyle w:val="Hyperlink"/>
                </w:rPr>
                <w:t>Netduino</w:t>
              </w:r>
              <w:proofErr w:type="spellEnd"/>
            </w:hyperlink>
          </w:p>
        </w:tc>
      </w:tr>
      <w:tr w:rsidR="00D84C26" w14:paraId="23788F1F" w14:textId="77777777" w:rsidTr="00D84C26">
        <w:tc>
          <w:tcPr>
            <w:tcW w:w="2632" w:type="dxa"/>
          </w:tcPr>
          <w:p w14:paraId="5E9DF4C8" w14:textId="7060E70B" w:rsidR="00D84C26" w:rsidRDefault="00D84C26" w:rsidP="00D84C26">
            <w:pPr>
              <w:pStyle w:val="BodyText"/>
            </w:pPr>
            <w:r>
              <w:lastRenderedPageBreak/>
              <w:t>RS232 shield</w:t>
            </w:r>
          </w:p>
        </w:tc>
        <w:tc>
          <w:tcPr>
            <w:tcW w:w="2632" w:type="dxa"/>
          </w:tcPr>
          <w:p w14:paraId="6CC47572" w14:textId="429D790F" w:rsidR="00D84C26" w:rsidRDefault="00211C9A" w:rsidP="00211C9A">
            <w:pPr>
              <w:pStyle w:val="BodyText"/>
            </w:pPr>
            <w:r>
              <w:t>RS232 module used to download and debug the</w:t>
            </w:r>
            <w:r w:rsidR="006B0D1C">
              <w:t xml:space="preserve"> firmware.</w:t>
            </w:r>
            <w:r w:rsidR="001823E0">
              <w:t xml:space="preserve"> (This shield is required for the</w:t>
            </w:r>
            <w:r>
              <w:t xml:space="preserve"> beta</w:t>
            </w:r>
            <w:r w:rsidR="001823E0">
              <w:t xml:space="preserve"> version of the manufacturer’s firmware that we’re using.)</w:t>
            </w:r>
          </w:p>
        </w:tc>
        <w:tc>
          <w:tcPr>
            <w:tcW w:w="2632" w:type="dxa"/>
          </w:tcPr>
          <w:p w14:paraId="47DA799E" w14:textId="14EFADE7" w:rsidR="00D84C26" w:rsidRDefault="000033E7" w:rsidP="00D84C26">
            <w:pPr>
              <w:pStyle w:val="BodyText"/>
            </w:pPr>
            <w:hyperlink r:id="rId20" w:anchor="googlebase" w:history="1">
              <w:proofErr w:type="spellStart"/>
              <w:r w:rsidR="006B0D1C" w:rsidRPr="006B0D1C">
                <w:rPr>
                  <w:rStyle w:val="Hyperlink"/>
                </w:rPr>
                <w:t>CuteDigi</w:t>
              </w:r>
              <w:proofErr w:type="spellEnd"/>
            </w:hyperlink>
          </w:p>
        </w:tc>
      </w:tr>
      <w:tr w:rsidR="00D84C26" w14:paraId="7422487C" w14:textId="77777777" w:rsidTr="00D84C26">
        <w:tc>
          <w:tcPr>
            <w:tcW w:w="2632" w:type="dxa"/>
          </w:tcPr>
          <w:p w14:paraId="6317613D" w14:textId="508C7314" w:rsidR="00D84C26" w:rsidRDefault="00D84C26" w:rsidP="00D84C26">
            <w:pPr>
              <w:pStyle w:val="BodyText"/>
            </w:pPr>
            <w:r>
              <w:t>Passive Infrared motion sensor</w:t>
            </w:r>
          </w:p>
        </w:tc>
        <w:tc>
          <w:tcPr>
            <w:tcW w:w="2632" w:type="dxa"/>
          </w:tcPr>
          <w:p w14:paraId="12FA5E38" w14:textId="03AA2CCC" w:rsidR="00D84C26" w:rsidRDefault="006B0D1C" w:rsidP="001823E0">
            <w:pPr>
              <w:pStyle w:val="BodyText"/>
            </w:pPr>
            <w:r>
              <w:t>Simple passive</w:t>
            </w:r>
            <w:r w:rsidR="001823E0">
              <w:t>-</w:t>
            </w:r>
            <w:r>
              <w:t>infrared motion sensor that outputs a high signal when it detects motion.</w:t>
            </w:r>
          </w:p>
        </w:tc>
        <w:tc>
          <w:tcPr>
            <w:tcW w:w="2632" w:type="dxa"/>
          </w:tcPr>
          <w:p w14:paraId="29FD43E4" w14:textId="02C1D2CE" w:rsidR="00D84C26" w:rsidRDefault="000033E7" w:rsidP="00D84C26">
            <w:pPr>
              <w:pStyle w:val="BodyText"/>
            </w:pPr>
            <w:hyperlink r:id="rId21" w:history="1">
              <w:r w:rsidR="006B0D1C" w:rsidRPr="006B0D1C">
                <w:rPr>
                  <w:rStyle w:val="Hyperlink"/>
                </w:rPr>
                <w:t>Parallax</w:t>
              </w:r>
            </w:hyperlink>
          </w:p>
        </w:tc>
      </w:tr>
      <w:tr w:rsidR="00D84C26" w14:paraId="51D8679F" w14:textId="77777777" w:rsidTr="00D84C26">
        <w:tc>
          <w:tcPr>
            <w:tcW w:w="2632" w:type="dxa"/>
          </w:tcPr>
          <w:p w14:paraId="6243A1E6" w14:textId="78B42E42" w:rsidR="00D84C26" w:rsidRDefault="006B0D1C" w:rsidP="00D84C26">
            <w:pPr>
              <w:pStyle w:val="BodyText"/>
            </w:pPr>
            <w:r>
              <w:t>RS232-to-USB converter cable</w:t>
            </w:r>
          </w:p>
        </w:tc>
        <w:tc>
          <w:tcPr>
            <w:tcW w:w="2632" w:type="dxa"/>
          </w:tcPr>
          <w:p w14:paraId="57A6E146" w14:textId="0476BC3B" w:rsidR="00D84C26" w:rsidRDefault="006B0D1C" w:rsidP="00211C9A">
            <w:pPr>
              <w:pStyle w:val="BodyText"/>
            </w:pPr>
            <w:r>
              <w:t>Cable used for downloading motion-sensor firmware via the RS232 shield.</w:t>
            </w:r>
            <w:r w:rsidR="00A55149">
              <w:t xml:space="preserve"> (Note that an FTDI chipset is required for </w:t>
            </w:r>
            <w:r w:rsidR="00211C9A">
              <w:t>compatibility with the shield</w:t>
            </w:r>
            <w:r w:rsidR="00A55149">
              <w:t>.)</w:t>
            </w:r>
          </w:p>
        </w:tc>
        <w:tc>
          <w:tcPr>
            <w:tcW w:w="2632" w:type="dxa"/>
          </w:tcPr>
          <w:p w14:paraId="381D29C6" w14:textId="2A791ADB" w:rsidR="00D84C26" w:rsidRDefault="000033E7" w:rsidP="00D84C26">
            <w:pPr>
              <w:pStyle w:val="BodyText"/>
            </w:pPr>
            <w:hyperlink r:id="rId22" w:history="1">
              <w:r w:rsidR="006B0D1C" w:rsidRPr="00A55149">
                <w:rPr>
                  <w:rStyle w:val="Hyperlink"/>
                </w:rPr>
                <w:t>Parallax</w:t>
              </w:r>
            </w:hyperlink>
          </w:p>
        </w:tc>
      </w:tr>
      <w:tr w:rsidR="00D84C26" w14:paraId="21B846E8" w14:textId="77777777" w:rsidTr="00D84C26">
        <w:tc>
          <w:tcPr>
            <w:tcW w:w="2632" w:type="dxa"/>
          </w:tcPr>
          <w:p w14:paraId="760C1EAB" w14:textId="335F855A" w:rsidR="00D84C26" w:rsidRDefault="006B0D1C" w:rsidP="00D84C26">
            <w:pPr>
              <w:pStyle w:val="BodyText"/>
            </w:pPr>
            <w:r>
              <w:t>Power supply</w:t>
            </w:r>
          </w:p>
        </w:tc>
        <w:tc>
          <w:tcPr>
            <w:tcW w:w="2632" w:type="dxa"/>
          </w:tcPr>
          <w:p w14:paraId="4A017324" w14:textId="6767A4A3" w:rsidR="00D84C26" w:rsidRDefault="00A55149" w:rsidP="00A55149">
            <w:pPr>
              <w:pStyle w:val="BodyText"/>
            </w:pPr>
            <w:r>
              <w:t xml:space="preserve">9V 650mA power supply for the </w:t>
            </w:r>
            <w:proofErr w:type="spellStart"/>
            <w:r>
              <w:t>Netduino</w:t>
            </w:r>
            <w:proofErr w:type="spellEnd"/>
            <w:r>
              <w:t xml:space="preserve"> board.</w:t>
            </w:r>
          </w:p>
        </w:tc>
        <w:tc>
          <w:tcPr>
            <w:tcW w:w="2632" w:type="dxa"/>
          </w:tcPr>
          <w:p w14:paraId="34AB1102" w14:textId="19AEF131" w:rsidR="00D84C26" w:rsidRDefault="000033E7" w:rsidP="00D84C26">
            <w:pPr>
              <w:pStyle w:val="BodyText"/>
            </w:pPr>
            <w:hyperlink r:id="rId23" w:history="1">
              <w:r w:rsidR="00A55149" w:rsidRPr="00A55149">
                <w:rPr>
                  <w:rStyle w:val="Hyperlink"/>
                </w:rPr>
                <w:t>Amazon</w:t>
              </w:r>
            </w:hyperlink>
          </w:p>
        </w:tc>
      </w:tr>
      <w:tr w:rsidR="006B0D1C" w14:paraId="7B5781F9" w14:textId="77777777" w:rsidTr="00D84C26">
        <w:tc>
          <w:tcPr>
            <w:tcW w:w="2632" w:type="dxa"/>
          </w:tcPr>
          <w:p w14:paraId="2D787899" w14:textId="6BC6880E" w:rsidR="006B0D1C" w:rsidRDefault="006B0D1C" w:rsidP="00D84C26">
            <w:pPr>
              <w:pStyle w:val="BodyText"/>
            </w:pPr>
            <w:r>
              <w:t>USB to micro-</w:t>
            </w:r>
            <w:proofErr w:type="spellStart"/>
            <w:r>
              <w:t>usb</w:t>
            </w:r>
            <w:proofErr w:type="spellEnd"/>
            <w:r>
              <w:t xml:space="preserve"> cable</w:t>
            </w:r>
          </w:p>
        </w:tc>
        <w:tc>
          <w:tcPr>
            <w:tcW w:w="2632" w:type="dxa"/>
          </w:tcPr>
          <w:p w14:paraId="01B74CEC" w14:textId="0E23F821" w:rsidR="006B0D1C" w:rsidRDefault="00A55149" w:rsidP="00D84C26">
            <w:pPr>
              <w:pStyle w:val="BodyText"/>
            </w:pPr>
            <w:r>
              <w:t xml:space="preserve">Cable used for sending HID packets from the </w:t>
            </w:r>
            <w:proofErr w:type="spellStart"/>
            <w:r>
              <w:t>Netduino</w:t>
            </w:r>
            <w:proofErr w:type="spellEnd"/>
            <w:r>
              <w:t xml:space="preserve"> to your Windows 8.1 tablet or laptop</w:t>
            </w:r>
          </w:p>
        </w:tc>
        <w:tc>
          <w:tcPr>
            <w:tcW w:w="2632" w:type="dxa"/>
          </w:tcPr>
          <w:p w14:paraId="700E9ADA" w14:textId="5A1881A8" w:rsidR="006B0D1C" w:rsidRDefault="000033E7" w:rsidP="00D84C26">
            <w:pPr>
              <w:pStyle w:val="BodyText"/>
            </w:pPr>
            <w:hyperlink r:id="rId24" w:history="1">
              <w:r w:rsidR="00A55149" w:rsidRPr="00A55149">
                <w:rPr>
                  <w:rStyle w:val="Hyperlink"/>
                </w:rPr>
                <w:t>Amazon</w:t>
              </w:r>
            </w:hyperlink>
          </w:p>
        </w:tc>
      </w:tr>
    </w:tbl>
    <w:p w14:paraId="014076E9" w14:textId="77777777" w:rsidR="00D84C26" w:rsidRDefault="00D84C26" w:rsidP="00D84C26">
      <w:pPr>
        <w:pStyle w:val="BodyText"/>
      </w:pPr>
    </w:p>
    <w:p w14:paraId="7932ECDC" w14:textId="254A6B79" w:rsidR="00A55149" w:rsidRDefault="0048343B" w:rsidP="00D84C26">
      <w:pPr>
        <w:pStyle w:val="BodyText"/>
      </w:pPr>
      <w:r>
        <w:t>A</w:t>
      </w:r>
      <w:r w:rsidR="00A55149">
        <w:t xml:space="preserve"> number of the</w:t>
      </w:r>
      <w:r w:rsidR="00871A94">
        <w:t xml:space="preserve"> circuit</w:t>
      </w:r>
      <w:r w:rsidR="00A55149">
        <w:t xml:space="preserve"> parts can be ordered from sources other than those listed in the table. However, for some parts, like the RS232-to-USB converter, you may find that other manufacturer’s devices are incompatible with the </w:t>
      </w:r>
      <w:proofErr w:type="spellStart"/>
      <w:r w:rsidR="00A55149">
        <w:t>Netduino</w:t>
      </w:r>
      <w:proofErr w:type="spellEnd"/>
      <w:r w:rsidR="00A55149">
        <w:t xml:space="preserve">. </w:t>
      </w:r>
    </w:p>
    <w:p w14:paraId="66144448" w14:textId="057119FB" w:rsidR="00A55149" w:rsidRDefault="00A55149" w:rsidP="00D84C26">
      <w:pPr>
        <w:pStyle w:val="BodyText"/>
      </w:pPr>
      <w:r>
        <w:t xml:space="preserve">The following image shows the </w:t>
      </w:r>
      <w:r w:rsidR="00A65110">
        <w:t>complete</w:t>
      </w:r>
      <w:r>
        <w:t xml:space="preserve"> motion-sensor circuit (the RS232 shield is attached to the </w:t>
      </w:r>
      <w:proofErr w:type="spellStart"/>
      <w:r>
        <w:t>Netduino</w:t>
      </w:r>
      <w:proofErr w:type="spellEnd"/>
      <w:r>
        <w:t xml:space="preserve"> Plus):</w:t>
      </w:r>
    </w:p>
    <w:p w14:paraId="3723169B" w14:textId="65B933A2" w:rsidR="00A55149" w:rsidRDefault="008E11C2" w:rsidP="00D84C26">
      <w:pPr>
        <w:pStyle w:val="BodyText"/>
      </w:pPr>
      <w:r>
        <w:rPr>
          <w:noProof/>
        </w:rPr>
        <w:drawing>
          <wp:inline distT="0" distB="0" distL="0" distR="0" wp14:anchorId="0CFEAFF0" wp14:editId="77D6405C">
            <wp:extent cx="48768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duino.jpg"/>
                    <pic:cNvPicPr/>
                  </pic:nvPicPr>
                  <pic:blipFill>
                    <a:blip r:embed="rId25">
                      <a:extLst>
                        <a:ext uri="{28A0092B-C50C-407E-A947-70E740481C1C}">
                          <a14:useLocalDpi xmlns:a14="http://schemas.microsoft.com/office/drawing/2010/main" val="0"/>
                        </a:ext>
                      </a:extLst>
                    </a:blip>
                    <a:stretch>
                      <a:fillRect/>
                    </a:stretch>
                  </pic:blipFill>
                  <pic:spPr>
                    <a:xfrm>
                      <a:off x="0" y="0"/>
                      <a:ext cx="4876800" cy="2186305"/>
                    </a:xfrm>
                    <a:prstGeom prst="rect">
                      <a:avLst/>
                    </a:prstGeom>
                  </pic:spPr>
                </pic:pic>
              </a:graphicData>
            </a:graphic>
          </wp:inline>
        </w:drawing>
      </w:r>
    </w:p>
    <w:p w14:paraId="716FF7F0" w14:textId="135367BB" w:rsidR="008E11C2" w:rsidRDefault="00750414" w:rsidP="008E11C2">
      <w:pPr>
        <w:pStyle w:val="Heading2"/>
      </w:pPr>
      <w:bookmarkStart w:id="4" w:name="_Toc363044988"/>
      <w:r>
        <w:lastRenderedPageBreak/>
        <w:t xml:space="preserve">Preparing your </w:t>
      </w:r>
      <w:proofErr w:type="spellStart"/>
      <w:r>
        <w:t>Netduino</w:t>
      </w:r>
      <w:proofErr w:type="spellEnd"/>
      <w:r>
        <w:t xml:space="preserve"> Plus</w:t>
      </w:r>
      <w:bookmarkEnd w:id="4"/>
    </w:p>
    <w:p w14:paraId="3BA06EF0" w14:textId="63163BD4" w:rsidR="00692DCB" w:rsidRDefault="00692DCB" w:rsidP="00750414">
      <w:pPr>
        <w:pStyle w:val="BodyText"/>
      </w:pPr>
      <w:r>
        <w:t xml:space="preserve">When your </w:t>
      </w:r>
      <w:proofErr w:type="spellStart"/>
      <w:r>
        <w:t>Netduino</w:t>
      </w:r>
      <w:proofErr w:type="spellEnd"/>
      <w:r>
        <w:t xml:space="preserve"> Plus arrives from the manufacturer, the firmware that’s installed does not support the HID protocol. You’ll need to configure your development board by installing </w:t>
      </w:r>
      <w:r w:rsidR="00211C9A">
        <w:t>version 4.1.1</w:t>
      </w:r>
      <w:r>
        <w:t xml:space="preserve"> of the beta firmware which includes support for HID. This firmware is available on the Secret Labs website. You’ll find a zip folder containing the beta firmware </w:t>
      </w:r>
      <w:hyperlink r:id="rId26" w:history="1">
        <w:r w:rsidRPr="00692DCB">
          <w:rPr>
            <w:rStyle w:val="Hyperlink"/>
          </w:rPr>
          <w:t>here</w:t>
        </w:r>
      </w:hyperlink>
      <w:r>
        <w:t xml:space="preserve">. </w:t>
      </w:r>
    </w:p>
    <w:p w14:paraId="01BF3D5D" w14:textId="5A813EBC" w:rsidR="00750414" w:rsidRDefault="00692DCB" w:rsidP="00750414">
      <w:pPr>
        <w:pStyle w:val="BodyText"/>
      </w:pPr>
      <w:r>
        <w:t xml:space="preserve">The download page on the website includes instructions for updating the firmware. However, these instructions are fairly complex--particularly if you’re new to the </w:t>
      </w:r>
      <w:proofErr w:type="spellStart"/>
      <w:r>
        <w:t>Netduino</w:t>
      </w:r>
      <w:proofErr w:type="spellEnd"/>
      <w:r>
        <w:t xml:space="preserve">. </w:t>
      </w:r>
      <w:r w:rsidR="009938AF">
        <w:t>This</w:t>
      </w:r>
      <w:r>
        <w:t xml:space="preserve"> </w:t>
      </w:r>
      <w:hyperlink r:id="rId27" w:history="1">
        <w:r w:rsidRPr="00027103">
          <w:rPr>
            <w:rStyle w:val="Hyperlink"/>
          </w:rPr>
          <w:t>video</w:t>
        </w:r>
      </w:hyperlink>
      <w:r>
        <w:t xml:space="preserve"> on </w:t>
      </w:r>
      <w:proofErr w:type="spellStart"/>
      <w:r>
        <w:t>Youtube</w:t>
      </w:r>
      <w:proofErr w:type="spellEnd"/>
      <w:r>
        <w:t xml:space="preserve"> to </w:t>
      </w:r>
      <w:r w:rsidR="009938AF">
        <w:t xml:space="preserve">is </w:t>
      </w:r>
      <w:r>
        <w:t xml:space="preserve">a helpful, </w:t>
      </w:r>
      <w:r w:rsidR="00027103">
        <w:t xml:space="preserve">and </w:t>
      </w:r>
      <w:r>
        <w:t>concise</w:t>
      </w:r>
      <w:r w:rsidR="00027103">
        <w:t>,</w:t>
      </w:r>
      <w:r>
        <w:t xml:space="preserve"> description of the firmware upgrade process.</w:t>
      </w:r>
    </w:p>
    <w:p w14:paraId="72504A52" w14:textId="01EFC59F" w:rsidR="00027103" w:rsidRDefault="00027103" w:rsidP="00027103">
      <w:pPr>
        <w:pStyle w:val="Heading2"/>
      </w:pPr>
      <w:bookmarkStart w:id="5" w:name="_Toc363044989"/>
      <w:r>
        <w:t>Building the circuit</w:t>
      </w:r>
      <w:bookmarkEnd w:id="5"/>
    </w:p>
    <w:p w14:paraId="4A248D79" w14:textId="77777777" w:rsidR="00027103" w:rsidRDefault="00027103" w:rsidP="00027103">
      <w:pPr>
        <w:pStyle w:val="BodyText"/>
      </w:pPr>
      <w:proofErr w:type="gramStart"/>
      <w:r>
        <w:t>After  you’ve</w:t>
      </w:r>
      <w:proofErr w:type="gramEnd"/>
      <w:r>
        <w:t xml:space="preserve"> upgraded the firmware on your board, you’re ready to begin constructing the motion-sensor circuit. </w:t>
      </w:r>
    </w:p>
    <w:p w14:paraId="1805DA25" w14:textId="338E690D" w:rsidR="0048343B" w:rsidRDefault="0048343B" w:rsidP="0048343B">
      <w:pPr>
        <w:pStyle w:val="Heading3"/>
      </w:pPr>
      <w:bookmarkStart w:id="6" w:name="_Toc363044990"/>
      <w:r>
        <w:t>Attaching the RS232 Shield</w:t>
      </w:r>
      <w:bookmarkEnd w:id="6"/>
    </w:p>
    <w:p w14:paraId="0D400FF9" w14:textId="5F80A239" w:rsidR="00027103" w:rsidRDefault="00027103" w:rsidP="00027103">
      <w:pPr>
        <w:pStyle w:val="BodyText"/>
      </w:pPr>
      <w:r>
        <w:t xml:space="preserve">The first step requires you to attach the RS232 shield to your board. (The </w:t>
      </w:r>
      <w:proofErr w:type="spellStart"/>
      <w:r>
        <w:t>Netduino</w:t>
      </w:r>
      <w:proofErr w:type="spellEnd"/>
      <w:r>
        <w:t xml:space="preserve"> is pin-compatible with the </w:t>
      </w:r>
      <w:proofErr w:type="spellStart"/>
      <w:r>
        <w:t>Arduino</w:t>
      </w:r>
      <w:proofErr w:type="spellEnd"/>
      <w:proofErr w:type="gramStart"/>
      <w:r w:rsidR="00A65110">
        <w:t xml:space="preserve">; </w:t>
      </w:r>
      <w:r>
        <w:t xml:space="preserve"> so</w:t>
      </w:r>
      <w:proofErr w:type="gramEnd"/>
      <w:r>
        <w:t xml:space="preserve">, if you’ve been working with the </w:t>
      </w:r>
      <w:proofErr w:type="spellStart"/>
      <w:r>
        <w:t>Arduino</w:t>
      </w:r>
      <w:proofErr w:type="spellEnd"/>
      <w:r>
        <w:t xml:space="preserve"> and have an RS232 shield handy, you can use it.) Snap the RS232 shield onto the </w:t>
      </w:r>
      <w:proofErr w:type="spellStart"/>
      <w:r>
        <w:t>Netduino</w:t>
      </w:r>
      <w:proofErr w:type="spellEnd"/>
      <w:r>
        <w:t xml:space="preserve"> Plus as shown in this illustration:</w:t>
      </w:r>
    </w:p>
    <w:p w14:paraId="49EAC3D5" w14:textId="75C75A32" w:rsidR="009938D7" w:rsidRDefault="009938D7" w:rsidP="00027103">
      <w:pPr>
        <w:pStyle w:val="BodyText"/>
      </w:pPr>
      <w:r>
        <w:rPr>
          <w:noProof/>
        </w:rPr>
        <w:drawing>
          <wp:inline distT="0" distB="0" distL="0" distR="0" wp14:anchorId="7BDC3349" wp14:editId="5E4DCE3B">
            <wp:extent cx="4876800"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duino_rs232.jpg"/>
                    <pic:cNvPicPr/>
                  </pic:nvPicPr>
                  <pic:blipFill>
                    <a:blip r:embed="rId28">
                      <a:extLst>
                        <a:ext uri="{28A0092B-C50C-407E-A947-70E740481C1C}">
                          <a14:useLocalDpi xmlns:a14="http://schemas.microsoft.com/office/drawing/2010/main" val="0"/>
                        </a:ext>
                      </a:extLst>
                    </a:blip>
                    <a:stretch>
                      <a:fillRect/>
                    </a:stretch>
                  </pic:blipFill>
                  <pic:spPr>
                    <a:xfrm>
                      <a:off x="0" y="0"/>
                      <a:ext cx="4876800" cy="3243580"/>
                    </a:xfrm>
                    <a:prstGeom prst="rect">
                      <a:avLst/>
                    </a:prstGeom>
                  </pic:spPr>
                </pic:pic>
              </a:graphicData>
            </a:graphic>
          </wp:inline>
        </w:drawing>
      </w:r>
    </w:p>
    <w:p w14:paraId="7960E69E" w14:textId="157C45DE" w:rsidR="0048343B" w:rsidRDefault="0048343B" w:rsidP="0048343B">
      <w:pPr>
        <w:pStyle w:val="Heading3"/>
      </w:pPr>
      <w:bookmarkStart w:id="7" w:name="_Toc363044991"/>
      <w:r>
        <w:t>Attaching the Passive Infrared sensor</w:t>
      </w:r>
      <w:bookmarkEnd w:id="7"/>
    </w:p>
    <w:p w14:paraId="69ED88FE" w14:textId="56C19926" w:rsidR="009938D7" w:rsidRDefault="009938D7" w:rsidP="00027103">
      <w:pPr>
        <w:pStyle w:val="BodyText"/>
      </w:pPr>
      <w:r>
        <w:t xml:space="preserve">After you’ve attached the RS232 shield, the next step is to attach the passive infrared sensor to </w:t>
      </w:r>
      <w:r w:rsidR="009417C1">
        <w:t>a 3.3V</w:t>
      </w:r>
      <w:r>
        <w:t xml:space="preserve"> power </w:t>
      </w:r>
      <w:r w:rsidR="009417C1">
        <w:t>source</w:t>
      </w:r>
      <w:r>
        <w:t xml:space="preserve">, ground, and pin 13 of the </w:t>
      </w:r>
      <w:proofErr w:type="spellStart"/>
      <w:r>
        <w:t>Netduino</w:t>
      </w:r>
      <w:proofErr w:type="spellEnd"/>
      <w:r>
        <w:t xml:space="preserve"> Plus. The following image from the Parallax </w:t>
      </w:r>
      <w:r w:rsidR="003E0298">
        <w:t>datasheet for the sensor</w:t>
      </w:r>
      <w:r>
        <w:t xml:space="preserve"> shows the pin-outs:</w:t>
      </w:r>
    </w:p>
    <w:p w14:paraId="60E04255" w14:textId="6E936960" w:rsidR="009938D7" w:rsidRDefault="009938D7" w:rsidP="00027103">
      <w:pPr>
        <w:pStyle w:val="BodyText"/>
      </w:pPr>
      <w:r>
        <w:rPr>
          <w:noProof/>
        </w:rPr>
        <w:lastRenderedPageBreak/>
        <w:drawing>
          <wp:inline distT="0" distB="0" distL="0" distR="0" wp14:anchorId="283E8CCD" wp14:editId="02AC50F2">
            <wp:extent cx="3581900"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_circuit.png"/>
                    <pic:cNvPicPr/>
                  </pic:nvPicPr>
                  <pic:blipFill>
                    <a:blip r:embed="rId29">
                      <a:extLst>
                        <a:ext uri="{28A0092B-C50C-407E-A947-70E740481C1C}">
                          <a14:useLocalDpi xmlns:a14="http://schemas.microsoft.com/office/drawing/2010/main" val="0"/>
                        </a:ext>
                      </a:extLst>
                    </a:blip>
                    <a:stretch>
                      <a:fillRect/>
                    </a:stretch>
                  </pic:blipFill>
                  <pic:spPr>
                    <a:xfrm>
                      <a:off x="0" y="0"/>
                      <a:ext cx="3581900" cy="2705478"/>
                    </a:xfrm>
                    <a:prstGeom prst="rect">
                      <a:avLst/>
                    </a:prstGeom>
                  </pic:spPr>
                </pic:pic>
              </a:graphicData>
            </a:graphic>
          </wp:inline>
        </w:drawing>
      </w:r>
    </w:p>
    <w:p w14:paraId="43475671" w14:textId="4787C49A" w:rsidR="003E0298" w:rsidRDefault="003E0298" w:rsidP="00027103">
      <w:pPr>
        <w:pStyle w:val="BodyText"/>
      </w:pPr>
      <w:r>
        <w:t xml:space="preserve">You’ll attach the pin labeled </w:t>
      </w:r>
      <w:proofErr w:type="spellStart"/>
      <w:r>
        <w:t>Vcc</w:t>
      </w:r>
      <w:proofErr w:type="spellEnd"/>
      <w:r>
        <w:t xml:space="preserve"> in this illustration to the 3.3V pin on the RS232 shield. You’ll attach the pin labeled GND to the corresponding Ground pin on the shield. And, you’ll attach the pin labeled P0 to pin 13 on the shield. When you’re done, the complete </w:t>
      </w:r>
      <w:proofErr w:type="gramStart"/>
      <w:r>
        <w:t>circuit look</w:t>
      </w:r>
      <w:proofErr w:type="gramEnd"/>
      <w:r>
        <w:t xml:space="preserve"> similar to the illustration in the section entitled </w:t>
      </w:r>
      <w:hyperlink w:anchor="_Hardware_Parts_List" w:history="1">
        <w:r w:rsidRPr="003E0298">
          <w:rPr>
            <w:rStyle w:val="Hyperlink"/>
          </w:rPr>
          <w:t>Hardware Parts List</w:t>
        </w:r>
      </w:hyperlink>
      <w:r>
        <w:t>.</w:t>
      </w:r>
    </w:p>
    <w:p w14:paraId="0E0E3ED6" w14:textId="77777777" w:rsidR="003E0298" w:rsidRPr="00027103" w:rsidRDefault="003E0298" w:rsidP="00027103">
      <w:pPr>
        <w:pStyle w:val="BodyText"/>
      </w:pPr>
    </w:p>
    <w:p w14:paraId="211D4B5E" w14:textId="30C7E6E1" w:rsidR="00750414" w:rsidRDefault="0033176D" w:rsidP="0033176D">
      <w:pPr>
        <w:pStyle w:val="Heading2"/>
      </w:pPr>
      <w:bookmarkStart w:id="8" w:name="_Toc363044992"/>
      <w:r>
        <w:t xml:space="preserve">Installing the </w:t>
      </w:r>
      <w:r w:rsidR="00C82D2D">
        <w:t>device</w:t>
      </w:r>
      <w:r>
        <w:t xml:space="preserve"> firmware</w:t>
      </w:r>
      <w:bookmarkEnd w:id="8"/>
    </w:p>
    <w:p w14:paraId="6DD0C836" w14:textId="5B7370F0" w:rsidR="0033176D" w:rsidRDefault="0033176D" w:rsidP="0033176D">
      <w:pPr>
        <w:pStyle w:val="BodyText"/>
      </w:pPr>
      <w:r>
        <w:t xml:space="preserve">There are two layers, or instances, of firmware on the </w:t>
      </w:r>
      <w:proofErr w:type="spellStart"/>
      <w:r>
        <w:t>Netduino</w:t>
      </w:r>
      <w:proofErr w:type="spellEnd"/>
      <w:r>
        <w:t xml:space="preserve"> Plus. The first is the manufacturer’s firmware; the second is your device firmware. The manufacturer’s firmware processes the requests from your device firmware. The manufacturer’s firmware is loaded once onto the development board and then used </w:t>
      </w:r>
      <w:r w:rsidR="00871A94">
        <w:t>each time you power-up the device</w:t>
      </w:r>
      <w:r>
        <w:t xml:space="preserve">. </w:t>
      </w:r>
      <w:r w:rsidR="00871A94">
        <w:t>On the other hand</w:t>
      </w:r>
      <w:r>
        <w:t xml:space="preserve">, you </w:t>
      </w:r>
      <w:r w:rsidR="001823E0">
        <w:t>will</w:t>
      </w:r>
      <w:r>
        <w:t xml:space="preserve"> </w:t>
      </w:r>
      <w:r w:rsidR="001823E0">
        <w:t>refresh</w:t>
      </w:r>
      <w:r>
        <w:t xml:space="preserve"> your device firmware repeatedly </w:t>
      </w:r>
      <w:r w:rsidR="00DE291A">
        <w:t>during your development and prototyping process</w:t>
      </w:r>
      <w:r>
        <w:t>.</w:t>
      </w:r>
    </w:p>
    <w:p w14:paraId="167F1533" w14:textId="3ACCB104" w:rsidR="00A65110" w:rsidRDefault="00A65110" w:rsidP="0033176D">
      <w:pPr>
        <w:pStyle w:val="BodyText"/>
      </w:pPr>
      <w:r>
        <w:t>In order to install any device firmware, you’ll first need to install an instance of Visual C# Express 2010</w:t>
      </w:r>
      <w:r w:rsidR="009417C1">
        <w:t xml:space="preserve"> on your development machine</w:t>
      </w:r>
      <w:r>
        <w:t xml:space="preserve">. You’ll find a link to the download </w:t>
      </w:r>
      <w:hyperlink r:id="rId30" w:history="1">
        <w:r w:rsidRPr="00A65110">
          <w:rPr>
            <w:rStyle w:val="Hyperlink"/>
          </w:rPr>
          <w:t>here</w:t>
        </w:r>
      </w:hyperlink>
      <w:r>
        <w:t xml:space="preserve">. </w:t>
      </w:r>
    </w:p>
    <w:p w14:paraId="7075972C" w14:textId="675C9011" w:rsidR="00A65110" w:rsidRDefault="00A65110" w:rsidP="0033176D">
      <w:pPr>
        <w:pStyle w:val="BodyText"/>
      </w:pPr>
      <w:r>
        <w:t xml:space="preserve">For most </w:t>
      </w:r>
      <w:proofErr w:type="spellStart"/>
      <w:r>
        <w:t>Netduino</w:t>
      </w:r>
      <w:proofErr w:type="spellEnd"/>
      <w:r>
        <w:t xml:space="preserve"> Plus projects, you can download and debug your firmware using the native USB connection. However, the beta version of the manufacturer’s firmware requires an RS232 connection for downloading and debugging </w:t>
      </w:r>
      <w:r w:rsidR="00DE291A">
        <w:t>your</w:t>
      </w:r>
      <w:r>
        <w:t xml:space="preserve"> firmware. (</w:t>
      </w:r>
      <w:r w:rsidR="00DE291A">
        <w:t>This is why</w:t>
      </w:r>
      <w:r>
        <w:t xml:space="preserve"> the RS232 shield is required.) </w:t>
      </w:r>
    </w:p>
    <w:p w14:paraId="5B9122E6" w14:textId="69F4B5CE" w:rsidR="0048343B" w:rsidRDefault="0048343B" w:rsidP="0048343B">
      <w:pPr>
        <w:pStyle w:val="Heading3"/>
      </w:pPr>
      <w:bookmarkStart w:id="9" w:name="_Toc363044993"/>
      <w:r>
        <w:t>Identifying the COM port</w:t>
      </w:r>
      <w:bookmarkEnd w:id="9"/>
    </w:p>
    <w:p w14:paraId="60C7F568" w14:textId="397CC653" w:rsidR="00482F81" w:rsidRDefault="00A65110" w:rsidP="0033176D">
      <w:pPr>
        <w:pStyle w:val="BodyText"/>
      </w:pPr>
      <w:r>
        <w:t xml:space="preserve">After you’ve installed an instance of Visual C# Express, you’ll want to attach the RS232-to-USB cable and open Windows Device Manager to determine which COM port </w:t>
      </w:r>
      <w:r w:rsidR="00317EB4">
        <w:t>Windows</w:t>
      </w:r>
      <w:r>
        <w:t xml:space="preserve"> assigned to that cable.</w:t>
      </w:r>
      <w:r w:rsidR="00482F81">
        <w:t xml:space="preserve"> </w:t>
      </w:r>
    </w:p>
    <w:p w14:paraId="6A357642" w14:textId="4E0E3603" w:rsidR="00A65110" w:rsidRDefault="00482F81" w:rsidP="0033176D">
      <w:pPr>
        <w:pStyle w:val="BodyText"/>
      </w:pPr>
      <w:r>
        <w:t xml:space="preserve">After </w:t>
      </w:r>
      <w:proofErr w:type="gramStart"/>
      <w:r w:rsidR="009938AF">
        <w:t xml:space="preserve">attaching </w:t>
      </w:r>
      <w:r>
        <w:t xml:space="preserve"> the</w:t>
      </w:r>
      <w:proofErr w:type="gramEnd"/>
      <w:r>
        <w:t xml:space="preserve"> Parallax RS232 to USB converter to my development machine, Windows mapped it to COM6:</w:t>
      </w:r>
    </w:p>
    <w:p w14:paraId="29B3906C" w14:textId="77777777" w:rsidR="00A65110" w:rsidRDefault="00482F81" w:rsidP="0033176D">
      <w:pPr>
        <w:pStyle w:val="BodyText"/>
      </w:pPr>
      <w:r>
        <w:rPr>
          <w:noProof/>
        </w:rPr>
        <w:lastRenderedPageBreak/>
        <w:drawing>
          <wp:inline distT="0" distB="0" distL="0" distR="0" wp14:anchorId="225E7137" wp14:editId="1C29FEAF">
            <wp:extent cx="4238625" cy="429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38625" cy="4295775"/>
                    </a:xfrm>
                    <a:prstGeom prst="rect">
                      <a:avLst/>
                    </a:prstGeom>
                  </pic:spPr>
                </pic:pic>
              </a:graphicData>
            </a:graphic>
          </wp:inline>
        </w:drawing>
      </w:r>
    </w:p>
    <w:p w14:paraId="6BEFA162" w14:textId="630F2EFA" w:rsidR="0048343B" w:rsidRDefault="0048343B" w:rsidP="0048343B">
      <w:pPr>
        <w:pStyle w:val="Heading3"/>
      </w:pPr>
      <w:bookmarkStart w:id="10" w:name="_Toc363044994"/>
      <w:r>
        <w:t>Completing the installation</w:t>
      </w:r>
      <w:bookmarkEnd w:id="10"/>
    </w:p>
    <w:p w14:paraId="27A42D86" w14:textId="3B6FBA4E" w:rsidR="00482F81" w:rsidRDefault="00482F81" w:rsidP="0033176D">
      <w:pPr>
        <w:pStyle w:val="BodyText"/>
      </w:pPr>
      <w:r>
        <w:t xml:space="preserve">Now that we know the COM port associated with the converter, we can power-up our </w:t>
      </w:r>
      <w:proofErr w:type="spellStart"/>
      <w:r>
        <w:t>Netduino</w:t>
      </w:r>
      <w:proofErr w:type="spellEnd"/>
      <w:r>
        <w:t xml:space="preserve"> Plus, attach the RS232-to-USB cable, and start an instance of Visual C# Express to complete the download.</w:t>
      </w:r>
    </w:p>
    <w:p w14:paraId="12DE74C8" w14:textId="77777777" w:rsidR="00206364" w:rsidRDefault="00482F81" w:rsidP="0033176D">
      <w:pPr>
        <w:pStyle w:val="BodyText"/>
      </w:pPr>
      <w:r>
        <w:t xml:space="preserve">The first thing we’ll do, after starting Visual C# Express, is to </w:t>
      </w:r>
      <w:r w:rsidR="00206364">
        <w:t xml:space="preserve">identify the correct transport and COM port. You’ll do this by right clicking on the project name in the Solution Explorer pane and choosing the Properties menu. </w:t>
      </w:r>
    </w:p>
    <w:p w14:paraId="3EC58AEF" w14:textId="7B32C544" w:rsidR="00482F81" w:rsidRDefault="00206364" w:rsidP="0033176D">
      <w:pPr>
        <w:pStyle w:val="BodyText"/>
      </w:pPr>
      <w:r>
        <w:t>Once the Properties dialog appears, you’ll choose the .NET Micro Framework tab and make the necessary selections:</w:t>
      </w:r>
      <w:r w:rsidR="00482F81">
        <w:t xml:space="preserve"> </w:t>
      </w:r>
    </w:p>
    <w:p w14:paraId="41CAE732" w14:textId="701A5ADE" w:rsidR="00206364" w:rsidRDefault="00206364" w:rsidP="0033176D">
      <w:pPr>
        <w:pStyle w:val="BodyText"/>
      </w:pPr>
      <w:r>
        <w:rPr>
          <w:noProof/>
        </w:rPr>
        <w:lastRenderedPageBreak/>
        <w:drawing>
          <wp:inline distT="0" distB="0" distL="0" distR="0" wp14:anchorId="3E1CE82A" wp14:editId="3A85E62F">
            <wp:extent cx="4876800" cy="3011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76800" cy="3011528"/>
                    </a:xfrm>
                    <a:prstGeom prst="rect">
                      <a:avLst/>
                    </a:prstGeom>
                  </pic:spPr>
                </pic:pic>
              </a:graphicData>
            </a:graphic>
          </wp:inline>
        </w:drawing>
      </w:r>
    </w:p>
    <w:p w14:paraId="2D6F5E77" w14:textId="30972EDA" w:rsidR="00A65110" w:rsidRDefault="00206364" w:rsidP="0033176D">
      <w:pPr>
        <w:pStyle w:val="BodyText"/>
      </w:pPr>
      <w:r>
        <w:t xml:space="preserve">After specifying the Transport and Device, you can </w:t>
      </w:r>
      <w:r w:rsidR="00317EB4">
        <w:t>deploy</w:t>
      </w:r>
      <w:r>
        <w:t xml:space="preserve"> the firmware. Again, right click the project name in the Solution Explorer pane and, this time, choose Deploy. </w:t>
      </w:r>
    </w:p>
    <w:p w14:paraId="73D5BCD6" w14:textId="3CCACC64" w:rsidR="00206364" w:rsidRDefault="00317EB4" w:rsidP="0033176D">
      <w:pPr>
        <w:pStyle w:val="BodyText"/>
      </w:pPr>
      <w:r>
        <w:t xml:space="preserve">When </w:t>
      </w:r>
      <w:r w:rsidR="00206364">
        <w:t xml:space="preserve">the deployment </w:t>
      </w:r>
      <w:r>
        <w:t>completes</w:t>
      </w:r>
      <w:r w:rsidR="00206364">
        <w:t xml:space="preserve">, Visual C# Express will report the success in the Output pane: </w:t>
      </w:r>
    </w:p>
    <w:p w14:paraId="65C6ACC6" w14:textId="6B35BD66" w:rsidR="00206364" w:rsidRDefault="00206364" w:rsidP="0033176D">
      <w:pPr>
        <w:pStyle w:val="BodyText"/>
      </w:pPr>
      <w:r>
        <w:rPr>
          <w:noProof/>
        </w:rPr>
        <w:lastRenderedPageBreak/>
        <w:drawing>
          <wp:inline distT="0" distB="0" distL="0" distR="0" wp14:anchorId="07AFE72C" wp14:editId="4AF8559E">
            <wp:extent cx="4876800" cy="5187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76800" cy="5187331"/>
                    </a:xfrm>
                    <a:prstGeom prst="rect">
                      <a:avLst/>
                    </a:prstGeom>
                  </pic:spPr>
                </pic:pic>
              </a:graphicData>
            </a:graphic>
          </wp:inline>
        </w:drawing>
      </w:r>
    </w:p>
    <w:p w14:paraId="78F6EC1B" w14:textId="77777777" w:rsidR="00DE4931" w:rsidRDefault="00206364" w:rsidP="0033176D">
      <w:pPr>
        <w:pStyle w:val="BodyText"/>
      </w:pPr>
      <w:r>
        <w:t xml:space="preserve">You’re now ready to attach </w:t>
      </w:r>
      <w:r w:rsidR="001823E0">
        <w:t>your</w:t>
      </w:r>
      <w:r>
        <w:t xml:space="preserve"> device to </w:t>
      </w:r>
      <w:r w:rsidR="00CC6F32">
        <w:t>a</w:t>
      </w:r>
      <w:r>
        <w:t xml:space="preserve"> Windows 8.1 tablet or laptop and test it with the </w:t>
      </w:r>
      <w:proofErr w:type="spellStart"/>
      <w:r w:rsidRPr="00A47CA3">
        <w:rPr>
          <w:b/>
        </w:rPr>
        <w:t>HidInfraredSensor</w:t>
      </w:r>
      <w:proofErr w:type="spellEnd"/>
      <w:r>
        <w:t xml:space="preserve"> sample app.</w:t>
      </w:r>
      <w:r w:rsidR="00DE4931">
        <w:t xml:space="preserve"> </w:t>
      </w:r>
    </w:p>
    <w:p w14:paraId="60CD5490" w14:textId="434C850B" w:rsidR="00206364" w:rsidRDefault="00DE4931" w:rsidP="0033176D">
      <w:pPr>
        <w:pStyle w:val="BodyText"/>
      </w:pPr>
      <w:r>
        <w:t xml:space="preserve">You’ll want to detach the RS232 cable, power your </w:t>
      </w:r>
      <w:proofErr w:type="spellStart"/>
      <w:r>
        <w:t>Netduino</w:t>
      </w:r>
      <w:proofErr w:type="spellEnd"/>
      <w:r>
        <w:t xml:space="preserve"> down, and then restart it with the auxiliary power supply. Give the device several seconds to power-up and then attach the USB cable to the </w:t>
      </w:r>
      <w:proofErr w:type="spellStart"/>
      <w:r>
        <w:t>Netduino</w:t>
      </w:r>
      <w:proofErr w:type="spellEnd"/>
      <w:r>
        <w:t>. After doing this, you should see your device added to the collection of HID devices in Device Manager</w:t>
      </w:r>
      <w:r w:rsidR="00810642">
        <w:t xml:space="preserve">. </w:t>
      </w:r>
    </w:p>
    <w:p w14:paraId="1E61220A" w14:textId="08D29E6B" w:rsidR="00E12172" w:rsidRDefault="00E12172" w:rsidP="0033176D">
      <w:pPr>
        <w:pStyle w:val="BodyText"/>
      </w:pPr>
      <w:r>
        <w:t>You can use the Properties dialog of the Device Manager to examine the Hardware Ids of each USB Device that appear in the dialog. If Windows installed the motion sensor, you’ll see a VID of 0x16C and a PID of 0x12 as Hardware Id values for your new device.</w:t>
      </w:r>
    </w:p>
    <w:p w14:paraId="798258D5" w14:textId="6DAE936E" w:rsidR="00E12172" w:rsidRDefault="00E12172" w:rsidP="0033176D">
      <w:pPr>
        <w:pStyle w:val="BodyText"/>
      </w:pPr>
      <w:r>
        <w:rPr>
          <w:noProof/>
        </w:rPr>
        <w:lastRenderedPageBreak/>
        <w:drawing>
          <wp:inline distT="0" distB="0" distL="0" distR="0" wp14:anchorId="5D5ADAFF" wp14:editId="16479483">
            <wp:extent cx="4876800" cy="4196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_device_manager.PNG"/>
                    <pic:cNvPicPr/>
                  </pic:nvPicPr>
                  <pic:blipFill>
                    <a:blip r:embed="rId34">
                      <a:extLst>
                        <a:ext uri="{28A0092B-C50C-407E-A947-70E740481C1C}">
                          <a14:useLocalDpi xmlns:a14="http://schemas.microsoft.com/office/drawing/2010/main" val="0"/>
                        </a:ext>
                      </a:extLst>
                    </a:blip>
                    <a:stretch>
                      <a:fillRect/>
                    </a:stretch>
                  </pic:blipFill>
                  <pic:spPr>
                    <a:xfrm>
                      <a:off x="0" y="0"/>
                      <a:ext cx="4876800" cy="4196080"/>
                    </a:xfrm>
                    <a:prstGeom prst="rect">
                      <a:avLst/>
                    </a:prstGeom>
                  </pic:spPr>
                </pic:pic>
              </a:graphicData>
            </a:graphic>
          </wp:inline>
        </w:drawing>
      </w:r>
    </w:p>
    <w:p w14:paraId="710539C7" w14:textId="76C417CD" w:rsidR="00DE4931" w:rsidRDefault="00E12172" w:rsidP="0033176D">
      <w:pPr>
        <w:pStyle w:val="BodyText"/>
      </w:pPr>
      <w:r>
        <w:t xml:space="preserve">Once the device is installed, you can install and build the sample app. </w:t>
      </w:r>
      <w:r w:rsidR="00F149D3">
        <w:t>After the app starts, you can select the motion sensor and begin testing video captures.</w:t>
      </w:r>
    </w:p>
    <w:p w14:paraId="3DFEE5C1" w14:textId="2561130B" w:rsidR="00F149D3" w:rsidRDefault="00F149D3" w:rsidP="0033176D">
      <w:pPr>
        <w:pStyle w:val="BodyText"/>
      </w:pPr>
      <w:r>
        <w:rPr>
          <w:noProof/>
        </w:rPr>
        <w:drawing>
          <wp:inline distT="0" distB="0" distL="0" distR="0" wp14:anchorId="18245993" wp14:editId="53501240">
            <wp:extent cx="48768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screen_sho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254FE662" w14:textId="42D533FA" w:rsidR="00833EA7" w:rsidRPr="0033176D" w:rsidRDefault="00833EA7" w:rsidP="00833EA7">
      <w:pPr>
        <w:pStyle w:val="Heading1"/>
      </w:pPr>
      <w:bookmarkStart w:id="11" w:name="_The_device_firmware"/>
      <w:bookmarkStart w:id="12" w:name="_Toc363044995"/>
      <w:bookmarkEnd w:id="11"/>
      <w:r>
        <w:t>The device firmware</w:t>
      </w:r>
      <w:bookmarkEnd w:id="12"/>
    </w:p>
    <w:p w14:paraId="55E42632" w14:textId="2CDF40ED" w:rsidR="00833EA7" w:rsidRDefault="00833EA7" w:rsidP="00833EA7">
      <w:pPr>
        <w:pStyle w:val="BodyText"/>
      </w:pPr>
      <w:r>
        <w:t xml:space="preserve">This section of the whitepaper </w:t>
      </w:r>
      <w:r w:rsidR="0048343B">
        <w:t>is a detailed look at the device firmware for the motion sensor. At the outset</w:t>
      </w:r>
      <w:r w:rsidR="007F4A5A">
        <w:t>, we</w:t>
      </w:r>
      <w:r w:rsidR="0048343B">
        <w:t xml:space="preserve"> want to thank the folks at Secret Labs</w:t>
      </w:r>
      <w:r w:rsidR="00C82ABA">
        <w:t xml:space="preserve">, and the </w:t>
      </w:r>
      <w:r w:rsidR="00C82ABA">
        <w:lastRenderedPageBreak/>
        <w:t>forum contributors</w:t>
      </w:r>
      <w:r w:rsidR="007F4A5A">
        <w:t>,</w:t>
      </w:r>
      <w:r>
        <w:t xml:space="preserve"> </w:t>
      </w:r>
      <w:r w:rsidR="0048343B">
        <w:t xml:space="preserve">for the work they’ve done to support </w:t>
      </w:r>
      <w:r w:rsidR="00295D59">
        <w:t>HID over USB on the</w:t>
      </w:r>
      <w:r w:rsidR="0048343B">
        <w:t xml:space="preserve"> </w:t>
      </w:r>
      <w:proofErr w:type="spellStart"/>
      <w:r w:rsidR="0048343B">
        <w:t>Netduino</w:t>
      </w:r>
      <w:proofErr w:type="spellEnd"/>
      <w:r w:rsidR="0048343B">
        <w:t xml:space="preserve"> platform. The starting point for this firmware was a sample on the forum</w:t>
      </w:r>
      <w:r w:rsidR="00C82ABA">
        <w:t xml:space="preserve">; it’s the </w:t>
      </w:r>
      <w:proofErr w:type="spellStart"/>
      <w:r w:rsidR="00C82ABA">
        <w:t>UsbHidEchoNetduinoApp</w:t>
      </w:r>
      <w:proofErr w:type="spellEnd"/>
      <w:r w:rsidR="00C82ABA">
        <w:t xml:space="preserve"> that’s found </w:t>
      </w:r>
      <w:hyperlink r:id="rId36" w:history="1">
        <w:r w:rsidR="00C82ABA" w:rsidRPr="00C82ABA">
          <w:rPr>
            <w:rStyle w:val="Hyperlink"/>
          </w:rPr>
          <w:t>here</w:t>
        </w:r>
      </w:hyperlink>
      <w:r w:rsidR="00C82ABA">
        <w:t xml:space="preserve">. </w:t>
      </w:r>
      <w:r w:rsidR="00295D59">
        <w:t xml:space="preserve">In addition, </w:t>
      </w:r>
      <w:r w:rsidR="00C82ABA">
        <w:t xml:space="preserve">a sample </w:t>
      </w:r>
      <w:hyperlink r:id="rId37" w:history="1">
        <w:r w:rsidR="00C82ABA" w:rsidRPr="003E2AC4">
          <w:rPr>
            <w:rStyle w:val="Hyperlink"/>
          </w:rPr>
          <w:t>class</w:t>
        </w:r>
      </w:hyperlink>
      <w:r w:rsidR="00C82ABA">
        <w:t xml:space="preserve"> for the PIR</w:t>
      </w:r>
      <w:r w:rsidR="00295D59">
        <w:t>, found on the forum, provided a starting point for the integration of this sensor</w:t>
      </w:r>
      <w:r w:rsidR="00C82ABA">
        <w:t>.</w:t>
      </w:r>
    </w:p>
    <w:p w14:paraId="28939D7A" w14:textId="4B0AB26E" w:rsidR="003E2AC4" w:rsidRDefault="00295D59" w:rsidP="003E2AC4">
      <w:pPr>
        <w:pStyle w:val="Heading2"/>
      </w:pPr>
      <w:bookmarkStart w:id="13" w:name="_Toc363044996"/>
      <w:r>
        <w:t>Supporting the USB transport</w:t>
      </w:r>
      <w:bookmarkEnd w:id="13"/>
    </w:p>
    <w:p w14:paraId="1B60D512" w14:textId="77777777" w:rsidR="00450751" w:rsidRDefault="00295D59" w:rsidP="00295D59">
      <w:pPr>
        <w:pStyle w:val="BodyText"/>
      </w:pPr>
      <w:r>
        <w:t>Microsoft supports HID devices running over the</w:t>
      </w:r>
      <w:r w:rsidR="00450751">
        <w:t xml:space="preserve"> following transports</w:t>
      </w:r>
      <w:r>
        <w:t xml:space="preserve">: </w:t>
      </w:r>
    </w:p>
    <w:p w14:paraId="34771C97" w14:textId="39D78C62" w:rsidR="00450751" w:rsidRDefault="00450751" w:rsidP="00450751">
      <w:pPr>
        <w:pStyle w:val="BodyText"/>
        <w:numPr>
          <w:ilvl w:val="0"/>
          <w:numId w:val="9"/>
        </w:numPr>
      </w:pPr>
      <w:r>
        <w:t>USB</w:t>
      </w:r>
      <w:r w:rsidR="00295D59">
        <w:t xml:space="preserve"> </w:t>
      </w:r>
    </w:p>
    <w:p w14:paraId="3F803609" w14:textId="6CB476BB" w:rsidR="00450751" w:rsidRDefault="00450751" w:rsidP="00450751">
      <w:pPr>
        <w:pStyle w:val="BodyText"/>
        <w:numPr>
          <w:ilvl w:val="0"/>
          <w:numId w:val="9"/>
        </w:numPr>
      </w:pPr>
      <w:r>
        <w:t>Bluetooth</w:t>
      </w:r>
    </w:p>
    <w:p w14:paraId="0F9EEB59" w14:textId="2D8C7165" w:rsidR="00450751" w:rsidRDefault="00450751" w:rsidP="00450751">
      <w:pPr>
        <w:pStyle w:val="BodyText"/>
        <w:numPr>
          <w:ilvl w:val="0"/>
          <w:numId w:val="9"/>
        </w:numPr>
      </w:pPr>
      <w:r>
        <w:t>Bluetooth LE</w:t>
      </w:r>
      <w:r w:rsidR="00295D59">
        <w:t xml:space="preserve"> </w:t>
      </w:r>
    </w:p>
    <w:p w14:paraId="1EA71EC7" w14:textId="77777777" w:rsidR="00450751" w:rsidRDefault="00295D59" w:rsidP="00450751">
      <w:pPr>
        <w:pStyle w:val="BodyText"/>
        <w:numPr>
          <w:ilvl w:val="0"/>
          <w:numId w:val="9"/>
        </w:numPr>
      </w:pPr>
      <w:r>
        <w:t xml:space="preserve">I2C </w:t>
      </w:r>
    </w:p>
    <w:p w14:paraId="5101BF0A" w14:textId="3D023566" w:rsidR="00295D59" w:rsidRDefault="00295D59" w:rsidP="00295D59">
      <w:pPr>
        <w:pStyle w:val="BodyText"/>
      </w:pPr>
      <w:r>
        <w:t xml:space="preserve">However, the sample device described in this paper </w:t>
      </w:r>
      <w:r w:rsidR="00450751">
        <w:t xml:space="preserve">only </w:t>
      </w:r>
      <w:r>
        <w:t xml:space="preserve">supports the USB transport. (For more information about the other transports, refer to the MSDN </w:t>
      </w:r>
      <w:hyperlink r:id="rId38" w:history="1">
        <w:r w:rsidRPr="00295D59">
          <w:rPr>
            <w:rStyle w:val="Hyperlink"/>
          </w:rPr>
          <w:t>library</w:t>
        </w:r>
      </w:hyperlink>
      <w:r>
        <w:t>.)</w:t>
      </w:r>
    </w:p>
    <w:p w14:paraId="7F9B44C4" w14:textId="0E9BC8CF" w:rsidR="00FB2256" w:rsidRDefault="00E22F2D" w:rsidP="00295D59">
      <w:pPr>
        <w:pStyle w:val="BodyText"/>
      </w:pPr>
      <w:r>
        <w:t xml:space="preserve">The phrase “USB transport” refers to the fact that the USB drivers are tasked with </w:t>
      </w:r>
      <w:r w:rsidR="001D2EBB">
        <w:t>transporting</w:t>
      </w:r>
      <w:r>
        <w:t xml:space="preserve"> packets back and forth between the device and </w:t>
      </w:r>
      <w:r w:rsidR="006179A1">
        <w:t>the HID driver, or drivers</w:t>
      </w:r>
      <w:r>
        <w:t xml:space="preserve">. </w:t>
      </w:r>
      <w:r w:rsidR="006179A1">
        <w:t>U</w:t>
      </w:r>
      <w:r>
        <w:t>nlike the HID drivers which contain logic to process the packets</w:t>
      </w:r>
      <w:r w:rsidR="006179A1">
        <w:t>,</w:t>
      </w:r>
      <w:r>
        <w:t xml:space="preserve"> the USB driver</w:t>
      </w:r>
      <w:r w:rsidR="006179A1">
        <w:t>s</w:t>
      </w:r>
      <w:r>
        <w:t xml:space="preserve"> simply move them. The USB drivers will move packets in both directions: packets originating with the device are passed up to the HID driver</w:t>
      </w:r>
      <w:r w:rsidR="00FB2256">
        <w:t xml:space="preserve"> (</w:t>
      </w:r>
      <w:r w:rsidR="001D2EBB">
        <w:t>which passes them</w:t>
      </w:r>
      <w:r w:rsidR="00FB2256">
        <w:t xml:space="preserve"> on to the API if there are interested apps)</w:t>
      </w:r>
      <w:r>
        <w:t>; packets originating with the HID driver are passed back down to the device.</w:t>
      </w:r>
    </w:p>
    <w:p w14:paraId="3CE9CF2F" w14:textId="761A5EFE" w:rsidR="00FB2256" w:rsidRDefault="00FB2256" w:rsidP="00295D59">
      <w:pPr>
        <w:pStyle w:val="BodyText"/>
      </w:pPr>
      <w:r>
        <w:t xml:space="preserve">Windows uses specific data issued by the device upon connection to identify which </w:t>
      </w:r>
      <w:r w:rsidR="006179A1">
        <w:t xml:space="preserve">USB </w:t>
      </w:r>
      <w:r>
        <w:t>drivers it should load. Among this data are the Vendor ID (VID) and the Product ID (PID).</w:t>
      </w:r>
    </w:p>
    <w:p w14:paraId="14879516" w14:textId="306F21BE" w:rsidR="0008630A" w:rsidRDefault="0008630A" w:rsidP="0008630A">
      <w:pPr>
        <w:pStyle w:val="Heading3"/>
      </w:pPr>
      <w:bookmarkStart w:id="14" w:name="_Toc363044997"/>
      <w:r>
        <w:t>Defining the Sensor class</w:t>
      </w:r>
      <w:bookmarkEnd w:id="14"/>
    </w:p>
    <w:p w14:paraId="326E4B11" w14:textId="65FA3CE4" w:rsidR="0008630A" w:rsidRDefault="0008630A" w:rsidP="0008630A">
      <w:pPr>
        <w:pStyle w:val="BodyText"/>
      </w:pPr>
      <w:r>
        <w:t xml:space="preserve">The firmware for the motion-sensor device </w:t>
      </w:r>
      <w:r w:rsidR="001167DC">
        <w:t>is built around</w:t>
      </w:r>
      <w:r>
        <w:t xml:space="preserve"> three classes:</w:t>
      </w:r>
    </w:p>
    <w:tbl>
      <w:tblPr>
        <w:tblStyle w:val="TableGrid"/>
        <w:tblW w:w="0" w:type="auto"/>
        <w:tblLook w:val="04A0" w:firstRow="1" w:lastRow="0" w:firstColumn="1" w:lastColumn="0" w:noHBand="0" w:noVBand="1"/>
      </w:tblPr>
      <w:tblGrid>
        <w:gridCol w:w="3948"/>
        <w:gridCol w:w="3948"/>
      </w:tblGrid>
      <w:tr w:rsidR="0008630A" w14:paraId="4B056D19" w14:textId="77777777" w:rsidTr="0008630A">
        <w:tc>
          <w:tcPr>
            <w:tcW w:w="3948" w:type="dxa"/>
          </w:tcPr>
          <w:p w14:paraId="04DE603C" w14:textId="0B4F3484" w:rsidR="0008630A" w:rsidRDefault="0008630A" w:rsidP="0008630A">
            <w:pPr>
              <w:pStyle w:val="BodyText"/>
            </w:pPr>
            <w:r>
              <w:t>Class name</w:t>
            </w:r>
          </w:p>
        </w:tc>
        <w:tc>
          <w:tcPr>
            <w:tcW w:w="3948" w:type="dxa"/>
          </w:tcPr>
          <w:p w14:paraId="621E99F6" w14:textId="789E5516" w:rsidR="0008630A" w:rsidRDefault="0008630A" w:rsidP="0008630A">
            <w:pPr>
              <w:pStyle w:val="BodyText"/>
            </w:pPr>
            <w:r>
              <w:t>Description</w:t>
            </w:r>
          </w:p>
        </w:tc>
      </w:tr>
      <w:tr w:rsidR="0008630A" w14:paraId="645DA9A6" w14:textId="77777777" w:rsidTr="0008630A">
        <w:tc>
          <w:tcPr>
            <w:tcW w:w="3948" w:type="dxa"/>
          </w:tcPr>
          <w:p w14:paraId="2A374627" w14:textId="6D33227A" w:rsidR="0008630A" w:rsidRDefault="0008630A" w:rsidP="0008630A">
            <w:pPr>
              <w:pStyle w:val="BodyText"/>
            </w:pPr>
            <w:r>
              <w:t>PIR</w:t>
            </w:r>
          </w:p>
        </w:tc>
        <w:tc>
          <w:tcPr>
            <w:tcW w:w="3948" w:type="dxa"/>
          </w:tcPr>
          <w:p w14:paraId="258B197D" w14:textId="7898C233" w:rsidR="0008630A" w:rsidRDefault="006066EB" w:rsidP="0095581C">
            <w:pPr>
              <w:pStyle w:val="BodyText"/>
            </w:pPr>
            <w:r>
              <w:t>Integrates</w:t>
            </w:r>
            <w:r w:rsidR="0008630A">
              <w:t xml:space="preserve"> the passive-infrared sensor</w:t>
            </w:r>
            <w:r>
              <w:t xml:space="preserve"> with the firmware.</w:t>
            </w:r>
          </w:p>
        </w:tc>
      </w:tr>
      <w:tr w:rsidR="0008630A" w14:paraId="31610D4E" w14:textId="77777777" w:rsidTr="0008630A">
        <w:tc>
          <w:tcPr>
            <w:tcW w:w="3948" w:type="dxa"/>
          </w:tcPr>
          <w:p w14:paraId="78422BF4" w14:textId="7459CCD7" w:rsidR="0008630A" w:rsidRDefault="0008630A" w:rsidP="0008630A">
            <w:pPr>
              <w:pStyle w:val="BodyText"/>
            </w:pPr>
            <w:r>
              <w:t>Program</w:t>
            </w:r>
          </w:p>
        </w:tc>
        <w:tc>
          <w:tcPr>
            <w:tcW w:w="3948" w:type="dxa"/>
          </w:tcPr>
          <w:p w14:paraId="1D9D2A00" w14:textId="365020D9" w:rsidR="0008630A" w:rsidRDefault="0008630A" w:rsidP="00E252DE">
            <w:pPr>
              <w:pStyle w:val="BodyText"/>
            </w:pPr>
            <w:r>
              <w:t xml:space="preserve">Supports a single Main </w:t>
            </w:r>
            <w:r w:rsidR="00E252DE">
              <w:t>routine</w:t>
            </w:r>
            <w:r>
              <w:t xml:space="preserve"> which is invoked at startup.</w:t>
            </w:r>
          </w:p>
        </w:tc>
      </w:tr>
      <w:tr w:rsidR="0008630A" w14:paraId="3132F78A" w14:textId="77777777" w:rsidTr="0008630A">
        <w:tc>
          <w:tcPr>
            <w:tcW w:w="3948" w:type="dxa"/>
          </w:tcPr>
          <w:p w14:paraId="734831DD" w14:textId="038E936A" w:rsidR="0008630A" w:rsidRDefault="0008630A" w:rsidP="0008630A">
            <w:pPr>
              <w:pStyle w:val="BodyText"/>
            </w:pPr>
            <w:r>
              <w:t>Sensor</w:t>
            </w:r>
          </w:p>
        </w:tc>
        <w:tc>
          <w:tcPr>
            <w:tcW w:w="3948" w:type="dxa"/>
          </w:tcPr>
          <w:p w14:paraId="33ADE4E5" w14:textId="0F9A584B" w:rsidR="0008630A" w:rsidRDefault="00BC5695" w:rsidP="0008630A">
            <w:pPr>
              <w:pStyle w:val="BodyText"/>
            </w:pPr>
            <w:r>
              <w:t>Defines the USB and HID settings</w:t>
            </w:r>
            <w:r w:rsidR="001167DC">
              <w:t xml:space="preserve"> for the motion sensor.</w:t>
            </w:r>
            <w:r>
              <w:t xml:space="preserve"> In addition, it supports the methods which send input reports and read output reports.</w:t>
            </w:r>
          </w:p>
        </w:tc>
      </w:tr>
    </w:tbl>
    <w:p w14:paraId="4C42AB3C" w14:textId="77777777" w:rsidR="0008630A" w:rsidRDefault="0008630A" w:rsidP="0008630A">
      <w:pPr>
        <w:pStyle w:val="BodyText"/>
      </w:pPr>
    </w:p>
    <w:p w14:paraId="0F57BF95" w14:textId="39E00ECA" w:rsidR="001167DC" w:rsidRDefault="001167DC" w:rsidP="0008630A">
      <w:pPr>
        <w:pStyle w:val="BodyText"/>
      </w:pPr>
      <w:r>
        <w:t xml:space="preserve">The Sensor class contains all of the code required to </w:t>
      </w:r>
      <w:r w:rsidR="00641D13">
        <w:t>configure</w:t>
      </w:r>
      <w:r>
        <w:t xml:space="preserve"> the USB transport. This includes the code that:</w:t>
      </w:r>
    </w:p>
    <w:p w14:paraId="65E0343A" w14:textId="7E5C52F3" w:rsidR="001167DC" w:rsidRDefault="001167DC" w:rsidP="001167DC">
      <w:pPr>
        <w:pStyle w:val="List"/>
        <w:numPr>
          <w:ilvl w:val="0"/>
          <w:numId w:val="6"/>
        </w:numPr>
      </w:pPr>
      <w:r>
        <w:t>Configures a read endpoint</w:t>
      </w:r>
    </w:p>
    <w:p w14:paraId="779A87E5" w14:textId="5E456AE5" w:rsidR="001167DC" w:rsidRDefault="001167DC" w:rsidP="001167DC">
      <w:pPr>
        <w:pStyle w:val="List"/>
        <w:numPr>
          <w:ilvl w:val="0"/>
          <w:numId w:val="6"/>
        </w:numPr>
      </w:pPr>
      <w:r>
        <w:lastRenderedPageBreak/>
        <w:t>Configures a write endpoint</w:t>
      </w:r>
    </w:p>
    <w:p w14:paraId="2822C1CA" w14:textId="05F5E3DF" w:rsidR="001167DC" w:rsidRDefault="001167DC" w:rsidP="001167DC">
      <w:pPr>
        <w:pStyle w:val="List"/>
        <w:numPr>
          <w:ilvl w:val="0"/>
          <w:numId w:val="6"/>
        </w:numPr>
      </w:pPr>
      <w:r>
        <w:t>Specifies the Vendor ID (VID)</w:t>
      </w:r>
    </w:p>
    <w:p w14:paraId="587119C1" w14:textId="694AD370" w:rsidR="001167DC" w:rsidRDefault="001167DC" w:rsidP="001167DC">
      <w:pPr>
        <w:pStyle w:val="List"/>
        <w:numPr>
          <w:ilvl w:val="0"/>
          <w:numId w:val="6"/>
        </w:numPr>
      </w:pPr>
      <w:r>
        <w:t>Specifies the Product ID (PID)</w:t>
      </w:r>
    </w:p>
    <w:p w14:paraId="4533A4EC" w14:textId="366858D0" w:rsidR="001167DC" w:rsidRDefault="001167DC" w:rsidP="001167DC">
      <w:pPr>
        <w:pStyle w:val="List"/>
        <w:numPr>
          <w:ilvl w:val="0"/>
          <w:numId w:val="6"/>
        </w:numPr>
      </w:pPr>
      <w:r>
        <w:t>Specifies friendly names (manufacturer name, product name, etc.)</w:t>
      </w:r>
    </w:p>
    <w:p w14:paraId="12B71792" w14:textId="150FEE3E" w:rsidR="00922EC2" w:rsidRDefault="00922EC2" w:rsidP="001167DC">
      <w:pPr>
        <w:pStyle w:val="List"/>
        <w:numPr>
          <w:ilvl w:val="0"/>
          <w:numId w:val="6"/>
        </w:numPr>
      </w:pPr>
      <w:r>
        <w:t>Specifies other, required USB settings for a HID device.</w:t>
      </w:r>
    </w:p>
    <w:p w14:paraId="5C23F2C3" w14:textId="77777777" w:rsidR="001167DC" w:rsidRDefault="001167DC" w:rsidP="001167DC">
      <w:pPr>
        <w:pStyle w:val="List"/>
      </w:pPr>
    </w:p>
    <w:p w14:paraId="6A24FC74" w14:textId="2BA3CF43" w:rsidR="001167DC" w:rsidRDefault="001D2EBB" w:rsidP="00304827">
      <w:r>
        <w:t>Most</w:t>
      </w:r>
      <w:r w:rsidR="001167DC">
        <w:t xml:space="preserve"> of </w:t>
      </w:r>
      <w:r w:rsidR="006179A1">
        <w:t>the USB configuration</w:t>
      </w:r>
      <w:r w:rsidR="001167DC">
        <w:t xml:space="preserve"> code is found in the </w:t>
      </w:r>
      <w:proofErr w:type="spellStart"/>
      <w:r w:rsidR="00304827" w:rsidRPr="00304827">
        <w:rPr>
          <w:b/>
        </w:rPr>
        <w:t>ConfigureHID</w:t>
      </w:r>
      <w:proofErr w:type="spellEnd"/>
      <w:r w:rsidR="00304827">
        <w:t xml:space="preserve"> method in the </w:t>
      </w:r>
      <w:proofErr w:type="spellStart"/>
      <w:r w:rsidR="00304827">
        <w:t>Sensors.cs</w:t>
      </w:r>
      <w:proofErr w:type="spellEnd"/>
      <w:r w:rsidR="00304827">
        <w:t xml:space="preserve"> module. </w:t>
      </w:r>
      <w:r w:rsidR="0095581C">
        <w:t>This</w:t>
      </w:r>
      <w:r w:rsidR="00304827">
        <w:t xml:space="preserve"> method, in turn, creates </w:t>
      </w:r>
      <w:r w:rsidR="0095581C">
        <w:t>and initializes a</w:t>
      </w:r>
      <w:r w:rsidR="00304827">
        <w:t xml:space="preserve"> </w:t>
      </w:r>
      <w:hyperlink r:id="rId39" w:history="1">
        <w:r w:rsidR="00304827" w:rsidRPr="00304827">
          <w:rPr>
            <w:rStyle w:val="Hyperlink"/>
          </w:rPr>
          <w:t>Configuration</w:t>
        </w:r>
      </w:hyperlink>
      <w:r w:rsidR="00304827">
        <w:t xml:space="preserve"> </w:t>
      </w:r>
      <w:r w:rsidR="0095581C">
        <w:t>object</w:t>
      </w:r>
      <w:r w:rsidR="00304827">
        <w:t xml:space="preserve"> which contains the device’s USB </w:t>
      </w:r>
      <w:r w:rsidR="0095581C">
        <w:t>settings</w:t>
      </w:r>
      <w:r w:rsidR="00304827">
        <w:t xml:space="preserve"> (endpoints, VID, PID, and so on). </w:t>
      </w:r>
    </w:p>
    <w:p w14:paraId="5E89CAC3" w14:textId="77777777" w:rsidR="00FB2256" w:rsidRDefault="00FB2256" w:rsidP="00304827"/>
    <w:p w14:paraId="6689198C" w14:textId="6D1369D8" w:rsidR="00FB2256" w:rsidRDefault="00FB2256" w:rsidP="00FB2256">
      <w:r>
        <w:t>The read endpoint allows the device to receive packets from the API and the HID driver. The write endpoint allows the driver to send packets up through the driver stack to the API.</w:t>
      </w:r>
    </w:p>
    <w:p w14:paraId="34A6037A" w14:textId="77777777" w:rsidR="00FB2256" w:rsidRDefault="00FB2256" w:rsidP="00FB2256"/>
    <w:p w14:paraId="5FE01D36" w14:textId="77777777" w:rsidR="00FB2256" w:rsidRDefault="00FB2256" w:rsidP="00FB2256">
      <w:r>
        <w:t xml:space="preserve">Windows uses the Vendor ID, Product ID, and other USB settings (which were specified in the </w:t>
      </w:r>
      <w:proofErr w:type="spellStart"/>
      <w:r w:rsidRPr="00641D13">
        <w:rPr>
          <w:b/>
        </w:rPr>
        <w:t>ConfigureHID</w:t>
      </w:r>
      <w:proofErr w:type="spellEnd"/>
      <w:r>
        <w:t xml:space="preserve"> method) to determine whether the device is a valid USB device and then to load the appropriate drivers.</w:t>
      </w:r>
    </w:p>
    <w:p w14:paraId="49A1C9CA" w14:textId="1974C87E" w:rsidR="0008630A" w:rsidRDefault="0008630A" w:rsidP="0008630A">
      <w:pPr>
        <w:pStyle w:val="Heading3"/>
      </w:pPr>
      <w:bookmarkStart w:id="15" w:name="_Toc363044998"/>
      <w:r>
        <w:t>Opening the device connection</w:t>
      </w:r>
      <w:bookmarkEnd w:id="15"/>
    </w:p>
    <w:p w14:paraId="3DD73F5A" w14:textId="3CAB25A3" w:rsidR="0095581C" w:rsidRDefault="0095581C" w:rsidP="0095581C">
      <w:pPr>
        <w:pStyle w:val="BodyText"/>
      </w:pPr>
      <w:r>
        <w:t xml:space="preserve">The Sensor class includes an </w:t>
      </w:r>
      <w:r w:rsidRPr="0095581C">
        <w:rPr>
          <w:b/>
        </w:rPr>
        <w:t>Open</w:t>
      </w:r>
      <w:r>
        <w:t xml:space="preserve"> method which is called from within the </w:t>
      </w:r>
      <w:r w:rsidRPr="0095581C">
        <w:rPr>
          <w:b/>
        </w:rPr>
        <w:t>Main</w:t>
      </w:r>
      <w:r>
        <w:t xml:space="preserve"> routine of the Program class. The </w:t>
      </w:r>
      <w:r w:rsidRPr="0095581C">
        <w:rPr>
          <w:b/>
        </w:rPr>
        <w:t>Open</w:t>
      </w:r>
      <w:r>
        <w:t xml:space="preserve"> method:</w:t>
      </w:r>
    </w:p>
    <w:p w14:paraId="246B1FAE" w14:textId="152E6148" w:rsidR="0095581C" w:rsidRDefault="0095581C" w:rsidP="0095581C">
      <w:pPr>
        <w:pStyle w:val="BodyText"/>
        <w:numPr>
          <w:ilvl w:val="0"/>
          <w:numId w:val="7"/>
        </w:numPr>
      </w:pPr>
      <w:r>
        <w:t>Retrieves the available USB controllers</w:t>
      </w:r>
    </w:p>
    <w:p w14:paraId="6570A90B" w14:textId="73F77D80" w:rsidR="0095581C" w:rsidRDefault="0095581C" w:rsidP="0095581C">
      <w:pPr>
        <w:pStyle w:val="BodyText"/>
        <w:numPr>
          <w:ilvl w:val="0"/>
          <w:numId w:val="7"/>
        </w:numPr>
      </w:pPr>
      <w:r>
        <w:t xml:space="preserve">Invokes the </w:t>
      </w:r>
      <w:proofErr w:type="spellStart"/>
      <w:r w:rsidRPr="0095581C">
        <w:rPr>
          <w:b/>
        </w:rPr>
        <w:t>ConfigureHID</w:t>
      </w:r>
      <w:proofErr w:type="spellEnd"/>
      <w:r>
        <w:t xml:space="preserve"> method to establish the device’s USB and HID settings</w:t>
      </w:r>
    </w:p>
    <w:p w14:paraId="0CCFA660" w14:textId="2F36D406" w:rsidR="0095581C" w:rsidRDefault="0095581C" w:rsidP="0095581C">
      <w:pPr>
        <w:pStyle w:val="BodyText"/>
        <w:numPr>
          <w:ilvl w:val="0"/>
          <w:numId w:val="7"/>
        </w:numPr>
      </w:pPr>
      <w:r>
        <w:t xml:space="preserve">Invokes the </w:t>
      </w:r>
      <w:r w:rsidRPr="00922EC2">
        <w:rPr>
          <w:b/>
        </w:rPr>
        <w:t>Start</w:t>
      </w:r>
      <w:r>
        <w:t xml:space="preserve"> method on the first available controller</w:t>
      </w:r>
    </w:p>
    <w:p w14:paraId="78967CCD" w14:textId="403EB47E" w:rsidR="0095581C" w:rsidRDefault="0095581C" w:rsidP="0095581C">
      <w:pPr>
        <w:pStyle w:val="BodyText"/>
        <w:numPr>
          <w:ilvl w:val="0"/>
          <w:numId w:val="7"/>
        </w:numPr>
      </w:pPr>
      <w:r>
        <w:t>Creates a USB stream object with read and write endpoints</w:t>
      </w:r>
    </w:p>
    <w:p w14:paraId="5EC728CA" w14:textId="303C4DF6" w:rsidR="0008630A" w:rsidRDefault="0008630A" w:rsidP="0008630A">
      <w:pPr>
        <w:pStyle w:val="Heading3"/>
      </w:pPr>
      <w:bookmarkStart w:id="16" w:name="_Toc363044999"/>
      <w:r>
        <w:t>Closing the device connection</w:t>
      </w:r>
      <w:bookmarkEnd w:id="16"/>
    </w:p>
    <w:p w14:paraId="3B08EEA3" w14:textId="3A498991" w:rsidR="00E252DE" w:rsidRPr="00E252DE" w:rsidRDefault="00E252DE" w:rsidP="00E252DE">
      <w:pPr>
        <w:pStyle w:val="BodyText"/>
      </w:pPr>
      <w:r>
        <w:t xml:space="preserve">The Sensor class includes a </w:t>
      </w:r>
      <w:r w:rsidRPr="006179A1">
        <w:rPr>
          <w:b/>
        </w:rPr>
        <w:t>Close</w:t>
      </w:r>
      <w:r>
        <w:t xml:space="preserve"> method which is called when the device is detached from the host laptop or tablet. This method, in turn, invokes the </w:t>
      </w:r>
      <w:proofErr w:type="spellStart"/>
      <w:r w:rsidRPr="00E252DE">
        <w:rPr>
          <w:b/>
        </w:rPr>
        <w:t>UsbController.Stop</w:t>
      </w:r>
      <w:proofErr w:type="spellEnd"/>
      <w:r>
        <w:t xml:space="preserve"> method.</w:t>
      </w:r>
    </w:p>
    <w:p w14:paraId="0972FEAA" w14:textId="1AF540B1" w:rsidR="00317EB4" w:rsidRDefault="00317EB4" w:rsidP="00317EB4">
      <w:pPr>
        <w:pStyle w:val="Heading2"/>
      </w:pPr>
      <w:bookmarkStart w:id="17" w:name="_Toc363045000"/>
      <w:r>
        <w:t>Supporting the HID protocol</w:t>
      </w:r>
      <w:bookmarkEnd w:id="17"/>
    </w:p>
    <w:p w14:paraId="5E736E1F" w14:textId="10CD306F" w:rsidR="00FB2256" w:rsidRDefault="006179A1" w:rsidP="00FB2256">
      <w:pPr>
        <w:pStyle w:val="BodyText"/>
      </w:pPr>
      <w:r>
        <w:t xml:space="preserve">The HID protocol is based on reports:  feature reports, input reports, and output reports. Feature reports can be sent by either the host (i.e. a connected laptop or tablet), or, the device. Input reports are sent by the device to the host. Output reports are sent by the host to the device. </w:t>
      </w:r>
    </w:p>
    <w:p w14:paraId="29CE5C6B" w14:textId="7C3FF60A" w:rsidR="006179A1" w:rsidRDefault="006179A1" w:rsidP="00FB2256">
      <w:pPr>
        <w:pStyle w:val="BodyText"/>
      </w:pPr>
      <w:r>
        <w:t xml:space="preserve">In the case of our sample motion sensor, the input report is a very simple two byte packet. The first byte indicates whether motion was detected (1 or 0); the second byte indicates the </w:t>
      </w:r>
      <w:r w:rsidR="00401400">
        <w:t xml:space="preserve">current </w:t>
      </w:r>
      <w:r>
        <w:t>report interval in seconds.</w:t>
      </w:r>
    </w:p>
    <w:p w14:paraId="2359390C" w14:textId="63A4390B" w:rsidR="006179A1" w:rsidRDefault="006179A1" w:rsidP="00FB2256">
      <w:pPr>
        <w:pStyle w:val="BodyText"/>
      </w:pPr>
      <w:r>
        <w:t>The output report, for the sample device, is even simpler—it’s a single byte that specifies the report interval.</w:t>
      </w:r>
    </w:p>
    <w:p w14:paraId="59BB72DE" w14:textId="77777777" w:rsidR="006179A1" w:rsidRDefault="006179A1" w:rsidP="006179A1">
      <w:pPr>
        <w:pStyle w:val="BodyText"/>
      </w:pPr>
      <w:r>
        <w:lastRenderedPageBreak/>
        <w:t>While the USB drivers are responsible for simply moving packets back and forth, the HID driver is responsible for:</w:t>
      </w:r>
    </w:p>
    <w:p w14:paraId="07329B26" w14:textId="77777777" w:rsidR="006179A1" w:rsidRDefault="006179A1" w:rsidP="006179A1">
      <w:pPr>
        <w:pStyle w:val="BodyText"/>
        <w:numPr>
          <w:ilvl w:val="0"/>
          <w:numId w:val="8"/>
        </w:numPr>
      </w:pPr>
      <w:r>
        <w:t>Processing input reports and passing them along to any interested apps</w:t>
      </w:r>
    </w:p>
    <w:p w14:paraId="3B76B4E1" w14:textId="77777777" w:rsidR="006179A1" w:rsidRDefault="006179A1" w:rsidP="006179A1">
      <w:pPr>
        <w:pStyle w:val="BodyText"/>
        <w:numPr>
          <w:ilvl w:val="0"/>
          <w:numId w:val="8"/>
        </w:numPr>
      </w:pPr>
      <w:r>
        <w:t>Processing output reports and sending them down to the device.</w:t>
      </w:r>
    </w:p>
    <w:p w14:paraId="44933DE8" w14:textId="0B23A5C3" w:rsidR="00406A8F" w:rsidRDefault="00406A8F" w:rsidP="00406A8F">
      <w:pPr>
        <w:pStyle w:val="BodyText"/>
      </w:pPr>
      <w:r>
        <w:t xml:space="preserve">The new </w:t>
      </w:r>
      <w:hyperlink r:id="rId40" w:history="1">
        <w:r w:rsidRPr="00AA06BC">
          <w:rPr>
            <w:rStyle w:val="Hyperlink"/>
          </w:rPr>
          <w:t xml:space="preserve">HID </w:t>
        </w:r>
        <w:proofErr w:type="spellStart"/>
        <w:r w:rsidRPr="00AA06BC">
          <w:rPr>
            <w:rStyle w:val="Hyperlink"/>
          </w:rPr>
          <w:t>WinRT</w:t>
        </w:r>
        <w:proofErr w:type="spellEnd"/>
        <w:r w:rsidRPr="00AA06BC">
          <w:rPr>
            <w:rStyle w:val="Hyperlink"/>
          </w:rPr>
          <w:t xml:space="preserve"> API</w:t>
        </w:r>
      </w:hyperlink>
      <w:r>
        <w:t xml:space="preserve"> for Windows 8.1 gives Windows Store apps the ability to easily access input reports and feature reports from a HID device. In addition, the new API gives Store apps the ability to send output reports to a connected HID device.</w:t>
      </w:r>
    </w:p>
    <w:p w14:paraId="7398A901" w14:textId="720C7877" w:rsidR="00317EB4" w:rsidRDefault="00317EB4" w:rsidP="00317EB4">
      <w:pPr>
        <w:pStyle w:val="Heading3"/>
      </w:pPr>
      <w:bookmarkStart w:id="18" w:name="_Toc363045001"/>
      <w:r>
        <w:t>Supporting the HID input report</w:t>
      </w:r>
      <w:bookmarkEnd w:id="18"/>
    </w:p>
    <w:p w14:paraId="02A2189F" w14:textId="179B840E" w:rsidR="00E22F2D" w:rsidRDefault="00641D13" w:rsidP="00E22F2D">
      <w:pPr>
        <w:pStyle w:val="BodyText"/>
      </w:pPr>
      <w:r>
        <w:t xml:space="preserve">The input report is defined as a structure in the </w:t>
      </w:r>
      <w:proofErr w:type="spellStart"/>
      <w:r>
        <w:t>Sensor.cs</w:t>
      </w:r>
      <w:proofErr w:type="spellEnd"/>
      <w:r>
        <w:t xml:space="preserve"> module:</w:t>
      </w:r>
    </w:p>
    <w:p w14:paraId="55D186DA" w14:textId="0C117734" w:rsidR="00641D13" w:rsidRDefault="00641D13" w:rsidP="00641D13">
      <w:pPr>
        <w:pStyle w:val="PlainText"/>
      </w:pPr>
      <w:r>
        <w:rPr>
          <w:color w:val="0000FF"/>
        </w:rPr>
        <w:t>struct</w:t>
      </w:r>
      <w:r>
        <w:t xml:space="preserve"> InputReport</w:t>
      </w:r>
    </w:p>
    <w:p w14:paraId="622F35F4" w14:textId="17C838A2" w:rsidR="00641D13" w:rsidRDefault="00641D13" w:rsidP="00641D13">
      <w:pPr>
        <w:pStyle w:val="PlainText"/>
      </w:pPr>
      <w:r>
        <w:t>{</w:t>
      </w:r>
    </w:p>
    <w:p w14:paraId="4835CCE6" w14:textId="5B4AACBC" w:rsidR="00641D13" w:rsidRDefault="00641D13" w:rsidP="00641D13">
      <w:pPr>
        <w:pStyle w:val="PlainText"/>
      </w:pPr>
      <w:r>
        <w:t xml:space="preserve">    </w:t>
      </w:r>
      <w:r>
        <w:rPr>
          <w:color w:val="0000FF"/>
        </w:rPr>
        <w:t>public</w:t>
      </w:r>
      <w:r>
        <w:t xml:space="preserve"> </w:t>
      </w:r>
      <w:r>
        <w:rPr>
          <w:color w:val="0000FF"/>
        </w:rPr>
        <w:t>byte</w:t>
      </w:r>
      <w:r>
        <w:t xml:space="preserve"> Presence; </w:t>
      </w:r>
      <w:r>
        <w:rPr>
          <w:color w:val="008000"/>
        </w:rPr>
        <w:t>// 1 if presence detected; 0 otherwise</w:t>
      </w:r>
    </w:p>
    <w:p w14:paraId="530265AD" w14:textId="0BE17426" w:rsidR="00641D13" w:rsidRDefault="00641D13" w:rsidP="00641D13">
      <w:pPr>
        <w:pStyle w:val="PlainText"/>
      </w:pPr>
      <w:r>
        <w:t xml:space="preserve">    </w:t>
      </w:r>
      <w:r>
        <w:rPr>
          <w:color w:val="0000FF"/>
        </w:rPr>
        <w:t>public</w:t>
      </w:r>
      <w:r>
        <w:t xml:space="preserve"> </w:t>
      </w:r>
      <w:r>
        <w:rPr>
          <w:color w:val="0000FF"/>
        </w:rPr>
        <w:t>byte</w:t>
      </w:r>
      <w:r>
        <w:t xml:space="preserve"> Interval; </w:t>
      </w:r>
      <w:r>
        <w:rPr>
          <w:color w:val="008000"/>
        </w:rPr>
        <w:t>// report interval (or frequency) in seconds</w:t>
      </w:r>
    </w:p>
    <w:p w14:paraId="1E037AB0" w14:textId="77B8E132" w:rsidR="00641D13" w:rsidRDefault="00641D13" w:rsidP="00641D13">
      <w:pPr>
        <w:pStyle w:val="PlainText"/>
      </w:pPr>
      <w:r>
        <w:t>}</w:t>
      </w:r>
    </w:p>
    <w:p w14:paraId="2E2D36C9" w14:textId="77777777" w:rsidR="00641D13" w:rsidRDefault="00641D13" w:rsidP="00E22F2D">
      <w:pPr>
        <w:pStyle w:val="BodyText"/>
      </w:pPr>
    </w:p>
    <w:p w14:paraId="06866771" w14:textId="1D8B685E" w:rsidR="00641D13" w:rsidRDefault="00641D13" w:rsidP="00E22F2D">
      <w:pPr>
        <w:pStyle w:val="BodyText"/>
      </w:pPr>
      <w:r>
        <w:t xml:space="preserve">The firmware issues input reports using the </w:t>
      </w:r>
      <w:hyperlink r:id="rId41" w:history="1">
        <w:proofErr w:type="spellStart"/>
        <w:r w:rsidRPr="00F11750">
          <w:rPr>
            <w:rStyle w:val="Hyperlink"/>
          </w:rPr>
          <w:t>UsbStream</w:t>
        </w:r>
        <w:proofErr w:type="spellEnd"/>
      </w:hyperlink>
      <w:r>
        <w:t xml:space="preserve"> object that it created in the </w:t>
      </w:r>
      <w:r w:rsidRPr="00641D13">
        <w:rPr>
          <w:b/>
        </w:rPr>
        <w:t>Open</w:t>
      </w:r>
      <w:r>
        <w:t xml:space="preserve"> method.</w:t>
      </w:r>
      <w:r w:rsidR="00F11750">
        <w:t xml:space="preserve"> These input reports are issued within the </w:t>
      </w:r>
      <w:proofErr w:type="spellStart"/>
      <w:r w:rsidR="00F11750" w:rsidRPr="00F11750">
        <w:rPr>
          <w:b/>
        </w:rPr>
        <w:t>SendInputReport</w:t>
      </w:r>
      <w:proofErr w:type="spellEnd"/>
      <w:r w:rsidR="00F11750" w:rsidRPr="00F11750">
        <w:rPr>
          <w:b/>
        </w:rPr>
        <w:t xml:space="preserve"> </w:t>
      </w:r>
      <w:r w:rsidR="00F11750">
        <w:t xml:space="preserve">method when the firmware invokes the </w:t>
      </w:r>
      <w:proofErr w:type="spellStart"/>
      <w:r w:rsidR="00F11750" w:rsidRPr="00F11750">
        <w:rPr>
          <w:b/>
        </w:rPr>
        <w:t>stream.Write</w:t>
      </w:r>
      <w:proofErr w:type="spellEnd"/>
      <w:r w:rsidR="00F11750">
        <w:t xml:space="preserve"> method.</w:t>
      </w:r>
    </w:p>
    <w:p w14:paraId="444B3DCD" w14:textId="05CB6019" w:rsidR="00F11750" w:rsidRDefault="00F11750" w:rsidP="00F11750">
      <w:pPr>
        <w:pStyle w:val="PlainText"/>
      </w:pPr>
      <w:r>
        <w:rPr>
          <w:color w:val="0000FF"/>
        </w:rPr>
        <w:t>protected</w:t>
      </w:r>
      <w:r>
        <w:t xml:space="preserve"> </w:t>
      </w:r>
      <w:r>
        <w:rPr>
          <w:color w:val="0000FF"/>
        </w:rPr>
        <w:t>void</w:t>
      </w:r>
      <w:r>
        <w:t xml:space="preserve"> SendInputReport(</w:t>
      </w:r>
      <w:r>
        <w:rPr>
          <w:color w:val="2B91AF"/>
        </w:rPr>
        <w:t>InputReport</w:t>
      </w:r>
      <w:r>
        <w:t xml:space="preserve"> report)</w:t>
      </w:r>
    </w:p>
    <w:p w14:paraId="158EB29F" w14:textId="2C7E1910" w:rsidR="00F11750" w:rsidRDefault="00F11750" w:rsidP="00F11750">
      <w:pPr>
        <w:pStyle w:val="PlainText"/>
      </w:pPr>
      <w:r>
        <w:t>{</w:t>
      </w:r>
    </w:p>
    <w:p w14:paraId="7BF7B35E" w14:textId="23CDD28B" w:rsidR="00F11750" w:rsidRDefault="00F11750" w:rsidP="00F11750">
      <w:pPr>
        <w:pStyle w:val="PlainText"/>
      </w:pPr>
      <w:r>
        <w:t xml:space="preserve">      </w:t>
      </w:r>
      <w:r>
        <w:rPr>
          <w:color w:val="0000FF"/>
        </w:rPr>
        <w:t>byte</w:t>
      </w:r>
      <w:r>
        <w:t xml:space="preserve">[] inputReport = </w:t>
      </w:r>
      <w:r>
        <w:rPr>
          <w:color w:val="0000FF"/>
        </w:rPr>
        <w:t>new</w:t>
      </w:r>
      <w:r>
        <w:t xml:space="preserve"> </w:t>
      </w:r>
      <w:r>
        <w:rPr>
          <w:color w:val="0000FF"/>
        </w:rPr>
        <w:t>byte</w:t>
      </w:r>
      <w:r>
        <w:t>[2];</w:t>
      </w:r>
    </w:p>
    <w:p w14:paraId="68A90CA4" w14:textId="77777777" w:rsidR="00F11750" w:rsidRDefault="00F11750" w:rsidP="00F11750">
      <w:pPr>
        <w:pStyle w:val="PlainText"/>
      </w:pPr>
    </w:p>
    <w:p w14:paraId="3856D435" w14:textId="2B6D8DC0" w:rsidR="00F11750" w:rsidRDefault="00F11750" w:rsidP="00F11750">
      <w:pPr>
        <w:pStyle w:val="PlainText"/>
      </w:pPr>
      <w:r>
        <w:t xml:space="preserve">      inputReport[0] = (</w:t>
      </w:r>
      <w:r>
        <w:rPr>
          <w:color w:val="0000FF"/>
        </w:rPr>
        <w:t>byte</w:t>
      </w:r>
      <w:r>
        <w:t>)report.Presence;</w:t>
      </w:r>
    </w:p>
    <w:p w14:paraId="7617CCEB" w14:textId="3EA345DB" w:rsidR="00F11750" w:rsidRDefault="00F11750" w:rsidP="00F11750">
      <w:pPr>
        <w:pStyle w:val="PlainText"/>
      </w:pPr>
      <w:r>
        <w:t xml:space="preserve">      inputReport[1] = (</w:t>
      </w:r>
      <w:r>
        <w:rPr>
          <w:color w:val="0000FF"/>
        </w:rPr>
        <w:t>byte</w:t>
      </w:r>
      <w:r>
        <w:t>)report.Interval;</w:t>
      </w:r>
    </w:p>
    <w:p w14:paraId="1F58DFF7" w14:textId="219BD4AC" w:rsidR="00F11750" w:rsidRDefault="00F11750" w:rsidP="00F11750">
      <w:pPr>
        <w:pStyle w:val="PlainText"/>
      </w:pPr>
      <w:r>
        <w:t xml:space="preserve">      stream.Write(inputReport, 0, 2);</w:t>
      </w:r>
    </w:p>
    <w:p w14:paraId="2F94D110" w14:textId="4C7C4534" w:rsidR="00F11750" w:rsidRDefault="00F11750" w:rsidP="00F11750">
      <w:pPr>
        <w:pStyle w:val="PlainText"/>
      </w:pPr>
      <w:r>
        <w:t>}</w:t>
      </w:r>
    </w:p>
    <w:p w14:paraId="1B75325E" w14:textId="7A19FAAA" w:rsidR="00317EB4" w:rsidRDefault="00317EB4" w:rsidP="00317EB4">
      <w:pPr>
        <w:pStyle w:val="Heading3"/>
      </w:pPr>
      <w:bookmarkStart w:id="19" w:name="_Toc363045002"/>
      <w:r>
        <w:t>Supporting the HID output report</w:t>
      </w:r>
      <w:bookmarkEnd w:id="19"/>
    </w:p>
    <w:p w14:paraId="082F9021" w14:textId="0A90BDB0" w:rsidR="00F11750" w:rsidRDefault="00F11750" w:rsidP="00F11750">
      <w:pPr>
        <w:pStyle w:val="BodyText"/>
      </w:pPr>
      <w:r>
        <w:t xml:space="preserve">The output report is also defined as a structure in the </w:t>
      </w:r>
      <w:proofErr w:type="spellStart"/>
      <w:r>
        <w:t>Sensor.cs</w:t>
      </w:r>
      <w:proofErr w:type="spellEnd"/>
      <w:r>
        <w:t xml:space="preserve"> module:</w:t>
      </w:r>
    </w:p>
    <w:p w14:paraId="34D746D5" w14:textId="6F33E17B" w:rsidR="00F11750" w:rsidRDefault="00F11750" w:rsidP="00AC3D55">
      <w:pPr>
        <w:pStyle w:val="PlainText"/>
      </w:pPr>
      <w:r>
        <w:rPr>
          <w:color w:val="0000FF"/>
        </w:rPr>
        <w:t>struct</w:t>
      </w:r>
      <w:r>
        <w:t xml:space="preserve"> OutputReport</w:t>
      </w:r>
    </w:p>
    <w:p w14:paraId="41C52030" w14:textId="12712540" w:rsidR="00F11750" w:rsidRDefault="00F11750" w:rsidP="00AC3D55">
      <w:pPr>
        <w:pStyle w:val="PlainText"/>
      </w:pPr>
      <w:r>
        <w:t>{</w:t>
      </w:r>
    </w:p>
    <w:p w14:paraId="42709DDD" w14:textId="714150F1" w:rsidR="00F11750" w:rsidRDefault="00F11750" w:rsidP="00AC3D55">
      <w:pPr>
        <w:pStyle w:val="PlainText"/>
      </w:pPr>
      <w:r>
        <w:t xml:space="preserve">    </w:t>
      </w:r>
      <w:r>
        <w:rPr>
          <w:color w:val="0000FF"/>
        </w:rPr>
        <w:t>public</w:t>
      </w:r>
      <w:r>
        <w:t xml:space="preserve"> </w:t>
      </w:r>
      <w:r>
        <w:rPr>
          <w:color w:val="0000FF"/>
        </w:rPr>
        <w:t>byte</w:t>
      </w:r>
      <w:r>
        <w:t xml:space="preserve"> Interval; </w:t>
      </w:r>
      <w:r>
        <w:rPr>
          <w:color w:val="008000"/>
        </w:rPr>
        <w:t>// report interval (or frequency) in seconds</w:t>
      </w:r>
    </w:p>
    <w:p w14:paraId="75650B9C" w14:textId="305BA6B4" w:rsidR="00F11750" w:rsidRDefault="00F11750" w:rsidP="00AC3D55">
      <w:pPr>
        <w:pStyle w:val="PlainText"/>
      </w:pPr>
      <w:r>
        <w:t>}</w:t>
      </w:r>
    </w:p>
    <w:p w14:paraId="16EE46B2" w14:textId="77777777" w:rsidR="00F53CB4" w:rsidRDefault="00F53CB4" w:rsidP="00F11750">
      <w:pPr>
        <w:pStyle w:val="BodyText"/>
      </w:pPr>
    </w:p>
    <w:p w14:paraId="4E1ADA47" w14:textId="75AF1C7A" w:rsidR="00F53CB4" w:rsidRDefault="00F53CB4" w:rsidP="00F11750">
      <w:pPr>
        <w:pStyle w:val="BodyText"/>
      </w:pPr>
      <w:r>
        <w:t>The firmware receiv</w:t>
      </w:r>
      <w:r w:rsidR="001D2EBB">
        <w:t>e</w:t>
      </w:r>
      <w:r>
        <w:t xml:space="preserve">s output reports </w:t>
      </w:r>
      <w:r w:rsidR="00AC3D55">
        <w:t xml:space="preserve">via the same </w:t>
      </w:r>
      <w:proofErr w:type="spellStart"/>
      <w:r w:rsidR="00AC3D55">
        <w:t>UsbStream</w:t>
      </w:r>
      <w:proofErr w:type="spellEnd"/>
      <w:r w:rsidR="00AC3D55">
        <w:t xml:space="preserve"> object that it created </w:t>
      </w:r>
      <w:r w:rsidR="001D2EBB">
        <w:t xml:space="preserve">in the </w:t>
      </w:r>
      <w:r w:rsidR="001D2EBB" w:rsidRPr="001D2EBB">
        <w:rPr>
          <w:b/>
        </w:rPr>
        <w:t>Open</w:t>
      </w:r>
      <w:r w:rsidR="001D2EBB">
        <w:t xml:space="preserve"> method</w:t>
      </w:r>
      <w:r w:rsidR="00AC3D55">
        <w:t xml:space="preserve">. These output reports are received within the </w:t>
      </w:r>
      <w:proofErr w:type="spellStart"/>
      <w:r w:rsidR="00AC3D55" w:rsidRPr="001D2EBB">
        <w:rPr>
          <w:b/>
        </w:rPr>
        <w:t>GetOutputReport</w:t>
      </w:r>
      <w:proofErr w:type="spellEnd"/>
      <w:r w:rsidR="00AC3D55">
        <w:t xml:space="preserve"> method.</w:t>
      </w:r>
    </w:p>
    <w:p w14:paraId="5A9B23FE" w14:textId="74362850" w:rsidR="00AC3D55" w:rsidRDefault="00AC3D55" w:rsidP="00AC3D55">
      <w:pPr>
        <w:pStyle w:val="PlainText"/>
      </w:pPr>
      <w:r>
        <w:rPr>
          <w:color w:val="0000FF"/>
        </w:rPr>
        <w:t>protected</w:t>
      </w:r>
      <w:r>
        <w:t xml:space="preserve"> </w:t>
      </w:r>
      <w:r>
        <w:rPr>
          <w:color w:val="0000FF"/>
        </w:rPr>
        <w:t>byte</w:t>
      </w:r>
      <w:r>
        <w:t xml:space="preserve"> GetOutputReport()</w:t>
      </w:r>
    </w:p>
    <w:p w14:paraId="0CC09AE6" w14:textId="5CB56844" w:rsidR="00AC3D55" w:rsidRDefault="00AC3D55" w:rsidP="00AC3D55">
      <w:pPr>
        <w:pStyle w:val="PlainText"/>
      </w:pPr>
      <w:r>
        <w:t>{</w:t>
      </w:r>
    </w:p>
    <w:p w14:paraId="540311F1" w14:textId="77777777" w:rsidR="00AC3D55" w:rsidRDefault="00AC3D55" w:rsidP="00AC3D55">
      <w:pPr>
        <w:pStyle w:val="PlainText"/>
      </w:pPr>
    </w:p>
    <w:p w14:paraId="14D420B9" w14:textId="31074F94" w:rsidR="00AC3D55" w:rsidRDefault="00AC3D55" w:rsidP="00AC3D55">
      <w:pPr>
        <w:pStyle w:val="PlainText"/>
      </w:pPr>
      <w:r>
        <w:t xml:space="preserve">     </w:t>
      </w:r>
      <w:r>
        <w:rPr>
          <w:color w:val="0000FF"/>
        </w:rPr>
        <w:t>byte</w:t>
      </w:r>
      <w:r>
        <w:t xml:space="preserve">[] outputReport = </w:t>
      </w:r>
      <w:r>
        <w:rPr>
          <w:color w:val="0000FF"/>
        </w:rPr>
        <w:t>new</w:t>
      </w:r>
      <w:r>
        <w:t xml:space="preserve"> </w:t>
      </w:r>
      <w:r>
        <w:rPr>
          <w:color w:val="0000FF"/>
        </w:rPr>
        <w:t>byte</w:t>
      </w:r>
      <w:r>
        <w:t>[1];</w:t>
      </w:r>
    </w:p>
    <w:p w14:paraId="28F80857" w14:textId="0084B776" w:rsidR="00AC3D55" w:rsidRDefault="00AC3D55" w:rsidP="00AC3D55">
      <w:pPr>
        <w:pStyle w:val="PlainText"/>
      </w:pPr>
      <w:r>
        <w:t xml:space="preserve">     </w:t>
      </w:r>
      <w:r>
        <w:rPr>
          <w:color w:val="0000FF"/>
        </w:rPr>
        <w:t>int</w:t>
      </w:r>
      <w:r>
        <w:t xml:space="preserve"> bytesRead = 0;</w:t>
      </w:r>
    </w:p>
    <w:p w14:paraId="4E64AEBF" w14:textId="77777777" w:rsidR="00AC3D55" w:rsidRDefault="00AC3D55" w:rsidP="00AC3D55">
      <w:pPr>
        <w:pStyle w:val="PlainText"/>
      </w:pPr>
    </w:p>
    <w:p w14:paraId="0790B79F" w14:textId="7E7EE369" w:rsidR="00AC3D55" w:rsidRDefault="00AC3D55" w:rsidP="00AC3D55">
      <w:pPr>
        <w:pStyle w:val="PlainText"/>
      </w:pPr>
      <w:r>
        <w:t xml:space="preserve">    </w:t>
      </w:r>
      <w:r>
        <w:rPr>
          <w:color w:val="0000FF"/>
        </w:rPr>
        <w:t>if</w:t>
      </w:r>
      <w:r>
        <w:t xml:space="preserve"> (stream.CanRead)</w:t>
      </w:r>
    </w:p>
    <w:p w14:paraId="55E10742" w14:textId="64E7202A" w:rsidR="00AC3D55" w:rsidRDefault="00AC3D55" w:rsidP="00AC3D55">
      <w:pPr>
        <w:pStyle w:val="PlainText"/>
      </w:pPr>
      <w:r>
        <w:t xml:space="preserve">    {</w:t>
      </w:r>
    </w:p>
    <w:p w14:paraId="34E0472B" w14:textId="11C9DB94" w:rsidR="00AC3D55" w:rsidRDefault="00AC3D55" w:rsidP="00AC3D55">
      <w:pPr>
        <w:pStyle w:val="PlainText"/>
      </w:pPr>
      <w:r>
        <w:t xml:space="preserve">        bytesRead = stream.Read(outputReport, 0, 1);</w:t>
      </w:r>
    </w:p>
    <w:p w14:paraId="1B170E72" w14:textId="07F97AF6" w:rsidR="00AC3D55" w:rsidRDefault="00AC3D55" w:rsidP="00AC3D55">
      <w:pPr>
        <w:pStyle w:val="PlainText"/>
      </w:pPr>
      <w:r>
        <w:t xml:space="preserve">    }</w:t>
      </w:r>
    </w:p>
    <w:p w14:paraId="5E91EC60" w14:textId="77777777" w:rsidR="00AC3D55" w:rsidRDefault="00AC3D55" w:rsidP="00AC3D55">
      <w:pPr>
        <w:pStyle w:val="PlainText"/>
      </w:pPr>
    </w:p>
    <w:p w14:paraId="1F260B39" w14:textId="08EED9B5" w:rsidR="00AC3D55" w:rsidRDefault="00AC3D55" w:rsidP="00AC3D55">
      <w:pPr>
        <w:pStyle w:val="PlainText"/>
      </w:pPr>
      <w:r>
        <w:t xml:space="preserve">    </w:t>
      </w:r>
      <w:r>
        <w:rPr>
          <w:color w:val="0000FF"/>
        </w:rPr>
        <w:t>if</w:t>
      </w:r>
      <w:r>
        <w:t xml:space="preserve"> (bytesRead &gt; 0)</w:t>
      </w:r>
    </w:p>
    <w:p w14:paraId="11895636" w14:textId="4E2299EB" w:rsidR="00AC3D55" w:rsidRDefault="00AC3D55" w:rsidP="00AC3D55">
      <w:pPr>
        <w:pStyle w:val="PlainText"/>
      </w:pPr>
      <w:r>
        <w:t xml:space="preserve">        </w:t>
      </w:r>
      <w:r>
        <w:rPr>
          <w:color w:val="0000FF"/>
        </w:rPr>
        <w:t>return</w:t>
      </w:r>
      <w:r>
        <w:t xml:space="preserve"> outputReport[0];</w:t>
      </w:r>
    </w:p>
    <w:p w14:paraId="5CBD1A8D" w14:textId="2077A9CF" w:rsidR="00AC3D55" w:rsidRDefault="00AC3D55" w:rsidP="00AC3D55">
      <w:pPr>
        <w:pStyle w:val="PlainText"/>
      </w:pPr>
      <w:r>
        <w:t xml:space="preserve">    </w:t>
      </w:r>
      <w:r>
        <w:rPr>
          <w:color w:val="0000FF"/>
        </w:rPr>
        <w:t>else</w:t>
      </w:r>
    </w:p>
    <w:p w14:paraId="5DB07142" w14:textId="29BA3115" w:rsidR="00AC3D55" w:rsidRDefault="00AC3D55" w:rsidP="00AC3D55">
      <w:pPr>
        <w:pStyle w:val="PlainText"/>
      </w:pPr>
      <w:r>
        <w:t xml:space="preserve">        </w:t>
      </w:r>
      <w:r>
        <w:rPr>
          <w:color w:val="0000FF"/>
        </w:rPr>
        <w:t>return</w:t>
      </w:r>
      <w:r>
        <w:t xml:space="preserve"> 0;</w:t>
      </w:r>
    </w:p>
    <w:p w14:paraId="54F5C93E" w14:textId="66F9C606" w:rsidR="00AC3D55" w:rsidRDefault="00AC3D55" w:rsidP="00AC3D55">
      <w:pPr>
        <w:pStyle w:val="PlainText"/>
      </w:pPr>
      <w:r>
        <w:t>}</w:t>
      </w:r>
    </w:p>
    <w:p w14:paraId="7C1DC7E8" w14:textId="1D8B11BC" w:rsidR="00C82D2D" w:rsidRPr="00C82D2D" w:rsidRDefault="00C82D2D" w:rsidP="00C82D2D">
      <w:pPr>
        <w:pStyle w:val="Heading3"/>
      </w:pPr>
      <w:bookmarkStart w:id="20" w:name="_Toc363045003"/>
      <w:r>
        <w:t>Creating the Report Descriptor</w:t>
      </w:r>
      <w:bookmarkEnd w:id="20"/>
    </w:p>
    <w:p w14:paraId="65EBE740" w14:textId="2151C35F" w:rsidR="00A47CA3" w:rsidRDefault="00100C93" w:rsidP="00295D59">
      <w:pPr>
        <w:pStyle w:val="BodyText"/>
      </w:pPr>
      <w:r>
        <w:t>As I mentioned earlier, one of the features of a HID device is its self-reporting nature: Upon connecting to a host, the device provides the host with a description of its purpose, capabilities and packet-format in what’s called a report descriptor. This descriptor indicates where the device fits in the HID universe (</w:t>
      </w:r>
      <w:r w:rsidR="00BF28EA">
        <w:t>I</w:t>
      </w:r>
      <w:r>
        <w:t xml:space="preserve">s it a mouse, a keyboard, a vendor-defined device, etc.?) And, </w:t>
      </w:r>
      <w:r w:rsidR="00BF28EA">
        <w:t>the descriptor specifies</w:t>
      </w:r>
      <w:r>
        <w:t xml:space="preserve"> the format of the individual feature reports, input reports, and output reports. </w:t>
      </w:r>
    </w:p>
    <w:p w14:paraId="4BE89CA6" w14:textId="37F17063" w:rsidR="00100C93" w:rsidRDefault="00100C93" w:rsidP="00295D59">
      <w:pPr>
        <w:pStyle w:val="BodyText"/>
      </w:pPr>
      <w:r>
        <w:t xml:space="preserve">The report descriptor for the motion sensor is found in the file </w:t>
      </w:r>
      <w:proofErr w:type="spellStart"/>
      <w:r>
        <w:t>Sensors.cs</w:t>
      </w:r>
      <w:proofErr w:type="spellEnd"/>
      <w:r>
        <w:t>:</w:t>
      </w:r>
    </w:p>
    <w:p w14:paraId="43711606" w14:textId="1DA66499" w:rsidR="00100C93" w:rsidRDefault="00100C93" w:rsidP="00100C93">
      <w:pPr>
        <w:pStyle w:val="PlainText"/>
      </w:pPr>
      <w:r>
        <w:t xml:space="preserve">hidGenericReportDescriptorPayload = </w:t>
      </w:r>
      <w:r>
        <w:rPr>
          <w:color w:val="0000FF"/>
        </w:rPr>
        <w:t>new</w:t>
      </w:r>
      <w:r>
        <w:t xml:space="preserve"> </w:t>
      </w:r>
      <w:r>
        <w:rPr>
          <w:color w:val="0000FF"/>
        </w:rPr>
        <w:t>byte</w:t>
      </w:r>
      <w:r>
        <w:t>[]</w:t>
      </w:r>
    </w:p>
    <w:p w14:paraId="6466CAFB" w14:textId="136DF8CF" w:rsidR="00100C93" w:rsidRDefault="00100C93" w:rsidP="00100C93">
      <w:pPr>
        <w:pStyle w:val="PlainText"/>
      </w:pPr>
      <w:r>
        <w:t>{</w:t>
      </w:r>
    </w:p>
    <w:p w14:paraId="5685E11D" w14:textId="7CEECBA7" w:rsidR="00100C93" w:rsidRDefault="00100C93" w:rsidP="00100C93">
      <w:pPr>
        <w:pStyle w:val="PlainText"/>
      </w:pPr>
      <w:r>
        <w:t xml:space="preserve">    0x06,0x55,0xFF,     </w:t>
      </w:r>
      <w:r>
        <w:rPr>
          <w:color w:val="008000"/>
        </w:rPr>
        <w:t>//HID_USAGE_PAGE_VENDOR_DEFINED</w:t>
      </w:r>
    </w:p>
    <w:p w14:paraId="6919FEE2" w14:textId="730B671B" w:rsidR="00100C93" w:rsidRDefault="00100C93" w:rsidP="00100C93">
      <w:pPr>
        <w:pStyle w:val="PlainText"/>
      </w:pPr>
      <w:r>
        <w:t xml:space="preserve">    0x09,0xA5,          </w:t>
      </w:r>
      <w:r>
        <w:rPr>
          <w:color w:val="008000"/>
        </w:rPr>
        <w:t>//HID_USAGE (vendor_defined)</w:t>
      </w:r>
    </w:p>
    <w:p w14:paraId="25540CC7" w14:textId="77777777" w:rsidR="00100C93" w:rsidRDefault="00100C93" w:rsidP="00100C93">
      <w:pPr>
        <w:pStyle w:val="PlainText"/>
      </w:pPr>
    </w:p>
    <w:p w14:paraId="247AFE9E" w14:textId="177F5958" w:rsidR="00100C93" w:rsidRDefault="00100C93" w:rsidP="00100C93">
      <w:pPr>
        <w:pStyle w:val="PlainText"/>
      </w:pPr>
      <w:r>
        <w:t xml:space="preserve">    0xA1,0x01,          </w:t>
      </w:r>
      <w:r>
        <w:rPr>
          <w:color w:val="008000"/>
        </w:rPr>
        <w:t>//HID_COLLECTION(Application),</w:t>
      </w:r>
    </w:p>
    <w:p w14:paraId="1D86C273" w14:textId="77777777" w:rsidR="00100C93" w:rsidRDefault="00100C93" w:rsidP="00100C93">
      <w:pPr>
        <w:pStyle w:val="PlainText"/>
      </w:pPr>
    </w:p>
    <w:p w14:paraId="55DE8174" w14:textId="291A4866" w:rsidR="00100C93" w:rsidRDefault="00100C93" w:rsidP="00100C93">
      <w:pPr>
        <w:pStyle w:val="PlainText"/>
      </w:pPr>
      <w:r>
        <w:t xml:space="preserve">    </w:t>
      </w:r>
      <w:r>
        <w:rPr>
          <w:color w:val="008000"/>
        </w:rPr>
        <w:t>// Input report (device-transmits)</w:t>
      </w:r>
    </w:p>
    <w:p w14:paraId="54192A83" w14:textId="04A5D73B" w:rsidR="00100C93" w:rsidRDefault="00100C93" w:rsidP="00100C93">
      <w:pPr>
        <w:pStyle w:val="PlainText"/>
      </w:pPr>
      <w:r>
        <w:t xml:space="preserve">    0x09,0xA7,          </w:t>
      </w:r>
      <w:r>
        <w:rPr>
          <w:color w:val="008000"/>
        </w:rPr>
        <w:t>//HID_USAGE (vendor_defined)</w:t>
      </w:r>
    </w:p>
    <w:p w14:paraId="6480C897" w14:textId="693EAF33" w:rsidR="00100C93" w:rsidRDefault="00100C93" w:rsidP="00100C93">
      <w:pPr>
        <w:pStyle w:val="PlainText"/>
      </w:pPr>
      <w:r>
        <w:t xml:space="preserve">    0x15,0x00,          </w:t>
      </w:r>
      <w:r>
        <w:rPr>
          <w:color w:val="008000"/>
        </w:rPr>
        <w:t>//HID_LOGICAL_MIN_8(0), // False = not present</w:t>
      </w:r>
    </w:p>
    <w:p w14:paraId="3B9C435D" w14:textId="24D41D48" w:rsidR="00100C93" w:rsidRDefault="00100C93" w:rsidP="00100C93">
      <w:pPr>
        <w:pStyle w:val="PlainText"/>
      </w:pPr>
      <w:r>
        <w:t xml:space="preserve">    0x25,0x01,          </w:t>
      </w:r>
      <w:r>
        <w:rPr>
          <w:color w:val="008000"/>
        </w:rPr>
        <w:t>//HID_LOGICAL_MAX_8(1), // True = present</w:t>
      </w:r>
    </w:p>
    <w:p w14:paraId="74D11FF2" w14:textId="78742041" w:rsidR="00100C93" w:rsidRDefault="00100C93" w:rsidP="00100C93">
      <w:pPr>
        <w:pStyle w:val="PlainText"/>
      </w:pPr>
      <w:r>
        <w:t xml:space="preserve">    0x75,0x08,          </w:t>
      </w:r>
      <w:r>
        <w:rPr>
          <w:color w:val="008000"/>
        </w:rPr>
        <w:t>//HID_REPORT_SIZE(8),</w:t>
      </w:r>
    </w:p>
    <w:p w14:paraId="15C38CF7" w14:textId="1A065A4C" w:rsidR="00100C93" w:rsidRDefault="00100C93" w:rsidP="00100C93">
      <w:pPr>
        <w:pStyle w:val="PlainText"/>
      </w:pPr>
      <w:r>
        <w:t xml:space="preserve">    0x95,0x01,          </w:t>
      </w:r>
      <w:r>
        <w:rPr>
          <w:color w:val="008000"/>
        </w:rPr>
        <w:t>//HID_REPORT_COUNT(1),</w:t>
      </w:r>
    </w:p>
    <w:p w14:paraId="0A039190" w14:textId="4D19121C" w:rsidR="00100C93" w:rsidRDefault="00100C93" w:rsidP="00100C93">
      <w:pPr>
        <w:pStyle w:val="PlainText"/>
      </w:pPr>
      <w:r>
        <w:t xml:space="preserve">    0x81,0x02,          </w:t>
      </w:r>
      <w:r>
        <w:rPr>
          <w:color w:val="008000"/>
        </w:rPr>
        <w:t>//HID_INPUT(Data_Var_Abs),</w:t>
      </w:r>
    </w:p>
    <w:p w14:paraId="45F3ECC5" w14:textId="77777777" w:rsidR="00100C93" w:rsidRDefault="00100C93" w:rsidP="00100C93">
      <w:pPr>
        <w:pStyle w:val="PlainText"/>
      </w:pPr>
    </w:p>
    <w:p w14:paraId="39CF28E5" w14:textId="725E7E72" w:rsidR="00100C93" w:rsidRDefault="00100C93" w:rsidP="00100C93">
      <w:pPr>
        <w:pStyle w:val="PlainText"/>
      </w:pPr>
      <w:r>
        <w:t xml:space="preserve">    0x09,0xA8,          </w:t>
      </w:r>
      <w:r>
        <w:rPr>
          <w:color w:val="008000"/>
        </w:rPr>
        <w:t>//HID_USAGE (vendor_defined)</w:t>
      </w:r>
    </w:p>
    <w:p w14:paraId="5B609F2C" w14:textId="7B8703AA" w:rsidR="00100C93" w:rsidRDefault="00100C93" w:rsidP="00100C93">
      <w:pPr>
        <w:pStyle w:val="PlainText"/>
      </w:pPr>
      <w:r>
        <w:t xml:space="preserve">    0x15,0x01,          </w:t>
      </w:r>
      <w:r>
        <w:rPr>
          <w:color w:val="008000"/>
        </w:rPr>
        <w:t>//HID_LOGICAL_MIN_8(1), // minimum 1-second</w:t>
      </w:r>
    </w:p>
    <w:p w14:paraId="24C74DDA" w14:textId="14EFA3FA" w:rsidR="00100C93" w:rsidRDefault="00100C93" w:rsidP="00100C93">
      <w:pPr>
        <w:pStyle w:val="PlainText"/>
      </w:pPr>
      <w:r>
        <w:t xml:space="preserve">    0x25,0x3C,          </w:t>
      </w:r>
      <w:r>
        <w:rPr>
          <w:color w:val="008000"/>
        </w:rPr>
        <w:t>//HID_LOGICAL_MAX_8(60), // maximum 60-seconds</w:t>
      </w:r>
    </w:p>
    <w:p w14:paraId="0D026922" w14:textId="48726DCF" w:rsidR="00100C93" w:rsidRDefault="00100C93" w:rsidP="00100C93">
      <w:pPr>
        <w:pStyle w:val="PlainText"/>
      </w:pPr>
      <w:r>
        <w:t xml:space="preserve">    0x75,0x08,          </w:t>
      </w:r>
      <w:r>
        <w:rPr>
          <w:color w:val="008000"/>
        </w:rPr>
        <w:t xml:space="preserve">//HID_REPORT_SIZE(8), </w:t>
      </w:r>
    </w:p>
    <w:p w14:paraId="3087F506" w14:textId="68EB7CAE" w:rsidR="00100C93" w:rsidRDefault="00100C93" w:rsidP="00100C93">
      <w:pPr>
        <w:pStyle w:val="PlainText"/>
      </w:pPr>
      <w:r>
        <w:t xml:space="preserve">    0x95,0x01,          </w:t>
      </w:r>
      <w:r>
        <w:rPr>
          <w:color w:val="008000"/>
        </w:rPr>
        <w:t xml:space="preserve">//HID_REPORT_COUNT(1), </w:t>
      </w:r>
    </w:p>
    <w:p w14:paraId="6ACFBF71" w14:textId="2D1B214A" w:rsidR="00100C93" w:rsidRDefault="00100C93" w:rsidP="00100C93">
      <w:pPr>
        <w:pStyle w:val="PlainText"/>
      </w:pPr>
      <w:r>
        <w:t xml:space="preserve">    0x81,0x02,          </w:t>
      </w:r>
      <w:r>
        <w:rPr>
          <w:color w:val="008000"/>
        </w:rPr>
        <w:t>//HID_INPUT(Data_Var_Abs),</w:t>
      </w:r>
    </w:p>
    <w:p w14:paraId="3EF05134" w14:textId="77777777" w:rsidR="00100C93" w:rsidRDefault="00100C93" w:rsidP="00100C93">
      <w:pPr>
        <w:pStyle w:val="PlainText"/>
      </w:pPr>
    </w:p>
    <w:p w14:paraId="24681B2C" w14:textId="0D47D05F" w:rsidR="00100C93" w:rsidRDefault="00100C93" w:rsidP="00100C93">
      <w:pPr>
        <w:pStyle w:val="PlainText"/>
      </w:pPr>
      <w:r>
        <w:t xml:space="preserve">    </w:t>
      </w:r>
      <w:r>
        <w:rPr>
          <w:color w:val="008000"/>
        </w:rPr>
        <w:t>// Output report (device-receives)</w:t>
      </w:r>
    </w:p>
    <w:p w14:paraId="48E7344F" w14:textId="17117DBE" w:rsidR="00100C93" w:rsidRDefault="00100C93" w:rsidP="00100C93">
      <w:pPr>
        <w:pStyle w:val="PlainText"/>
      </w:pPr>
      <w:r>
        <w:t xml:space="preserve">    0x09,0xA9,          </w:t>
      </w:r>
      <w:r>
        <w:rPr>
          <w:color w:val="008000"/>
        </w:rPr>
        <w:t>//HID_USAGE (vendor_defined)</w:t>
      </w:r>
    </w:p>
    <w:p w14:paraId="68CEA5EB" w14:textId="1511A277" w:rsidR="00100C93" w:rsidRDefault="00100C93" w:rsidP="00100C93">
      <w:pPr>
        <w:pStyle w:val="PlainText"/>
      </w:pPr>
      <w:r>
        <w:t xml:space="preserve">    0x15,0x01,          </w:t>
      </w:r>
      <w:r>
        <w:rPr>
          <w:color w:val="008000"/>
        </w:rPr>
        <w:t>//HID_LOGICAL_MIN_8(1), // minimum 1-second</w:t>
      </w:r>
    </w:p>
    <w:p w14:paraId="5AC025CD" w14:textId="60926ACC" w:rsidR="00100C93" w:rsidRDefault="00100C93" w:rsidP="00100C93">
      <w:pPr>
        <w:pStyle w:val="PlainText"/>
      </w:pPr>
      <w:r>
        <w:t xml:space="preserve">    0x25,0x3C,          </w:t>
      </w:r>
      <w:r>
        <w:rPr>
          <w:color w:val="008000"/>
        </w:rPr>
        <w:t>//HID_LOGICAL_MAX_8(60), // maximum 60-seconds</w:t>
      </w:r>
    </w:p>
    <w:p w14:paraId="187705DD" w14:textId="6F635A2D" w:rsidR="00100C93" w:rsidRDefault="00100C93" w:rsidP="00100C93">
      <w:pPr>
        <w:pStyle w:val="PlainText"/>
      </w:pPr>
      <w:r>
        <w:t xml:space="preserve">    0x75,0x08,          </w:t>
      </w:r>
      <w:r>
        <w:rPr>
          <w:color w:val="008000"/>
        </w:rPr>
        <w:t xml:space="preserve">//HID_REPORT_SIZE(8), </w:t>
      </w:r>
    </w:p>
    <w:p w14:paraId="2928A157" w14:textId="5187671C" w:rsidR="00100C93" w:rsidRDefault="00100C93" w:rsidP="00100C93">
      <w:pPr>
        <w:pStyle w:val="PlainText"/>
      </w:pPr>
      <w:r>
        <w:t xml:space="preserve">    0x95,0x01,          </w:t>
      </w:r>
      <w:r>
        <w:rPr>
          <w:color w:val="008000"/>
        </w:rPr>
        <w:t xml:space="preserve">//HID_REPORT_COUNT(1), </w:t>
      </w:r>
    </w:p>
    <w:p w14:paraId="16C246F9" w14:textId="4AD1C63A" w:rsidR="00100C93" w:rsidRDefault="00100C93" w:rsidP="00100C93">
      <w:pPr>
        <w:pStyle w:val="PlainText"/>
      </w:pPr>
      <w:r>
        <w:t xml:space="preserve">    0x91,0x02,          </w:t>
      </w:r>
      <w:r>
        <w:rPr>
          <w:color w:val="008000"/>
        </w:rPr>
        <w:t>//HID_OUTPUT(Data_Var_Abs),</w:t>
      </w:r>
    </w:p>
    <w:p w14:paraId="3629730F" w14:textId="77777777" w:rsidR="00100C93" w:rsidRDefault="00100C93" w:rsidP="00100C93">
      <w:pPr>
        <w:pStyle w:val="PlainText"/>
      </w:pPr>
    </w:p>
    <w:p w14:paraId="6F2FCD8E" w14:textId="6CAE86B2" w:rsidR="00100C93" w:rsidRDefault="00100C93" w:rsidP="00100C93">
      <w:pPr>
        <w:pStyle w:val="PlainText"/>
      </w:pPr>
      <w:r>
        <w:t xml:space="preserve">    0xC0                </w:t>
      </w:r>
      <w:r>
        <w:rPr>
          <w:color w:val="008000"/>
        </w:rPr>
        <w:t>//HID_END_COLLECTION</w:t>
      </w:r>
    </w:p>
    <w:p w14:paraId="17EDA8E4" w14:textId="77777777" w:rsidR="00100C93" w:rsidRDefault="00100C93" w:rsidP="00100C93">
      <w:pPr>
        <w:pStyle w:val="PlainText"/>
      </w:pPr>
    </w:p>
    <w:p w14:paraId="1374E050" w14:textId="7F889CD8" w:rsidR="00100C93" w:rsidRDefault="00100C93" w:rsidP="00100C93">
      <w:pPr>
        <w:pStyle w:val="PlainText"/>
      </w:pPr>
      <w:r>
        <w:t xml:space="preserve"> };</w:t>
      </w:r>
    </w:p>
    <w:p w14:paraId="4831C222" w14:textId="77777777" w:rsidR="00100C93" w:rsidRDefault="00100C93" w:rsidP="00295D59">
      <w:pPr>
        <w:pStyle w:val="BodyText"/>
      </w:pPr>
    </w:p>
    <w:p w14:paraId="36F60547" w14:textId="41BCFA4C" w:rsidR="00100C93" w:rsidRDefault="00BF28EA" w:rsidP="00295D59">
      <w:pPr>
        <w:pStyle w:val="BodyText"/>
      </w:pPr>
      <w:r>
        <w:t xml:space="preserve">The first two lines of the descriptor inform the host that this particular device is vendor defined. </w:t>
      </w:r>
    </w:p>
    <w:p w14:paraId="166377BC" w14:textId="77777777" w:rsidR="00BF28EA" w:rsidRDefault="00BF28EA" w:rsidP="00BF28EA">
      <w:pPr>
        <w:pStyle w:val="PlainText"/>
      </w:pPr>
      <w:r>
        <w:t xml:space="preserve">    0x06,0x55,0xFF,     </w:t>
      </w:r>
      <w:r>
        <w:rPr>
          <w:color w:val="008000"/>
        </w:rPr>
        <w:t>//HID_USAGE_PAGE_VENDOR_DEFINED</w:t>
      </w:r>
    </w:p>
    <w:p w14:paraId="00F51E00" w14:textId="77777777" w:rsidR="00BF28EA" w:rsidRDefault="00BF28EA" w:rsidP="00BF28EA">
      <w:pPr>
        <w:pStyle w:val="PlainText"/>
      </w:pPr>
      <w:r>
        <w:t xml:space="preserve">    0x09,0xA5,          </w:t>
      </w:r>
      <w:r>
        <w:rPr>
          <w:color w:val="008000"/>
        </w:rPr>
        <w:t>//HID_USAGE (vendor_defined)</w:t>
      </w:r>
    </w:p>
    <w:p w14:paraId="568C8A0A" w14:textId="77777777" w:rsidR="00BF28EA" w:rsidRDefault="00BF28EA" w:rsidP="00295D59">
      <w:pPr>
        <w:pStyle w:val="BodyText"/>
      </w:pPr>
    </w:p>
    <w:p w14:paraId="5C79A508" w14:textId="77148447" w:rsidR="00BF28EA" w:rsidRDefault="00BF28EA" w:rsidP="00295D59">
      <w:pPr>
        <w:pStyle w:val="BodyText"/>
      </w:pPr>
      <w:r>
        <w:lastRenderedPageBreak/>
        <w:t xml:space="preserve">The fourth through the fifteenth lines describe the format of the two-byte input-report. Lines four through nine describe the first byte of the input report which specifies the motion (or presence) data. </w:t>
      </w:r>
    </w:p>
    <w:p w14:paraId="1A9EC7D7" w14:textId="77777777" w:rsidR="00BF28EA" w:rsidRDefault="00BF28EA" w:rsidP="00BF28EA">
      <w:pPr>
        <w:pStyle w:val="PlainText"/>
      </w:pPr>
      <w:r>
        <w:t xml:space="preserve">    0x09,0xA7,          </w:t>
      </w:r>
      <w:r>
        <w:rPr>
          <w:color w:val="008000"/>
        </w:rPr>
        <w:t>//HID_USAGE (vendor_defined)</w:t>
      </w:r>
    </w:p>
    <w:p w14:paraId="58653348" w14:textId="77777777" w:rsidR="00BF28EA" w:rsidRDefault="00BF28EA" w:rsidP="00BF28EA">
      <w:pPr>
        <w:pStyle w:val="PlainText"/>
      </w:pPr>
      <w:r>
        <w:t xml:space="preserve">    0x15,0x00,          </w:t>
      </w:r>
      <w:r>
        <w:rPr>
          <w:color w:val="008000"/>
        </w:rPr>
        <w:t>//HID_LOGICAL_MIN_8(0), // False = not present</w:t>
      </w:r>
    </w:p>
    <w:p w14:paraId="3D6D497E" w14:textId="77777777" w:rsidR="00BF28EA" w:rsidRDefault="00BF28EA" w:rsidP="00BF28EA">
      <w:pPr>
        <w:pStyle w:val="PlainText"/>
      </w:pPr>
      <w:r>
        <w:t xml:space="preserve">    0x25,0x01,          </w:t>
      </w:r>
      <w:r>
        <w:rPr>
          <w:color w:val="008000"/>
        </w:rPr>
        <w:t>//HID_LOGICAL_MAX_8(1), // True = present</w:t>
      </w:r>
    </w:p>
    <w:p w14:paraId="24A935AD" w14:textId="77777777" w:rsidR="00BF28EA" w:rsidRDefault="00BF28EA" w:rsidP="00BF28EA">
      <w:pPr>
        <w:pStyle w:val="PlainText"/>
      </w:pPr>
      <w:r>
        <w:t xml:space="preserve">    0x75,0x08,          </w:t>
      </w:r>
      <w:r>
        <w:rPr>
          <w:color w:val="008000"/>
        </w:rPr>
        <w:t>//HID_REPORT_SIZE(8),</w:t>
      </w:r>
    </w:p>
    <w:p w14:paraId="0A7CEB98" w14:textId="77777777" w:rsidR="00BF28EA" w:rsidRDefault="00BF28EA" w:rsidP="00BF28EA">
      <w:pPr>
        <w:pStyle w:val="PlainText"/>
      </w:pPr>
      <w:r>
        <w:t xml:space="preserve">    0x95,0x01,          </w:t>
      </w:r>
      <w:r>
        <w:rPr>
          <w:color w:val="008000"/>
        </w:rPr>
        <w:t>//HID_REPORT_COUNT(1),</w:t>
      </w:r>
    </w:p>
    <w:p w14:paraId="7566CD1B" w14:textId="77777777" w:rsidR="00BF28EA" w:rsidRDefault="00BF28EA" w:rsidP="00BF28EA">
      <w:pPr>
        <w:pStyle w:val="PlainText"/>
      </w:pPr>
      <w:r>
        <w:t xml:space="preserve">    0x81,0x02,          </w:t>
      </w:r>
      <w:r>
        <w:rPr>
          <w:color w:val="008000"/>
        </w:rPr>
        <w:t>//HID_INPUT(Data_Var_Abs),</w:t>
      </w:r>
    </w:p>
    <w:p w14:paraId="58E314B8" w14:textId="77777777" w:rsidR="00BF28EA" w:rsidRDefault="00BF28EA" w:rsidP="00295D59">
      <w:pPr>
        <w:pStyle w:val="BodyText"/>
      </w:pPr>
    </w:p>
    <w:p w14:paraId="781D1D21" w14:textId="13269F02" w:rsidR="00BF28EA" w:rsidRDefault="00BF28EA" w:rsidP="00295D59">
      <w:pPr>
        <w:pStyle w:val="BodyText"/>
      </w:pPr>
      <w:r>
        <w:t>The tenth through fifteenth lines describe the second byte of the input report which specifies the report interval (in seconds).</w:t>
      </w:r>
    </w:p>
    <w:p w14:paraId="4EBE3E61" w14:textId="77777777" w:rsidR="00BF28EA" w:rsidRDefault="00BF28EA" w:rsidP="00BF28EA">
      <w:pPr>
        <w:pStyle w:val="PlainText"/>
      </w:pPr>
      <w:r>
        <w:t xml:space="preserve">    0x09,0xA8,          </w:t>
      </w:r>
      <w:r>
        <w:rPr>
          <w:color w:val="008000"/>
        </w:rPr>
        <w:t>//HID_USAGE (vendor_defined)</w:t>
      </w:r>
    </w:p>
    <w:p w14:paraId="736C0061" w14:textId="77777777" w:rsidR="00BF28EA" w:rsidRDefault="00BF28EA" w:rsidP="00BF28EA">
      <w:pPr>
        <w:pStyle w:val="PlainText"/>
      </w:pPr>
      <w:r>
        <w:t xml:space="preserve">    0x15,0x01,          </w:t>
      </w:r>
      <w:r>
        <w:rPr>
          <w:color w:val="008000"/>
        </w:rPr>
        <w:t>//HID_LOGICAL_MIN_8(1), // minimum 1-second</w:t>
      </w:r>
    </w:p>
    <w:p w14:paraId="11576DB8" w14:textId="77777777" w:rsidR="00BF28EA" w:rsidRDefault="00BF28EA" w:rsidP="00BF28EA">
      <w:pPr>
        <w:pStyle w:val="PlainText"/>
      </w:pPr>
      <w:r>
        <w:t xml:space="preserve">    0x25,0x3C,          </w:t>
      </w:r>
      <w:r>
        <w:rPr>
          <w:color w:val="008000"/>
        </w:rPr>
        <w:t>//HID_LOGICAL_MAX_8(60), // maximum 60-seconds</w:t>
      </w:r>
    </w:p>
    <w:p w14:paraId="6218F5A5" w14:textId="77777777" w:rsidR="00BF28EA" w:rsidRDefault="00BF28EA" w:rsidP="00BF28EA">
      <w:pPr>
        <w:pStyle w:val="PlainText"/>
      </w:pPr>
      <w:r>
        <w:t xml:space="preserve">    0x75,0x08,          </w:t>
      </w:r>
      <w:r>
        <w:rPr>
          <w:color w:val="008000"/>
        </w:rPr>
        <w:t xml:space="preserve">//HID_REPORT_SIZE(8), </w:t>
      </w:r>
    </w:p>
    <w:p w14:paraId="7294B7EB" w14:textId="77777777" w:rsidR="00BF28EA" w:rsidRDefault="00BF28EA" w:rsidP="00BF28EA">
      <w:pPr>
        <w:pStyle w:val="PlainText"/>
      </w:pPr>
      <w:r>
        <w:t xml:space="preserve">    0x95,0x01,          </w:t>
      </w:r>
      <w:r>
        <w:rPr>
          <w:color w:val="008000"/>
        </w:rPr>
        <w:t xml:space="preserve">//HID_REPORT_COUNT(1), </w:t>
      </w:r>
    </w:p>
    <w:p w14:paraId="4E60B1AC" w14:textId="77777777" w:rsidR="00BF28EA" w:rsidRDefault="00BF28EA" w:rsidP="00BF28EA">
      <w:pPr>
        <w:pStyle w:val="PlainText"/>
      </w:pPr>
      <w:r>
        <w:t xml:space="preserve">    0x81,0x02,          </w:t>
      </w:r>
      <w:r>
        <w:rPr>
          <w:color w:val="008000"/>
        </w:rPr>
        <w:t>//HID_INPUT(Data_Var_Abs),</w:t>
      </w:r>
    </w:p>
    <w:p w14:paraId="68A9A224" w14:textId="77777777" w:rsidR="00BF28EA" w:rsidRDefault="00BF28EA" w:rsidP="00295D59">
      <w:pPr>
        <w:pStyle w:val="BodyText"/>
      </w:pPr>
    </w:p>
    <w:p w14:paraId="7DCA8A47" w14:textId="5E27CFBC" w:rsidR="00BF28EA" w:rsidRDefault="00BF28EA" w:rsidP="00295D59">
      <w:pPr>
        <w:pStyle w:val="BodyText"/>
      </w:pPr>
      <w:r>
        <w:t>The sixteenth through twenty-first lines describe the format of the single-byte output report.</w:t>
      </w:r>
    </w:p>
    <w:p w14:paraId="4FCC9E85" w14:textId="77777777" w:rsidR="00BF28EA" w:rsidRDefault="00BF28EA" w:rsidP="00BF28EA">
      <w:pPr>
        <w:pStyle w:val="PlainText"/>
      </w:pPr>
      <w:r>
        <w:t xml:space="preserve">    0x09,0xA9,          </w:t>
      </w:r>
      <w:r>
        <w:rPr>
          <w:color w:val="008000"/>
        </w:rPr>
        <w:t>//HID_USAGE (vendor_defined)</w:t>
      </w:r>
    </w:p>
    <w:p w14:paraId="77EA3A11" w14:textId="77777777" w:rsidR="00BF28EA" w:rsidRDefault="00BF28EA" w:rsidP="00BF28EA">
      <w:pPr>
        <w:pStyle w:val="PlainText"/>
      </w:pPr>
      <w:r>
        <w:t xml:space="preserve">    0x15,0x01,          </w:t>
      </w:r>
      <w:r>
        <w:rPr>
          <w:color w:val="008000"/>
        </w:rPr>
        <w:t>//HID_LOGICAL_MIN_8(1), // minimum 1-second</w:t>
      </w:r>
    </w:p>
    <w:p w14:paraId="6FC291A3" w14:textId="77777777" w:rsidR="00BF28EA" w:rsidRDefault="00BF28EA" w:rsidP="00BF28EA">
      <w:pPr>
        <w:pStyle w:val="PlainText"/>
      </w:pPr>
      <w:r>
        <w:t xml:space="preserve">    0x25,0x3C,          </w:t>
      </w:r>
      <w:r>
        <w:rPr>
          <w:color w:val="008000"/>
        </w:rPr>
        <w:t>//HID_LOGICAL_MAX_8(60), // maximum 60-seconds</w:t>
      </w:r>
    </w:p>
    <w:p w14:paraId="165A16F9" w14:textId="77777777" w:rsidR="00BF28EA" w:rsidRDefault="00BF28EA" w:rsidP="00BF28EA">
      <w:pPr>
        <w:pStyle w:val="PlainText"/>
      </w:pPr>
      <w:r>
        <w:t xml:space="preserve">    0x75,0x08,          </w:t>
      </w:r>
      <w:r>
        <w:rPr>
          <w:color w:val="008000"/>
        </w:rPr>
        <w:t xml:space="preserve">//HID_REPORT_SIZE(8), </w:t>
      </w:r>
    </w:p>
    <w:p w14:paraId="19301292" w14:textId="77777777" w:rsidR="00BF28EA" w:rsidRDefault="00BF28EA" w:rsidP="00BF28EA">
      <w:pPr>
        <w:pStyle w:val="PlainText"/>
      </w:pPr>
      <w:r>
        <w:t xml:space="preserve">    0x95,0x01,          </w:t>
      </w:r>
      <w:r>
        <w:rPr>
          <w:color w:val="008000"/>
        </w:rPr>
        <w:t xml:space="preserve">//HID_REPORT_COUNT(1), </w:t>
      </w:r>
    </w:p>
    <w:p w14:paraId="644522C9" w14:textId="77777777" w:rsidR="00BF28EA" w:rsidRDefault="00BF28EA" w:rsidP="00BF28EA">
      <w:pPr>
        <w:pStyle w:val="PlainText"/>
      </w:pPr>
      <w:r>
        <w:t xml:space="preserve">    0x91,0x02,          </w:t>
      </w:r>
      <w:r>
        <w:rPr>
          <w:color w:val="008000"/>
        </w:rPr>
        <w:t>//HID_OUTPUT(Data_Var_Abs),</w:t>
      </w:r>
    </w:p>
    <w:p w14:paraId="1F27AAB5" w14:textId="77777777" w:rsidR="00BF28EA" w:rsidRDefault="00BF28EA" w:rsidP="00295D59">
      <w:pPr>
        <w:pStyle w:val="BodyText"/>
      </w:pPr>
    </w:p>
    <w:p w14:paraId="38594892" w14:textId="764C9A18" w:rsidR="00BF28EA" w:rsidRDefault="00BF28EA" w:rsidP="00295D59">
      <w:pPr>
        <w:pStyle w:val="BodyText"/>
      </w:pPr>
      <w:r>
        <w:t xml:space="preserve">The report descriptor for the sample device is included as part of the </w:t>
      </w:r>
      <w:hyperlink r:id="rId42" w:history="1">
        <w:proofErr w:type="spellStart"/>
        <w:r w:rsidRPr="00BF28EA">
          <w:rPr>
            <w:rStyle w:val="Hyperlink"/>
          </w:rPr>
          <w:t>UsbController.Configuration</w:t>
        </w:r>
        <w:proofErr w:type="spellEnd"/>
      </w:hyperlink>
      <w:r>
        <w:t xml:space="preserve"> object that’s created within the </w:t>
      </w:r>
      <w:proofErr w:type="spellStart"/>
      <w:r w:rsidRPr="00BF28EA">
        <w:rPr>
          <w:b/>
        </w:rPr>
        <w:t>ConfigureHID</w:t>
      </w:r>
      <w:proofErr w:type="spellEnd"/>
      <w:r>
        <w:t xml:space="preserve"> method in </w:t>
      </w:r>
      <w:proofErr w:type="spellStart"/>
      <w:r>
        <w:t>Sensor.cs</w:t>
      </w:r>
      <w:proofErr w:type="spellEnd"/>
      <w:r>
        <w:t>.</w:t>
      </w:r>
    </w:p>
    <w:p w14:paraId="7BAA6ABC" w14:textId="265B5F69" w:rsidR="00295D59" w:rsidRDefault="00317EB4" w:rsidP="00317EB4">
      <w:pPr>
        <w:pStyle w:val="Heading2"/>
      </w:pPr>
      <w:bookmarkStart w:id="21" w:name="_Toc363045004"/>
      <w:r>
        <w:t>Integrating the motion sensor</w:t>
      </w:r>
      <w:bookmarkEnd w:id="21"/>
    </w:p>
    <w:p w14:paraId="65535E40" w14:textId="77777777" w:rsidR="007E21D7" w:rsidRDefault="00401400" w:rsidP="00401400">
      <w:pPr>
        <w:pStyle w:val="BodyText"/>
      </w:pPr>
      <w:r>
        <w:t xml:space="preserve">The passive infrared (PIR) sensor that is used as a motion-sensor for this solution is represented by a simple class that was found </w:t>
      </w:r>
      <w:hyperlink r:id="rId43" w:history="1">
        <w:r w:rsidRPr="007E21D7">
          <w:rPr>
            <w:rStyle w:val="Hyperlink"/>
          </w:rPr>
          <w:t>here</w:t>
        </w:r>
      </w:hyperlink>
      <w:r>
        <w:t xml:space="preserve"> on the </w:t>
      </w:r>
      <w:proofErr w:type="spellStart"/>
      <w:r>
        <w:t>Netduino</w:t>
      </w:r>
      <w:proofErr w:type="spellEnd"/>
      <w:r>
        <w:t xml:space="preserve"> forums. </w:t>
      </w:r>
    </w:p>
    <w:p w14:paraId="3CCEDD76" w14:textId="4FFADA4B" w:rsidR="00401400" w:rsidRDefault="007E21D7" w:rsidP="00401400">
      <w:pPr>
        <w:pStyle w:val="BodyText"/>
      </w:pPr>
      <w:r>
        <w:t xml:space="preserve">The only change, or modification, </w:t>
      </w:r>
      <w:bookmarkStart w:id="22" w:name="_GoBack"/>
      <w:bookmarkEnd w:id="22"/>
      <w:r>
        <w:t>was to replace the first two event-handler arguments (</w:t>
      </w:r>
      <w:r w:rsidRPr="007E21D7">
        <w:rPr>
          <w:i/>
        </w:rPr>
        <w:t>data1</w:t>
      </w:r>
      <w:r>
        <w:t xml:space="preserve"> and </w:t>
      </w:r>
      <w:r w:rsidRPr="007E21D7">
        <w:rPr>
          <w:i/>
        </w:rPr>
        <w:t>data2</w:t>
      </w:r>
      <w:r>
        <w:t>) with more descriptive argument names (</w:t>
      </w:r>
      <w:r w:rsidRPr="007E21D7">
        <w:rPr>
          <w:i/>
        </w:rPr>
        <w:t>port</w:t>
      </w:r>
      <w:r>
        <w:t xml:space="preserve"> and </w:t>
      </w:r>
      <w:r w:rsidRPr="007E21D7">
        <w:rPr>
          <w:i/>
        </w:rPr>
        <w:t>motion</w:t>
      </w:r>
      <w:r>
        <w:t xml:space="preserve">). </w:t>
      </w:r>
      <w:r w:rsidR="00187586">
        <w:t xml:space="preserve"> The definition for this class is found in the file </w:t>
      </w:r>
      <w:proofErr w:type="spellStart"/>
      <w:r w:rsidR="00187586">
        <w:t>Sensor.cs</w:t>
      </w:r>
      <w:proofErr w:type="spellEnd"/>
      <w:r w:rsidR="00187586">
        <w:t>.</w:t>
      </w:r>
    </w:p>
    <w:p w14:paraId="4A085E1E" w14:textId="796E42DF" w:rsidR="007E21D7" w:rsidRDefault="007E21D7" w:rsidP="00450751">
      <w:pPr>
        <w:pStyle w:val="PlainText"/>
      </w:pPr>
      <w:r>
        <w:t xml:space="preserve">public class </w:t>
      </w:r>
      <w:r>
        <w:rPr>
          <w:color w:val="2B91AF"/>
        </w:rPr>
        <w:t>PIR</w:t>
      </w:r>
      <w:r>
        <w:t>{</w:t>
      </w:r>
    </w:p>
    <w:p w14:paraId="3E0F906C" w14:textId="16086F1C" w:rsidR="007E21D7" w:rsidRDefault="007E21D7" w:rsidP="00450751">
      <w:pPr>
        <w:pStyle w:val="PlainText"/>
      </w:pPr>
      <w:r>
        <w:t xml:space="preserve">    private </w:t>
      </w:r>
      <w:r>
        <w:rPr>
          <w:color w:val="2B91AF"/>
        </w:rPr>
        <w:t>InterruptPort</w:t>
      </w:r>
      <w:r>
        <w:t xml:space="preserve"> _sensor;        </w:t>
      </w:r>
    </w:p>
    <w:p w14:paraId="76244BCF" w14:textId="5C9B2FA8" w:rsidR="007E21D7" w:rsidRDefault="007E21D7" w:rsidP="00450751">
      <w:pPr>
        <w:pStyle w:val="PlainText"/>
      </w:pPr>
      <w:r>
        <w:t xml:space="preserve">    public event </w:t>
      </w:r>
      <w:r>
        <w:rPr>
          <w:color w:val="2B91AF"/>
        </w:rPr>
        <w:t>PIRTriggeredEventHandler</w:t>
      </w:r>
      <w:r>
        <w:t xml:space="preserve"> SensorTriggered;</w:t>
      </w:r>
    </w:p>
    <w:p w14:paraId="697D3676" w14:textId="77777777" w:rsidR="007E21D7" w:rsidRDefault="007E21D7" w:rsidP="00450751">
      <w:pPr>
        <w:pStyle w:val="PlainText"/>
      </w:pPr>
      <w:r>
        <w:t xml:space="preserve">        </w:t>
      </w:r>
    </w:p>
    <w:p w14:paraId="039F4D39" w14:textId="4880197F" w:rsidR="007E21D7" w:rsidRDefault="007E21D7" w:rsidP="00450751">
      <w:pPr>
        <w:pStyle w:val="PlainText"/>
      </w:pPr>
      <w:r>
        <w:t xml:space="preserve">    </w:t>
      </w:r>
      <w:r>
        <w:rPr>
          <w:color w:val="808080"/>
        </w:rPr>
        <w:t>///</w:t>
      </w:r>
      <w:r>
        <w:rPr>
          <w:color w:val="008000"/>
        </w:rPr>
        <w:t xml:space="preserve"> </w:t>
      </w:r>
      <w:r>
        <w:rPr>
          <w:color w:val="808080"/>
        </w:rPr>
        <w:t>&lt;summary&gt;</w:t>
      </w:r>
      <w:r>
        <w:rPr>
          <w:color w:val="008000"/>
        </w:rPr>
        <w:t xml:space="preserve">        </w:t>
      </w:r>
    </w:p>
    <w:p w14:paraId="11623CF5" w14:textId="755EF254" w:rsidR="007E21D7" w:rsidRDefault="007E21D7" w:rsidP="00450751">
      <w:pPr>
        <w:pStyle w:val="PlainText"/>
      </w:pPr>
      <w:r>
        <w:t xml:space="preserve">    </w:t>
      </w:r>
      <w:r>
        <w:rPr>
          <w:color w:val="808080"/>
        </w:rPr>
        <w:t>///</w:t>
      </w:r>
      <w:r>
        <w:rPr>
          <w:color w:val="008000"/>
        </w:rPr>
        <w:t xml:space="preserve"> Initializes a new instance of the PIR class.        </w:t>
      </w:r>
    </w:p>
    <w:p w14:paraId="00C92DCB" w14:textId="56836E82" w:rsidR="007E21D7" w:rsidRDefault="007E21D7" w:rsidP="00450751">
      <w:pPr>
        <w:pStyle w:val="PlainText"/>
      </w:pPr>
      <w:r>
        <w:t xml:space="preserve">    </w:t>
      </w:r>
      <w:r>
        <w:rPr>
          <w:color w:val="808080"/>
        </w:rPr>
        <w:t>///</w:t>
      </w:r>
      <w:r>
        <w:rPr>
          <w:color w:val="008000"/>
        </w:rPr>
        <w:t xml:space="preserve"> </w:t>
      </w:r>
      <w:r>
        <w:rPr>
          <w:color w:val="808080"/>
        </w:rPr>
        <w:t>&lt;/summary&gt;</w:t>
      </w:r>
      <w:r>
        <w:rPr>
          <w:color w:val="008000"/>
        </w:rPr>
        <w:t xml:space="preserve">        </w:t>
      </w:r>
    </w:p>
    <w:p w14:paraId="40EE6D5C" w14:textId="0B3363F2" w:rsidR="007E21D7" w:rsidRDefault="007E21D7" w:rsidP="00450751">
      <w:pPr>
        <w:pStyle w:val="PlainText"/>
      </w:pPr>
      <w:r>
        <w:t xml:space="preserve">    </w:t>
      </w:r>
      <w:r>
        <w:rPr>
          <w:color w:val="808080"/>
        </w:rPr>
        <w:t>///</w:t>
      </w:r>
      <w:r>
        <w:rPr>
          <w:color w:val="008000"/>
        </w:rPr>
        <w:t xml:space="preserve"> </w:t>
      </w:r>
      <w:r>
        <w:rPr>
          <w:color w:val="808080"/>
        </w:rPr>
        <w:t>&lt;param name="portId"&gt;</w:t>
      </w:r>
      <w:r>
        <w:rPr>
          <w:color w:val="008000"/>
        </w:rPr>
        <w:t>The port id.</w:t>
      </w:r>
      <w:r>
        <w:rPr>
          <w:color w:val="808080"/>
        </w:rPr>
        <w:t>&lt;/param&gt;</w:t>
      </w:r>
      <w:r>
        <w:rPr>
          <w:color w:val="008000"/>
        </w:rPr>
        <w:t xml:space="preserve">        </w:t>
      </w:r>
    </w:p>
    <w:p w14:paraId="15E62723" w14:textId="4D8DF1E9" w:rsidR="007E21D7" w:rsidRDefault="007E21D7" w:rsidP="00450751">
      <w:pPr>
        <w:pStyle w:val="PlainText"/>
      </w:pPr>
      <w:r>
        <w:t xml:space="preserve">    public PIR(</w:t>
      </w:r>
      <w:r>
        <w:rPr>
          <w:color w:val="2B91AF"/>
        </w:rPr>
        <w:t>Cpu</w:t>
      </w:r>
      <w:r>
        <w:t>.</w:t>
      </w:r>
      <w:r>
        <w:rPr>
          <w:color w:val="2B91AF"/>
        </w:rPr>
        <w:t>Pin</w:t>
      </w:r>
      <w:r>
        <w:t xml:space="preserve"> portId){</w:t>
      </w:r>
    </w:p>
    <w:p w14:paraId="397817F2" w14:textId="59865DEC" w:rsidR="007E21D7" w:rsidRDefault="007E21D7" w:rsidP="00450751">
      <w:pPr>
        <w:pStyle w:val="PlainText"/>
      </w:pPr>
      <w:r>
        <w:t xml:space="preserve">        _sensor = new </w:t>
      </w:r>
      <w:r>
        <w:rPr>
          <w:color w:val="2B91AF"/>
        </w:rPr>
        <w:t>InterruptPort</w:t>
      </w:r>
      <w:r>
        <w:t>(</w:t>
      </w:r>
    </w:p>
    <w:p w14:paraId="4F3B7B86" w14:textId="12CDFE41" w:rsidR="007E21D7" w:rsidRDefault="007E21D7" w:rsidP="00450751">
      <w:pPr>
        <w:pStyle w:val="PlainText"/>
      </w:pPr>
      <w:r>
        <w:t xml:space="preserve">            portId,                     </w:t>
      </w:r>
    </w:p>
    <w:p w14:paraId="37FEB100" w14:textId="039FBD16" w:rsidR="007E21D7" w:rsidRDefault="007E21D7" w:rsidP="00450751">
      <w:pPr>
        <w:pStyle w:val="PlainText"/>
      </w:pPr>
      <w:r>
        <w:t xml:space="preserve">            false,                     </w:t>
      </w:r>
    </w:p>
    <w:p w14:paraId="40D9275D" w14:textId="2225B4AF" w:rsidR="007E21D7" w:rsidRDefault="007E21D7" w:rsidP="00450751">
      <w:pPr>
        <w:pStyle w:val="PlainText"/>
      </w:pPr>
      <w:r>
        <w:lastRenderedPageBreak/>
        <w:t xml:space="preserve">            </w:t>
      </w:r>
      <w:r>
        <w:rPr>
          <w:color w:val="2B91AF"/>
        </w:rPr>
        <w:t>Port</w:t>
      </w:r>
      <w:r>
        <w:t>.</w:t>
      </w:r>
      <w:r>
        <w:rPr>
          <w:color w:val="2B91AF"/>
        </w:rPr>
        <w:t>ResistorMode</w:t>
      </w:r>
      <w:r>
        <w:t xml:space="preserve">.Disabled,                     </w:t>
      </w:r>
    </w:p>
    <w:p w14:paraId="65C7F6DF" w14:textId="1B916030" w:rsidR="007E21D7" w:rsidRDefault="007E21D7" w:rsidP="00450751">
      <w:pPr>
        <w:pStyle w:val="PlainText"/>
      </w:pPr>
      <w:r>
        <w:t xml:space="preserve">            </w:t>
      </w:r>
      <w:r>
        <w:rPr>
          <w:color w:val="2B91AF"/>
        </w:rPr>
        <w:t>Port</w:t>
      </w:r>
      <w:r>
        <w:t>.</w:t>
      </w:r>
      <w:r>
        <w:rPr>
          <w:color w:val="2B91AF"/>
        </w:rPr>
        <w:t>InterruptMode</w:t>
      </w:r>
      <w:r>
        <w:t>.InterruptEdgeBoth);</w:t>
      </w:r>
    </w:p>
    <w:p w14:paraId="4356ABEB" w14:textId="77777777" w:rsidR="007E21D7" w:rsidRDefault="007E21D7" w:rsidP="00450751">
      <w:pPr>
        <w:pStyle w:val="PlainText"/>
      </w:pPr>
      <w:r>
        <w:t xml:space="preserve">            </w:t>
      </w:r>
    </w:p>
    <w:p w14:paraId="6F0E2737" w14:textId="3323D746" w:rsidR="007E21D7" w:rsidRDefault="007E21D7" w:rsidP="00450751">
      <w:pPr>
        <w:pStyle w:val="PlainText"/>
      </w:pPr>
      <w:r>
        <w:t xml:space="preserve">        _sensor.OnInterrupt += new </w:t>
      </w:r>
      <w:r>
        <w:rPr>
          <w:color w:val="2B91AF"/>
        </w:rPr>
        <w:t>NativeEventHandler</w:t>
      </w:r>
      <w:r>
        <w:t>(</w:t>
      </w:r>
    </w:p>
    <w:p w14:paraId="0D0368D0" w14:textId="01065700" w:rsidR="007E21D7" w:rsidRDefault="007E21D7" w:rsidP="00450751">
      <w:pPr>
        <w:pStyle w:val="PlainText"/>
      </w:pPr>
      <w:r>
        <w:t xml:space="preserve">            (port, motion, time) =&gt;</w:t>
      </w:r>
    </w:p>
    <w:p w14:paraId="56D8A28B" w14:textId="6B4441CF" w:rsidR="007E21D7" w:rsidRDefault="007E21D7" w:rsidP="00450751">
      <w:pPr>
        <w:pStyle w:val="PlainText"/>
      </w:pPr>
      <w:r>
        <w:t xml:space="preserve">        {</w:t>
      </w:r>
    </w:p>
    <w:p w14:paraId="4FE08410" w14:textId="349DA5DA" w:rsidR="007E21D7" w:rsidRDefault="007E21D7" w:rsidP="00450751">
      <w:pPr>
        <w:pStyle w:val="PlainText"/>
      </w:pPr>
      <w:r>
        <w:t xml:space="preserve">            OnSensorTriggered(port, motion, time);                    </w:t>
      </w:r>
    </w:p>
    <w:p w14:paraId="73374448" w14:textId="1EF060C2" w:rsidR="007E21D7" w:rsidRDefault="007E21D7" w:rsidP="00450751">
      <w:pPr>
        <w:pStyle w:val="PlainText"/>
      </w:pPr>
      <w:r>
        <w:t xml:space="preserve">        }            </w:t>
      </w:r>
    </w:p>
    <w:p w14:paraId="2A4382A2" w14:textId="06BCADAC" w:rsidR="007E21D7" w:rsidRDefault="007E21D7" w:rsidP="00450751">
      <w:pPr>
        <w:pStyle w:val="PlainText"/>
      </w:pPr>
      <w:r>
        <w:t xml:space="preserve">        );        </w:t>
      </w:r>
    </w:p>
    <w:p w14:paraId="7AF739B8" w14:textId="0F5F65FF" w:rsidR="007E21D7" w:rsidRDefault="007E21D7" w:rsidP="00450751">
      <w:pPr>
        <w:pStyle w:val="PlainText"/>
      </w:pPr>
      <w:r>
        <w:t xml:space="preserve">    }  </w:t>
      </w:r>
    </w:p>
    <w:p w14:paraId="04DDB343" w14:textId="77777777" w:rsidR="007E21D7" w:rsidRDefault="007E21D7" w:rsidP="00401400">
      <w:pPr>
        <w:pStyle w:val="BodyText"/>
      </w:pPr>
    </w:p>
    <w:p w14:paraId="6C12C78B" w14:textId="02483887" w:rsidR="007E21D7" w:rsidRDefault="007E21D7" w:rsidP="00401400">
      <w:pPr>
        <w:pStyle w:val="BodyText"/>
      </w:pPr>
      <w:r>
        <w:t xml:space="preserve">The PIR class creates an </w:t>
      </w:r>
      <w:hyperlink r:id="rId44" w:history="1">
        <w:proofErr w:type="spellStart"/>
        <w:r w:rsidRPr="007E21D7">
          <w:rPr>
            <w:rStyle w:val="Hyperlink"/>
          </w:rPr>
          <w:t>InterruptPort</w:t>
        </w:r>
        <w:proofErr w:type="spellEnd"/>
      </w:hyperlink>
      <w:r>
        <w:t xml:space="preserve"> object that </w:t>
      </w:r>
      <w:r w:rsidR="00187586">
        <w:t xml:space="preserve">allows the firmware to “listen” for input from the </w:t>
      </w:r>
      <w:proofErr w:type="spellStart"/>
      <w:r w:rsidR="00187586">
        <w:t>Netduino</w:t>
      </w:r>
      <w:proofErr w:type="spellEnd"/>
      <w:r w:rsidR="00187586">
        <w:t xml:space="preserve"> board. The first argument to the </w:t>
      </w:r>
      <w:proofErr w:type="spellStart"/>
      <w:r w:rsidR="00187586" w:rsidRPr="00187586">
        <w:rPr>
          <w:b/>
        </w:rPr>
        <w:t>InterruptPort</w:t>
      </w:r>
      <w:proofErr w:type="spellEnd"/>
      <w:r w:rsidR="00187586">
        <w:t xml:space="preserve"> constructor, </w:t>
      </w:r>
      <w:proofErr w:type="spellStart"/>
      <w:r w:rsidR="00187586" w:rsidRPr="00187586">
        <w:rPr>
          <w:i/>
        </w:rPr>
        <w:t>portId</w:t>
      </w:r>
      <w:proofErr w:type="spellEnd"/>
      <w:r w:rsidR="00187586">
        <w:t xml:space="preserve">, identifies the pin that we’re monitoring. The second argument, </w:t>
      </w:r>
      <w:proofErr w:type="spellStart"/>
      <w:r w:rsidR="00187586" w:rsidRPr="00187586">
        <w:rPr>
          <w:i/>
        </w:rPr>
        <w:t>glitchFilter</w:t>
      </w:r>
      <w:proofErr w:type="spellEnd"/>
      <w:r w:rsidR="00187586">
        <w:t xml:space="preserve">, specifies whether we’ve enabled a “glitch” filter, the third argument, </w:t>
      </w:r>
      <w:proofErr w:type="spellStart"/>
      <w:r w:rsidR="00187586" w:rsidRPr="00187586">
        <w:rPr>
          <w:i/>
        </w:rPr>
        <w:t>ResistorMode</w:t>
      </w:r>
      <w:proofErr w:type="spellEnd"/>
      <w:r w:rsidR="00187586">
        <w:t xml:space="preserve">, specifies that the resistor mode is disabled, and, the </w:t>
      </w:r>
      <w:r w:rsidR="00AC6F17">
        <w:t>fourth</w:t>
      </w:r>
      <w:r w:rsidR="00187586">
        <w:t xml:space="preserve"> argument, </w:t>
      </w:r>
      <w:proofErr w:type="spellStart"/>
      <w:r w:rsidR="00187586" w:rsidRPr="00187586">
        <w:rPr>
          <w:i/>
        </w:rPr>
        <w:t>InterruptMode</w:t>
      </w:r>
      <w:proofErr w:type="spellEnd"/>
      <w:r w:rsidR="00187586">
        <w:t>, specifies that the firmware should monitor events when the pin goes either high or low.</w:t>
      </w:r>
    </w:p>
    <w:p w14:paraId="4832CCFC" w14:textId="61E9780D" w:rsidR="007E21D7" w:rsidRPr="00401400" w:rsidRDefault="007E21D7" w:rsidP="00401400">
      <w:pPr>
        <w:pStyle w:val="BodyText"/>
      </w:pPr>
      <w:r>
        <w:t xml:space="preserve">Since our use of this sensor is only concerned with the state of the </w:t>
      </w:r>
      <w:r w:rsidRPr="007E21D7">
        <w:rPr>
          <w:i/>
        </w:rPr>
        <w:t>motion</w:t>
      </w:r>
      <w:r>
        <w:t xml:space="preserve"> variable, we ignore the </w:t>
      </w:r>
      <w:r w:rsidRPr="007E21D7">
        <w:rPr>
          <w:i/>
        </w:rPr>
        <w:t>port</w:t>
      </w:r>
      <w:r>
        <w:t xml:space="preserve"> and </w:t>
      </w:r>
      <w:r w:rsidRPr="007E21D7">
        <w:rPr>
          <w:i/>
        </w:rPr>
        <w:t>time</w:t>
      </w:r>
      <w:r>
        <w:t xml:space="preserve"> arguments.</w:t>
      </w:r>
    </w:p>
    <w:p w14:paraId="51105EB5" w14:textId="4868E026" w:rsidR="00C82D2D" w:rsidRDefault="006C1FD0" w:rsidP="00C82D2D">
      <w:pPr>
        <w:pStyle w:val="Heading3"/>
      </w:pPr>
      <w:bookmarkStart w:id="23" w:name="_Toc363045005"/>
      <w:r>
        <w:t>Sensor events</w:t>
      </w:r>
      <w:bookmarkEnd w:id="23"/>
    </w:p>
    <w:p w14:paraId="59D89830" w14:textId="1D5BC627" w:rsidR="007E21D7" w:rsidRDefault="00187586" w:rsidP="007E21D7">
      <w:pPr>
        <w:pStyle w:val="BodyText"/>
      </w:pPr>
      <w:r>
        <w:t xml:space="preserve">The event handler (that corresponds to the </w:t>
      </w:r>
      <w:proofErr w:type="spellStart"/>
      <w:r>
        <w:t>PIR.SensorTriggered</w:t>
      </w:r>
      <w:proofErr w:type="spellEnd"/>
      <w:r>
        <w:t xml:space="preserve"> event) is </w:t>
      </w:r>
      <w:r w:rsidR="000B158A">
        <w:t xml:space="preserve">found in the Main routine in the </w:t>
      </w:r>
      <w:proofErr w:type="spellStart"/>
      <w:r w:rsidR="000B158A">
        <w:t>Program.cs</w:t>
      </w:r>
      <w:proofErr w:type="spellEnd"/>
      <w:r w:rsidR="000B158A">
        <w:t xml:space="preserve"> file.</w:t>
      </w:r>
    </w:p>
    <w:p w14:paraId="0ACCD58C" w14:textId="77777777" w:rsidR="000B158A" w:rsidRDefault="000B158A" w:rsidP="000B158A">
      <w:pPr>
        <w:pStyle w:val="PlainText"/>
      </w:pPr>
      <w:r>
        <w:rPr>
          <w:color w:val="0000FF"/>
        </w:rPr>
        <w:t>int</w:t>
      </w:r>
      <w:r>
        <w:t xml:space="preserve"> State = 0;</w:t>
      </w:r>
    </w:p>
    <w:p w14:paraId="06351B00" w14:textId="379CD1DF" w:rsidR="000B158A" w:rsidRDefault="000B158A" w:rsidP="000B158A">
      <w:pPr>
        <w:pStyle w:val="PlainText"/>
      </w:pPr>
      <w:r>
        <w:t>…</w:t>
      </w:r>
    </w:p>
    <w:p w14:paraId="725DB9C8" w14:textId="03949EEA" w:rsidR="000B158A" w:rsidRDefault="000B158A" w:rsidP="000B158A">
      <w:pPr>
        <w:pStyle w:val="PlainText"/>
      </w:pPr>
      <w:r>
        <w:t xml:space="preserve">PIR.SensorTriggered += </w:t>
      </w:r>
      <w:r>
        <w:rPr>
          <w:color w:val="0000FF"/>
        </w:rPr>
        <w:t>new</w:t>
      </w:r>
      <w:r>
        <w:t xml:space="preserve"> </w:t>
      </w:r>
      <w:r>
        <w:rPr>
          <w:color w:val="2B91AF"/>
        </w:rPr>
        <w:t>PIRTriggeredEventHandler</w:t>
      </w:r>
      <w:r>
        <w:t>(</w:t>
      </w:r>
    </w:p>
    <w:p w14:paraId="10AD20C0" w14:textId="77A1252A" w:rsidR="000B158A" w:rsidRDefault="000B158A" w:rsidP="000B158A">
      <w:pPr>
        <w:pStyle w:val="PlainText"/>
      </w:pPr>
      <w:r>
        <w:t xml:space="preserve">    (triggered, time) =&gt;</w:t>
      </w:r>
    </w:p>
    <w:p w14:paraId="5CCE1939" w14:textId="7C1BA8E4" w:rsidR="000B158A" w:rsidRDefault="000B158A" w:rsidP="000B158A">
      <w:pPr>
        <w:pStyle w:val="PlainText"/>
      </w:pPr>
      <w:r>
        <w:t xml:space="preserve">    {</w:t>
      </w:r>
    </w:p>
    <w:p w14:paraId="69AA97BD" w14:textId="4C2B326E" w:rsidR="000B158A" w:rsidRDefault="000B158A" w:rsidP="000B158A">
      <w:pPr>
        <w:pStyle w:val="PlainText"/>
      </w:pPr>
      <w:r>
        <w:t xml:space="preserve">        </w:t>
      </w:r>
      <w:r>
        <w:rPr>
          <w:color w:val="008000"/>
        </w:rPr>
        <w:t>// Each time the PIR toggles state</w:t>
      </w:r>
    </w:p>
    <w:p w14:paraId="508C2D6A" w14:textId="303A8CB0" w:rsidR="000B158A" w:rsidRDefault="000B158A" w:rsidP="000B158A">
      <w:pPr>
        <w:pStyle w:val="PlainText"/>
      </w:pPr>
      <w:r>
        <w:t xml:space="preserve">        </w:t>
      </w:r>
      <w:r>
        <w:rPr>
          <w:color w:val="008000"/>
        </w:rPr>
        <w:t>// we set the State variable</w:t>
      </w:r>
    </w:p>
    <w:p w14:paraId="2CB709BC" w14:textId="513416E6" w:rsidR="000B158A" w:rsidRDefault="000B158A" w:rsidP="000B158A">
      <w:pPr>
        <w:pStyle w:val="PlainText"/>
      </w:pPr>
      <w:r>
        <w:t xml:space="preserve">        State = (</w:t>
      </w:r>
      <w:r>
        <w:rPr>
          <w:color w:val="0000FF"/>
        </w:rPr>
        <w:t>int</w:t>
      </w:r>
      <w:r>
        <w:t>)triggered;</w:t>
      </w:r>
    </w:p>
    <w:p w14:paraId="04FD3D0E" w14:textId="565F6306" w:rsidR="000B158A" w:rsidRDefault="000B158A" w:rsidP="000B158A">
      <w:pPr>
        <w:pStyle w:val="PlainText"/>
      </w:pPr>
      <w:r>
        <w:t xml:space="preserve">    }            </w:t>
      </w:r>
    </w:p>
    <w:p w14:paraId="021BE7B4" w14:textId="287BFD94" w:rsidR="000B158A" w:rsidRDefault="000B158A" w:rsidP="000B158A">
      <w:pPr>
        <w:pStyle w:val="PlainText"/>
      </w:pPr>
      <w:r>
        <w:t>);</w:t>
      </w:r>
    </w:p>
    <w:p w14:paraId="15F1EA0C" w14:textId="77777777" w:rsidR="000B158A" w:rsidRDefault="000B158A" w:rsidP="007E21D7">
      <w:pPr>
        <w:pStyle w:val="BodyText"/>
      </w:pPr>
    </w:p>
    <w:p w14:paraId="0869C5B4" w14:textId="14E8D93A" w:rsidR="000B158A" w:rsidRDefault="000B158A" w:rsidP="007E21D7">
      <w:pPr>
        <w:pStyle w:val="BodyText"/>
      </w:pPr>
      <w:r>
        <w:t xml:space="preserve">Each time the sensor triggers an event—that is, each time the monitored pin goes high or low, we set the </w:t>
      </w:r>
      <w:r w:rsidRPr="000B158A">
        <w:rPr>
          <w:i/>
        </w:rPr>
        <w:t>State</w:t>
      </w:r>
      <w:r>
        <w:t xml:space="preserve"> variable.</w:t>
      </w:r>
    </w:p>
    <w:p w14:paraId="417CBDE5" w14:textId="1D26A331" w:rsidR="000B158A" w:rsidRDefault="000B158A" w:rsidP="000B158A">
      <w:pPr>
        <w:pStyle w:val="PlainText"/>
      </w:pPr>
      <w:r>
        <w:t>while (true)</w:t>
      </w:r>
    </w:p>
    <w:p w14:paraId="698DE38A" w14:textId="6E4F50CF" w:rsidR="000B158A" w:rsidRDefault="000B158A" w:rsidP="000B158A">
      <w:pPr>
        <w:pStyle w:val="PlainText"/>
      </w:pPr>
      <w:r>
        <w:t>{</w:t>
      </w:r>
    </w:p>
    <w:p w14:paraId="035F0DD0" w14:textId="73DC165F" w:rsidR="000B158A" w:rsidRDefault="000B158A" w:rsidP="000B158A">
      <w:pPr>
        <w:pStyle w:val="PlainText"/>
      </w:pPr>
      <w:r>
        <w:t xml:space="preserve">    </w:t>
      </w:r>
      <w:r>
        <w:rPr>
          <w:color w:val="008000"/>
        </w:rPr>
        <w:t>// We invoke the Update method every CurrentInterval seconds</w:t>
      </w:r>
    </w:p>
    <w:p w14:paraId="70A18E85" w14:textId="5D534068" w:rsidR="000B158A" w:rsidRDefault="000B158A" w:rsidP="000B158A">
      <w:pPr>
        <w:pStyle w:val="PlainText"/>
      </w:pPr>
      <w:r>
        <w:t xml:space="preserve">    </w:t>
      </w:r>
      <w:r>
        <w:rPr>
          <w:color w:val="008000"/>
        </w:rPr>
        <w:t>// and pass the current value of State</w:t>
      </w:r>
    </w:p>
    <w:p w14:paraId="00E579BC" w14:textId="77777777" w:rsidR="000B158A" w:rsidRDefault="000B158A" w:rsidP="000B158A">
      <w:pPr>
        <w:pStyle w:val="PlainText"/>
      </w:pPr>
      <w:r>
        <w:t xml:space="preserve"> </w:t>
      </w:r>
    </w:p>
    <w:p w14:paraId="7E7BC6AF" w14:textId="5DDAC666" w:rsidR="000B158A" w:rsidRDefault="000B158A" w:rsidP="000B158A">
      <w:pPr>
        <w:pStyle w:val="PlainText"/>
      </w:pPr>
      <w:r>
        <w:t xml:space="preserve">    RequestedInterval = sensor.Update(State, CurrentInterval);</w:t>
      </w:r>
    </w:p>
    <w:p w14:paraId="6D8219EA" w14:textId="77777777" w:rsidR="000B158A" w:rsidRDefault="000B158A" w:rsidP="000B158A">
      <w:pPr>
        <w:pStyle w:val="PlainText"/>
      </w:pPr>
    </w:p>
    <w:p w14:paraId="3329126E" w14:textId="2CFA111F" w:rsidR="000B158A" w:rsidRDefault="000B158A" w:rsidP="000B158A">
      <w:pPr>
        <w:pStyle w:val="PlainText"/>
      </w:pPr>
      <w:r>
        <w:t xml:space="preserve">    </w:t>
      </w:r>
      <w:r>
        <w:rPr>
          <w:color w:val="008000"/>
        </w:rPr>
        <w:t>// Check for a possible new interval requested via an</w:t>
      </w:r>
    </w:p>
    <w:p w14:paraId="49B4D981" w14:textId="106F927A" w:rsidR="000B158A" w:rsidRDefault="000B158A" w:rsidP="000B158A">
      <w:pPr>
        <w:pStyle w:val="PlainText"/>
      </w:pPr>
      <w:r>
        <w:t xml:space="preserve">    </w:t>
      </w:r>
      <w:r>
        <w:rPr>
          <w:color w:val="008000"/>
        </w:rPr>
        <w:t>// output report.</w:t>
      </w:r>
    </w:p>
    <w:p w14:paraId="3A091802" w14:textId="77777777" w:rsidR="000B158A" w:rsidRDefault="000B158A" w:rsidP="000B158A">
      <w:pPr>
        <w:pStyle w:val="PlainText"/>
      </w:pPr>
    </w:p>
    <w:p w14:paraId="09EADF05" w14:textId="23531F59" w:rsidR="000B158A" w:rsidRDefault="000B158A" w:rsidP="000B158A">
      <w:pPr>
        <w:pStyle w:val="PlainText"/>
      </w:pPr>
      <w:r>
        <w:t xml:space="preserve">    if (RequestedInterval != 0)</w:t>
      </w:r>
    </w:p>
    <w:p w14:paraId="127A7193" w14:textId="46E668AE" w:rsidR="000B158A" w:rsidRDefault="000B158A" w:rsidP="000B158A">
      <w:pPr>
        <w:pStyle w:val="PlainText"/>
      </w:pPr>
      <w:r>
        <w:t xml:space="preserve">    {</w:t>
      </w:r>
    </w:p>
    <w:p w14:paraId="7E63D510" w14:textId="104AC2C4" w:rsidR="000B158A" w:rsidRDefault="000B158A" w:rsidP="000B158A">
      <w:pPr>
        <w:pStyle w:val="PlainText"/>
      </w:pPr>
      <w:r>
        <w:t xml:space="preserve">        NetduinoInterval = RequestedInterval * 1000;</w:t>
      </w:r>
    </w:p>
    <w:p w14:paraId="56F1BDA6" w14:textId="1F1E8DBB" w:rsidR="000B158A" w:rsidRDefault="000B158A" w:rsidP="000B158A">
      <w:pPr>
        <w:pStyle w:val="PlainText"/>
      </w:pPr>
      <w:r>
        <w:t xml:space="preserve">        CurrentInterval = RequestedInterval;</w:t>
      </w:r>
    </w:p>
    <w:p w14:paraId="13056672" w14:textId="722FFF12" w:rsidR="000B158A" w:rsidRDefault="000B158A" w:rsidP="000B158A">
      <w:pPr>
        <w:pStyle w:val="PlainText"/>
      </w:pPr>
      <w:r>
        <w:t xml:space="preserve">    }</w:t>
      </w:r>
    </w:p>
    <w:p w14:paraId="5137CE6C" w14:textId="365941F6" w:rsidR="000B158A" w:rsidRDefault="000B158A" w:rsidP="000B158A">
      <w:pPr>
        <w:pStyle w:val="PlainText"/>
      </w:pPr>
      <w:r>
        <w:t xml:space="preserve">    else</w:t>
      </w:r>
    </w:p>
    <w:p w14:paraId="64F6E91D" w14:textId="19444DEA" w:rsidR="000B158A" w:rsidRDefault="000B158A" w:rsidP="000B158A">
      <w:pPr>
        <w:pStyle w:val="PlainText"/>
      </w:pPr>
      <w:r>
        <w:lastRenderedPageBreak/>
        <w:t xml:space="preserve">        NetduinoInterval = CurrentInterval * 1000;</w:t>
      </w:r>
    </w:p>
    <w:p w14:paraId="6F59DC3E" w14:textId="77777777" w:rsidR="000B158A" w:rsidRDefault="000B158A" w:rsidP="000B158A">
      <w:pPr>
        <w:pStyle w:val="PlainText"/>
      </w:pPr>
    </w:p>
    <w:p w14:paraId="65632724" w14:textId="6C6DD1C9" w:rsidR="000B158A" w:rsidRDefault="000B158A" w:rsidP="000B158A">
      <w:pPr>
        <w:pStyle w:val="PlainText"/>
      </w:pPr>
      <w:r>
        <w:t xml:space="preserve">      </w:t>
      </w:r>
      <w:r>
        <w:rPr>
          <w:color w:val="008000"/>
        </w:rPr>
        <w:t>// Toggle the LED every iNetuinoInterval seconds</w:t>
      </w:r>
    </w:p>
    <w:p w14:paraId="27E16A38" w14:textId="77777777" w:rsidR="000B158A" w:rsidRDefault="000B158A" w:rsidP="000B158A">
      <w:pPr>
        <w:pStyle w:val="PlainText"/>
      </w:pPr>
    </w:p>
    <w:p w14:paraId="0DB4AD87" w14:textId="4C160CAC" w:rsidR="000B158A" w:rsidRDefault="000B158A" w:rsidP="000B158A">
      <w:pPr>
        <w:pStyle w:val="PlainText"/>
      </w:pPr>
      <w:r>
        <w:t xml:space="preserve">    led.Write(true);</w:t>
      </w:r>
    </w:p>
    <w:p w14:paraId="6771DCF2" w14:textId="2B5A95D8" w:rsidR="000B158A" w:rsidRDefault="000B158A" w:rsidP="000B158A">
      <w:pPr>
        <w:pStyle w:val="PlainText"/>
      </w:pPr>
      <w:r>
        <w:t xml:space="preserve">    </w:t>
      </w:r>
      <w:r>
        <w:rPr>
          <w:color w:val="2B91AF"/>
        </w:rPr>
        <w:t>Thread</w:t>
      </w:r>
      <w:r>
        <w:t>.Sleep(NetduinoInterval);</w:t>
      </w:r>
    </w:p>
    <w:p w14:paraId="16362601" w14:textId="43F094A6" w:rsidR="000B158A" w:rsidRDefault="000B158A" w:rsidP="000B158A">
      <w:pPr>
        <w:pStyle w:val="PlainText"/>
      </w:pPr>
      <w:r>
        <w:t xml:space="preserve">    led.Write(false);</w:t>
      </w:r>
    </w:p>
    <w:p w14:paraId="365CB208" w14:textId="7D76B59D" w:rsidR="000B158A" w:rsidRDefault="000B158A" w:rsidP="000B158A">
      <w:pPr>
        <w:pStyle w:val="PlainText"/>
      </w:pPr>
      <w:r>
        <w:t>}</w:t>
      </w:r>
    </w:p>
    <w:p w14:paraId="4E2253B3" w14:textId="77777777" w:rsidR="000B158A" w:rsidRDefault="000B158A" w:rsidP="007E21D7">
      <w:pPr>
        <w:pStyle w:val="BodyText"/>
      </w:pPr>
    </w:p>
    <w:p w14:paraId="09634D2E" w14:textId="34C314B1" w:rsidR="000B158A" w:rsidRPr="007E21D7" w:rsidRDefault="000B158A" w:rsidP="007E21D7">
      <w:pPr>
        <w:pStyle w:val="BodyText"/>
      </w:pPr>
      <w:r>
        <w:t xml:space="preserve">The </w:t>
      </w:r>
      <w:r w:rsidRPr="000B158A">
        <w:rPr>
          <w:i/>
        </w:rPr>
        <w:t>State</w:t>
      </w:r>
      <w:r>
        <w:t xml:space="preserve"> variable is passed as an argument to the </w:t>
      </w:r>
      <w:proofErr w:type="spellStart"/>
      <w:r w:rsidRPr="000B158A">
        <w:rPr>
          <w:b/>
        </w:rPr>
        <w:t>Sensor.Update</w:t>
      </w:r>
      <w:proofErr w:type="spellEnd"/>
      <w:r>
        <w:t xml:space="preserve"> method. And, it’s passed at a frequency of the current report interval. The </w:t>
      </w:r>
      <w:r w:rsidRPr="000B158A">
        <w:rPr>
          <w:b/>
        </w:rPr>
        <w:t>Update</w:t>
      </w:r>
      <w:r>
        <w:t xml:space="preserve"> method, in turn, packages this value into an input report and sends that report to the host. (Refer to the </w:t>
      </w:r>
      <w:r w:rsidRPr="000B158A">
        <w:rPr>
          <w:b/>
        </w:rPr>
        <w:t>Update</w:t>
      </w:r>
      <w:r>
        <w:t xml:space="preserve"> and </w:t>
      </w:r>
      <w:proofErr w:type="spellStart"/>
      <w:r w:rsidRPr="000B158A">
        <w:rPr>
          <w:b/>
        </w:rPr>
        <w:t>SendInputReport</w:t>
      </w:r>
      <w:proofErr w:type="spellEnd"/>
      <w:r>
        <w:t xml:space="preserve"> methods found in </w:t>
      </w:r>
      <w:proofErr w:type="spellStart"/>
      <w:r>
        <w:t>Sensor.cs</w:t>
      </w:r>
      <w:proofErr w:type="spellEnd"/>
      <w:r>
        <w:t>.)</w:t>
      </w:r>
    </w:p>
    <w:p w14:paraId="4621EF30" w14:textId="5AE53248" w:rsidR="00C82D2D" w:rsidRDefault="00C82D2D" w:rsidP="00C82D2D">
      <w:pPr>
        <w:pStyle w:val="Heading3"/>
      </w:pPr>
      <w:bookmarkStart w:id="24" w:name="_Toc363045006"/>
      <w:r>
        <w:t>The report interval</w:t>
      </w:r>
      <w:bookmarkEnd w:id="24"/>
    </w:p>
    <w:p w14:paraId="49D614D7" w14:textId="77777777" w:rsidR="00BC5695" w:rsidRDefault="00BC5695" w:rsidP="00BC5695">
      <w:pPr>
        <w:pStyle w:val="BodyText"/>
      </w:pPr>
      <w:r>
        <w:t>The firmware supports a report interval specified in units of seconds. An app requests a new interval by sending an output report to the device. The device, in turn, reports the current interval in each input report that it sends to any connected app.</w:t>
      </w:r>
    </w:p>
    <w:p w14:paraId="20C9DA85" w14:textId="54ED3E44" w:rsidR="00BC5695" w:rsidRDefault="00BC5695" w:rsidP="00BC5695">
      <w:pPr>
        <w:pStyle w:val="BodyText"/>
      </w:pPr>
      <w:r>
        <w:t xml:space="preserve">The firmware applies the current interval by invoking the </w:t>
      </w:r>
      <w:hyperlink r:id="rId45" w:history="1">
        <w:proofErr w:type="spellStart"/>
        <w:r w:rsidRPr="00354616">
          <w:rPr>
            <w:rStyle w:val="Hyperlink"/>
          </w:rPr>
          <w:t>Thread.Sleep</w:t>
        </w:r>
        <w:proofErr w:type="spellEnd"/>
      </w:hyperlink>
      <w:r>
        <w:t xml:space="preserve"> method for the number of seconds specified by the current interval.</w:t>
      </w:r>
    </w:p>
    <w:p w14:paraId="4AFE01CC" w14:textId="77777777" w:rsidR="00BC5695" w:rsidRDefault="00BC5695" w:rsidP="00BC5695">
      <w:pPr>
        <w:pStyle w:val="PlainText"/>
      </w:pPr>
      <w:r>
        <w:t xml:space="preserve">    led.Write(true);</w:t>
      </w:r>
    </w:p>
    <w:p w14:paraId="0D97CA13" w14:textId="77777777" w:rsidR="00BC5695" w:rsidRDefault="00BC5695" w:rsidP="00BC5695">
      <w:pPr>
        <w:pStyle w:val="PlainText"/>
      </w:pPr>
      <w:r>
        <w:t xml:space="preserve">    </w:t>
      </w:r>
      <w:r>
        <w:rPr>
          <w:color w:val="2B91AF"/>
        </w:rPr>
        <w:t>Thread</w:t>
      </w:r>
      <w:r>
        <w:t>.Sleep(NetduinoInterval);</w:t>
      </w:r>
    </w:p>
    <w:p w14:paraId="13300203" w14:textId="77777777" w:rsidR="00BC5695" w:rsidRDefault="00BC5695" w:rsidP="00BC5695">
      <w:pPr>
        <w:pStyle w:val="PlainText"/>
      </w:pPr>
      <w:r>
        <w:t xml:space="preserve">    led.Write(false);</w:t>
      </w:r>
    </w:p>
    <w:p w14:paraId="2C7AA543" w14:textId="77777777" w:rsidR="00354616" w:rsidRDefault="00354616" w:rsidP="00354616"/>
    <w:p w14:paraId="7822C25E" w14:textId="34D91183" w:rsidR="00354616" w:rsidRPr="00354616" w:rsidRDefault="00354616" w:rsidP="00354616">
      <w:r>
        <w:t>By pausing the While loop for this duration, registered apps receive input reports at the specified interval.</w:t>
      </w:r>
    </w:p>
    <w:p w14:paraId="67EB1C0E" w14:textId="77777777" w:rsidR="00916D96" w:rsidRDefault="00916D96" w:rsidP="002611DA">
      <w:pPr>
        <w:pStyle w:val="Le"/>
      </w:pPr>
    </w:p>
    <w:p w14:paraId="67EB1C0F" w14:textId="77777777" w:rsidR="002611DA" w:rsidRPr="00F14FFF" w:rsidRDefault="002611DA" w:rsidP="00F14FFF">
      <w:pPr>
        <w:pStyle w:val="BodyText"/>
      </w:pPr>
    </w:p>
    <w:p w14:paraId="67EB1C10" w14:textId="0D5D115C" w:rsidR="0041021C" w:rsidRPr="00F14FFF" w:rsidRDefault="00401F7D" w:rsidP="00401F7D">
      <w:pPr>
        <w:pStyle w:val="Heading1"/>
      </w:pPr>
      <w:bookmarkStart w:id="25" w:name="_Toc363045007"/>
      <w:r w:rsidRPr="00F14FFF">
        <w:t>Resources</w:t>
      </w:r>
      <w:bookmarkEnd w:id="25"/>
      <w:r w:rsidRPr="00F14FFF">
        <w:tab/>
      </w:r>
      <w:r w:rsidR="001878BD" w:rsidRPr="00F14FFF">
        <w:rPr>
          <w:b/>
          <w:sz w:val="22"/>
          <w:szCs w:val="22"/>
        </w:rPr>
        <w:t xml:space="preserve"> </w:t>
      </w:r>
    </w:p>
    <w:p w14:paraId="67EB1C11" w14:textId="103155BF" w:rsidR="00401F7D" w:rsidRPr="00484122" w:rsidRDefault="004109CF" w:rsidP="00401F7D">
      <w:pPr>
        <w:pStyle w:val="DT"/>
      </w:pPr>
      <w:r>
        <w:t>HID Information on USB.org</w:t>
      </w:r>
      <w:r w:rsidR="00401F7D" w:rsidRPr="00F14FFF">
        <w:t xml:space="preserve"> </w:t>
      </w:r>
    </w:p>
    <w:p w14:paraId="67EB1C12" w14:textId="01382824" w:rsidR="00401F7D" w:rsidRDefault="000033E7" w:rsidP="00401F7D">
      <w:pPr>
        <w:pStyle w:val="DL"/>
      </w:pPr>
      <w:hyperlink r:id="rId46" w:history="1">
        <w:r w:rsidR="004109CF" w:rsidRPr="000D5A25">
          <w:rPr>
            <w:rStyle w:val="Hyperlink"/>
          </w:rPr>
          <w:t>http://www.usb.org/developers/hidpage/</w:t>
        </w:r>
      </w:hyperlink>
    </w:p>
    <w:p w14:paraId="67EB1C13" w14:textId="694DFFF9" w:rsidR="009A05A5" w:rsidRPr="00484122" w:rsidRDefault="004109CF" w:rsidP="009A05A5">
      <w:pPr>
        <w:pStyle w:val="DT"/>
      </w:pPr>
      <w:proofErr w:type="spellStart"/>
      <w:r>
        <w:t>Netduino</w:t>
      </w:r>
      <w:proofErr w:type="spellEnd"/>
      <w:r>
        <w:t xml:space="preserve"> Plus technical specifications</w:t>
      </w:r>
    </w:p>
    <w:p w14:paraId="67EB1C14" w14:textId="0378B4F2" w:rsidR="009A05A5" w:rsidRDefault="000033E7" w:rsidP="009A05A5">
      <w:pPr>
        <w:pStyle w:val="DL"/>
      </w:pPr>
      <w:hyperlink r:id="rId47" w:history="1">
        <w:r w:rsidR="004109CF" w:rsidRPr="000D5A25">
          <w:rPr>
            <w:rStyle w:val="Hyperlink"/>
          </w:rPr>
          <w:t>http://www.netduino.com/netduinoplus/specs.htm</w:t>
        </w:r>
      </w:hyperlink>
    </w:p>
    <w:p w14:paraId="48C261C2" w14:textId="64EF61B8" w:rsidR="004109CF" w:rsidRPr="00484122" w:rsidRDefault="004109CF" w:rsidP="004109CF">
      <w:pPr>
        <w:pStyle w:val="DT"/>
      </w:pPr>
      <w:r>
        <w:t xml:space="preserve">HID </w:t>
      </w:r>
      <w:proofErr w:type="spellStart"/>
      <w:r>
        <w:t>WinRT</w:t>
      </w:r>
      <w:proofErr w:type="spellEnd"/>
      <w:r>
        <w:t xml:space="preserve"> API</w:t>
      </w:r>
      <w:r w:rsidRPr="00F14FFF">
        <w:t xml:space="preserve"> </w:t>
      </w:r>
    </w:p>
    <w:p w14:paraId="642D3201" w14:textId="6B4A2EBF" w:rsidR="004109CF" w:rsidRDefault="000033E7" w:rsidP="004109CF">
      <w:pPr>
        <w:pStyle w:val="DL"/>
      </w:pPr>
      <w:hyperlink r:id="rId48" w:history="1">
        <w:r w:rsidR="004109CF" w:rsidRPr="000D5A25">
          <w:rPr>
            <w:rStyle w:val="Hyperlink"/>
          </w:rPr>
          <w:t>http://msdn.microsoft.com/en-us/library/windows/apps/windows.devices.humaninterfacedevice.aspx</w:t>
        </w:r>
      </w:hyperlink>
    </w:p>
    <w:p w14:paraId="34E44B19" w14:textId="77D16D77" w:rsidR="004109CF" w:rsidRPr="00484122" w:rsidRDefault="004109CF" w:rsidP="004109CF">
      <w:pPr>
        <w:pStyle w:val="DT"/>
      </w:pPr>
      <w:r>
        <w:t xml:space="preserve">.NET Micro Framework API </w:t>
      </w:r>
    </w:p>
    <w:p w14:paraId="3521C5CA" w14:textId="03B74248" w:rsidR="004109CF" w:rsidRDefault="000033E7" w:rsidP="004109CF">
      <w:pPr>
        <w:pStyle w:val="DL"/>
      </w:pPr>
      <w:hyperlink r:id="rId49" w:history="1">
        <w:r w:rsidR="004109CF" w:rsidRPr="000D5A25">
          <w:rPr>
            <w:rStyle w:val="Hyperlink"/>
          </w:rPr>
          <w:t>http://msdn.microsoft.com/en-us/library/ee435793.aspx</w:t>
        </w:r>
      </w:hyperlink>
    </w:p>
    <w:p w14:paraId="3A11D86A" w14:textId="77777777" w:rsidR="004109CF" w:rsidRPr="004109CF" w:rsidRDefault="004109CF" w:rsidP="004109CF">
      <w:pPr>
        <w:pStyle w:val="DT"/>
      </w:pPr>
    </w:p>
    <w:p w14:paraId="1FA6A4D5" w14:textId="77777777" w:rsidR="004109CF" w:rsidRPr="004109CF" w:rsidRDefault="004109CF" w:rsidP="004109CF">
      <w:pPr>
        <w:pStyle w:val="DT"/>
      </w:pPr>
    </w:p>
    <w:p w14:paraId="67EB1C15" w14:textId="77777777" w:rsidR="005A66AD" w:rsidRDefault="005A66AD" w:rsidP="00BF77C7">
      <w:pPr>
        <w:pStyle w:val="BodyText"/>
        <w:rPr>
          <w:rFonts w:cstheme="minorHAnsi"/>
          <w:szCs w:val="22"/>
        </w:rPr>
      </w:pPr>
    </w:p>
    <w:sectPr w:rsidR="005A66AD" w:rsidSect="00876B66">
      <w:headerReference w:type="even" r:id="rId50"/>
      <w:headerReference w:type="default" r:id="rId51"/>
      <w:footerReference w:type="even" r:id="rId52"/>
      <w:footerReference w:type="default" r:id="rId53"/>
      <w:headerReference w:type="first" r:id="rId54"/>
      <w:footerReference w:type="first" r:id="rId55"/>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C9431" w14:textId="77777777" w:rsidR="000033E7" w:rsidRDefault="000033E7" w:rsidP="00DE77A4">
      <w:r>
        <w:separator/>
      </w:r>
    </w:p>
  </w:endnote>
  <w:endnote w:type="continuationSeparator" w:id="0">
    <w:p w14:paraId="60E8E802" w14:textId="77777777" w:rsidR="000033E7" w:rsidRDefault="000033E7"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78F7A" w14:textId="77777777" w:rsidR="00401400" w:rsidRDefault="00401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D" w14:textId="329A5778" w:rsidR="00401400" w:rsidRDefault="000033E7" w:rsidP="00C524F0">
    <w:pPr>
      <w:pStyle w:val="Footer"/>
      <w:jc w:val="center"/>
    </w:pPr>
    <w:r>
      <w:fldChar w:fldCharType="begin"/>
    </w:r>
    <w:r>
      <w:instrText xml:space="preserve"> STYLEREF  Version  \* MERGEFORMAT </w:instrText>
    </w:r>
    <w:r>
      <w:fldChar w:fldCharType="separate"/>
    </w:r>
    <w:r w:rsidR="00E73C2E">
      <w:rPr>
        <w:noProof/>
      </w:rPr>
      <w:t>August 16, 2013</w:t>
    </w:r>
    <w:r>
      <w:rPr>
        <w:noProof/>
      </w:rPr>
      <w:fldChar w:fldCharType="end"/>
    </w:r>
    <w:r w:rsidR="00401400">
      <w:br/>
      <w:t>© 2013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7A2D5" w14:textId="77777777" w:rsidR="00401400" w:rsidRDefault="00401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0E3B8" w14:textId="77777777" w:rsidR="000033E7" w:rsidRDefault="000033E7" w:rsidP="00DE77A4">
      <w:r>
        <w:separator/>
      </w:r>
    </w:p>
  </w:footnote>
  <w:footnote w:type="continuationSeparator" w:id="0">
    <w:p w14:paraId="387DA369" w14:textId="77777777" w:rsidR="000033E7" w:rsidRDefault="000033E7"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93E93" w14:textId="77777777" w:rsidR="00401400" w:rsidRDefault="00401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C" w14:textId="77777777" w:rsidR="00401400" w:rsidRDefault="000033E7" w:rsidP="00DE77A4">
    <w:pPr>
      <w:pStyle w:val="Header"/>
    </w:pPr>
    <w:r>
      <w:fldChar w:fldCharType="begin"/>
    </w:r>
    <w:r>
      <w:instrText xml:space="preserve"> STYL</w:instrText>
    </w:r>
    <w:r>
      <w:instrText xml:space="preserve">EREF  Title  \* MERGEFORMAT </w:instrText>
    </w:r>
    <w:r>
      <w:fldChar w:fldCharType="separate"/>
    </w:r>
    <w:r w:rsidR="00E73C2E">
      <w:rPr>
        <w:noProof/>
      </w:rPr>
      <w:t>Building a HID Motion Sensor</w:t>
    </w:r>
    <w:r>
      <w:rPr>
        <w:noProof/>
      </w:rPr>
      <w:fldChar w:fldCharType="end"/>
    </w:r>
    <w:r w:rsidR="00401400">
      <w:t xml:space="preserve"> - </w:t>
    </w:r>
    <w:r w:rsidR="00401400">
      <w:fldChar w:fldCharType="begin"/>
    </w:r>
    <w:r w:rsidR="00401400">
      <w:instrText xml:space="preserve"> PAGE </w:instrText>
    </w:r>
    <w:r w:rsidR="00401400">
      <w:fldChar w:fldCharType="separate"/>
    </w:r>
    <w:r w:rsidR="00E73C2E">
      <w:rPr>
        <w:noProof/>
      </w:rPr>
      <w:t>15</w:t>
    </w:r>
    <w:r w:rsidR="0040140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E" w14:textId="1F68A363" w:rsidR="00401400" w:rsidRDefault="00401400" w:rsidP="00870EFF">
    <w:pPr>
      <w:pStyle w:val="Header"/>
    </w:pPr>
    <w:r>
      <w:rPr>
        <w:noProof/>
      </w:rPr>
      <w:drawing>
        <wp:inline distT="0" distB="0" distL="0" distR="0" wp14:anchorId="0C50E2FC" wp14:editId="7D6AC230">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2530D"/>
    <w:multiLevelType w:val="hybridMultilevel"/>
    <w:tmpl w:val="BC74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E30FC"/>
    <w:multiLevelType w:val="hybridMultilevel"/>
    <w:tmpl w:val="FB0C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9C4335"/>
    <w:multiLevelType w:val="hybridMultilevel"/>
    <w:tmpl w:val="1DD0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65CE3"/>
    <w:multiLevelType w:val="hybridMultilevel"/>
    <w:tmpl w:val="6CB6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3"/>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033E7"/>
    <w:rsid w:val="00010AC1"/>
    <w:rsid w:val="000200CB"/>
    <w:rsid w:val="00020218"/>
    <w:rsid w:val="000206B3"/>
    <w:rsid w:val="00027103"/>
    <w:rsid w:val="00031869"/>
    <w:rsid w:val="0003317C"/>
    <w:rsid w:val="00070D4A"/>
    <w:rsid w:val="00073C93"/>
    <w:rsid w:val="00076B9B"/>
    <w:rsid w:val="00077E76"/>
    <w:rsid w:val="00083DB1"/>
    <w:rsid w:val="0008630A"/>
    <w:rsid w:val="00092DC8"/>
    <w:rsid w:val="000A49E9"/>
    <w:rsid w:val="000B158A"/>
    <w:rsid w:val="000B314A"/>
    <w:rsid w:val="000B521E"/>
    <w:rsid w:val="000C6760"/>
    <w:rsid w:val="000C7BDC"/>
    <w:rsid w:val="000E0538"/>
    <w:rsid w:val="000E1156"/>
    <w:rsid w:val="000E1944"/>
    <w:rsid w:val="00100737"/>
    <w:rsid w:val="00100C93"/>
    <w:rsid w:val="00105AC0"/>
    <w:rsid w:val="001167DC"/>
    <w:rsid w:val="00121747"/>
    <w:rsid w:val="00135D98"/>
    <w:rsid w:val="0018141E"/>
    <w:rsid w:val="001823E0"/>
    <w:rsid w:val="00183ACA"/>
    <w:rsid w:val="00187586"/>
    <w:rsid w:val="00187863"/>
    <w:rsid w:val="001878BD"/>
    <w:rsid w:val="001A3DAD"/>
    <w:rsid w:val="001A4DEE"/>
    <w:rsid w:val="001C0D4A"/>
    <w:rsid w:val="001C6FFE"/>
    <w:rsid w:val="001D2EBB"/>
    <w:rsid w:val="001E2D86"/>
    <w:rsid w:val="001E38F7"/>
    <w:rsid w:val="001E4AC2"/>
    <w:rsid w:val="001E60A4"/>
    <w:rsid w:val="001F6575"/>
    <w:rsid w:val="00206364"/>
    <w:rsid w:val="00211C9A"/>
    <w:rsid w:val="0021320C"/>
    <w:rsid w:val="00220D6E"/>
    <w:rsid w:val="00244C01"/>
    <w:rsid w:val="00255606"/>
    <w:rsid w:val="0025563C"/>
    <w:rsid w:val="002611DA"/>
    <w:rsid w:val="00263751"/>
    <w:rsid w:val="002733AE"/>
    <w:rsid w:val="00280ABD"/>
    <w:rsid w:val="002929D7"/>
    <w:rsid w:val="00295D59"/>
    <w:rsid w:val="002A00E9"/>
    <w:rsid w:val="002A5925"/>
    <w:rsid w:val="002C059F"/>
    <w:rsid w:val="002C1BE1"/>
    <w:rsid w:val="002D310B"/>
    <w:rsid w:val="002E0C0A"/>
    <w:rsid w:val="002E209F"/>
    <w:rsid w:val="002E39D5"/>
    <w:rsid w:val="002F14CD"/>
    <w:rsid w:val="00303084"/>
    <w:rsid w:val="00303ED7"/>
    <w:rsid w:val="00304827"/>
    <w:rsid w:val="00311351"/>
    <w:rsid w:val="00317EB4"/>
    <w:rsid w:val="003254CD"/>
    <w:rsid w:val="00327F2F"/>
    <w:rsid w:val="003309C2"/>
    <w:rsid w:val="0033176D"/>
    <w:rsid w:val="0034707B"/>
    <w:rsid w:val="00350C5C"/>
    <w:rsid w:val="0035260F"/>
    <w:rsid w:val="00354616"/>
    <w:rsid w:val="003554E7"/>
    <w:rsid w:val="003642AB"/>
    <w:rsid w:val="003744CC"/>
    <w:rsid w:val="003774A6"/>
    <w:rsid w:val="003A71C7"/>
    <w:rsid w:val="003C000C"/>
    <w:rsid w:val="003C475A"/>
    <w:rsid w:val="003E0298"/>
    <w:rsid w:val="003E036B"/>
    <w:rsid w:val="003E2AC4"/>
    <w:rsid w:val="003E7BD4"/>
    <w:rsid w:val="00401400"/>
    <w:rsid w:val="004016A7"/>
    <w:rsid w:val="00401F7D"/>
    <w:rsid w:val="00402811"/>
    <w:rsid w:val="00406403"/>
    <w:rsid w:val="00406A8F"/>
    <w:rsid w:val="00406C8E"/>
    <w:rsid w:val="0041021C"/>
    <w:rsid w:val="004109CF"/>
    <w:rsid w:val="004160DC"/>
    <w:rsid w:val="00435A34"/>
    <w:rsid w:val="00442A1F"/>
    <w:rsid w:val="0044532B"/>
    <w:rsid w:val="00446428"/>
    <w:rsid w:val="00450751"/>
    <w:rsid w:val="00450F2A"/>
    <w:rsid w:val="00452972"/>
    <w:rsid w:val="004811B1"/>
    <w:rsid w:val="00482331"/>
    <w:rsid w:val="00482F81"/>
    <w:rsid w:val="0048343B"/>
    <w:rsid w:val="00484122"/>
    <w:rsid w:val="00486727"/>
    <w:rsid w:val="00487E4A"/>
    <w:rsid w:val="00492DDB"/>
    <w:rsid w:val="004A6389"/>
    <w:rsid w:val="004B023D"/>
    <w:rsid w:val="004C2ECA"/>
    <w:rsid w:val="004C7B8B"/>
    <w:rsid w:val="004D2E11"/>
    <w:rsid w:val="004F1EE7"/>
    <w:rsid w:val="004F3123"/>
    <w:rsid w:val="004F6F12"/>
    <w:rsid w:val="00505D55"/>
    <w:rsid w:val="00506AE7"/>
    <w:rsid w:val="00507A8F"/>
    <w:rsid w:val="00512667"/>
    <w:rsid w:val="00521BE1"/>
    <w:rsid w:val="00522E21"/>
    <w:rsid w:val="00524885"/>
    <w:rsid w:val="005262B5"/>
    <w:rsid w:val="00526FC9"/>
    <w:rsid w:val="00534E86"/>
    <w:rsid w:val="00535787"/>
    <w:rsid w:val="00555AF3"/>
    <w:rsid w:val="00587497"/>
    <w:rsid w:val="005875D6"/>
    <w:rsid w:val="00593062"/>
    <w:rsid w:val="005A66AD"/>
    <w:rsid w:val="005B7B51"/>
    <w:rsid w:val="005D0F08"/>
    <w:rsid w:val="005D5F10"/>
    <w:rsid w:val="005D6E9F"/>
    <w:rsid w:val="005E6667"/>
    <w:rsid w:val="005F3761"/>
    <w:rsid w:val="005F3E6A"/>
    <w:rsid w:val="006066EB"/>
    <w:rsid w:val="00610E1F"/>
    <w:rsid w:val="0061353D"/>
    <w:rsid w:val="0061611B"/>
    <w:rsid w:val="006179A1"/>
    <w:rsid w:val="00625C2C"/>
    <w:rsid w:val="0062738A"/>
    <w:rsid w:val="00630C77"/>
    <w:rsid w:val="006312BB"/>
    <w:rsid w:val="00635073"/>
    <w:rsid w:val="00641D13"/>
    <w:rsid w:val="00647625"/>
    <w:rsid w:val="00661600"/>
    <w:rsid w:val="00663989"/>
    <w:rsid w:val="00677704"/>
    <w:rsid w:val="00685340"/>
    <w:rsid w:val="00687ED3"/>
    <w:rsid w:val="00692DCB"/>
    <w:rsid w:val="00693D8E"/>
    <w:rsid w:val="006A443A"/>
    <w:rsid w:val="006A5FF8"/>
    <w:rsid w:val="006B0D1C"/>
    <w:rsid w:val="006B4CAB"/>
    <w:rsid w:val="006C1FD0"/>
    <w:rsid w:val="006D2B33"/>
    <w:rsid w:val="006E133D"/>
    <w:rsid w:val="006F426D"/>
    <w:rsid w:val="00702413"/>
    <w:rsid w:val="00702DAC"/>
    <w:rsid w:val="007065D6"/>
    <w:rsid w:val="0070761A"/>
    <w:rsid w:val="00734B67"/>
    <w:rsid w:val="00734CAF"/>
    <w:rsid w:val="00750414"/>
    <w:rsid w:val="007538FC"/>
    <w:rsid w:val="007552FC"/>
    <w:rsid w:val="00764AD8"/>
    <w:rsid w:val="007738D5"/>
    <w:rsid w:val="00777F15"/>
    <w:rsid w:val="007C6152"/>
    <w:rsid w:val="007E21D7"/>
    <w:rsid w:val="007F1501"/>
    <w:rsid w:val="007F35DE"/>
    <w:rsid w:val="007F4A5A"/>
    <w:rsid w:val="00806FCB"/>
    <w:rsid w:val="00810642"/>
    <w:rsid w:val="00813700"/>
    <w:rsid w:val="00813A12"/>
    <w:rsid w:val="00822186"/>
    <w:rsid w:val="008317C0"/>
    <w:rsid w:val="00833EA7"/>
    <w:rsid w:val="00845A1A"/>
    <w:rsid w:val="00850FB4"/>
    <w:rsid w:val="00854509"/>
    <w:rsid w:val="00855608"/>
    <w:rsid w:val="00856982"/>
    <w:rsid w:val="0085762C"/>
    <w:rsid w:val="00870EFF"/>
    <w:rsid w:val="00871A94"/>
    <w:rsid w:val="00875312"/>
    <w:rsid w:val="00876B66"/>
    <w:rsid w:val="00877B31"/>
    <w:rsid w:val="008A6A85"/>
    <w:rsid w:val="008B28D5"/>
    <w:rsid w:val="008B5F29"/>
    <w:rsid w:val="008B620A"/>
    <w:rsid w:val="008E0672"/>
    <w:rsid w:val="008E11C2"/>
    <w:rsid w:val="008F0AE8"/>
    <w:rsid w:val="008F4C51"/>
    <w:rsid w:val="008F4EEA"/>
    <w:rsid w:val="00900535"/>
    <w:rsid w:val="00904D8C"/>
    <w:rsid w:val="00910DE5"/>
    <w:rsid w:val="009111B8"/>
    <w:rsid w:val="00911833"/>
    <w:rsid w:val="00916D96"/>
    <w:rsid w:val="00917555"/>
    <w:rsid w:val="00922EC2"/>
    <w:rsid w:val="00925A5E"/>
    <w:rsid w:val="00930FE4"/>
    <w:rsid w:val="00932085"/>
    <w:rsid w:val="009417C1"/>
    <w:rsid w:val="00951E5E"/>
    <w:rsid w:val="00953E62"/>
    <w:rsid w:val="0095581C"/>
    <w:rsid w:val="00956C62"/>
    <w:rsid w:val="00963E65"/>
    <w:rsid w:val="00975023"/>
    <w:rsid w:val="00976416"/>
    <w:rsid w:val="009938AF"/>
    <w:rsid w:val="009938D7"/>
    <w:rsid w:val="009953E2"/>
    <w:rsid w:val="009A05A5"/>
    <w:rsid w:val="009A397F"/>
    <w:rsid w:val="009A3B29"/>
    <w:rsid w:val="009A5AE1"/>
    <w:rsid w:val="009B51CB"/>
    <w:rsid w:val="009C0C24"/>
    <w:rsid w:val="009E2E6A"/>
    <w:rsid w:val="00A049AC"/>
    <w:rsid w:val="00A2632A"/>
    <w:rsid w:val="00A311A8"/>
    <w:rsid w:val="00A36A60"/>
    <w:rsid w:val="00A4479E"/>
    <w:rsid w:val="00A47CA3"/>
    <w:rsid w:val="00A55149"/>
    <w:rsid w:val="00A57752"/>
    <w:rsid w:val="00A63A28"/>
    <w:rsid w:val="00A63DAB"/>
    <w:rsid w:val="00A65110"/>
    <w:rsid w:val="00A65910"/>
    <w:rsid w:val="00A65D94"/>
    <w:rsid w:val="00A6731E"/>
    <w:rsid w:val="00A70A5C"/>
    <w:rsid w:val="00A74EF8"/>
    <w:rsid w:val="00A83FB5"/>
    <w:rsid w:val="00A84221"/>
    <w:rsid w:val="00A872C9"/>
    <w:rsid w:val="00AA06BC"/>
    <w:rsid w:val="00AA1ECE"/>
    <w:rsid w:val="00AA59E1"/>
    <w:rsid w:val="00AB0A0B"/>
    <w:rsid w:val="00AB6ED1"/>
    <w:rsid w:val="00AC3D55"/>
    <w:rsid w:val="00AC6F17"/>
    <w:rsid w:val="00AD3C5B"/>
    <w:rsid w:val="00AD5EA8"/>
    <w:rsid w:val="00AD7912"/>
    <w:rsid w:val="00AE4752"/>
    <w:rsid w:val="00AE52AF"/>
    <w:rsid w:val="00AF43EB"/>
    <w:rsid w:val="00AF4816"/>
    <w:rsid w:val="00B06936"/>
    <w:rsid w:val="00B13430"/>
    <w:rsid w:val="00B21D7A"/>
    <w:rsid w:val="00B23FEB"/>
    <w:rsid w:val="00B32C46"/>
    <w:rsid w:val="00B54807"/>
    <w:rsid w:val="00B552B9"/>
    <w:rsid w:val="00B635FC"/>
    <w:rsid w:val="00B718F7"/>
    <w:rsid w:val="00B74B4A"/>
    <w:rsid w:val="00B768C5"/>
    <w:rsid w:val="00B8048E"/>
    <w:rsid w:val="00B840D4"/>
    <w:rsid w:val="00BA32CA"/>
    <w:rsid w:val="00BA460C"/>
    <w:rsid w:val="00BA4A80"/>
    <w:rsid w:val="00BB0B0C"/>
    <w:rsid w:val="00BB1588"/>
    <w:rsid w:val="00BB3133"/>
    <w:rsid w:val="00BB7099"/>
    <w:rsid w:val="00BC0085"/>
    <w:rsid w:val="00BC5695"/>
    <w:rsid w:val="00BC6848"/>
    <w:rsid w:val="00BD60C0"/>
    <w:rsid w:val="00BF28EA"/>
    <w:rsid w:val="00BF77C7"/>
    <w:rsid w:val="00C01C73"/>
    <w:rsid w:val="00C0404A"/>
    <w:rsid w:val="00C05E05"/>
    <w:rsid w:val="00C146EB"/>
    <w:rsid w:val="00C16667"/>
    <w:rsid w:val="00C25D37"/>
    <w:rsid w:val="00C346D0"/>
    <w:rsid w:val="00C4036E"/>
    <w:rsid w:val="00C41317"/>
    <w:rsid w:val="00C524F0"/>
    <w:rsid w:val="00C54E02"/>
    <w:rsid w:val="00C62059"/>
    <w:rsid w:val="00C63499"/>
    <w:rsid w:val="00C64C85"/>
    <w:rsid w:val="00C726FB"/>
    <w:rsid w:val="00C82ABA"/>
    <w:rsid w:val="00C82D2D"/>
    <w:rsid w:val="00C86513"/>
    <w:rsid w:val="00C94DFF"/>
    <w:rsid w:val="00CA6778"/>
    <w:rsid w:val="00CA7C31"/>
    <w:rsid w:val="00CB64D5"/>
    <w:rsid w:val="00CC6F32"/>
    <w:rsid w:val="00CD479E"/>
    <w:rsid w:val="00CD5882"/>
    <w:rsid w:val="00CD77C0"/>
    <w:rsid w:val="00D019B5"/>
    <w:rsid w:val="00D01A16"/>
    <w:rsid w:val="00D12599"/>
    <w:rsid w:val="00D57C39"/>
    <w:rsid w:val="00D66C3E"/>
    <w:rsid w:val="00D70150"/>
    <w:rsid w:val="00D70233"/>
    <w:rsid w:val="00D723EE"/>
    <w:rsid w:val="00D81934"/>
    <w:rsid w:val="00D84C26"/>
    <w:rsid w:val="00D90E5D"/>
    <w:rsid w:val="00D93557"/>
    <w:rsid w:val="00D97921"/>
    <w:rsid w:val="00DC0732"/>
    <w:rsid w:val="00DC16B6"/>
    <w:rsid w:val="00DC20E3"/>
    <w:rsid w:val="00DD0131"/>
    <w:rsid w:val="00DD3503"/>
    <w:rsid w:val="00DE291A"/>
    <w:rsid w:val="00DE4931"/>
    <w:rsid w:val="00DE53F6"/>
    <w:rsid w:val="00DE77A4"/>
    <w:rsid w:val="00DE7A95"/>
    <w:rsid w:val="00DF23C1"/>
    <w:rsid w:val="00DF6AC2"/>
    <w:rsid w:val="00E015E4"/>
    <w:rsid w:val="00E03C4B"/>
    <w:rsid w:val="00E12172"/>
    <w:rsid w:val="00E142BC"/>
    <w:rsid w:val="00E15ED8"/>
    <w:rsid w:val="00E22F2D"/>
    <w:rsid w:val="00E252DE"/>
    <w:rsid w:val="00E27AB1"/>
    <w:rsid w:val="00E419C2"/>
    <w:rsid w:val="00E54750"/>
    <w:rsid w:val="00E5702A"/>
    <w:rsid w:val="00E63B82"/>
    <w:rsid w:val="00E65302"/>
    <w:rsid w:val="00E664DB"/>
    <w:rsid w:val="00E73C2E"/>
    <w:rsid w:val="00E8633C"/>
    <w:rsid w:val="00E92745"/>
    <w:rsid w:val="00EA28AE"/>
    <w:rsid w:val="00EA6DE9"/>
    <w:rsid w:val="00EB776A"/>
    <w:rsid w:val="00EC372D"/>
    <w:rsid w:val="00ED6894"/>
    <w:rsid w:val="00EE4736"/>
    <w:rsid w:val="00EE5AC7"/>
    <w:rsid w:val="00EF0823"/>
    <w:rsid w:val="00EF14AE"/>
    <w:rsid w:val="00EF6CA0"/>
    <w:rsid w:val="00EF7584"/>
    <w:rsid w:val="00EF7B39"/>
    <w:rsid w:val="00F035E9"/>
    <w:rsid w:val="00F11750"/>
    <w:rsid w:val="00F149D3"/>
    <w:rsid w:val="00F14FFF"/>
    <w:rsid w:val="00F221ED"/>
    <w:rsid w:val="00F26542"/>
    <w:rsid w:val="00F34A65"/>
    <w:rsid w:val="00F369B9"/>
    <w:rsid w:val="00F37650"/>
    <w:rsid w:val="00F402FB"/>
    <w:rsid w:val="00F44D05"/>
    <w:rsid w:val="00F53CB4"/>
    <w:rsid w:val="00F6259E"/>
    <w:rsid w:val="00F64E37"/>
    <w:rsid w:val="00F8257F"/>
    <w:rsid w:val="00F8652E"/>
    <w:rsid w:val="00FA1F91"/>
    <w:rsid w:val="00FB2256"/>
    <w:rsid w:val="00FB2C88"/>
    <w:rsid w:val="00FB6B71"/>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702413"/>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uiPriority w:val="99"/>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702413"/>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uiPriority w:val="99"/>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84112">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208418935">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orums.netduino.com/index.php?/topic/1246-parallax-pir-sensor-class/" TargetMode="External"/><Relationship Id="rId18" Type="http://schemas.openxmlformats.org/officeDocument/2006/relationships/hyperlink" Target="http://msdn.microsoft.com/en-us/library/windows/apps/windows.media.capture.aspx" TargetMode="External"/><Relationship Id="rId26" Type="http://schemas.openxmlformats.org/officeDocument/2006/relationships/hyperlink" Target="http://forums.netduino.com/index.php?/topic/1593-netduino-plus-firmware-v411-beta-1/" TargetMode="External"/><Relationship Id="rId39" Type="http://schemas.openxmlformats.org/officeDocument/2006/relationships/hyperlink" Target="http://msdn.microsoft.com/en-us/library/microsoft.spot.hardware.usbclient.configuration(v=vs.102).aspx" TargetMode="External"/><Relationship Id="rId21" Type="http://schemas.openxmlformats.org/officeDocument/2006/relationships/hyperlink" Target="http://www.parallax.com/tabid/768/productid/83/default.aspx" TargetMode="External"/><Relationship Id="rId34" Type="http://schemas.openxmlformats.org/officeDocument/2006/relationships/image" Target="media/image8.PNG"/><Relationship Id="rId42" Type="http://schemas.openxmlformats.org/officeDocument/2006/relationships/hyperlink" Target="http://msdn.microsoft.com/en-us/library/ee432010.aspx" TargetMode="External"/><Relationship Id="rId47" Type="http://schemas.openxmlformats.org/officeDocument/2006/relationships/hyperlink" Target="http://www.netduino.com/netduinoplus/specs.htm" TargetMode="External"/><Relationship Id="rId50" Type="http://schemas.openxmlformats.org/officeDocument/2006/relationships/header" Target="header1.xml"/><Relationship Id="rId55"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forums.netduino.com/index.php?/topic/1514-driverless-pc-netduino-communication-using-usb/" TargetMode="External"/><Relationship Id="rId17" Type="http://schemas.openxmlformats.org/officeDocument/2006/relationships/hyperlink" Target="http://msdn.microsoft.com/en-us/library/windows/apps/windows.devices.humaninterfacedevice.aspx" TargetMode="External"/><Relationship Id="rId25" Type="http://schemas.openxmlformats.org/officeDocument/2006/relationships/image" Target="media/image2.jpg"/><Relationship Id="rId33" Type="http://schemas.openxmlformats.org/officeDocument/2006/relationships/image" Target="media/image7.png"/><Relationship Id="rId38" Type="http://schemas.openxmlformats.org/officeDocument/2006/relationships/hyperlink" Target="http://msdn.microsoft.com/en-us/library/windows/hardware/jj127210(v=vs.85).aspx" TargetMode="External"/><Relationship Id="rId46" Type="http://schemas.openxmlformats.org/officeDocument/2006/relationships/hyperlink" Target="http://www.usb.org/developers/hidpage/" TargetMode="External"/><Relationship Id="rId2" Type="http://schemas.openxmlformats.org/officeDocument/2006/relationships/customXml" Target="../customXml/item2.xml"/><Relationship Id="rId16" Type="http://schemas.openxmlformats.org/officeDocument/2006/relationships/hyperlink" Target="http://www.usb.org/developers" TargetMode="External"/><Relationship Id="rId20" Type="http://schemas.openxmlformats.org/officeDocument/2006/relationships/hyperlink" Target="http://www.cutedigi.com/arduino-shields/rs232-shield-for-arduino.html" TargetMode="External"/><Relationship Id="rId29" Type="http://schemas.openxmlformats.org/officeDocument/2006/relationships/image" Target="media/image4.png"/><Relationship Id="rId41" Type="http://schemas.openxmlformats.org/officeDocument/2006/relationships/hyperlink" Target="http://msdn.microsoft.com/en-us/library/microsoft.spot.hardware.usbclient.usbstream(v=vs.102).aspx"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amazon.com/AmazonBasics-USB-Cable-Micro-Meters/dp/B003ES5ZSW/ref=sr_1_3?ie=UTF8&amp;qid=1375128672&amp;sr=8-3&amp;keywords=USB+to+micro-USB+cable" TargetMode="External"/><Relationship Id="rId32" Type="http://schemas.openxmlformats.org/officeDocument/2006/relationships/image" Target="media/image6.png"/><Relationship Id="rId37" Type="http://schemas.openxmlformats.org/officeDocument/2006/relationships/hyperlink" Target="http://forums.netduino.com/index.php?/topic/1246-parallax-pir-sensor-class/" TargetMode="External"/><Relationship Id="rId40" Type="http://schemas.openxmlformats.org/officeDocument/2006/relationships/hyperlink" Target="http://msdn.microsoft.com/en-us/library/windows/apps/windows.devices.humaninterfacedevice.aspx" TargetMode="External"/><Relationship Id="rId45" Type="http://schemas.openxmlformats.org/officeDocument/2006/relationships/hyperlink" Target="http://msdn.microsoft.com/en-us/library/ee436250.aspx" TargetMode="External"/><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msdn.microsoft.com/en-us/library/windows/apps/windows.devices.humaninterfacedevice.aspx" TargetMode="External"/><Relationship Id="rId23" Type="http://schemas.openxmlformats.org/officeDocument/2006/relationships/hyperlink" Target="http://www.amazon.com/Wall-Adapter-Power-Supply-650mA/dp/B003XZSZWO/ref=pd_bxgy_pc_text_y" TargetMode="External"/><Relationship Id="rId28" Type="http://schemas.openxmlformats.org/officeDocument/2006/relationships/image" Target="media/image3.jpg"/><Relationship Id="rId36" Type="http://schemas.openxmlformats.org/officeDocument/2006/relationships/hyperlink" Target="http://forums.netduino.com/index.php?/topic/1514-driverless-pc-netduino-communication-using-usb/" TargetMode="External"/><Relationship Id="rId49" Type="http://schemas.openxmlformats.org/officeDocument/2006/relationships/hyperlink" Target="http://msdn.microsoft.com/en-us/library/ee435793.aspx"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netduino.com/netduinoplus2/specs.htm" TargetMode="External"/><Relationship Id="rId31" Type="http://schemas.openxmlformats.org/officeDocument/2006/relationships/image" Target="media/image5.png"/><Relationship Id="rId44" Type="http://schemas.openxmlformats.org/officeDocument/2006/relationships/hyperlink" Target="http://msdn.microsoft.com/en-us/library/cc532335.aspx"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www.parallax.com/Store/Accessories/CablesConverters/tabid/166/CategoryID/40/List/0/SortField/0/Level/a/ProductID/378/Default.aspx" TargetMode="External"/><Relationship Id="rId27" Type="http://schemas.openxmlformats.org/officeDocument/2006/relationships/hyperlink" Target="https://www.youtube.com/watch?v=RkjAmrXIRuo" TargetMode="External"/><Relationship Id="rId30" Type="http://schemas.openxmlformats.org/officeDocument/2006/relationships/hyperlink" Target="http://www.netduino.com/downloads/" TargetMode="External"/><Relationship Id="rId35" Type="http://schemas.openxmlformats.org/officeDocument/2006/relationships/image" Target="media/image9.png"/><Relationship Id="rId43" Type="http://schemas.openxmlformats.org/officeDocument/2006/relationships/hyperlink" Target="http://forums.netduino.com/index.php?/topic/1246-parallax-pir-sensor-class/" TargetMode="External"/><Relationship Id="rId48" Type="http://schemas.openxmlformats.org/officeDocument/2006/relationships/hyperlink" Target="http://msdn.microsoft.com/en-us/library/windows/apps/windows.devices.humaninterfacedevice.aspx"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E13521CA97134E9A925597D9D0A430" ma:contentTypeVersion="0" ma:contentTypeDescription="Create a new document." ma:contentTypeScope="" ma:versionID="672f1ab6dec927395b8b022a2ffe00a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39AA-87D6-4FCA-9F06-F06BC356BDCB}">
  <ds:schemaRefs>
    <ds:schemaRef ds:uri="http://schemas.microsoft.com/sharepoint/v3/contenttype/forms"/>
  </ds:schemaRefs>
</ds:datastoreItem>
</file>

<file path=customXml/itemProps2.xml><?xml version="1.0" encoding="utf-8"?>
<ds:datastoreItem xmlns:ds="http://schemas.openxmlformats.org/officeDocument/2006/customXml" ds:itemID="{49D3AD77-979B-4A76-9515-FE8ECB63F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ED88D0-CAC0-4619-A2B4-878EA716ADB9}">
  <ds:schemaRefs>
    <ds:schemaRef ds:uri="http://schemas.microsoft.com/office/2006/metadata/properties"/>
  </ds:schemaRefs>
</ds:datastoreItem>
</file>

<file path=customXml/itemProps4.xml><?xml version="1.0" encoding="utf-8"?>
<ds:datastoreItem xmlns:ds="http://schemas.openxmlformats.org/officeDocument/2006/customXml" ds:itemID="{FC827C34-7B69-4D64-BD18-42930D80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2013-07-29T18:33:00Z</dcterms:created>
  <dcterms:modified xsi:type="dcterms:W3CDTF">2013-08-16T20:36:00Z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0x01010098E13521CA97134E9A925597D9D0A430</vt:lpwstr>
  </property>
</Properties>
</file>